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9gtyaxk0m3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Engenharia de Prompts Visuais para Imagens no ChatGPT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construção de imagens eficazes em redes sociais começa antes do design — começa no prompt. Um prompt visual bem estruturado orienta o gerador de imagem para criar composições com apelo estético, clareza comunicacional e alinhamento com o canal. Para isso, é essencial considerar o formato, o layout, os respiros visuais e o papel da copy dentro da composição.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Respiros visuais (margens laterais e extremas) são zonas de proteção da comunicação. Quando respeitados, garantem que nenhum elemento importante seja cortado no preview da plataforma, aumentam a legibilidade e organizam a hierarquia de leitura da imagem.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juu0ksqh8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Fundamentos do Prompt Visual para Redes Sociais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Elementos essenciais para cada prompt visual eficaz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Formato da imagem</w:t>
      </w:r>
      <w:r w:rsidDel="00000000" w:rsidR="00000000" w:rsidRPr="00000000">
        <w:rPr>
          <w:rtl w:val="0"/>
        </w:rPr>
        <w:t xml:space="preserve">: Exemplo — vertical 1080x1920 para Stories; quadrado 1080x1080 para Feed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Tema central da imagem</w:t>
      </w:r>
      <w:r w:rsidDel="00000000" w:rsidR="00000000" w:rsidRPr="00000000">
        <w:rPr>
          <w:rtl w:val="0"/>
        </w:rPr>
        <w:t xml:space="preserve">: Exemplo — "gancho de dor", "promoção por tempo limitado", "autoridade do expert"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Paleta de cores sugerida</w:t>
      </w:r>
      <w:r w:rsidDel="00000000" w:rsidR="00000000" w:rsidRPr="00000000">
        <w:rPr>
          <w:rtl w:val="0"/>
        </w:rPr>
        <w:t xml:space="preserve">: Exemplo — azul escuro, branco, laranja vibrante (#FF6B00)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Estilo visual desejado</w:t>
      </w:r>
      <w:r w:rsidDel="00000000" w:rsidR="00000000" w:rsidRPr="00000000">
        <w:rPr>
          <w:rtl w:val="0"/>
        </w:rPr>
        <w:t xml:space="preserve">: Clean com contraste alto; minimalista com fundo branco e elementos geométricos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Margens / respiros visuais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Mínimo de 150px lateral em Stories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250px de topo em Feed quadrado para evitar sobreposição de ícones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Zonas seguras para texto centralizado com 500px de largura máx.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Espaço para texto e hierarquia</w:t>
      </w:r>
      <w:r w:rsidDel="00000000" w:rsidR="00000000" w:rsidRPr="00000000">
        <w:rPr>
          <w:rtl w:val="0"/>
        </w:rPr>
        <w:t xml:space="preserve">: Definir se texto virá no topo, centro, base; qual parte é título e qual é CTA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Regras para redigir prompts visuais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frases descritivas e precisas (“título centralizado em fonte bold”, “área clara com sombra sutil”)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Evite comandos vagos como “bonito”, “chamativo”, “diferente”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Especifique contrastes, tipografia e intenção visual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wgq5808bm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Canais e Formatos: Boas Práticas por Plataforma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Instagram Stories (1080x1920)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no centro vertical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Margens seguras: 150px nas laterais, 250px no topo, 300px na base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alta performance: alto contraste, uso de gradientes, CTA visual claro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Instagram Feed / Carrossel (1080x1080)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central com margem de 150px em todos os lados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importantes dentro da zona de 780x780px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curto, tipografia bold, visual de “corte editorial” funciona bem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Reels / TikToks / Shorts (1080x1920)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textos nas áreas inferiores (onde ficam botões) e superiores (nome do perfil)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centralizado ou acima da linha média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Estilos: cortes rápidos, fundo com movimento, fundo escuro + letra branca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YouTube Thumbnail (1280x720)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em área à esquerda ou centro, evitando sobreposição de logotipo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Contrastante, com poucos elementos e rosto visível se possível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Paletas: Amarelo, vermelho e azul funcionam bem para CTR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4fkj7368m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Estrutura de Prompt Visual Ideal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1080x1920 vertical (Instagram Story)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Estilo visual</w:t>
      </w:r>
      <w:r w:rsidDel="00000000" w:rsidR="00000000" w:rsidRPr="00000000">
        <w:rPr>
          <w:rtl w:val="0"/>
        </w:rPr>
        <w:t xml:space="preserve">: Clean com fundo escuro, alto contraste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Paleta de cores</w:t>
      </w:r>
      <w:r w:rsidDel="00000000" w:rsidR="00000000" w:rsidRPr="00000000">
        <w:rPr>
          <w:rtl w:val="0"/>
        </w:rPr>
        <w:t xml:space="preserve">: Preto fosco, branco puro, laranja (#FF6B00) para CTA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Elementos na imagem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Título centralizado em bold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Setas direcionais para o CTA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Ícone sutil de cronômetro no canto superior direito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 sugerida</w:t>
      </w:r>
      <w:r w:rsidDel="00000000" w:rsidR="00000000" w:rsidRPr="00000000">
        <w:rPr>
          <w:rtl w:val="0"/>
        </w:rPr>
        <w:t xml:space="preserve">: “Só até hoje: método validado liberado para download”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Tipografia</w:t>
      </w:r>
      <w:r w:rsidDel="00000000" w:rsidR="00000000" w:rsidRPr="00000000">
        <w:rPr>
          <w:rtl w:val="0"/>
        </w:rPr>
        <w:t xml:space="preserve">: Fonte bold sans-serif para título, regular para complemento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Margens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150px laterais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250px topo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300px base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Texto posicionado entre 400px e 1500px de altura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nmcgi9ip2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Exemplos Reais de Prompts Bem Construídos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ghu6gjkiaf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Captura de lead via Story (Instagram)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Direcionar para link de lead magnet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completo</w:t>
      </w:r>
      <w:r w:rsidDel="00000000" w:rsidR="00000000" w:rsidRPr="00000000">
        <w:rPr>
          <w:rtl w:val="0"/>
        </w:rPr>
        <w:t xml:space="preserve">:</w:t>
        <w:br w:type="textWrapping"/>
        <w:t xml:space="preserve"> "Imagem vertical 1080x1920 com fundo azul escuro texturizado. Texto branco centralizado em caixa: 'Plano gratuito para vender em 7 dias'. Ícone de PDF no canto inferior direito. Setas laranja (#FF6B00) apontando para base. Margens: 150px lateral, 250px topo, 300px base."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“Plano gratuito para vender em 7 dias”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Instagram Story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Alto contraste, copy clara, CTA implícito, zona segura respeitada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m0oi5z3lam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2 — Thumbnail para vídeo de autoridade (YouTube)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Gerar CTR alto para vídeo educacional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completo</w:t>
      </w:r>
      <w:r w:rsidDel="00000000" w:rsidR="00000000" w:rsidRPr="00000000">
        <w:rPr>
          <w:rtl w:val="0"/>
        </w:rPr>
        <w:t xml:space="preserve">:</w:t>
        <w:br w:type="textWrapping"/>
        <w:t xml:space="preserve"> “Imagem 1280x720 horizontal, fundo escuro com degradê. Rosto de um homem à esquerda com expressão de surpresa. Texto amarelo em negrito: ‘3 erros que ferram sua copy’. Margem esquerda de 300px para rosto, texto centralizado em zona segura.”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“3 erros que ferram sua copy”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YouTube Thumbnail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Rosto, cor vibrante, contraste textual, foco no título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y47uwcx7r6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3 — Post de autoridade no Feed (Instagram)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Fortalecer posicionamento e gerar salvamento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completo</w:t>
      </w:r>
      <w:r w:rsidDel="00000000" w:rsidR="00000000" w:rsidRPr="00000000">
        <w:rPr>
          <w:rtl w:val="0"/>
        </w:rPr>
        <w:t xml:space="preserve">:</w:t>
        <w:br w:type="textWrapping"/>
        <w:t xml:space="preserve"> “Imagem 1080x1080 quadrada, fundo branco, linha preta no topo. Título em bold preto: ‘O que todo copywriter deveria saber’. Ícone de cérebro no canto inferior esquerdo. Margens internas de 150px em todos os lados.”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“O que todo copywriter deveria saber”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Instagram Feed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Justificativa</w:t>
      </w:r>
      <w:r w:rsidDel="00000000" w:rsidR="00000000" w:rsidRPr="00000000">
        <w:rPr>
          <w:rtl w:val="0"/>
        </w:rPr>
        <w:t xml:space="preserve">: Minimalismo, centralização do foco, coerência editorial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owyaj0bad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Glossário Visual Estratégico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Margem / Respiro visual</w:t>
      </w:r>
      <w:r w:rsidDel="00000000" w:rsidR="00000000" w:rsidRPr="00000000">
        <w:rPr>
          <w:rtl w:val="0"/>
        </w:rPr>
        <w:t xml:space="preserve">: Espaço vazio proposital entre elementos e bordas da imagem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Hierarquia visual</w:t>
      </w:r>
      <w:r w:rsidDel="00000000" w:rsidR="00000000" w:rsidRPr="00000000">
        <w:rPr>
          <w:rtl w:val="0"/>
        </w:rPr>
        <w:t xml:space="preserve">: Ordem em que os elementos são percebidos (título &gt; subtítulo &gt; imagem &gt; CTA)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Zona segura (safe zone)</w:t>
      </w:r>
      <w:r w:rsidDel="00000000" w:rsidR="00000000" w:rsidRPr="00000000">
        <w:rPr>
          <w:rtl w:val="0"/>
        </w:rPr>
        <w:t xml:space="preserve">: Região onde texto não será cortado por ícones da interface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de atenção</w:t>
      </w:r>
      <w:r w:rsidDel="00000000" w:rsidR="00000000" w:rsidRPr="00000000">
        <w:rPr>
          <w:rtl w:val="0"/>
        </w:rPr>
        <w:t xml:space="preserve">: Ponto central que atrai primeiro o olhar (normalmente centro ou ponto de contraste)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Espaço negativo</w:t>
      </w:r>
      <w:r w:rsidDel="00000000" w:rsidR="00000000" w:rsidRPr="00000000">
        <w:rPr>
          <w:rtl w:val="0"/>
        </w:rPr>
        <w:t xml:space="preserve">: Áreas sem conteúdo que aumentam o foco no conteúdo existente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 visual</w:t>
      </w:r>
      <w:r w:rsidDel="00000000" w:rsidR="00000000" w:rsidRPr="00000000">
        <w:rPr>
          <w:rtl w:val="0"/>
        </w:rPr>
        <w:t xml:space="preserve">: Elemento gráfico que estimula ação (ex: seta, botão visual, linha de destaque)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Overlay</w:t>
      </w:r>
      <w:r w:rsidDel="00000000" w:rsidR="00000000" w:rsidRPr="00000000">
        <w:rPr>
          <w:rtl w:val="0"/>
        </w:rPr>
        <w:t xml:space="preserve">: Camada semi-transparente entre imagem e texto para melhorar legibilidade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