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oajic4y5jm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 Validada: Copywriting para Vídeos Curtos (Reels, Shorts, TikToks)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Vídeos curtos de até 60 segundos em plataformas como Instagram Reels, TikTok e YouTube Shorts são otimizados para atenção imediata, retenção rápida e conversão verbal. A copy nesses formatos deve ser estruturada em camadas — começando com um gancho verbal impactante, passando por uma narrativa direta e finalizando com um CTA claro, falado. A performance do vídeo depende da clareza da mensagem, do ritmo da fala e da consistência da entrega visual e verbal.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seguir, estão organizadas as técnicas validadas e aplicadas no mercado por especialistas, marcas e criadores de alto desempenho.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wskl31x1k0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Estrutura Clássica Validada: Hook → Storyline → CTA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cnau612qt86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Hook (Gancho Verbal)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 da função</w:t>
      </w:r>
      <w:r w:rsidDel="00000000" w:rsidR="00000000" w:rsidRPr="00000000">
        <w:rPr>
          <w:rtl w:val="0"/>
        </w:rPr>
        <w:t xml:space="preserve">: Captar a atenção nos primeiros 1 a 3 segundos. O gancho é a frase inicial falada que interrompe a rolagem.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Duração média recomendada</w:t>
      </w:r>
      <w:r w:rsidDel="00000000" w:rsidR="00000000" w:rsidRPr="00000000">
        <w:rPr>
          <w:rtl w:val="0"/>
        </w:rPr>
        <w:t xml:space="preserve">: 0 a 3 segundos.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Exemplos reais ou ensinados por especialistas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Alex Hormozi: “A maior mentira que te contaram sobre dinheiro.”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Pedro Sobral: “Se você acha que tráfego é tudo, tem algo errado.”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Marcas ou perfis que aplicam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@alexhormozi (TikTok, Reels)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@filipebarbosa.oficial (Instagram Reels)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@ericorochaoficial (Instagram Stories e Reels)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uvmt0gxkkai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Storyline (Corpo / Desenvolvimento)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 da função</w:t>
      </w:r>
      <w:r w:rsidDel="00000000" w:rsidR="00000000" w:rsidRPr="00000000">
        <w:rPr>
          <w:rtl w:val="0"/>
        </w:rPr>
        <w:t xml:space="preserve">: Desenvolve a ideia com prova, exemplo ou argumento central. Mantém ritmo e interesse.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Duração média recomendada</w:t>
      </w:r>
      <w:r w:rsidDel="00000000" w:rsidR="00000000" w:rsidRPr="00000000">
        <w:rPr>
          <w:rtl w:val="0"/>
        </w:rPr>
        <w:t xml:space="preserve">: 15 a 45 segundos.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Exemplos reais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Hormozi: explicações com frases curtas, transições visuais e reforço verbal a cada bloco.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Sobral: microhistórias e analogias técnicas com linguagem simples.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Perfis aplicadores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@victorazenha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@guilhermetagliati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@ericorochaoficial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qe27jsx6vh7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CTA (Chamada para Ação Falada)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 da função</w:t>
      </w:r>
      <w:r w:rsidDel="00000000" w:rsidR="00000000" w:rsidRPr="00000000">
        <w:rPr>
          <w:rtl w:val="0"/>
        </w:rPr>
        <w:t xml:space="preserve">: Orientar verbalmente a ação do público (curtir, salvar, comentar, clicar no link).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Duração média recomendada</w:t>
      </w:r>
      <w:r w:rsidDel="00000000" w:rsidR="00000000" w:rsidRPr="00000000">
        <w:rPr>
          <w:rtl w:val="0"/>
        </w:rPr>
        <w:t xml:space="preserve">: últimos 3 a 10 segundos.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Exemplos reais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“Me segue pra mais conteúdos como esse.” (@sobralfilho)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“Clica no link da bio se quiser aplicar isso hoje.” (@nataliacbeauty)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Perfis aplicadores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@hotmart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@camilaporto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@racheljordao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6s4o3d7sqy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Técnicas de Fala Natural para Copy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pl596nu2iax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Escrita para Leitura em Voz Alta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Construir frases que soem naturais e não travem ao serem lidas em voz alta.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Curso “$100M Offers” – Alex Hormozi.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“Você quer mais clientes? Para de complicar. Faz isso aqui.”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 ideal</w:t>
      </w:r>
      <w:r w:rsidDel="00000000" w:rsidR="00000000" w:rsidRPr="00000000">
        <w:rPr>
          <w:rtl w:val="0"/>
        </w:rPr>
        <w:t xml:space="preserve">: Reels, TikTok</w:t>
        <w:br w:type="textWrapping"/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at926wbqd78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Frases por Respiração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Dividir frases longas em blocos por pausa natural de fala.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Método Ogilvy adaptado por Rachel Jordão (UX Writer + Instagram Copy)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“A maioria trava. // Porque tenta vender demais. // Em vez de conversar.”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 ideal</w:t>
      </w:r>
      <w:r w:rsidDel="00000000" w:rsidR="00000000" w:rsidRPr="00000000">
        <w:rPr>
          <w:rtl w:val="0"/>
        </w:rPr>
        <w:t xml:space="preserve">: Shorts, Reels</w:t>
        <w:br w:type="textWrapping"/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w75ku25jxc2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Verbo no Início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Começar frases com verbos de comando para ação e clareza.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Gary Halbert – The Boron Letters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“Entenda isso. Faça isso. Melhore seus resultados.”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 ideal</w:t>
      </w:r>
      <w:r w:rsidDel="00000000" w:rsidR="00000000" w:rsidRPr="00000000">
        <w:rPr>
          <w:rtl w:val="0"/>
        </w:rPr>
        <w:t xml:space="preserve">: Qualquer vídeo de até 60s</w:t>
        <w:br w:type="textWrapping"/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s1i337c40e8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Repetição com Propósito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Usar repetições pontuais para ênfase dramática e retenção.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Joe Sugarman – The Adweek Copywriting Handbook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“É simples. Simples. Mas ninguém faz.”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 ideal</w:t>
      </w:r>
      <w:r w:rsidDel="00000000" w:rsidR="00000000" w:rsidRPr="00000000">
        <w:rPr>
          <w:rtl w:val="0"/>
        </w:rPr>
        <w:t xml:space="preserve">: Reels, TikTok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hx24sdw3o7d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Substituição de Palavras Difíceis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Trocar termos técnicos por linguagem de uso comum sem perder precisão.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Pedro Sobral – Treinamentos de Copy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“Tráfego pago? Pensa assim: pagar pra aparecer pra quem compra.”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 ideal</w:t>
      </w:r>
      <w:r w:rsidDel="00000000" w:rsidR="00000000" w:rsidRPr="00000000">
        <w:rPr>
          <w:rtl w:val="0"/>
        </w:rPr>
        <w:t xml:space="preserve">: Reels, Shorts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b1736oyzoec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Técnicas de Ritmo e Micro Storytelling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60pun1g8ze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Técnica: Microproblema → Microtransformação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Apresenta uma dor pontual e sua resolução rápida em sequência direta.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Alex Hormozi – Reels e TikToks de alta conversão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“Você não consegue vender? É porque seu produto parece igual aos outros. Diferencia ele assim.”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ou contexto</w:t>
      </w:r>
      <w:r w:rsidDel="00000000" w:rsidR="00000000" w:rsidRPr="00000000">
        <w:rPr>
          <w:rtl w:val="0"/>
        </w:rPr>
        <w:t xml:space="preserve">: TikTok, Instagram Reels</w:t>
        <w:br w:type="textWrapping"/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2utsxwby8gf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Técnica: Roteiro 1-1-1 (1 Dor – 1 Solução – 1 Ação)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Estrutura para vídeos com apenas um ponto central.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Pedro Sobral – Curso de Copy para Creators (2023)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“Tá difícil cobrar caro? Mostra o antes e depois. A percepção muda.”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ou contexto</w:t>
      </w:r>
      <w:r w:rsidDel="00000000" w:rsidR="00000000" w:rsidRPr="00000000">
        <w:rPr>
          <w:rtl w:val="0"/>
        </w:rPr>
        <w:t xml:space="preserve">: Reels</w:t>
        <w:br w:type="textWrapping"/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jj0m3hnoqh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Técnica: Escada de Prova (Mini Case)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Inserção de um resultado real em formato curto, como exemplo prático.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Neil Patel – Campanhas Meta Ads e TikTok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“Essa loja saiu de 1 venda por dia pra 30. Só mudando o criativo.”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ou contexto</w:t>
      </w:r>
      <w:r w:rsidDel="00000000" w:rsidR="00000000" w:rsidRPr="00000000">
        <w:rPr>
          <w:rtl w:val="0"/>
        </w:rPr>
        <w:t xml:space="preserve">: TikTok Ads</w:t>
        <w:br w:type="textWrapping"/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j43tw2bttpj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Técnica: Anti-Frase (frase de contraste inicial)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Começa com uma negação ou choque verbal.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Gary Halbert – Técnica de contraste + Pedro Sobral em copy curta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“Você não precisa ser conhecido. Precisa ser claro.”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ou contexto</w:t>
      </w:r>
      <w:r w:rsidDel="00000000" w:rsidR="00000000" w:rsidRPr="00000000">
        <w:rPr>
          <w:rtl w:val="0"/>
        </w:rPr>
        <w:t xml:space="preserve">: Reels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fzq48gxv3k1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Exemplos Estruturados de Vídeos Reais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94yx8eqjjv5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1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Perfil/Campanha</w:t>
      </w:r>
      <w:r w:rsidDel="00000000" w:rsidR="00000000" w:rsidRPr="00000000">
        <w:rPr>
          <w:rtl w:val="0"/>
        </w:rPr>
        <w:t xml:space="preserve">: @alexhormozi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“99% das empresas erram nisso.” (0-3s)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Storyline</w:t>
      </w:r>
      <w:r w:rsidDel="00000000" w:rsidR="00000000" w:rsidRPr="00000000">
        <w:rPr>
          <w:rtl w:val="0"/>
        </w:rPr>
        <w:t xml:space="preserve">: Explica erro comum de precificação + apresenta modelo de oferta. (3-45s)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“Quer ver como aplicar? Link na bio.” (45-58s)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Conversão (tráfego para página)</w:t>
        <w:br w:type="textWrapping"/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a010er9lyym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2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Perfil/Campanha</w:t>
      </w:r>
      <w:r w:rsidDel="00000000" w:rsidR="00000000" w:rsidRPr="00000000">
        <w:rPr>
          <w:rtl w:val="0"/>
        </w:rPr>
        <w:t xml:space="preserve">: @sobralfilho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“Anúncio bom tem isso aqui.” (0-2s)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Storyline</w:t>
      </w:r>
      <w:r w:rsidDel="00000000" w:rsidR="00000000" w:rsidRPr="00000000">
        <w:rPr>
          <w:rtl w:val="0"/>
        </w:rPr>
        <w:t xml:space="preserve">: Mostra 3 elementos-chave em tela + verbaliza. (2-40s)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“Comenta ‘copy’ que eu te mostro mais exemplos.” (40-55s)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Engajamento</w:t>
        <w:br w:type="textWrapping"/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305y98kvg7j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3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Perfil/Campanha</w:t>
      </w:r>
      <w:r w:rsidDel="00000000" w:rsidR="00000000" w:rsidRPr="00000000">
        <w:rPr>
          <w:rtl w:val="0"/>
        </w:rPr>
        <w:t xml:space="preserve">: @racheljordao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“Essa função do Instagram tá escondida.” (0-2s)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Storyline</w:t>
      </w:r>
      <w:r w:rsidDel="00000000" w:rsidR="00000000" w:rsidRPr="00000000">
        <w:rPr>
          <w:rtl w:val="0"/>
        </w:rPr>
        <w:t xml:space="preserve">: Mostra passo a passo no app. (2-30s)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“Salva pra não esquecer.” (30-35s)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Salvamento e retenção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jewvzzcs3ab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Boas Práticas Extraídas de Fontes Reconhecidas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“Open with drama” – Alex Hormozi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Adaptação</w:t>
      </w:r>
      <w:r w:rsidDel="00000000" w:rsidR="00000000" w:rsidRPr="00000000">
        <w:rPr>
          <w:rtl w:val="0"/>
        </w:rPr>
        <w:t xml:space="preserve">: O gancho verbal deve iniciar com conflito, negação ou frase polêmica.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Retenção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Hormozi TikTok Masterclass (2022)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“Clarity over cleverness” – Dan Kennedy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Adaptação</w:t>
      </w:r>
      <w:r w:rsidDel="00000000" w:rsidR="00000000" w:rsidRPr="00000000">
        <w:rPr>
          <w:rtl w:val="0"/>
        </w:rPr>
        <w:t xml:space="preserve">: Fala direta converte mais do que frases elaboradas em vídeos curtos.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Conversão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The Ultimate Sales Letter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“Cada frase deve vender a próxima” – Joe Sugarman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Adaptação</w:t>
      </w:r>
      <w:r w:rsidDel="00000000" w:rsidR="00000000" w:rsidRPr="00000000">
        <w:rPr>
          <w:rtl w:val="0"/>
        </w:rPr>
        <w:t xml:space="preserve">: Use transições curtas que criem expectativa no próximo bloco de fala.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Engajamento contínuo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The Adweek Copywriting Handbook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“Não venda sem atenção” – Gary Halbert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Adaptação</w:t>
      </w:r>
      <w:r w:rsidDel="00000000" w:rsidR="00000000" w:rsidRPr="00000000">
        <w:rPr>
          <w:rtl w:val="0"/>
        </w:rPr>
        <w:t xml:space="preserve">: Todo vídeo deve dedicar os 3 primeiros segundos ao hook.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Captação de atenção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The Boron Letters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“Story + Proof + CTA” – Pedro Sobral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Adaptação</w:t>
      </w:r>
      <w:r w:rsidDel="00000000" w:rsidR="00000000" w:rsidRPr="00000000">
        <w:rPr>
          <w:rtl w:val="0"/>
        </w:rPr>
        <w:t xml:space="preserve">: Sequência básica para qualquer vídeo curto. História simples, dado real, chamada clara.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Conversão e relacionamento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Mentoria Copy Daily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