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FA" w:rsidRDefault="0015219F">
      <w:pPr>
        <w:rPr>
          <w:lang w:val="es-CO"/>
        </w:rPr>
      </w:pPr>
      <w:r>
        <w:rPr>
          <w:lang w:val="es-CO"/>
        </w:rPr>
        <w:t>Evidencia de pruebas unitarias:</w:t>
      </w:r>
    </w:p>
    <w:p w:rsidR="004D64E0" w:rsidRDefault="004D64E0">
      <w:pPr>
        <w:rPr>
          <w:lang w:val="es-CO"/>
        </w:rPr>
      </w:pPr>
      <w:r>
        <w:rPr>
          <w:lang w:val="es-CO"/>
        </w:rPr>
        <w:t>Caso 1:</w:t>
      </w:r>
    </w:p>
    <w:p w:rsidR="0015219F" w:rsidRDefault="0015219F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33475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E0" w:rsidRDefault="004D64E0">
      <w:pPr>
        <w:rPr>
          <w:lang w:val="es-CO"/>
        </w:rPr>
      </w:pPr>
      <w:r>
        <w:rPr>
          <w:lang w:val="es-CO"/>
        </w:rPr>
        <w:t xml:space="preserve">Caso 2: </w:t>
      </w:r>
    </w:p>
    <w:p w:rsidR="004D64E0" w:rsidRDefault="004D64E0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35336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E0" w:rsidRDefault="004D64E0">
      <w:pPr>
        <w:rPr>
          <w:lang w:val="es-CO"/>
        </w:rPr>
      </w:pPr>
      <w:r>
        <w:rPr>
          <w:lang w:val="es-CO"/>
        </w:rPr>
        <w:lastRenderedPageBreak/>
        <w:t>Caso 3:</w:t>
      </w:r>
    </w:p>
    <w:p w:rsidR="004D64E0" w:rsidRDefault="004D64E0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35889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E0" w:rsidRDefault="004D64E0">
      <w:pPr>
        <w:rPr>
          <w:lang w:val="es-CO"/>
        </w:rPr>
      </w:pPr>
      <w:r>
        <w:rPr>
          <w:lang w:val="es-CO"/>
        </w:rPr>
        <w:t xml:space="preserve">Caso 4: </w:t>
      </w:r>
    </w:p>
    <w:p w:rsidR="004D64E0" w:rsidRDefault="004D64E0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36359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F86" w:rsidRDefault="004E1F86">
      <w:pPr>
        <w:rPr>
          <w:lang w:val="es-CO"/>
        </w:rPr>
      </w:pPr>
    </w:p>
    <w:p w:rsidR="004E1F86" w:rsidRDefault="004E1F86">
      <w:pPr>
        <w:rPr>
          <w:lang w:val="es-CO"/>
        </w:rPr>
      </w:pPr>
      <w:r>
        <w:rPr>
          <w:lang w:val="es-CO"/>
        </w:rPr>
        <w:t xml:space="preserve">Pruebas en junit con caso por defecto: </w:t>
      </w:r>
    </w:p>
    <w:p w:rsidR="004E1F86" w:rsidRDefault="004E1F86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2776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19F" w:rsidRDefault="0015219F">
      <w:pPr>
        <w:rPr>
          <w:lang w:val="es-CO"/>
        </w:rPr>
      </w:pPr>
      <w:r>
        <w:rPr>
          <w:lang w:val="es-CO"/>
        </w:rPr>
        <w:t>Prueba de jar ejecutable standalone:</w:t>
      </w:r>
    </w:p>
    <w:p w:rsidR="0015219F" w:rsidRDefault="004D64E0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20004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E0" w:rsidRDefault="004D64E0">
      <w:pPr>
        <w:rPr>
          <w:lang w:val="es-CO"/>
        </w:rPr>
      </w:pPr>
    </w:p>
    <w:p w:rsidR="004D64E0" w:rsidRPr="0015219F" w:rsidRDefault="004D64E0">
      <w:pPr>
        <w:rPr>
          <w:lang w:val="es-CO"/>
        </w:rPr>
      </w:pPr>
    </w:p>
    <w:sectPr w:rsidR="004D64E0" w:rsidRPr="0015219F" w:rsidSect="002F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5219F"/>
    <w:rsid w:val="0015219F"/>
    <w:rsid w:val="002F65FA"/>
    <w:rsid w:val="004D64E0"/>
    <w:rsid w:val="004E1F86"/>
    <w:rsid w:val="00A5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Kurush</dc:creator>
  <cp:lastModifiedBy>Kurush</cp:lastModifiedBy>
  <cp:revision>1</cp:revision>
  <dcterms:created xsi:type="dcterms:W3CDTF">2017-03-08T04:10:00Z</dcterms:created>
  <dcterms:modified xsi:type="dcterms:W3CDTF">2017-03-08T04:49:00Z</dcterms:modified>
</cp:coreProperties>
</file>