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C1" w:rsidRDefault="0084390E">
      <w:pPr>
        <w:rPr>
          <w:lang w:val="es-CO"/>
        </w:rPr>
      </w:pPr>
      <w:r>
        <w:rPr>
          <w:lang w:val="es-CO"/>
        </w:rPr>
        <w:t>Evidencia de pruebas unitarias en JUnit:</w:t>
      </w:r>
    </w:p>
    <w:p w:rsidR="0084390E" w:rsidRDefault="0084390E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2160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0E" w:rsidRDefault="0084390E">
      <w:pPr>
        <w:rPr>
          <w:lang w:val="es-CO"/>
        </w:rPr>
      </w:pPr>
      <w:r>
        <w:rPr>
          <w:lang w:val="es-CO"/>
        </w:rPr>
        <w:t>Evidencia caso 1:</w:t>
      </w:r>
    </w:p>
    <w:p w:rsidR="0084390E" w:rsidRDefault="0084390E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26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</w:p>
    <w:p w:rsidR="0084390E" w:rsidRDefault="0084390E">
      <w:pPr>
        <w:rPr>
          <w:lang w:val="es-CO"/>
        </w:rPr>
      </w:pPr>
      <w:r>
        <w:rPr>
          <w:lang w:val="es-CO"/>
        </w:rPr>
        <w:lastRenderedPageBreak/>
        <w:t>Evidencia caso 2:</w:t>
      </w:r>
    </w:p>
    <w:p w:rsidR="0084390E" w:rsidRPr="0084390E" w:rsidRDefault="0084390E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8992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90E" w:rsidRPr="0084390E" w:rsidSect="005D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84390E"/>
    <w:rsid w:val="005D21C1"/>
    <w:rsid w:val="0084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1</cp:revision>
  <dcterms:created xsi:type="dcterms:W3CDTF">2017-03-21T03:35:00Z</dcterms:created>
  <dcterms:modified xsi:type="dcterms:W3CDTF">2017-03-21T03:45:00Z</dcterms:modified>
</cp:coreProperties>
</file>