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77777777" w:rsidR="00E66559" w:rsidRDefault="00E66559" w:rsidP="00B23187">
      <w:pPr>
        <w:jc w:val="cente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77777777" w:rsidR="00E66559" w:rsidRDefault="00E66559" w:rsidP="00E66559">
            <w:pPr>
              <w:rPr>
                <w:b/>
                <w:bCs/>
                <w:sz w:val="36"/>
                <w:szCs w:val="36"/>
              </w:rPr>
            </w:pP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proofErr w:type="spellStart"/>
      <w:r w:rsidRPr="002E53C6">
        <w:rPr>
          <w:b/>
          <w:bCs/>
        </w:rPr>
        <w:t>Purpose</w:t>
      </w:r>
      <w:proofErr w:type="spellEnd"/>
      <w:r w:rsidRPr="002E53C6">
        <w:rPr>
          <w:b/>
          <w:bCs/>
        </w:rPr>
        <w:t xml:space="preserve"> of the system</w:t>
      </w:r>
    </w:p>
    <w:p w14:paraId="67196AE9"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lastRenderedPageBreak/>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proofErr w:type="spellStart"/>
      <w:r w:rsidRPr="002E53C6">
        <w:rPr>
          <w:sz w:val="24"/>
          <w:szCs w:val="24"/>
        </w:rPr>
        <w:t>Wish</w:t>
      </w:r>
      <w:proofErr w:type="spellEnd"/>
      <w:r w:rsidRPr="002E53C6">
        <w:rPr>
          <w:sz w:val="24"/>
          <w:szCs w:val="24"/>
        </w:rPr>
        <w:t xml:space="preserve">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 xml:space="preserve">3.1 </w:t>
      </w:r>
      <w:proofErr w:type="spellStart"/>
      <w:r w:rsidRPr="002E53C6">
        <w:rPr>
          <w:b/>
          <w:bCs/>
          <w:sz w:val="24"/>
          <w:szCs w:val="24"/>
        </w:rPr>
        <w:t>Overview</w:t>
      </w:r>
      <w:proofErr w:type="spellEnd"/>
      <w:r w:rsidRPr="002E53C6">
        <w:rPr>
          <w:b/>
          <w:bCs/>
          <w:sz w:val="24"/>
          <w:szCs w:val="24"/>
        </w:rPr>
        <w:t xml:space="preserve"> (da mettere)</w:t>
      </w:r>
    </w:p>
    <w:p w14:paraId="575F5B85" w14:textId="3306D61F" w:rsidR="00F72611" w:rsidRPr="002E53C6" w:rsidRDefault="00F72611" w:rsidP="00F72611">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p w14:paraId="65CDE70C"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L’amministratore deve poter aggiungere/eliminare giochi e modificare le informazioni di questi ultimi.</w:t>
      </w:r>
    </w:p>
    <w:p w14:paraId="2725A2C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 xml:space="preserve">L’amministratore deve poter vietare l’accesso a determinati utenti con un apposito meccanismo di </w:t>
      </w:r>
      <w:proofErr w:type="spellStart"/>
      <w:r w:rsidRPr="002E53C6">
        <w:rPr>
          <w:sz w:val="24"/>
          <w:szCs w:val="24"/>
        </w:rPr>
        <w:t>ban</w:t>
      </w:r>
      <w:proofErr w:type="spellEnd"/>
      <w:r w:rsidRPr="002E53C6">
        <w:rPr>
          <w:sz w:val="24"/>
          <w:szCs w:val="24"/>
        </w:rPr>
        <w:t>. Tali utenti rimarranno registrati ma non potranno effettuare l’accesso fino a futura decisione dell’amministratore.</w:t>
      </w:r>
    </w:p>
    <w:p w14:paraId="69E3A4CE"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L’amministratore deve poter nominare un utente a moderatore e, viceversa, declassare un moderatore a utente.</w:t>
      </w:r>
    </w:p>
    <w:p w14:paraId="5D366939" w14:textId="28696B46"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Il moderatore deve poter aggiungere/eliminare giochi e modificare le informazioni di questi ultimi.</w:t>
      </w:r>
    </w:p>
    <w:p w14:paraId="0B6F8940" w14:textId="77777777" w:rsidR="00F72611" w:rsidRPr="002E53C6" w:rsidRDefault="00F72611" w:rsidP="00F72611">
      <w:pPr>
        <w:pStyle w:val="Paragrafoelenco"/>
        <w:rPr>
          <w:sz w:val="24"/>
          <w:szCs w:val="24"/>
        </w:rPr>
      </w:pPr>
      <w:r w:rsidRPr="002E53C6">
        <w:rPr>
          <w:sz w:val="24"/>
          <w:szCs w:val="24"/>
        </w:rPr>
        <w:t>-</w:t>
      </w:r>
      <w:r w:rsidRPr="002E53C6">
        <w:rPr>
          <w:sz w:val="24"/>
          <w:szCs w:val="24"/>
        </w:rPr>
        <w:tab/>
        <w:t>L’utente deve poter ricercare un gioco ed accedere all’area informativa di quest’ultimo. *</w:t>
      </w:r>
    </w:p>
    <w:p w14:paraId="50F1120C" w14:textId="77777777" w:rsidR="00F72611" w:rsidRPr="002E53C6" w:rsidRDefault="00F72611" w:rsidP="00F72611">
      <w:pPr>
        <w:pStyle w:val="Paragrafoelenco"/>
        <w:ind w:left="1416" w:hanging="696"/>
        <w:rPr>
          <w:sz w:val="24"/>
          <w:szCs w:val="24"/>
        </w:rPr>
      </w:pPr>
      <w:r w:rsidRPr="002E53C6">
        <w:rPr>
          <w:sz w:val="24"/>
          <w:szCs w:val="24"/>
        </w:rPr>
        <w:lastRenderedPageBreak/>
        <w:t>-</w:t>
      </w:r>
      <w:r w:rsidRPr="002E53C6">
        <w:rPr>
          <w:sz w:val="24"/>
          <w:szCs w:val="24"/>
        </w:rPr>
        <w:tab/>
        <w:t>L’utente deve poter inserire le proprie votazioni personali e pubblicare una recensione all’interno dell’area informativa di un gioco. *</w:t>
      </w:r>
    </w:p>
    <w:p w14:paraId="4B4E403C" w14:textId="77777777" w:rsidR="00F72611" w:rsidRPr="002E53C6" w:rsidRDefault="00F72611" w:rsidP="00F72611">
      <w:pPr>
        <w:pStyle w:val="Paragrafoelenco"/>
        <w:rPr>
          <w:sz w:val="24"/>
          <w:szCs w:val="24"/>
        </w:rPr>
      </w:pPr>
      <w:r w:rsidRPr="002E53C6">
        <w:rPr>
          <w:sz w:val="24"/>
          <w:szCs w:val="24"/>
        </w:rPr>
        <w:t>-</w:t>
      </w:r>
      <w:r w:rsidRPr="002E53C6">
        <w:rPr>
          <w:sz w:val="24"/>
          <w:szCs w:val="24"/>
        </w:rPr>
        <w:tab/>
        <w:t xml:space="preserve">L’utente deve poter salvare un gioco all’interno della propria </w:t>
      </w:r>
      <w:proofErr w:type="spellStart"/>
      <w:r w:rsidRPr="002E53C6">
        <w:rPr>
          <w:sz w:val="24"/>
          <w:szCs w:val="24"/>
        </w:rPr>
        <w:t>Wish</w:t>
      </w:r>
      <w:proofErr w:type="spellEnd"/>
      <w:r w:rsidRPr="002E53C6">
        <w:rPr>
          <w:sz w:val="24"/>
          <w:szCs w:val="24"/>
        </w:rPr>
        <w:t xml:space="preserve"> List. *</w:t>
      </w:r>
    </w:p>
    <w:p w14:paraId="28512739" w14:textId="14030A87" w:rsidR="00F72611" w:rsidRPr="002E53C6" w:rsidRDefault="00F72611" w:rsidP="00F72611">
      <w:pPr>
        <w:pStyle w:val="Paragrafoelenco"/>
        <w:rPr>
          <w:sz w:val="24"/>
          <w:szCs w:val="24"/>
        </w:rPr>
      </w:pPr>
      <w:r w:rsidRPr="002E53C6">
        <w:rPr>
          <w:sz w:val="24"/>
          <w:szCs w:val="24"/>
        </w:rPr>
        <w:t>* I requisiti funzionali per l’utente riguardano anche il moderatore.</w:t>
      </w:r>
    </w:p>
    <w:p w14:paraId="7B252045" w14:textId="53B79085" w:rsidR="00F72611" w:rsidRPr="002E53C6" w:rsidRDefault="00F72611" w:rsidP="00F72611">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77777777" w:rsidR="00EE1970" w:rsidRPr="002E53C6" w:rsidRDefault="00EE1970" w:rsidP="00EE1970">
      <w:pPr>
        <w:pStyle w:val="Paragrafoelenco"/>
        <w:rPr>
          <w:sz w:val="24"/>
          <w:szCs w:val="24"/>
          <w:lang w:val="en-US"/>
        </w:rPr>
      </w:pPr>
      <w:r w:rsidRPr="002E53C6">
        <w:rPr>
          <w:sz w:val="24"/>
          <w:szCs w:val="24"/>
          <w:lang w:val="en-US"/>
        </w:rPr>
        <w:t>3.4.1 Scenarios</w:t>
      </w:r>
    </w:p>
    <w:p w14:paraId="2A61CA19" w14:textId="77777777" w:rsidR="00EE1970" w:rsidRPr="002E53C6" w:rsidRDefault="00EE1970" w:rsidP="00EE1970">
      <w:pPr>
        <w:pStyle w:val="Paragrafoelenco"/>
        <w:rPr>
          <w:sz w:val="24"/>
          <w:szCs w:val="24"/>
          <w:lang w:val="en-US"/>
        </w:rPr>
      </w:pPr>
      <w:r w:rsidRPr="002E53C6">
        <w:rPr>
          <w:sz w:val="24"/>
          <w:szCs w:val="24"/>
          <w:lang w:val="en-US"/>
        </w:rPr>
        <w:t>3.4.2 Use case model</w:t>
      </w:r>
    </w:p>
    <w:p w14:paraId="0492DE4D" w14:textId="77777777" w:rsidR="00EE1970" w:rsidRPr="002E53C6" w:rsidRDefault="00EE1970" w:rsidP="00EE1970">
      <w:pPr>
        <w:pStyle w:val="Paragrafoelenco"/>
        <w:rPr>
          <w:sz w:val="24"/>
          <w:szCs w:val="24"/>
          <w:lang w:val="en-US"/>
        </w:rPr>
      </w:pPr>
      <w:r w:rsidRPr="002E53C6">
        <w:rPr>
          <w:sz w:val="24"/>
          <w:szCs w:val="24"/>
          <w:lang w:val="en-US"/>
        </w:rPr>
        <w:t>3.4.3 Object model</w:t>
      </w:r>
    </w:p>
    <w:p w14:paraId="1166F2D0" w14:textId="77777777" w:rsidR="00EE1970" w:rsidRPr="002E53C6" w:rsidRDefault="00EE1970" w:rsidP="00EE1970">
      <w:pPr>
        <w:pStyle w:val="Paragrafoelenco"/>
        <w:rPr>
          <w:sz w:val="24"/>
          <w:szCs w:val="24"/>
          <w:lang w:val="en-US"/>
        </w:rPr>
      </w:pPr>
      <w:r w:rsidRPr="002E53C6">
        <w:rPr>
          <w:sz w:val="24"/>
          <w:szCs w:val="24"/>
          <w:lang w:val="en-US"/>
        </w:rPr>
        <w:t>3.4.4 Dynamic m</w:t>
      </w:r>
      <w:bookmarkStart w:id="0" w:name="_GoBack"/>
      <w:bookmarkEnd w:id="0"/>
      <w:r w:rsidRPr="002E53C6">
        <w:rPr>
          <w:sz w:val="24"/>
          <w:szCs w:val="24"/>
          <w:lang w:val="en-US"/>
        </w:rPr>
        <w:t>odel</w:t>
      </w:r>
    </w:p>
    <w:p w14:paraId="63A36F8A" w14:textId="357DC9F0" w:rsidR="00EE1970" w:rsidRPr="002E53C6" w:rsidRDefault="00EE1970" w:rsidP="00EE1970">
      <w:pPr>
        <w:pStyle w:val="Paragrafoelenco"/>
        <w:rPr>
          <w:sz w:val="24"/>
          <w:szCs w:val="24"/>
          <w:lang w:val="en-US"/>
        </w:rPr>
      </w:pPr>
      <w:r w:rsidRPr="002E53C6">
        <w:rPr>
          <w:sz w:val="24"/>
          <w:szCs w:val="24"/>
          <w:lang w:val="en-US"/>
        </w:rPr>
        <w:t xml:space="preserve">3.4.5 User </w:t>
      </w:r>
      <w:proofErr w:type="spellStart"/>
      <w:r w:rsidRPr="002E53C6">
        <w:rPr>
          <w:sz w:val="24"/>
          <w:szCs w:val="24"/>
          <w:lang w:val="en-US"/>
        </w:rPr>
        <w:t>interface</w:t>
      </w:r>
      <w:r w:rsidRPr="002E53C6">
        <w:rPr>
          <w:rFonts w:ascii="Calibri" w:hAnsi="Calibri" w:cs="Calibri"/>
          <w:sz w:val="24"/>
          <w:szCs w:val="24"/>
          <w:lang w:val="en-US"/>
        </w:rPr>
        <w:t></w:t>
      </w:r>
      <w:r w:rsidRPr="002E53C6">
        <w:rPr>
          <w:sz w:val="24"/>
          <w:szCs w:val="24"/>
          <w:lang w:val="en-US"/>
        </w:rPr>
        <w:t>navigational</w:t>
      </w:r>
      <w:proofErr w:type="spellEnd"/>
      <w:r w:rsidRPr="002E53C6">
        <w:rPr>
          <w:sz w:val="24"/>
          <w:szCs w:val="24"/>
          <w:lang w:val="en-US"/>
        </w:rPr>
        <w:t xml:space="preserve"> paths and screen mock-ups</w:t>
      </w: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2E53C6"/>
    <w:rsid w:val="003A7C52"/>
    <w:rsid w:val="00900670"/>
    <w:rsid w:val="009E1FE6"/>
    <w:rsid w:val="00A72D30"/>
    <w:rsid w:val="00B23187"/>
    <w:rsid w:val="00CC66B9"/>
    <w:rsid w:val="00E66559"/>
    <w:rsid w:val="00E75D23"/>
    <w:rsid w:val="00EE1970"/>
    <w:rsid w:val="00F726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759</Words>
  <Characters>4328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ciro perfetto</cp:lastModifiedBy>
  <cp:revision>9</cp:revision>
  <dcterms:created xsi:type="dcterms:W3CDTF">2019-11-07T08:54:00Z</dcterms:created>
  <dcterms:modified xsi:type="dcterms:W3CDTF">2019-11-11T09:33:00Z</dcterms:modified>
</cp:coreProperties>
</file>