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Mayur Rawte</w:t>
      </w:r>
    </w:p>
    <w:p>
      <w:r>
        <w:t>Email: mayur.rawte@example.com | Phone: +1-555-123-4567 | Location: Bangalore, India</w:t>
      </w:r>
    </w:p>
    <w:p>
      <w:pPr>
        <w:pStyle w:val="Heading2"/>
      </w:pPr>
      <w:r>
        <w:t>Professional Summary</w:t>
      </w:r>
    </w:p>
    <w:p>
      <w:r>
        <w:t>Data Engineer with 5+ years experience building ETL pipelines, data warehouses, and scalable data platforms. Skilled in Python, SQL, BigQuery, Airflow and GCP.</w:t>
      </w:r>
    </w:p>
    <w:p>
      <w:pPr>
        <w:pStyle w:val="Heading2"/>
      </w:pPr>
      <w:r>
        <w:t>Experience</w:t>
      </w:r>
    </w:p>
    <w:p>
      <w:r>
        <w:rPr>
          <w:b/>
        </w:rPr>
        <w:t>Senior Data Engineer, Acme Corp</w:t>
      </w:r>
      <w:r>
        <w:t xml:space="preserve"> — Jan 2021 to Present</w:t>
        <w:br/>
      </w:r>
    </w:p>
    <w:p>
      <w:r>
        <w:t>• Designed and operated ETL pipelines using Apache Airflow and Python.</w:t>
      </w:r>
    </w:p>
    <w:p>
      <w:r>
        <w:t>• Implemented BigQuery schemas and optimized queries for low latency analytics.</w:t>
      </w:r>
    </w:p>
    <w:p>
      <w:pPr>
        <w:pStyle w:val="Heading2"/>
      </w:pPr>
      <w:r>
        <w:t>Education</w:t>
      </w:r>
    </w:p>
    <w:p>
      <w:r>
        <w:t>B.Tech, Computer Science — 2018, National Institute of Technology</w:t>
      </w:r>
    </w:p>
    <w:p>
      <w:pPr>
        <w:pStyle w:val="Heading2"/>
      </w:pPr>
      <w:r>
        <w:t>Skills</w:t>
      </w:r>
    </w:p>
    <w:p>
      <w:r>
        <w:t>Python, SQL, BigQuery, GCP, Apache Airflow, Data Modeling, ETL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