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lang w:val="it-IT"/>
        </w:rPr>
        <w:id w:val="-388415555"/>
        <w:docPartObj>
          <w:docPartGallery w:val="Cover Pages"/>
          <w:docPartUnique/>
        </w:docPartObj>
      </w:sdtPr>
      <w:sdtEndPr/>
      <w:sdtContent>
        <w:p w14:paraId="6150D96F" w14:textId="77777777" w:rsidR="00F232DD" w:rsidRPr="00543756" w:rsidRDefault="00D348A6" w:rsidP="00F232DD">
          <w:pPr>
            <w:pStyle w:val="Logo"/>
            <w:rPr>
              <w:lang w:val="it-IT"/>
            </w:rPr>
          </w:pPr>
          <w:sdt>
            <w:sdtPr>
              <w:rPr>
                <w:noProof/>
                <w:lang w:eastAsia="it-IT"/>
              </w:rPr>
              <w:alias w:val="Fare clic sull'icona a destra per sostituire il logo"/>
              <w:tag w:val="Fare clic sull'icona a destra per sostituire il logo"/>
              <w:id w:val="-2090688503"/>
              <w:picture/>
            </w:sdtPr>
            <w:sdtEndPr/>
            <w:sdtContent>
              <w:r w:rsidR="00F232DD" w:rsidRPr="009C6141">
                <w:rPr>
                  <w:noProof/>
                  <w:lang w:val="it-IT" w:eastAsia="it-IT"/>
                </w:rPr>
                <w:drawing>
                  <wp:inline distT="0" distB="0" distL="0" distR="0" wp14:anchorId="038374FB" wp14:editId="652B7794">
                    <wp:extent cx="5759449" cy="15072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tretch>
                              <a:fillRect/>
                            </a:stretch>
                          </pic:blipFill>
                          <pic:spPr bwMode="auto">
                            <a:xfrm>
                              <a:off x="0" y="0"/>
                              <a:ext cx="5759449" cy="1507293"/>
                            </a:xfrm>
                            <a:prstGeom prst="rect">
                              <a:avLst/>
                            </a:prstGeom>
                            <a:noFill/>
                            <a:ln>
                              <a:noFill/>
                            </a:ln>
                          </pic:spPr>
                        </pic:pic>
                      </a:graphicData>
                    </a:graphic>
                  </wp:inline>
                </w:drawing>
              </w:r>
            </w:sdtContent>
          </w:sdt>
        </w:p>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F232DD" w:rsidRPr="00422A90" w14:paraId="562DFAED" w14:textId="77777777" w:rsidTr="00CB79C2">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14:paraId="75B259DA" w14:textId="77777777" w:rsidR="00F232DD" w:rsidRPr="00422A90" w:rsidRDefault="00F232DD" w:rsidP="00CB79C2">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Composizione Team</w:t>
                </w:r>
              </w:p>
            </w:tc>
          </w:tr>
          <w:tr w:rsidR="00F232DD" w:rsidRPr="00422A90" w14:paraId="7086E270" w14:textId="77777777" w:rsidTr="00CB79C2">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14:paraId="3D004451" w14:textId="77777777" w:rsidR="00F232DD" w:rsidRPr="00422A90" w:rsidRDefault="00F232DD" w:rsidP="00CB79C2">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14:paraId="4E49B8AF" w14:textId="77777777" w:rsidR="00F232DD" w:rsidRPr="00422A90" w:rsidRDefault="00F232DD" w:rsidP="00CB79C2">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14:paraId="7D3EE291" w14:textId="77777777" w:rsidR="00F232DD" w:rsidRPr="00422A90" w:rsidRDefault="00F232DD" w:rsidP="00CB79C2">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Acronimo</w:t>
                </w:r>
              </w:p>
            </w:tc>
          </w:tr>
          <w:tr w:rsidR="00F232DD" w:rsidRPr="00422A90" w14:paraId="00AD5C9C" w14:textId="77777777" w:rsidTr="00CB79C2">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14:paraId="01A9D602"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14:paraId="6B83ACD1"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14:paraId="3589C091"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w:t>
                </w:r>
              </w:p>
            </w:tc>
          </w:tr>
          <w:tr w:rsidR="00F232DD" w:rsidRPr="00422A90" w14:paraId="6AEB8280" w14:textId="77777777" w:rsidTr="00CB79C2">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14:paraId="15C68FA9"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14:paraId="7D8208B4"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14:paraId="0094E395" w14:textId="77777777" w:rsidR="00F232DD" w:rsidRPr="00422A90" w:rsidRDefault="00F232DD" w:rsidP="00CB79C2">
                <w:pPr>
                  <w:spacing w:line="240" w:lineRule="auto"/>
                  <w:ind w:left="0"/>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 xml:space="preserve">          RD   </w:t>
                </w:r>
              </w:p>
            </w:tc>
          </w:tr>
          <w:tr w:rsidR="00F232DD" w:rsidRPr="00422A90" w14:paraId="026E7A98" w14:textId="77777777" w:rsidTr="00CB79C2">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14:paraId="67FA4B41"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14:paraId="0825F16E"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14:paraId="32ABC342"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MC</w:t>
                </w:r>
              </w:p>
            </w:tc>
          </w:tr>
          <w:tr w:rsidR="00F232DD" w:rsidRPr="00422A90" w14:paraId="28A7E97A" w14:textId="77777777" w:rsidTr="00CB79C2">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14:paraId="6361D4DC"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14:paraId="3B2FEC3E"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14:paraId="3886DBB8" w14:textId="77777777" w:rsidR="00F232DD" w:rsidRPr="00422A90" w:rsidRDefault="00F232DD" w:rsidP="00CB79C2">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w:t>
                </w:r>
              </w:p>
            </w:tc>
          </w:tr>
        </w:tbl>
        <w:p w14:paraId="4CB4B9AC" w14:textId="77777777" w:rsidR="00F232DD" w:rsidRDefault="00F232DD" w:rsidP="00F232DD">
          <w:pPr>
            <w:rPr>
              <w:lang w:val="it-IT"/>
            </w:rPr>
          </w:pPr>
          <w:r>
            <w:rPr>
              <w:noProof/>
              <w:lang w:val="it-IT" w:eastAsia="it-IT"/>
            </w:rPr>
            <mc:AlternateContent>
              <mc:Choice Requires="wps">
                <w:drawing>
                  <wp:anchor distT="0" distB="0" distL="114300" distR="114300" simplePos="0" relativeHeight="251659264" behindDoc="0" locked="0" layoutInCell="1" allowOverlap="1" wp14:anchorId="4F976406" wp14:editId="7DE50C4C">
                    <wp:simplePos x="0" y="0"/>
                    <wp:positionH relativeFrom="margin">
                      <wp:posOffset>0</wp:posOffset>
                    </wp:positionH>
                    <wp:positionV relativeFrom="margin">
                      <wp:posOffset>2162810</wp:posOffset>
                    </wp:positionV>
                    <wp:extent cx="5486400" cy="1463040"/>
                    <wp:effectExtent l="0" t="0" r="0" b="381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14:paraId="6A660AB8" w14:textId="77777777" w:rsidR="00F232DD" w:rsidRPr="00DA6D43" w:rsidRDefault="00F232DD" w:rsidP="00F232DD">
                                <w:pPr>
                                  <w:pStyle w:val="Titolo"/>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14:paraId="67B62C0D" w14:textId="77777777" w:rsidR="00F232DD" w:rsidRPr="00DA6D43" w:rsidRDefault="00F232DD" w:rsidP="00F232DD">
                                <w:pPr>
                                  <w:pStyle w:val="Titolo"/>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14:paraId="52C4EE8D" w14:textId="77777777" w:rsidR="00F232DD" w:rsidRPr="00DA6D43" w:rsidRDefault="00F232DD" w:rsidP="00F232DD">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14:paraId="68006C6A" w14:textId="77777777" w:rsidR="00F232DD" w:rsidRPr="00DA6D43" w:rsidRDefault="00F232DD" w:rsidP="00F232DD">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14:paraId="734C0C80" w14:textId="77777777" w:rsidR="00F232DD" w:rsidRDefault="00F232DD" w:rsidP="00F232DD">
                                <w:pPr>
                                  <w:pStyle w:val="Sottotitolo"/>
                                </w:pPr>
                                <w:r w:rsidRPr="00DA6D43">
                                  <w:rPr>
                                    <w:lang w:val="en-GB"/>
                                  </w:rPr>
                                  <w:t>Tirocinio</w:t>
                                </w:r>
                                <w:r>
                                  <w:t xml:space="preserve"> 2.5</w:t>
                                </w:r>
                              </w:p>
                              <w:p w14:paraId="47887D37" w14:textId="77777777" w:rsidR="00F232DD" w:rsidRDefault="00F232DD" w:rsidP="00F232DD"/>
                              <w:p w14:paraId="5A38846A" w14:textId="77777777" w:rsidR="00F232DD" w:rsidRDefault="00F232DD" w:rsidP="00F232DD">
                                <w:pPr>
                                  <w:pStyle w:val="Nessunaspaziatura"/>
                                </w:pPr>
                              </w:p>
                              <w:p w14:paraId="453CC3C1" w14:textId="77777777" w:rsidR="00F232DD" w:rsidRPr="00454105" w:rsidRDefault="00F232DD" w:rsidP="00F232DD">
                                <w:pPr>
                                  <w:pStyle w:val="Nessunaspaziatura"/>
                                </w:pPr>
                              </w:p>
                            </w:txbxContent>
                          </wps:txbx>
                          <wps:bodyPr vert="horz" wrap="square" lIns="0" tIns="0" rIns="0" bIns="0" anchor="t" anchorCtr="0" compatLnSpc="1">
                            <a:spAutoFit/>
                          </wps:bodyPr>
                        </wps:wsp>
                      </a:graphicData>
                    </a:graphic>
                  </wp:anchor>
                </w:drawing>
              </mc:Choice>
              <mc:Fallback>
                <w:pict>
                  <v:shapetype w14:anchorId="4F97640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0;margin-top:170.3pt;width:6in;height:115.2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" filled="f" stroked="f">
                    <v:textbox style="mso-fit-shape-to-text:t" inset="0,0,0,0">
                      <w:txbxContent>
                        <w:p w14:paraId="6A660AB8" w14:textId="77777777" w:rsidR="00F232DD" w:rsidRPr="00DA6D43" w:rsidRDefault="00F232DD" w:rsidP="00F232DD">
                          <w:pPr>
                            <w:pStyle w:val="Titolo"/>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14:paraId="67B62C0D" w14:textId="77777777" w:rsidR="00F232DD" w:rsidRPr="00DA6D43" w:rsidRDefault="00F232DD" w:rsidP="00F232DD">
                          <w:pPr>
                            <w:pStyle w:val="Titolo"/>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14:paraId="52C4EE8D" w14:textId="77777777" w:rsidR="00F232DD" w:rsidRPr="00DA6D43" w:rsidRDefault="00F232DD" w:rsidP="00F232DD">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14:paraId="68006C6A" w14:textId="77777777" w:rsidR="00F232DD" w:rsidRPr="00DA6D43" w:rsidRDefault="00F232DD" w:rsidP="00F232DD">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14:paraId="734C0C80" w14:textId="77777777" w:rsidR="00F232DD" w:rsidRDefault="00F232DD" w:rsidP="00F232DD">
                          <w:pPr>
                            <w:pStyle w:val="Sottotitolo"/>
                          </w:pPr>
                          <w:r w:rsidRPr="00DA6D43">
                            <w:rPr>
                              <w:lang w:val="en-GB"/>
                            </w:rPr>
                            <w:t>Tirocinio</w:t>
                          </w:r>
                          <w:r>
                            <w:t xml:space="preserve"> 2.5</w:t>
                          </w:r>
                        </w:p>
                        <w:p w14:paraId="47887D37" w14:textId="77777777" w:rsidR="00F232DD" w:rsidRDefault="00F232DD" w:rsidP="00F232DD"/>
                        <w:p w14:paraId="5A38846A" w14:textId="77777777" w:rsidR="00F232DD" w:rsidRDefault="00F232DD" w:rsidP="00F232DD">
                          <w:pPr>
                            <w:pStyle w:val="Nessunaspaziatura"/>
                          </w:pPr>
                        </w:p>
                        <w:p w14:paraId="453CC3C1" w14:textId="77777777" w:rsidR="00F232DD" w:rsidRPr="00454105" w:rsidRDefault="00F232DD" w:rsidP="00F232DD">
                          <w:pPr>
                            <w:pStyle w:val="Nessunaspaziatura"/>
                          </w:pPr>
                        </w:p>
                      </w:txbxContent>
                    </v:textbox>
                    <w10:wrap type="topAndBottom" anchorx="margin" anchory="margin"/>
                  </v:shape>
                </w:pict>
              </mc:Fallback>
            </mc:AlternateContent>
          </w:r>
          <w:r>
            <w:rPr>
              <w:lang w:val="it-IT"/>
            </w:rPr>
            <w:br w:type="page"/>
          </w:r>
        </w:p>
        <w:tbl>
          <w:tblPr>
            <w:tblW w:w="9168" w:type="dxa"/>
            <w:tblCellMar>
              <w:left w:w="10" w:type="dxa"/>
              <w:right w:w="10" w:type="dxa"/>
            </w:tblCellMar>
            <w:tblLook w:val="0000" w:firstRow="0" w:lastRow="0" w:firstColumn="0" w:lastColumn="0" w:noHBand="0" w:noVBand="0"/>
          </w:tblPr>
          <w:tblGrid>
            <w:gridCol w:w="2265"/>
            <w:gridCol w:w="2265"/>
            <w:gridCol w:w="2372"/>
            <w:gridCol w:w="2266"/>
          </w:tblGrid>
          <w:tr w:rsidR="00F232DD" w:rsidRPr="00422A90" w14:paraId="01F166CE" w14:textId="77777777" w:rsidTr="00CB79C2">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14:paraId="4C43D8D8" w14:textId="77777777" w:rsidR="00F232DD" w:rsidRPr="00422A90" w:rsidRDefault="00F232DD" w:rsidP="00CB79C2">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bookmarkStart w:id="1" w:name="_Hlk501196848"/>
                <w:r w:rsidRPr="00422A90">
                  <w:rPr>
                    <w:rFonts w:ascii="Century Gothic" w:eastAsia="MS Mincho" w:hAnsi="Century Gothic" w:cs="Times New Roman"/>
                    <w:color w:val="FFFFFF"/>
                    <w:sz w:val="32"/>
                    <w:lang w:val="it-IT" w:eastAsia="en-US"/>
                  </w:rPr>
                  <w:lastRenderedPageBreak/>
                  <w:t>Data</w:t>
                </w:r>
              </w:p>
            </w:tc>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14:paraId="61E2BCBE" w14:textId="77777777" w:rsidR="00F232DD" w:rsidRPr="00422A90" w:rsidRDefault="00F232DD" w:rsidP="00CB79C2">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r w:rsidRPr="00422A90">
                  <w:rPr>
                    <w:rFonts w:ascii="Century Gothic" w:eastAsia="MS Mincho" w:hAnsi="Century Gothic" w:cs="Times New Roman"/>
                    <w:color w:val="FFFFFF"/>
                    <w:sz w:val="32"/>
                    <w:lang w:val="it-IT" w:eastAsia="en-US"/>
                  </w:rPr>
                  <w:t>Versione</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14:paraId="526FC2E7" w14:textId="77777777" w:rsidR="00F232DD" w:rsidRPr="00422A90" w:rsidRDefault="00F232DD" w:rsidP="00CB79C2">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r w:rsidRPr="00422A90">
                  <w:rPr>
                    <w:rFonts w:ascii="Century Gothic" w:eastAsia="MS Mincho" w:hAnsi="Century Gothic" w:cs="Times New Roman"/>
                    <w:color w:val="FFFFFF"/>
                    <w:sz w:val="32"/>
                    <w:lang w:val="it-IT" w:eastAsia="en-US"/>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14:paraId="2494F7C1" w14:textId="77777777" w:rsidR="00F232DD" w:rsidRPr="00422A90" w:rsidRDefault="00F232DD" w:rsidP="00CB79C2">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r w:rsidRPr="00422A90">
                  <w:rPr>
                    <w:rFonts w:ascii="Century Gothic" w:eastAsia="MS Mincho" w:hAnsi="Century Gothic" w:cs="Times New Roman"/>
                    <w:color w:val="FFFFFF"/>
                    <w:sz w:val="32"/>
                    <w:lang w:val="it-IT" w:eastAsia="en-US"/>
                  </w:rPr>
                  <w:t>Autori</w:t>
                </w:r>
              </w:p>
            </w:tc>
          </w:tr>
          <w:tr w:rsidR="00F232DD" w:rsidRPr="00422A90" w14:paraId="29834CFC" w14:textId="77777777" w:rsidTr="00CB79C2">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14:paraId="2501AF73" w14:textId="77777777" w:rsidR="00F232DD" w:rsidRPr="00422A90" w:rsidRDefault="00F232DD" w:rsidP="00CB79C2">
                <w:pPr>
                  <w:suppressAutoHyphens/>
                  <w:autoSpaceDN w:val="0"/>
                  <w:spacing w:line="240" w:lineRule="auto"/>
                  <w:ind w:left="0"/>
                  <w:textAlignment w:val="baseline"/>
                  <w:rPr>
                    <w:rFonts w:ascii="Century Gothic" w:eastAsia="MS Mincho" w:hAnsi="Century Gothic" w:cs="Times New Roman"/>
                    <w:color w:val="4C483D"/>
                    <w:lang w:val="it-IT" w:eastAsia="en-US"/>
                  </w:rPr>
                </w:pPr>
                <w:r>
                  <w:rPr>
                    <w:rFonts w:ascii="Century Gothic" w:eastAsia="MS Mincho" w:hAnsi="Century Gothic" w:cs="Times New Roman"/>
                    <w:color w:val="4C483D"/>
                    <w:lang w:val="it-IT" w:eastAsia="en-US"/>
                  </w:rPr>
                  <w:t>20</w:t>
                </w:r>
                <w:r w:rsidRPr="00422A90">
                  <w:rPr>
                    <w:rFonts w:ascii="Century Gothic" w:eastAsia="MS Mincho" w:hAnsi="Century Gothic" w:cs="Times New Roman"/>
                    <w:color w:val="4C483D"/>
                    <w:lang w:val="it-IT" w:eastAsia="en-US"/>
                  </w:rPr>
                  <w:t>/1</w:t>
                </w:r>
                <w:r>
                  <w:rPr>
                    <w:rFonts w:ascii="Century Gothic" w:eastAsia="MS Mincho" w:hAnsi="Century Gothic" w:cs="Times New Roman"/>
                    <w:color w:val="4C483D"/>
                    <w:lang w:val="it-IT" w:eastAsia="en-US"/>
                  </w:rPr>
                  <w:t>2/2018</w:t>
                </w:r>
              </w:p>
            </w:tc>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14:paraId="4CB4949D" w14:textId="77777777" w:rsidR="00F232DD" w:rsidRPr="00422A90"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0</w:t>
                </w:r>
                <w:r w:rsidRPr="00422A90">
                  <w:rPr>
                    <w:rFonts w:ascii="Garamond" w:eastAsia="MS Mincho" w:hAnsi="Garamond" w:cs="Times New Roman"/>
                    <w:color w:val="4C483D"/>
                    <w:lang w:val="it-IT" w:eastAsia="en-US"/>
                  </w:rPr>
                  <w:t>.</w:t>
                </w:r>
                <w:r>
                  <w:rPr>
                    <w:rFonts w:ascii="Garamond" w:eastAsia="MS Mincho" w:hAnsi="Garamond" w:cs="Times New Roman"/>
                    <w:color w:val="4C483D"/>
                    <w:lang w:val="it-IT" w:eastAsia="en-US"/>
                  </w:rPr>
                  <w:t>1</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14:paraId="46B6209A" w14:textId="77777777" w:rsidR="00F232DD" w:rsidRPr="00422A90"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 xml:space="preserve">Creazione del documento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14:paraId="540D9E6B" w14:textId="77777777" w:rsidR="00F232DD" w:rsidRPr="00422A90"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sidRPr="00422A90">
                  <w:rPr>
                    <w:rFonts w:ascii="Garamond" w:eastAsia="MS Mincho" w:hAnsi="Garamond" w:cs="Times New Roman"/>
                    <w:color w:val="4C483D"/>
                    <w:lang w:val="it-IT" w:eastAsia="en-US"/>
                  </w:rPr>
                  <w:t>[tutti]</w:t>
                </w:r>
              </w:p>
            </w:tc>
          </w:tr>
          <w:tr w:rsidR="00F232DD" w:rsidRPr="00422A90" w14:paraId="75C4D329" w14:textId="77777777" w:rsidTr="00CB79C2">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14:paraId="2D2D186B" w14:textId="77777777" w:rsidR="00F232DD" w:rsidRPr="00422A90" w:rsidRDefault="00F232DD" w:rsidP="00CB79C2">
                <w:pPr>
                  <w:suppressAutoHyphens/>
                  <w:autoSpaceDN w:val="0"/>
                  <w:spacing w:line="240" w:lineRule="auto"/>
                  <w:ind w:left="0"/>
                  <w:textAlignment w:val="baseline"/>
                  <w:rPr>
                    <w:rFonts w:ascii="Century Gothic" w:eastAsia="MS Mincho" w:hAnsi="Century Gothic" w:cs="Times New Roman"/>
                    <w:color w:val="4C483D"/>
                    <w:lang w:val="it-IT" w:eastAsia="en-US"/>
                  </w:rPr>
                </w:pPr>
                <w:r>
                  <w:rPr>
                    <w:rFonts w:ascii="Century Gothic" w:eastAsia="MS Mincho" w:hAnsi="Century Gothic" w:cs="Times New Roman"/>
                    <w:color w:val="4C483D"/>
                    <w:lang w:val="it-IT" w:eastAsia="en-US"/>
                  </w:rPr>
                  <w:t>22</w:t>
                </w:r>
                <w:r w:rsidRPr="00422A90">
                  <w:rPr>
                    <w:rFonts w:ascii="Century Gothic" w:eastAsia="MS Mincho" w:hAnsi="Century Gothic" w:cs="Times New Roman"/>
                    <w:color w:val="4C483D"/>
                    <w:lang w:val="it-IT" w:eastAsia="en-US"/>
                  </w:rPr>
                  <w:t>/1</w:t>
                </w:r>
                <w:r>
                  <w:rPr>
                    <w:rFonts w:ascii="Century Gothic" w:eastAsia="MS Mincho" w:hAnsi="Century Gothic" w:cs="Times New Roman"/>
                    <w:color w:val="4C483D"/>
                    <w:lang w:val="it-IT" w:eastAsia="en-US"/>
                  </w:rPr>
                  <w:t>2/2018</w:t>
                </w:r>
              </w:p>
            </w:tc>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14:paraId="360E958A" w14:textId="77777777" w:rsidR="00F232DD" w:rsidRPr="00422A90"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sidRPr="00422A90">
                  <w:rPr>
                    <w:rFonts w:ascii="Garamond" w:eastAsia="MS Mincho" w:hAnsi="Garamond" w:cs="Times New Roman"/>
                    <w:color w:val="4C483D"/>
                    <w:lang w:val="it-IT" w:eastAsia="en-US"/>
                  </w:rPr>
                  <w:t>1.</w:t>
                </w:r>
                <w:r>
                  <w:rPr>
                    <w:rFonts w:ascii="Garamond" w:eastAsia="MS Mincho" w:hAnsi="Garamond" w:cs="Times New Roman"/>
                    <w:color w:val="4C483D"/>
                    <w:lang w:val="it-IT" w:eastAsia="en-US"/>
                  </w:rPr>
                  <w:t>0</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14:paraId="688BB2B6" w14:textId="77777777" w:rsidR="00F232DD" w:rsidRPr="00422A90"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Modifica del documento</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14:paraId="5253D951" w14:textId="77777777" w:rsidR="00F232DD" w:rsidRPr="00422A90"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sidRPr="00422A90">
                  <w:rPr>
                    <w:rFonts w:ascii="Garamond" w:eastAsia="MS Mincho" w:hAnsi="Garamond" w:cs="Times New Roman"/>
                    <w:color w:val="4C483D"/>
                    <w:lang w:val="it-IT" w:eastAsia="en-US"/>
                  </w:rPr>
                  <w:t>[tutti]</w:t>
                </w:r>
              </w:p>
            </w:tc>
          </w:tr>
          <w:tr w:rsidR="00F232DD" w:rsidRPr="001202FD" w14:paraId="089E10FC" w14:textId="77777777" w:rsidTr="00CB79C2">
            <w:tc>
              <w:tcPr>
                <w:tcW w:w="2265"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14:paraId="1AE5CAD3" w14:textId="77777777" w:rsidR="00F232DD" w:rsidRDefault="00F232DD" w:rsidP="00CB79C2">
                <w:pPr>
                  <w:suppressAutoHyphens/>
                  <w:autoSpaceDN w:val="0"/>
                  <w:spacing w:line="240" w:lineRule="auto"/>
                  <w:ind w:left="0"/>
                  <w:textAlignment w:val="baseline"/>
                  <w:rPr>
                    <w:rFonts w:ascii="Century Gothic" w:eastAsia="MS Mincho" w:hAnsi="Century Gothic" w:cs="Times New Roman"/>
                    <w:color w:val="4C483D"/>
                    <w:lang w:val="it-IT" w:eastAsia="en-US"/>
                  </w:rPr>
                </w:pPr>
                <w:r>
                  <w:rPr>
                    <w:rFonts w:ascii="Century Gothic" w:eastAsia="MS Mincho" w:hAnsi="Century Gothic" w:cs="Times New Roman"/>
                    <w:color w:val="4C483D"/>
                    <w:lang w:val="it-IT" w:eastAsia="en-US"/>
                  </w:rPr>
                  <w:t>28/12/2018</w:t>
                </w:r>
              </w:p>
            </w:tc>
            <w:tc>
              <w:tcPr>
                <w:tcW w:w="2265"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14:paraId="7CA2CF19" w14:textId="77777777" w:rsidR="00F232DD" w:rsidRPr="001202FD"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sidRPr="001202FD">
                  <w:rPr>
                    <w:rFonts w:ascii="Garamond" w:eastAsia="MS Mincho" w:hAnsi="Garamond" w:cs="Times New Roman"/>
                    <w:color w:val="4C483D"/>
                    <w:lang w:val="it-IT" w:eastAsia="en-US"/>
                  </w:rPr>
                  <w:t>1.1</w:t>
                </w:r>
              </w:p>
            </w:tc>
            <w:tc>
              <w:tcPr>
                <w:tcW w:w="2372"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14:paraId="0CEFF91B" w14:textId="77777777" w:rsidR="00F232DD" w:rsidRPr="001202FD"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sidRPr="001202FD">
                  <w:rPr>
                    <w:rFonts w:ascii="Garamond" w:eastAsia="MS Mincho" w:hAnsi="Garamond" w:cs="Times New Roman"/>
                    <w:color w:val="4C483D"/>
                    <w:lang w:val="it-IT" w:eastAsia="en-US"/>
                  </w:rPr>
                  <w:t>Inserimento Class diagram eseguito con objectAID</w:t>
                </w:r>
              </w:p>
            </w:tc>
            <w:tc>
              <w:tcPr>
                <w:tcW w:w="2266"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14:paraId="6D344092" w14:textId="77777777" w:rsidR="00F232DD" w:rsidRPr="001202FD" w:rsidRDefault="00F232DD" w:rsidP="00CB79C2">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[tutti]</w:t>
                </w:r>
              </w:p>
            </w:tc>
          </w:tr>
          <w:bookmarkEnd w:id="1"/>
        </w:tbl>
        <w:p w14:paraId="32FE5569" w14:textId="77777777" w:rsidR="00F232DD" w:rsidRPr="00422A90" w:rsidRDefault="00F232DD" w:rsidP="00F232DD">
          <w:pPr>
            <w:rPr>
              <w:lang w:val="it-IT"/>
            </w:rPr>
          </w:pPr>
        </w:p>
        <w:p w14:paraId="621F6A05" w14:textId="77777777" w:rsidR="00F232DD" w:rsidRDefault="00F232DD" w:rsidP="00F232DD">
          <w:pPr>
            <w:autoSpaceDN w:val="0"/>
            <w:spacing w:after="320"/>
            <w:textAlignment w:val="baseline"/>
            <w:rPr>
              <w:sz w:val="20"/>
              <w:lang w:val="it-IT"/>
            </w:rPr>
          </w:pPr>
          <w:r>
            <w:rPr>
              <w:sz w:val="20"/>
              <w:lang w:val="it-IT"/>
            </w:rPr>
            <w:br w:type="page"/>
          </w:r>
        </w:p>
        <w:sdt>
          <w:sdtPr>
            <w:rPr>
              <w:rFonts w:asciiTheme="minorHAnsi" w:eastAsiaTheme="minorEastAsia" w:hAnsiTheme="minorHAnsi" w:cstheme="minorBidi"/>
              <w:b/>
              <w:noProof/>
              <w:color w:val="44546A" w:themeColor="text2"/>
              <w:sz w:val="20"/>
              <w:szCs w:val="20"/>
              <w:lang w:val="en-US"/>
            </w:rPr>
            <w:id w:val="1250242059"/>
            <w:docPartObj>
              <w:docPartGallery w:val="Table of Contents"/>
              <w:docPartUnique/>
            </w:docPartObj>
          </w:sdtPr>
          <w:sdtEndPr>
            <w:rPr>
              <w:rFonts w:ascii="Garamond" w:hAnsi="Garamond"/>
              <w:color w:val="4C483D"/>
              <w:sz w:val="24"/>
              <w:szCs w:val="24"/>
            </w:rPr>
          </w:sdtEndPr>
          <w:sdtContent>
            <w:p w14:paraId="6A332997" w14:textId="77777777" w:rsidR="00F232DD" w:rsidRPr="0065659C" w:rsidRDefault="00F232DD" w:rsidP="00F232DD">
              <w:pPr>
                <w:pStyle w:val="Titolosommario"/>
                <w:rPr>
                  <w:color w:val="1549FF"/>
                </w:rPr>
              </w:pPr>
              <w:r w:rsidRPr="0065659C">
                <w:rPr>
                  <w:color w:val="1549FF"/>
                </w:rPr>
                <w:t>Sommario</w:t>
              </w:r>
            </w:p>
            <w:p w14:paraId="47CF75A6" w14:textId="77777777" w:rsidR="00F232DD" w:rsidRPr="00D64133" w:rsidRDefault="00F232DD" w:rsidP="00F232DD">
              <w:pPr>
                <w:pStyle w:val="Sommario1"/>
                <w:tabs>
                  <w:tab w:val="right" w:leader="dot" w:pos="9061"/>
                </w:tabs>
                <w:rPr>
                  <w:rFonts w:ascii="Garamond" w:hAnsi="Garamond"/>
                  <w:b w:val="0"/>
                  <w:bCs w:val="0"/>
                  <w:noProof/>
                  <w:color w:val="auto"/>
                  <w:sz w:val="22"/>
                  <w:szCs w:val="22"/>
                  <w:lang w:val="it-IT" w:eastAsia="it-IT"/>
                </w:rPr>
              </w:pPr>
              <w:r w:rsidRPr="00D64133">
                <w:rPr>
                  <w:rFonts w:ascii="Garamond" w:hAnsi="Garamond"/>
                  <w:b w:val="0"/>
                  <w:bCs w:val="0"/>
                  <w:lang w:val="it-IT"/>
                </w:rPr>
                <w:fldChar w:fldCharType="begin"/>
              </w:r>
              <w:r w:rsidRPr="00D64133">
                <w:rPr>
                  <w:rFonts w:ascii="Garamond" w:hAnsi="Garamond"/>
                  <w:b w:val="0"/>
                  <w:bCs w:val="0"/>
                  <w:lang w:val="it-IT"/>
                </w:rPr>
                <w:instrText xml:space="preserve"> TOC \o "1-2" \n "2-2" \h \z \u </w:instrText>
              </w:r>
              <w:r w:rsidRPr="00D64133">
                <w:rPr>
                  <w:rFonts w:ascii="Garamond" w:hAnsi="Garamond"/>
                  <w:b w:val="0"/>
                  <w:bCs w:val="0"/>
                  <w:lang w:val="it-IT"/>
                </w:rPr>
                <w:fldChar w:fldCharType="separate"/>
              </w:r>
              <w:hyperlink w:anchor="_Toc505101542" w:history="1">
                <w:r w:rsidRPr="00D64133">
                  <w:rPr>
                    <w:rStyle w:val="Collegamentoipertestuale"/>
                    <w:rFonts w:ascii="Garamond" w:hAnsi="Garamond"/>
                    <w:noProof/>
                    <w:color w:val="auto"/>
                  </w:rPr>
                  <w:t>1.Introduzione</w:t>
                </w:r>
                <w:r w:rsidRPr="00D64133">
                  <w:rPr>
                    <w:rFonts w:ascii="Garamond" w:hAnsi="Garamond"/>
                    <w:noProof/>
                    <w:webHidden/>
                    <w:color w:val="auto"/>
                  </w:rPr>
                  <w:tab/>
                </w:r>
                <w:r w:rsidRPr="00D64133">
                  <w:rPr>
                    <w:rFonts w:ascii="Garamond" w:hAnsi="Garamond"/>
                    <w:noProof/>
                    <w:webHidden/>
                    <w:color w:val="auto"/>
                  </w:rPr>
                  <w:fldChar w:fldCharType="begin"/>
                </w:r>
                <w:r w:rsidRPr="00D64133">
                  <w:rPr>
                    <w:rFonts w:ascii="Garamond" w:hAnsi="Garamond"/>
                    <w:noProof/>
                    <w:webHidden/>
                    <w:color w:val="auto"/>
                  </w:rPr>
                  <w:instrText xml:space="preserve"> PAGEREF _Toc505101542 \h </w:instrText>
                </w:r>
                <w:r w:rsidRPr="00D64133">
                  <w:rPr>
                    <w:rFonts w:ascii="Garamond" w:hAnsi="Garamond"/>
                    <w:noProof/>
                    <w:webHidden/>
                    <w:color w:val="auto"/>
                  </w:rPr>
                </w:r>
                <w:r w:rsidRPr="00D64133">
                  <w:rPr>
                    <w:rFonts w:ascii="Garamond" w:hAnsi="Garamond"/>
                    <w:noProof/>
                    <w:webHidden/>
                    <w:color w:val="auto"/>
                  </w:rPr>
                  <w:fldChar w:fldCharType="separate"/>
                </w:r>
                <w:r w:rsidRPr="00D64133">
                  <w:rPr>
                    <w:rFonts w:ascii="Garamond" w:hAnsi="Garamond"/>
                    <w:noProof/>
                    <w:webHidden/>
                    <w:color w:val="auto"/>
                  </w:rPr>
                  <w:t>2</w:t>
                </w:r>
                <w:r w:rsidRPr="00D64133">
                  <w:rPr>
                    <w:rFonts w:ascii="Garamond" w:hAnsi="Garamond"/>
                    <w:noProof/>
                    <w:webHidden/>
                    <w:color w:val="auto"/>
                  </w:rPr>
                  <w:fldChar w:fldCharType="end"/>
                </w:r>
              </w:hyperlink>
            </w:p>
            <w:p w14:paraId="7CE13B71" w14:textId="77777777" w:rsidR="00F232DD" w:rsidRPr="00D64133" w:rsidRDefault="00D348A6" w:rsidP="00F232DD">
              <w:pPr>
                <w:pStyle w:val="Sommario2"/>
                <w:tabs>
                  <w:tab w:val="left" w:pos="1320"/>
                </w:tabs>
                <w:rPr>
                  <w:b w:val="0"/>
                  <w:color w:val="auto"/>
                  <w:sz w:val="22"/>
                  <w:szCs w:val="22"/>
                  <w:lang w:val="it-IT" w:eastAsia="it-IT"/>
                </w:rPr>
              </w:pPr>
              <w:hyperlink w:anchor="_Toc505101543" w:history="1">
                <w:r w:rsidR="00F232DD" w:rsidRPr="00D64133">
                  <w:rPr>
                    <w:rStyle w:val="Collegamentoipertestuale"/>
                    <w:b w:val="0"/>
                    <w:color w:val="auto"/>
                  </w:rPr>
                  <w:t>1.1.</w:t>
                </w:r>
                <w:r w:rsidR="00F232DD" w:rsidRPr="00D64133">
                  <w:rPr>
                    <w:b w:val="0"/>
                    <w:color w:val="auto"/>
                    <w:sz w:val="22"/>
                    <w:szCs w:val="22"/>
                    <w:lang w:val="it-IT" w:eastAsia="it-IT"/>
                  </w:rPr>
                  <w:tab/>
                </w:r>
                <w:r w:rsidR="00F232DD" w:rsidRPr="00D64133">
                  <w:rPr>
                    <w:rStyle w:val="Collegamentoipertestuale"/>
                    <w:b w:val="0"/>
                    <w:color w:val="auto"/>
                  </w:rPr>
                  <w:t>Object design trade-offs</w:t>
                </w:r>
              </w:hyperlink>
            </w:p>
            <w:p w14:paraId="67B24B98" w14:textId="77777777" w:rsidR="00F232DD" w:rsidRPr="00D64133" w:rsidRDefault="00D348A6" w:rsidP="00F232DD">
              <w:pPr>
                <w:pStyle w:val="Sommario2"/>
                <w:tabs>
                  <w:tab w:val="left" w:pos="1320"/>
                </w:tabs>
                <w:rPr>
                  <w:b w:val="0"/>
                  <w:color w:val="auto"/>
                  <w:sz w:val="22"/>
                  <w:szCs w:val="22"/>
                  <w:lang w:val="it-IT" w:eastAsia="it-IT"/>
                </w:rPr>
              </w:pPr>
              <w:hyperlink w:anchor="_Toc505101544" w:history="1">
                <w:r w:rsidR="00F232DD" w:rsidRPr="00D64133">
                  <w:rPr>
                    <w:rStyle w:val="Collegamentoipertestuale"/>
                    <w:b w:val="0"/>
                    <w:color w:val="auto"/>
                  </w:rPr>
                  <w:t>1.2.</w:t>
                </w:r>
                <w:r w:rsidR="00F232DD" w:rsidRPr="00D64133">
                  <w:rPr>
                    <w:b w:val="0"/>
                    <w:color w:val="auto"/>
                    <w:sz w:val="22"/>
                    <w:szCs w:val="22"/>
                    <w:lang w:val="it-IT" w:eastAsia="it-IT"/>
                  </w:rPr>
                  <w:tab/>
                </w:r>
                <w:r w:rsidR="00F232DD" w:rsidRPr="00D64133">
                  <w:rPr>
                    <w:rStyle w:val="Collegamentoipertestuale"/>
                    <w:b w:val="0"/>
                    <w:color w:val="auto"/>
                  </w:rPr>
                  <w:t>Descrizione componenti off-the-shelf</w:t>
                </w:r>
              </w:hyperlink>
            </w:p>
            <w:p w14:paraId="3E0AF5A3" w14:textId="77777777" w:rsidR="00F232DD" w:rsidRPr="00D64133" w:rsidRDefault="00D348A6" w:rsidP="00F232DD">
              <w:pPr>
                <w:pStyle w:val="Sommario2"/>
                <w:tabs>
                  <w:tab w:val="left" w:pos="1320"/>
                </w:tabs>
                <w:rPr>
                  <w:b w:val="0"/>
                  <w:color w:val="auto"/>
                  <w:sz w:val="22"/>
                  <w:szCs w:val="22"/>
                  <w:lang w:val="it-IT" w:eastAsia="it-IT"/>
                </w:rPr>
              </w:pPr>
              <w:hyperlink w:anchor="_Toc505101545" w:history="1">
                <w:r w:rsidR="00F232DD" w:rsidRPr="00D64133">
                  <w:rPr>
                    <w:rStyle w:val="Collegamentoipertestuale"/>
                    <w:b w:val="0"/>
                    <w:color w:val="auto"/>
                  </w:rPr>
                  <w:t>1.3.</w:t>
                </w:r>
                <w:r w:rsidR="00F232DD" w:rsidRPr="00D64133">
                  <w:rPr>
                    <w:b w:val="0"/>
                    <w:color w:val="auto"/>
                    <w:sz w:val="22"/>
                    <w:szCs w:val="22"/>
                    <w:lang w:val="it-IT" w:eastAsia="it-IT"/>
                  </w:rPr>
                  <w:tab/>
                </w:r>
                <w:r w:rsidR="00F232DD" w:rsidRPr="00D64133">
                  <w:rPr>
                    <w:rStyle w:val="Collegamentoipertestuale"/>
                    <w:b w:val="0"/>
                    <w:color w:val="auto"/>
                  </w:rPr>
                  <w:t>Linee guida per la documentazione dell’interfaccia</w:t>
                </w:r>
              </w:hyperlink>
            </w:p>
            <w:p w14:paraId="457E4BE0" w14:textId="77777777" w:rsidR="00F232DD" w:rsidRPr="00D64133" w:rsidRDefault="00D348A6" w:rsidP="00F232DD">
              <w:pPr>
                <w:pStyle w:val="Sommario2"/>
                <w:tabs>
                  <w:tab w:val="left" w:pos="1320"/>
                </w:tabs>
                <w:rPr>
                  <w:b w:val="0"/>
                  <w:color w:val="auto"/>
                  <w:sz w:val="22"/>
                  <w:szCs w:val="22"/>
                  <w:lang w:val="it-IT" w:eastAsia="it-IT"/>
                </w:rPr>
              </w:pPr>
              <w:hyperlink w:anchor="_Toc505101546" w:history="1">
                <w:r w:rsidR="00F232DD" w:rsidRPr="00D64133">
                  <w:rPr>
                    <w:rStyle w:val="Collegamentoipertestuale"/>
                    <w:b w:val="0"/>
                    <w:color w:val="auto"/>
                  </w:rPr>
                  <w:t>1.4.</w:t>
                </w:r>
                <w:r w:rsidR="00F232DD" w:rsidRPr="00D64133">
                  <w:rPr>
                    <w:b w:val="0"/>
                    <w:color w:val="auto"/>
                    <w:sz w:val="22"/>
                    <w:szCs w:val="22"/>
                    <w:lang w:val="it-IT" w:eastAsia="it-IT"/>
                  </w:rPr>
                  <w:tab/>
                </w:r>
                <w:r w:rsidR="00F232DD" w:rsidRPr="00D64133">
                  <w:rPr>
                    <w:rStyle w:val="Collegamentoipertestuale"/>
                    <w:b w:val="0"/>
                    <w:color w:val="auto"/>
                  </w:rPr>
                  <w:t>Definizioni, acronimi e abbreviazioni</w:t>
                </w:r>
              </w:hyperlink>
            </w:p>
            <w:p w14:paraId="1931AC2A" w14:textId="77777777" w:rsidR="00F232DD" w:rsidRPr="00D64133" w:rsidRDefault="00D348A6" w:rsidP="00F232DD">
              <w:pPr>
                <w:pStyle w:val="Sommario2"/>
                <w:tabs>
                  <w:tab w:val="left" w:pos="1320"/>
                </w:tabs>
                <w:rPr>
                  <w:b w:val="0"/>
                  <w:color w:val="auto"/>
                  <w:sz w:val="22"/>
                  <w:szCs w:val="22"/>
                  <w:lang w:val="it-IT" w:eastAsia="it-IT"/>
                </w:rPr>
              </w:pPr>
              <w:hyperlink w:anchor="_Toc505101547" w:history="1">
                <w:r w:rsidR="00F232DD" w:rsidRPr="00D64133">
                  <w:rPr>
                    <w:rStyle w:val="Collegamentoipertestuale"/>
                    <w:b w:val="0"/>
                    <w:color w:val="auto"/>
                  </w:rPr>
                  <w:t>1.5.</w:t>
                </w:r>
                <w:r w:rsidR="00F232DD" w:rsidRPr="00D64133">
                  <w:rPr>
                    <w:b w:val="0"/>
                    <w:color w:val="auto"/>
                    <w:sz w:val="22"/>
                    <w:szCs w:val="22"/>
                    <w:lang w:val="it-IT" w:eastAsia="it-IT"/>
                  </w:rPr>
                  <w:tab/>
                </w:r>
                <w:r w:rsidR="00F232DD" w:rsidRPr="00D64133">
                  <w:rPr>
                    <w:rStyle w:val="Collegamentoipertestuale"/>
                    <w:b w:val="0"/>
                    <w:color w:val="auto"/>
                  </w:rPr>
                  <w:t>Riferimenti</w:t>
                </w:r>
              </w:hyperlink>
            </w:p>
            <w:p w14:paraId="21A68E4B" w14:textId="77777777" w:rsidR="00F232DD" w:rsidRPr="00D64133" w:rsidRDefault="00D348A6" w:rsidP="00F232DD">
              <w:pPr>
                <w:pStyle w:val="Sommario1"/>
                <w:tabs>
                  <w:tab w:val="right" w:leader="dot" w:pos="9061"/>
                </w:tabs>
                <w:rPr>
                  <w:rFonts w:ascii="Garamond" w:hAnsi="Garamond"/>
                  <w:b w:val="0"/>
                  <w:bCs w:val="0"/>
                  <w:noProof/>
                  <w:color w:val="auto"/>
                  <w:sz w:val="22"/>
                  <w:szCs w:val="22"/>
                  <w:lang w:val="it-IT" w:eastAsia="it-IT"/>
                </w:rPr>
              </w:pPr>
              <w:hyperlink w:anchor="_Toc505101548" w:history="1">
                <w:r w:rsidR="00F232DD" w:rsidRPr="00D64133">
                  <w:rPr>
                    <w:rStyle w:val="Collegamentoipertestuale"/>
                    <w:rFonts w:ascii="Garamond" w:hAnsi="Garamond"/>
                    <w:noProof/>
                    <w:color w:val="auto"/>
                  </w:rPr>
                  <w:t>2.Design Pattern</w:t>
                </w:r>
                <w:r w:rsidR="00F232DD" w:rsidRPr="00D64133">
                  <w:rPr>
                    <w:rFonts w:ascii="Garamond" w:hAnsi="Garamond"/>
                    <w:noProof/>
                    <w:webHidden/>
                    <w:color w:val="auto"/>
                  </w:rPr>
                  <w:tab/>
                </w:r>
                <w:r w:rsidR="00F232DD" w:rsidRPr="00D64133">
                  <w:rPr>
                    <w:rFonts w:ascii="Garamond" w:hAnsi="Garamond"/>
                    <w:noProof/>
                    <w:webHidden/>
                    <w:color w:val="auto"/>
                  </w:rPr>
                  <w:fldChar w:fldCharType="begin"/>
                </w:r>
                <w:r w:rsidR="00F232DD" w:rsidRPr="00D64133">
                  <w:rPr>
                    <w:rFonts w:ascii="Garamond" w:hAnsi="Garamond"/>
                    <w:noProof/>
                    <w:webHidden/>
                    <w:color w:val="auto"/>
                  </w:rPr>
                  <w:instrText xml:space="preserve"> PAGEREF _Toc505101548 \h </w:instrText>
                </w:r>
                <w:r w:rsidR="00F232DD" w:rsidRPr="00D64133">
                  <w:rPr>
                    <w:rFonts w:ascii="Garamond" w:hAnsi="Garamond"/>
                    <w:noProof/>
                    <w:webHidden/>
                    <w:color w:val="auto"/>
                  </w:rPr>
                </w:r>
                <w:r w:rsidR="00F232DD" w:rsidRPr="00D64133">
                  <w:rPr>
                    <w:rFonts w:ascii="Garamond" w:hAnsi="Garamond"/>
                    <w:noProof/>
                    <w:webHidden/>
                    <w:color w:val="auto"/>
                  </w:rPr>
                  <w:fldChar w:fldCharType="separate"/>
                </w:r>
                <w:r w:rsidR="00F232DD" w:rsidRPr="00D64133">
                  <w:rPr>
                    <w:rFonts w:ascii="Garamond" w:hAnsi="Garamond"/>
                    <w:noProof/>
                    <w:webHidden/>
                    <w:color w:val="auto"/>
                  </w:rPr>
                  <w:t>4</w:t>
                </w:r>
                <w:r w:rsidR="00F232DD" w:rsidRPr="00D64133">
                  <w:rPr>
                    <w:rFonts w:ascii="Garamond" w:hAnsi="Garamond"/>
                    <w:noProof/>
                    <w:webHidden/>
                    <w:color w:val="auto"/>
                  </w:rPr>
                  <w:fldChar w:fldCharType="end"/>
                </w:r>
              </w:hyperlink>
            </w:p>
            <w:p w14:paraId="0DAD8E38" w14:textId="77777777" w:rsidR="00F232DD" w:rsidRPr="00D64133" w:rsidRDefault="00D348A6" w:rsidP="00F232DD">
              <w:pPr>
                <w:pStyle w:val="Sommario2"/>
                <w:tabs>
                  <w:tab w:val="left" w:pos="1320"/>
                </w:tabs>
                <w:rPr>
                  <w:b w:val="0"/>
                  <w:color w:val="auto"/>
                  <w:sz w:val="22"/>
                  <w:szCs w:val="22"/>
                  <w:lang w:val="it-IT" w:eastAsia="it-IT"/>
                </w:rPr>
              </w:pPr>
              <w:hyperlink w:anchor="_Toc505101549" w:history="1">
                <w:r w:rsidR="00F232DD" w:rsidRPr="00D64133">
                  <w:rPr>
                    <w:rStyle w:val="Collegamentoipertestuale"/>
                    <w:b w:val="0"/>
                    <w:color w:val="auto"/>
                  </w:rPr>
                  <w:t>2.1.</w:t>
                </w:r>
                <w:r w:rsidR="00F232DD" w:rsidRPr="00D64133">
                  <w:rPr>
                    <w:b w:val="0"/>
                    <w:color w:val="auto"/>
                    <w:sz w:val="22"/>
                    <w:szCs w:val="22"/>
                    <w:lang w:val="it-IT" w:eastAsia="it-IT"/>
                  </w:rPr>
                  <w:tab/>
                </w:r>
                <w:r w:rsidR="00F232DD" w:rsidRPr="00D64133">
                  <w:rPr>
                    <w:rStyle w:val="Collegamentoipertestuale"/>
                    <w:b w:val="0"/>
                    <w:color w:val="auto"/>
                  </w:rPr>
                  <w:t>Strategy pattern</w:t>
                </w:r>
              </w:hyperlink>
            </w:p>
            <w:p w14:paraId="5635ABF2" w14:textId="77777777" w:rsidR="00F232DD" w:rsidRPr="00D64133" w:rsidRDefault="00D348A6" w:rsidP="00F232DD">
              <w:pPr>
                <w:pStyle w:val="Sommario2"/>
                <w:tabs>
                  <w:tab w:val="left" w:pos="1320"/>
                </w:tabs>
                <w:rPr>
                  <w:b w:val="0"/>
                  <w:color w:val="auto"/>
                  <w:sz w:val="22"/>
                  <w:szCs w:val="22"/>
                  <w:lang w:val="it-IT" w:eastAsia="it-IT"/>
                </w:rPr>
              </w:pPr>
              <w:hyperlink w:anchor="_Toc505101550" w:history="1">
                <w:r w:rsidR="00F232DD" w:rsidRPr="00D64133">
                  <w:rPr>
                    <w:rStyle w:val="Collegamentoipertestuale"/>
                    <w:b w:val="0"/>
                    <w:color w:val="auto"/>
                  </w:rPr>
                  <w:t>2.2.</w:t>
                </w:r>
                <w:r w:rsidR="00F232DD" w:rsidRPr="00D64133">
                  <w:rPr>
                    <w:b w:val="0"/>
                    <w:color w:val="auto"/>
                    <w:sz w:val="22"/>
                    <w:szCs w:val="22"/>
                    <w:lang w:val="it-IT" w:eastAsia="it-IT"/>
                  </w:rPr>
                  <w:tab/>
                </w:r>
                <w:r w:rsidR="00F232DD" w:rsidRPr="00D64133">
                  <w:rPr>
                    <w:rStyle w:val="Collegamentoipertestuale"/>
                    <w:b w:val="0"/>
                    <w:color w:val="auto"/>
                  </w:rPr>
                  <w:t>Façade Pattern</w:t>
                </w:r>
              </w:hyperlink>
            </w:p>
            <w:p w14:paraId="64124631" w14:textId="77777777" w:rsidR="00F232DD" w:rsidRPr="00D64133" w:rsidRDefault="00D348A6" w:rsidP="00F232DD">
              <w:pPr>
                <w:pStyle w:val="Sommario1"/>
                <w:tabs>
                  <w:tab w:val="right" w:leader="dot" w:pos="9061"/>
                </w:tabs>
                <w:rPr>
                  <w:rFonts w:ascii="Garamond" w:hAnsi="Garamond"/>
                  <w:b w:val="0"/>
                  <w:bCs w:val="0"/>
                  <w:noProof/>
                  <w:color w:val="auto"/>
                  <w:sz w:val="22"/>
                  <w:szCs w:val="22"/>
                  <w:lang w:val="it-IT" w:eastAsia="it-IT"/>
                </w:rPr>
              </w:pPr>
              <w:hyperlink w:anchor="_Toc505101551" w:history="1">
                <w:r w:rsidR="00F232DD" w:rsidRPr="00D64133">
                  <w:rPr>
                    <w:rStyle w:val="Collegamentoipertestuale"/>
                    <w:rFonts w:ascii="Garamond" w:hAnsi="Garamond"/>
                    <w:noProof/>
                    <w:color w:val="auto"/>
                  </w:rPr>
                  <w:t>3.Packages</w:t>
                </w:r>
                <w:r w:rsidR="00F232DD" w:rsidRPr="00D64133">
                  <w:rPr>
                    <w:rFonts w:ascii="Garamond" w:hAnsi="Garamond"/>
                    <w:noProof/>
                    <w:webHidden/>
                    <w:color w:val="auto"/>
                  </w:rPr>
                  <w:tab/>
                </w:r>
                <w:r w:rsidR="00F232DD" w:rsidRPr="00D64133">
                  <w:rPr>
                    <w:rFonts w:ascii="Garamond" w:hAnsi="Garamond"/>
                    <w:noProof/>
                    <w:webHidden/>
                    <w:color w:val="auto"/>
                  </w:rPr>
                  <w:fldChar w:fldCharType="begin"/>
                </w:r>
                <w:r w:rsidR="00F232DD" w:rsidRPr="00D64133">
                  <w:rPr>
                    <w:rFonts w:ascii="Garamond" w:hAnsi="Garamond"/>
                    <w:noProof/>
                    <w:webHidden/>
                    <w:color w:val="auto"/>
                  </w:rPr>
                  <w:instrText xml:space="preserve"> PAGEREF _Toc505101551 \h </w:instrText>
                </w:r>
                <w:r w:rsidR="00F232DD" w:rsidRPr="00D64133">
                  <w:rPr>
                    <w:rFonts w:ascii="Garamond" w:hAnsi="Garamond"/>
                    <w:noProof/>
                    <w:webHidden/>
                    <w:color w:val="auto"/>
                  </w:rPr>
                </w:r>
                <w:r w:rsidR="00F232DD" w:rsidRPr="00D64133">
                  <w:rPr>
                    <w:rFonts w:ascii="Garamond" w:hAnsi="Garamond"/>
                    <w:noProof/>
                    <w:webHidden/>
                    <w:color w:val="auto"/>
                  </w:rPr>
                  <w:fldChar w:fldCharType="separate"/>
                </w:r>
                <w:r w:rsidR="00F232DD" w:rsidRPr="00D64133">
                  <w:rPr>
                    <w:rFonts w:ascii="Garamond" w:hAnsi="Garamond"/>
                    <w:noProof/>
                    <w:webHidden/>
                    <w:color w:val="auto"/>
                  </w:rPr>
                  <w:t>6</w:t>
                </w:r>
                <w:r w:rsidR="00F232DD" w:rsidRPr="00D64133">
                  <w:rPr>
                    <w:rFonts w:ascii="Garamond" w:hAnsi="Garamond"/>
                    <w:noProof/>
                    <w:webHidden/>
                    <w:color w:val="auto"/>
                  </w:rPr>
                  <w:fldChar w:fldCharType="end"/>
                </w:r>
              </w:hyperlink>
            </w:p>
            <w:p w14:paraId="2C1BB97E" w14:textId="77777777" w:rsidR="00F232DD" w:rsidRPr="00D64133" w:rsidRDefault="00D348A6" w:rsidP="00F232DD">
              <w:pPr>
                <w:pStyle w:val="Sommario2"/>
                <w:rPr>
                  <w:b w:val="0"/>
                  <w:color w:val="auto"/>
                  <w:sz w:val="22"/>
                  <w:szCs w:val="22"/>
                  <w:lang w:val="it-IT" w:eastAsia="it-IT"/>
                </w:rPr>
              </w:pPr>
              <w:hyperlink w:anchor="_Toc505101552" w:history="1">
                <w:r w:rsidR="00F232DD" w:rsidRPr="00D64133">
                  <w:rPr>
                    <w:rStyle w:val="Collegamentoipertestuale"/>
                    <w:b w:val="0"/>
                    <w:color w:val="auto"/>
                  </w:rPr>
                  <w:t>PK_1 – Package Generale</w:t>
                </w:r>
              </w:hyperlink>
            </w:p>
            <w:p w14:paraId="3EA7DBA2" w14:textId="77777777" w:rsidR="00F232DD" w:rsidRPr="00D64133" w:rsidRDefault="00D348A6" w:rsidP="00F232DD">
              <w:pPr>
                <w:pStyle w:val="Sommario2"/>
                <w:rPr>
                  <w:b w:val="0"/>
                  <w:color w:val="auto"/>
                  <w:sz w:val="22"/>
                  <w:szCs w:val="22"/>
                  <w:lang w:val="it-IT" w:eastAsia="it-IT"/>
                </w:rPr>
              </w:pPr>
              <w:hyperlink w:anchor="_Toc505101553" w:history="1">
                <w:r w:rsidR="00F232DD" w:rsidRPr="00D64133">
                  <w:rPr>
                    <w:rStyle w:val="Collegamentoipertestuale"/>
                    <w:b w:val="0"/>
                    <w:color w:val="auto"/>
                  </w:rPr>
                  <w:t>PK_2 – Package Interface Generale</w:t>
                </w:r>
              </w:hyperlink>
            </w:p>
            <w:p w14:paraId="48A1ACEB" w14:textId="77777777" w:rsidR="00F232DD" w:rsidRPr="00D64133" w:rsidRDefault="00D348A6" w:rsidP="00F232DD">
              <w:pPr>
                <w:pStyle w:val="Sommario2"/>
                <w:rPr>
                  <w:b w:val="0"/>
                  <w:color w:val="auto"/>
                  <w:sz w:val="22"/>
                  <w:szCs w:val="22"/>
                  <w:lang w:val="it-IT" w:eastAsia="it-IT"/>
                </w:rPr>
              </w:pPr>
              <w:hyperlink w:anchor="_Toc505101554" w:history="1">
                <w:r w:rsidR="00F232DD" w:rsidRPr="00D64133">
                  <w:rPr>
                    <w:rStyle w:val="Collegamentoipertestuale"/>
                    <w:b w:val="0"/>
                    <w:color w:val="auto"/>
                  </w:rPr>
                  <w:t>PK_3 – Entity</w:t>
                </w:r>
              </w:hyperlink>
            </w:p>
            <w:p w14:paraId="7D738FC1" w14:textId="77777777" w:rsidR="00F232DD" w:rsidRPr="00D64133" w:rsidRDefault="00D348A6" w:rsidP="00F232DD">
              <w:pPr>
                <w:pStyle w:val="Sommario2"/>
                <w:rPr>
                  <w:b w:val="0"/>
                  <w:color w:val="auto"/>
                  <w:sz w:val="22"/>
                  <w:szCs w:val="22"/>
                  <w:lang w:val="it-IT" w:eastAsia="it-IT"/>
                </w:rPr>
              </w:pPr>
              <w:hyperlink w:anchor="_Toc505101555" w:history="1">
                <w:r w:rsidR="00F232DD" w:rsidRPr="00D64133">
                  <w:rPr>
                    <w:rStyle w:val="Collegamentoipertestuale"/>
                    <w:b w:val="0"/>
                    <w:color w:val="auto"/>
                  </w:rPr>
                  <w:t>PK_4 – Gestioni</w:t>
                </w:r>
              </w:hyperlink>
            </w:p>
            <w:p w14:paraId="555EDDE4" w14:textId="77777777" w:rsidR="00F232DD" w:rsidRPr="00D64133" w:rsidRDefault="00D348A6" w:rsidP="00F232DD">
              <w:pPr>
                <w:pStyle w:val="Sommario1"/>
                <w:tabs>
                  <w:tab w:val="right" w:leader="dot" w:pos="9061"/>
                </w:tabs>
                <w:rPr>
                  <w:rFonts w:ascii="Garamond" w:hAnsi="Garamond"/>
                  <w:b w:val="0"/>
                  <w:bCs w:val="0"/>
                  <w:noProof/>
                  <w:color w:val="auto"/>
                  <w:sz w:val="22"/>
                  <w:szCs w:val="22"/>
                  <w:lang w:val="it-IT" w:eastAsia="it-IT"/>
                </w:rPr>
              </w:pPr>
              <w:hyperlink w:anchor="_Toc505101556" w:history="1">
                <w:r w:rsidR="00F232DD" w:rsidRPr="00D64133">
                  <w:rPr>
                    <w:rStyle w:val="Collegamentoipertestuale"/>
                    <w:rFonts w:ascii="Garamond" w:hAnsi="Garamond"/>
                    <w:noProof/>
                    <w:color w:val="auto"/>
                  </w:rPr>
                  <w:t>4.Interfacce delle classi</w:t>
                </w:r>
                <w:r w:rsidR="00F232DD" w:rsidRPr="00D64133">
                  <w:rPr>
                    <w:rFonts w:ascii="Garamond" w:hAnsi="Garamond"/>
                    <w:noProof/>
                    <w:webHidden/>
                    <w:color w:val="auto"/>
                  </w:rPr>
                  <w:tab/>
                </w:r>
                <w:r w:rsidR="00F232DD" w:rsidRPr="00D64133">
                  <w:rPr>
                    <w:rFonts w:ascii="Garamond" w:hAnsi="Garamond"/>
                    <w:noProof/>
                    <w:webHidden/>
                    <w:color w:val="auto"/>
                  </w:rPr>
                  <w:fldChar w:fldCharType="begin"/>
                </w:r>
                <w:r w:rsidR="00F232DD" w:rsidRPr="00D64133">
                  <w:rPr>
                    <w:rFonts w:ascii="Garamond" w:hAnsi="Garamond"/>
                    <w:noProof/>
                    <w:webHidden/>
                    <w:color w:val="auto"/>
                  </w:rPr>
                  <w:instrText xml:space="preserve"> PAGEREF _Toc505101556 \h </w:instrText>
                </w:r>
                <w:r w:rsidR="00F232DD" w:rsidRPr="00D64133">
                  <w:rPr>
                    <w:rFonts w:ascii="Garamond" w:hAnsi="Garamond"/>
                    <w:noProof/>
                    <w:webHidden/>
                    <w:color w:val="auto"/>
                  </w:rPr>
                </w:r>
                <w:r w:rsidR="00F232DD" w:rsidRPr="00D64133">
                  <w:rPr>
                    <w:rFonts w:ascii="Garamond" w:hAnsi="Garamond"/>
                    <w:noProof/>
                    <w:webHidden/>
                    <w:color w:val="auto"/>
                  </w:rPr>
                  <w:fldChar w:fldCharType="separate"/>
                </w:r>
                <w:r w:rsidR="00F232DD" w:rsidRPr="00D64133">
                  <w:rPr>
                    <w:rFonts w:ascii="Garamond" w:hAnsi="Garamond"/>
                    <w:noProof/>
                    <w:webHidden/>
                    <w:color w:val="auto"/>
                  </w:rPr>
                  <w:t>17</w:t>
                </w:r>
                <w:r w:rsidR="00F232DD" w:rsidRPr="00D64133">
                  <w:rPr>
                    <w:rFonts w:ascii="Garamond" w:hAnsi="Garamond"/>
                    <w:noProof/>
                    <w:webHidden/>
                    <w:color w:val="auto"/>
                  </w:rPr>
                  <w:fldChar w:fldCharType="end"/>
                </w:r>
              </w:hyperlink>
            </w:p>
            <w:p w14:paraId="33735A8E" w14:textId="77777777" w:rsidR="00F232DD" w:rsidRPr="00D64133" w:rsidRDefault="00D348A6" w:rsidP="00F232DD">
              <w:pPr>
                <w:pStyle w:val="Sommario2"/>
                <w:tabs>
                  <w:tab w:val="left" w:pos="1320"/>
                </w:tabs>
                <w:rPr>
                  <w:b w:val="0"/>
                  <w:color w:val="auto"/>
                  <w:sz w:val="22"/>
                  <w:szCs w:val="22"/>
                  <w:lang w:val="it-IT" w:eastAsia="it-IT"/>
                </w:rPr>
              </w:pPr>
              <w:hyperlink w:anchor="_Toc505101557" w:history="1">
                <w:r w:rsidR="00F232DD" w:rsidRPr="00D64133">
                  <w:rPr>
                    <w:rStyle w:val="Collegamentoipertestuale"/>
                    <w:b w:val="0"/>
                    <w:color w:val="auto"/>
                  </w:rPr>
                  <w:t>4.1.</w:t>
                </w:r>
                <w:r w:rsidR="00F232DD" w:rsidRPr="00D64133">
                  <w:rPr>
                    <w:b w:val="0"/>
                    <w:color w:val="auto"/>
                    <w:sz w:val="22"/>
                    <w:szCs w:val="22"/>
                    <w:lang w:val="it-IT" w:eastAsia="it-IT"/>
                  </w:rPr>
                  <w:tab/>
                </w:r>
                <w:r w:rsidR="00F232DD" w:rsidRPr="00D64133">
                  <w:rPr>
                    <w:rStyle w:val="Collegamentoipertestuale"/>
                    <w:b w:val="0"/>
                    <w:color w:val="auto"/>
                  </w:rPr>
                  <w:t>CD_GU</w:t>
                </w:r>
              </w:hyperlink>
            </w:p>
            <w:p w14:paraId="6B65D48C" w14:textId="77777777" w:rsidR="00F232DD" w:rsidRPr="00D64133" w:rsidRDefault="00D348A6" w:rsidP="00F232DD">
              <w:pPr>
                <w:pStyle w:val="Sommario2"/>
                <w:tabs>
                  <w:tab w:val="left" w:pos="1320"/>
                </w:tabs>
                <w:rPr>
                  <w:b w:val="0"/>
                  <w:color w:val="auto"/>
                  <w:sz w:val="22"/>
                  <w:szCs w:val="22"/>
                  <w:lang w:val="it-IT" w:eastAsia="it-IT"/>
                </w:rPr>
              </w:pPr>
              <w:hyperlink w:anchor="_Toc505101558" w:history="1">
                <w:r w:rsidR="00F232DD" w:rsidRPr="00D64133">
                  <w:rPr>
                    <w:rStyle w:val="Collegamentoipertestuale"/>
                    <w:b w:val="0"/>
                    <w:color w:val="auto"/>
                  </w:rPr>
                  <w:t>4.2.</w:t>
                </w:r>
                <w:r w:rsidR="00F232DD" w:rsidRPr="00D64133">
                  <w:rPr>
                    <w:b w:val="0"/>
                    <w:color w:val="auto"/>
                    <w:sz w:val="22"/>
                    <w:szCs w:val="22"/>
                    <w:lang w:val="it-IT" w:eastAsia="it-IT"/>
                  </w:rPr>
                  <w:tab/>
                </w:r>
                <w:r w:rsidR="00F232DD" w:rsidRPr="00D64133">
                  <w:rPr>
                    <w:rStyle w:val="Collegamentoipertestuale"/>
                    <w:b w:val="0"/>
                    <w:color w:val="auto"/>
                  </w:rPr>
                  <w:t>CD_GP</w:t>
                </w:r>
              </w:hyperlink>
            </w:p>
            <w:p w14:paraId="3C97EC55" w14:textId="77777777" w:rsidR="00F232DD" w:rsidRPr="00D64133" w:rsidRDefault="00D348A6" w:rsidP="00F232DD">
              <w:pPr>
                <w:pStyle w:val="Sommario2"/>
                <w:tabs>
                  <w:tab w:val="left" w:pos="1320"/>
                </w:tabs>
                <w:rPr>
                  <w:b w:val="0"/>
                  <w:color w:val="auto"/>
                  <w:sz w:val="22"/>
                  <w:szCs w:val="22"/>
                  <w:lang w:val="it-IT" w:eastAsia="it-IT"/>
                </w:rPr>
              </w:pPr>
              <w:hyperlink w:anchor="_Toc505101559" w:history="1">
                <w:r w:rsidR="00F232DD" w:rsidRPr="00D64133">
                  <w:rPr>
                    <w:rStyle w:val="Collegamentoipertestuale"/>
                    <w:b w:val="0"/>
                    <w:color w:val="auto"/>
                  </w:rPr>
                  <w:t>4.3.</w:t>
                </w:r>
                <w:r w:rsidR="00F232DD" w:rsidRPr="00D64133">
                  <w:rPr>
                    <w:b w:val="0"/>
                    <w:color w:val="auto"/>
                    <w:sz w:val="22"/>
                    <w:szCs w:val="22"/>
                    <w:lang w:val="it-IT" w:eastAsia="it-IT"/>
                  </w:rPr>
                  <w:tab/>
                </w:r>
                <w:r w:rsidR="00F232DD" w:rsidRPr="00D64133">
                  <w:rPr>
                    <w:rStyle w:val="Collegamentoipertestuale"/>
                    <w:b w:val="0"/>
                    <w:color w:val="auto"/>
                  </w:rPr>
                  <w:t>CD_GSTU</w:t>
                </w:r>
              </w:hyperlink>
            </w:p>
            <w:p w14:paraId="2B523AE4" w14:textId="77777777" w:rsidR="00F232DD" w:rsidRPr="00D64133" w:rsidRDefault="00D348A6" w:rsidP="00F232DD">
              <w:pPr>
                <w:pStyle w:val="Sommario2"/>
                <w:tabs>
                  <w:tab w:val="left" w:pos="1320"/>
                </w:tabs>
                <w:rPr>
                  <w:b w:val="0"/>
                  <w:color w:val="auto"/>
                  <w:sz w:val="22"/>
                  <w:szCs w:val="22"/>
                  <w:lang w:val="it-IT" w:eastAsia="it-IT"/>
                </w:rPr>
              </w:pPr>
              <w:hyperlink w:anchor="_Toc505101560" w:history="1">
                <w:r w:rsidR="00F232DD" w:rsidRPr="00D64133">
                  <w:rPr>
                    <w:rStyle w:val="Collegamentoipertestuale"/>
                    <w:b w:val="0"/>
                    <w:color w:val="auto"/>
                  </w:rPr>
                  <w:t>4.4.</w:t>
                </w:r>
                <w:r w:rsidR="00F232DD" w:rsidRPr="00D64133">
                  <w:rPr>
                    <w:b w:val="0"/>
                    <w:color w:val="auto"/>
                    <w:sz w:val="22"/>
                    <w:szCs w:val="22"/>
                    <w:lang w:val="it-IT" w:eastAsia="it-IT"/>
                  </w:rPr>
                  <w:tab/>
                </w:r>
                <w:r w:rsidR="00F232DD" w:rsidRPr="00D64133">
                  <w:rPr>
                    <w:rStyle w:val="Collegamentoipertestuale"/>
                    <w:b w:val="0"/>
                    <w:color w:val="auto"/>
                  </w:rPr>
                  <w:t>CD_GSG</w:t>
                </w:r>
              </w:hyperlink>
            </w:p>
            <w:p w14:paraId="0CAA17A5" w14:textId="77777777" w:rsidR="00F232DD" w:rsidRPr="00D64133" w:rsidRDefault="00D348A6" w:rsidP="00F232DD">
              <w:pPr>
                <w:pStyle w:val="Sommario1"/>
                <w:tabs>
                  <w:tab w:val="right" w:leader="dot" w:pos="9061"/>
                </w:tabs>
                <w:rPr>
                  <w:rFonts w:ascii="Garamond" w:hAnsi="Garamond"/>
                  <w:b w:val="0"/>
                  <w:bCs w:val="0"/>
                  <w:noProof/>
                  <w:color w:val="auto"/>
                  <w:sz w:val="22"/>
                  <w:szCs w:val="22"/>
                  <w:lang w:val="it-IT" w:eastAsia="it-IT"/>
                </w:rPr>
              </w:pPr>
              <w:hyperlink w:anchor="_Toc505101561" w:history="1">
                <w:r w:rsidR="00F232DD" w:rsidRPr="00D64133">
                  <w:rPr>
                    <w:rStyle w:val="Collegamentoipertestuale"/>
                    <w:rFonts w:ascii="Garamond" w:hAnsi="Garamond"/>
                    <w:noProof/>
                    <w:color w:val="auto"/>
                  </w:rPr>
                  <w:t>Glossario</w:t>
                </w:r>
                <w:r w:rsidR="00F232DD" w:rsidRPr="00D64133">
                  <w:rPr>
                    <w:rFonts w:ascii="Garamond" w:hAnsi="Garamond"/>
                    <w:noProof/>
                    <w:webHidden/>
                    <w:color w:val="auto"/>
                  </w:rPr>
                  <w:tab/>
                </w:r>
                <w:r w:rsidR="00F232DD" w:rsidRPr="00D64133">
                  <w:rPr>
                    <w:rFonts w:ascii="Garamond" w:hAnsi="Garamond"/>
                    <w:noProof/>
                    <w:webHidden/>
                    <w:color w:val="auto"/>
                  </w:rPr>
                  <w:fldChar w:fldCharType="begin"/>
                </w:r>
                <w:r w:rsidR="00F232DD" w:rsidRPr="00D64133">
                  <w:rPr>
                    <w:rFonts w:ascii="Garamond" w:hAnsi="Garamond"/>
                    <w:noProof/>
                    <w:webHidden/>
                    <w:color w:val="auto"/>
                  </w:rPr>
                  <w:instrText xml:space="preserve"> PAGEREF _Toc505101561 \h </w:instrText>
                </w:r>
                <w:r w:rsidR="00F232DD" w:rsidRPr="00D64133">
                  <w:rPr>
                    <w:rFonts w:ascii="Garamond" w:hAnsi="Garamond"/>
                    <w:noProof/>
                    <w:webHidden/>
                    <w:color w:val="auto"/>
                  </w:rPr>
                </w:r>
                <w:r w:rsidR="00F232DD" w:rsidRPr="00D64133">
                  <w:rPr>
                    <w:rFonts w:ascii="Garamond" w:hAnsi="Garamond"/>
                    <w:noProof/>
                    <w:webHidden/>
                    <w:color w:val="auto"/>
                  </w:rPr>
                  <w:fldChar w:fldCharType="separate"/>
                </w:r>
                <w:r w:rsidR="00F232DD" w:rsidRPr="00D64133">
                  <w:rPr>
                    <w:rFonts w:ascii="Garamond" w:hAnsi="Garamond"/>
                    <w:noProof/>
                    <w:webHidden/>
                    <w:color w:val="auto"/>
                  </w:rPr>
                  <w:t>22</w:t>
                </w:r>
                <w:r w:rsidR="00F232DD" w:rsidRPr="00D64133">
                  <w:rPr>
                    <w:rFonts w:ascii="Garamond" w:hAnsi="Garamond"/>
                    <w:noProof/>
                    <w:webHidden/>
                    <w:color w:val="auto"/>
                  </w:rPr>
                  <w:fldChar w:fldCharType="end"/>
                </w:r>
              </w:hyperlink>
            </w:p>
            <w:p w14:paraId="7459CE1C" w14:textId="77777777" w:rsidR="00F232DD" w:rsidRPr="0074001D" w:rsidRDefault="00F232DD" w:rsidP="00F232DD">
              <w:pPr>
                <w:pStyle w:val="Sommario2"/>
                <w:rPr>
                  <w:lang w:val="it-IT"/>
                </w:rPr>
                <w:sectPr w:rsidR="00F232DD" w:rsidRPr="0074001D" w:rsidSect="002979F6">
                  <w:footerReference w:type="default" r:id="rId8"/>
                  <w:pgSz w:w="11907" w:h="16839" w:code="1"/>
                  <w:pgMar w:top="1148" w:right="1418" w:bottom="1148" w:left="1418" w:header="709" w:footer="612" w:gutter="0"/>
                  <w:pgNumType w:start="0"/>
                  <w:cols w:space="720"/>
                  <w:docGrid w:linePitch="360"/>
                </w:sectPr>
              </w:pPr>
              <w:r w:rsidRPr="00D64133">
                <w:rPr>
                  <w:sz w:val="26"/>
                  <w:szCs w:val="26"/>
                  <w:lang w:val="it-IT"/>
                </w:rPr>
                <w:fldChar w:fldCharType="end"/>
              </w:r>
            </w:p>
          </w:sdtContent>
        </w:sdt>
        <w:p w14:paraId="3444F8B7" w14:textId="77777777" w:rsidR="00F232DD" w:rsidRDefault="00D348A6" w:rsidP="00F232DD">
          <w:pPr>
            <w:pStyle w:val="Logo"/>
            <w:spacing w:before="0"/>
          </w:pPr>
        </w:p>
      </w:sdtContent>
    </w:sdt>
    <w:p w14:paraId="550657BA" w14:textId="77777777" w:rsidR="00F232DD" w:rsidRPr="004603AB" w:rsidRDefault="00F232DD" w:rsidP="00F232DD">
      <w:pPr>
        <w:pStyle w:val="Titolo1"/>
        <w:numPr>
          <w:ilvl w:val="0"/>
          <w:numId w:val="3"/>
        </w:numPr>
      </w:pPr>
      <w:bookmarkStart w:id="2" w:name="_Toc505101542"/>
      <w:r w:rsidRPr="004603AB">
        <w:t>Introduzione</w:t>
      </w:r>
      <w:bookmarkEnd w:id="2"/>
      <w:r w:rsidRPr="004603AB">
        <w:t xml:space="preserve"> </w:t>
      </w:r>
    </w:p>
    <w:p w14:paraId="6F604CD7" w14:textId="77777777" w:rsidR="00F232DD" w:rsidRPr="00A77EEC" w:rsidRDefault="00F232DD" w:rsidP="00F232DD">
      <w:pPr>
        <w:pStyle w:val="Titolo2"/>
      </w:pPr>
      <w:bookmarkStart w:id="3" w:name="_Toc505101543"/>
      <w:r w:rsidRPr="00A77EEC">
        <w:t>Object design trade-offs</w:t>
      </w:r>
      <w:bookmarkEnd w:id="3"/>
    </w:p>
    <w:p w14:paraId="5C70BEE0" w14:textId="77777777" w:rsidR="00F232DD" w:rsidRPr="006203B9" w:rsidRDefault="00F232DD" w:rsidP="00F232DD">
      <w:pPr>
        <w:pStyle w:val="Titolo3"/>
        <w:numPr>
          <w:ilvl w:val="2"/>
          <w:numId w:val="2"/>
        </w:numPr>
        <w:spacing w:before="0" w:after="40"/>
        <w:ind w:left="1418" w:hanging="709"/>
        <w:rPr>
          <w:rFonts w:ascii="Garamond" w:hAnsi="Garamond"/>
          <w:b/>
          <w:bCs/>
          <w:color w:val="4C483D"/>
          <w:lang w:val="it-IT"/>
        </w:rPr>
      </w:pPr>
      <w:bookmarkStart w:id="4" w:name="_Ref501104892"/>
      <w:r w:rsidRPr="006203B9">
        <w:rPr>
          <w:rFonts w:ascii="Garamond" w:hAnsi="Garamond"/>
          <w:b/>
          <w:bCs/>
          <w:color w:val="4C483D"/>
          <w:lang w:val="it-IT"/>
        </w:rPr>
        <w:t>Comprensibilità vs costi</w:t>
      </w:r>
      <w:bookmarkEnd w:id="4"/>
      <w:r>
        <w:rPr>
          <w:rFonts w:ascii="Garamond" w:hAnsi="Garamond"/>
          <w:b/>
          <w:bCs/>
          <w:color w:val="4C483D"/>
          <w:lang w:val="it-IT"/>
        </w:rPr>
        <w:fldChar w:fldCharType="begin"/>
      </w:r>
      <w:r>
        <w:instrText xml:space="preserve"> XE "</w:instrText>
      </w:r>
      <w:r w:rsidRPr="000420F4">
        <w:rPr>
          <w:rFonts w:ascii="Garamond" w:hAnsi="Garamond"/>
          <w:b/>
          <w:bCs/>
          <w:color w:val="4C483D"/>
          <w:lang w:val="it-IT"/>
        </w:rPr>
        <w:instrText>Comprensibilità vs costi</w:instrText>
      </w:r>
      <w:r>
        <w:instrText xml:space="preserve">" </w:instrText>
      </w:r>
      <w:r>
        <w:rPr>
          <w:rFonts w:ascii="Garamond" w:hAnsi="Garamond"/>
          <w:b/>
          <w:bCs/>
          <w:color w:val="4C483D"/>
          <w:lang w:val="it-IT"/>
        </w:rPr>
        <w:fldChar w:fldCharType="end"/>
      </w:r>
    </w:p>
    <w:p w14:paraId="6C57916E" w14:textId="77777777" w:rsidR="00F232DD" w:rsidRPr="00F83590" w:rsidRDefault="00F232DD" w:rsidP="00F232DD">
      <w:pPr>
        <w:autoSpaceDE w:val="0"/>
        <w:autoSpaceDN w:val="0"/>
        <w:adjustRightInd w:val="0"/>
        <w:spacing w:after="240"/>
        <w:ind w:left="993"/>
        <w:rPr>
          <w:rFonts w:ascii="Garamond" w:hAnsi="Garamond" w:cs="Garamond"/>
          <w:color w:val="auto"/>
          <w:szCs w:val="24"/>
          <w:lang w:val="it-IT"/>
        </w:rPr>
      </w:pPr>
      <w:r w:rsidRPr="0065659C">
        <w:rPr>
          <w:rFonts w:ascii="Garamond" w:hAnsi="Garamond" w:cs="Garamond"/>
          <w:color w:val="auto"/>
          <w:szCs w:val="24"/>
          <w:lang w:val="it-IT"/>
        </w:rPr>
        <w:t>Si preferisce aggiungere costi relativi alle ore/uomo dedicate per la documentazione, al fine di</w:t>
      </w:r>
      <w:r>
        <w:rPr>
          <w:rFonts w:ascii="Garamond" w:hAnsi="Garamond" w:cs="Garamond"/>
          <w:color w:val="auto"/>
          <w:szCs w:val="24"/>
          <w:lang w:val="it-IT"/>
        </w:rPr>
        <w:t xml:space="preserve"> </w:t>
      </w:r>
      <w:r w:rsidRPr="0065659C">
        <w:rPr>
          <w:rFonts w:ascii="Garamond" w:hAnsi="Garamond" w:cs="Garamond"/>
          <w:color w:val="auto"/>
          <w:szCs w:val="24"/>
          <w:lang w:val="it-IT"/>
        </w:rPr>
        <w:t>rendere il codice comprensibile sia alle persone non coinvolte nel progetto che alle persone</w:t>
      </w:r>
      <w:r>
        <w:rPr>
          <w:rFonts w:ascii="Garamond" w:hAnsi="Garamond" w:cs="Garamond"/>
          <w:color w:val="auto"/>
          <w:szCs w:val="24"/>
          <w:lang w:val="it-IT"/>
        </w:rPr>
        <w:t xml:space="preserve"> </w:t>
      </w:r>
      <w:r w:rsidRPr="0065659C">
        <w:rPr>
          <w:rFonts w:ascii="Garamond" w:hAnsi="Garamond" w:cs="Garamond"/>
          <w:color w:val="auto"/>
          <w:szCs w:val="24"/>
          <w:lang w:val="it-IT"/>
        </w:rPr>
        <w:t>coinvolte che non hanno lavorato a quella parte in particolare. Saranno introdotti commenti</w:t>
      </w:r>
      <w:r>
        <w:rPr>
          <w:rFonts w:ascii="Garamond" w:hAnsi="Garamond" w:cs="Garamond"/>
          <w:color w:val="auto"/>
          <w:szCs w:val="24"/>
          <w:lang w:val="it-IT"/>
        </w:rPr>
        <w:t xml:space="preserve"> </w:t>
      </w:r>
      <w:r w:rsidRPr="0065659C">
        <w:rPr>
          <w:rFonts w:ascii="Garamond" w:hAnsi="Garamond" w:cs="Garamond"/>
          <w:color w:val="auto"/>
          <w:szCs w:val="24"/>
          <w:lang w:val="it-IT"/>
        </w:rPr>
        <w:t>nel codice, per facilitarne la comprensione e la manutenzione.</w:t>
      </w:r>
    </w:p>
    <w:p w14:paraId="7673250A" w14:textId="77777777" w:rsidR="00F232DD" w:rsidRPr="006203B9" w:rsidRDefault="00F232DD" w:rsidP="00F232DD">
      <w:pPr>
        <w:pStyle w:val="Titolo3"/>
        <w:numPr>
          <w:ilvl w:val="2"/>
          <w:numId w:val="2"/>
        </w:numPr>
        <w:spacing w:before="0" w:after="40"/>
        <w:ind w:left="1418" w:hanging="709"/>
        <w:rPr>
          <w:rFonts w:ascii="Garamond" w:hAnsi="Garamond" w:cs="Times New Roman"/>
          <w:b/>
          <w:bCs/>
          <w:color w:val="4C483D"/>
          <w:szCs w:val="26"/>
          <w:lang w:val="it-IT"/>
        </w:rPr>
      </w:pPr>
      <w:bookmarkStart w:id="5" w:name="_Ref501104952"/>
      <w:r w:rsidRPr="006203B9">
        <w:rPr>
          <w:rFonts w:ascii="Garamond" w:hAnsi="Garamond" w:cs="Times New Roman"/>
          <w:b/>
          <w:bCs/>
          <w:color w:val="4C483D"/>
          <w:szCs w:val="26"/>
          <w:lang w:val="it-IT"/>
        </w:rPr>
        <w:t>Prestazioni vs Costi</w:t>
      </w:r>
      <w:bookmarkEnd w:id="5"/>
    </w:p>
    <w:p w14:paraId="3A60E90B" w14:textId="77777777" w:rsidR="00F232DD" w:rsidRPr="0065659C" w:rsidRDefault="00F232DD" w:rsidP="00F232DD">
      <w:pPr>
        <w:autoSpaceDE w:val="0"/>
        <w:autoSpaceDN w:val="0"/>
        <w:adjustRightInd w:val="0"/>
        <w:spacing w:after="240"/>
        <w:ind w:left="992"/>
        <w:rPr>
          <w:color w:val="auto"/>
          <w:lang w:val="it-IT"/>
        </w:rPr>
      </w:pPr>
      <w:r w:rsidRPr="0065659C">
        <w:rPr>
          <w:rFonts w:ascii="Garamond" w:hAnsi="Garamond" w:cs="Garamond"/>
          <w:color w:val="auto"/>
          <w:szCs w:val="24"/>
          <w:lang w:val="it-IT"/>
        </w:rPr>
        <w:t xml:space="preserve">Il budget a disposizione non è eccessivo, </w:t>
      </w:r>
      <w:r>
        <w:rPr>
          <w:rFonts w:ascii="Garamond" w:hAnsi="Garamond" w:cs="Garamond"/>
          <w:color w:val="auto"/>
          <w:szCs w:val="24"/>
          <w:lang w:val="it-IT"/>
        </w:rPr>
        <w:t>quindi</w:t>
      </w:r>
      <w:r w:rsidRPr="0065659C">
        <w:rPr>
          <w:rFonts w:ascii="Garamond" w:hAnsi="Garamond" w:cs="Garamond"/>
          <w:color w:val="auto"/>
          <w:szCs w:val="24"/>
          <w:lang w:val="it-IT"/>
        </w:rPr>
        <w:t xml:space="preserve"> il sistema sarà sviluppato</w:t>
      </w:r>
      <w:r>
        <w:rPr>
          <w:rFonts w:ascii="Garamond" w:hAnsi="Garamond" w:cs="Garamond"/>
          <w:color w:val="auto"/>
          <w:szCs w:val="24"/>
          <w:lang w:val="it-IT"/>
        </w:rPr>
        <w:t xml:space="preserve"> </w:t>
      </w:r>
      <w:r w:rsidRPr="0065659C">
        <w:rPr>
          <w:rFonts w:ascii="Garamond" w:hAnsi="Garamond" w:cs="Garamond"/>
          <w:color w:val="auto"/>
          <w:szCs w:val="24"/>
          <w:lang w:val="it-IT"/>
        </w:rPr>
        <w:t xml:space="preserve">utilizzando componenti </w:t>
      </w:r>
      <w:r w:rsidRPr="006203B9">
        <w:rPr>
          <w:rFonts w:cs="Garamond-Italic"/>
          <w:iCs/>
          <w:color w:val="auto"/>
          <w:szCs w:val="24"/>
          <w:lang w:val="it-IT"/>
        </w:rPr>
        <w:t xml:space="preserve">open source </w:t>
      </w:r>
      <w:r w:rsidRPr="006203B9">
        <w:rPr>
          <w:rFonts w:ascii="Garamond" w:hAnsi="Garamond" w:cs="Garamond"/>
          <w:color w:val="auto"/>
          <w:szCs w:val="24"/>
          <w:lang w:val="it-IT"/>
        </w:rPr>
        <w:t xml:space="preserve">e </w:t>
      </w:r>
      <w:r w:rsidRPr="006203B9">
        <w:rPr>
          <w:rFonts w:cs="Garamond-Italic"/>
          <w:iCs/>
          <w:color w:val="auto"/>
          <w:szCs w:val="24"/>
          <w:lang w:val="it-IT"/>
        </w:rPr>
        <w:t>free</w:t>
      </w:r>
      <w:r w:rsidRPr="0065659C">
        <w:rPr>
          <w:rFonts w:ascii="Garamond-Italic" w:hAnsi="Garamond-Italic" w:cs="Garamond-Italic"/>
          <w:i/>
          <w:iCs/>
          <w:color w:val="auto"/>
          <w:szCs w:val="24"/>
          <w:lang w:val="it-IT"/>
        </w:rPr>
        <w:t xml:space="preserve">. </w:t>
      </w:r>
      <w:r w:rsidRPr="0065659C">
        <w:rPr>
          <w:rFonts w:ascii="Garamond" w:hAnsi="Garamond" w:cs="Garamond"/>
          <w:color w:val="auto"/>
          <w:szCs w:val="24"/>
          <w:lang w:val="it-IT"/>
        </w:rPr>
        <w:t>Non saranno garantite alte prestazioni, ma saranno</w:t>
      </w:r>
      <w:r>
        <w:rPr>
          <w:rFonts w:ascii="Garamond" w:hAnsi="Garamond" w:cs="Garamond"/>
          <w:color w:val="auto"/>
          <w:szCs w:val="24"/>
          <w:lang w:val="it-IT"/>
        </w:rPr>
        <w:t xml:space="preserve"> </w:t>
      </w:r>
      <w:r w:rsidRPr="0065659C">
        <w:rPr>
          <w:rFonts w:ascii="Garamond" w:hAnsi="Garamond" w:cs="Garamond"/>
          <w:color w:val="auto"/>
          <w:szCs w:val="24"/>
          <w:lang w:val="it-IT"/>
        </w:rPr>
        <w:t>comunque soddisfacenti per il normale utilizzo.</w:t>
      </w:r>
    </w:p>
    <w:p w14:paraId="32D920F1" w14:textId="77777777" w:rsidR="00F232DD" w:rsidRPr="006203B9" w:rsidRDefault="00F232DD" w:rsidP="00F232DD">
      <w:pPr>
        <w:pStyle w:val="Titolo3"/>
        <w:numPr>
          <w:ilvl w:val="2"/>
          <w:numId w:val="2"/>
        </w:numPr>
        <w:spacing w:before="0" w:after="40"/>
        <w:ind w:left="1418" w:hanging="709"/>
        <w:rPr>
          <w:rFonts w:ascii="Garamond" w:hAnsi="Garamond" w:cs="Times New Roman"/>
          <w:b/>
          <w:bCs/>
          <w:color w:val="4C483D"/>
          <w:szCs w:val="26"/>
          <w:lang w:val="it-IT"/>
        </w:rPr>
      </w:pPr>
      <w:bookmarkStart w:id="6" w:name="_Ref501104968"/>
      <w:r w:rsidRPr="006203B9">
        <w:rPr>
          <w:rFonts w:ascii="Garamond" w:hAnsi="Garamond" w:cs="Times New Roman"/>
          <w:b/>
          <w:bCs/>
          <w:color w:val="4C483D"/>
          <w:szCs w:val="26"/>
          <w:lang w:val="it-IT"/>
        </w:rPr>
        <w:t>Costi vs Mantenimento</w:t>
      </w:r>
      <w:bookmarkEnd w:id="6"/>
    </w:p>
    <w:p w14:paraId="4ED17E23" w14:textId="77777777" w:rsidR="00F232DD" w:rsidRPr="0065659C" w:rsidRDefault="00F232DD" w:rsidP="00F232DD">
      <w:pPr>
        <w:autoSpaceDE w:val="0"/>
        <w:autoSpaceDN w:val="0"/>
        <w:adjustRightInd w:val="0"/>
        <w:spacing w:after="240"/>
        <w:ind w:left="992"/>
        <w:rPr>
          <w:color w:val="auto"/>
          <w:lang w:val="it-IT"/>
        </w:rPr>
      </w:pPr>
      <w:r w:rsidRPr="0065659C">
        <w:rPr>
          <w:rFonts w:ascii="Garamond" w:hAnsi="Garamond" w:cs="Garamond"/>
          <w:color w:val="auto"/>
          <w:szCs w:val="24"/>
          <w:lang w:val="it-IT"/>
        </w:rPr>
        <w:t>Il sistema sviluppato può essere facilmente modificato ed implementato con nuove funzioni e</w:t>
      </w:r>
      <w:r>
        <w:rPr>
          <w:rFonts w:ascii="Garamond" w:hAnsi="Garamond" w:cs="Garamond"/>
          <w:color w:val="auto"/>
          <w:szCs w:val="24"/>
          <w:lang w:val="it-IT"/>
        </w:rPr>
        <w:t xml:space="preserve"> </w:t>
      </w:r>
      <w:r w:rsidRPr="0065659C">
        <w:rPr>
          <w:rFonts w:ascii="Garamond" w:hAnsi="Garamond" w:cs="Garamond"/>
          <w:color w:val="auto"/>
          <w:szCs w:val="24"/>
          <w:lang w:val="it-IT"/>
        </w:rPr>
        <w:t>corretto in presenza di errori</w:t>
      </w:r>
      <w:r>
        <w:rPr>
          <w:rFonts w:ascii="Garamond" w:hAnsi="Garamond" w:cs="Garamond"/>
          <w:color w:val="auto"/>
          <w:szCs w:val="24"/>
          <w:lang w:val="it-IT"/>
        </w:rPr>
        <w:t xml:space="preserve">, </w:t>
      </w:r>
      <w:r w:rsidRPr="003B1E1B">
        <w:rPr>
          <w:rFonts w:ascii="Garamond" w:hAnsi="Garamond" w:cs="Garamond"/>
          <w:color w:val="auto"/>
          <w:szCs w:val="24"/>
          <w:lang w:val="it-IT"/>
        </w:rPr>
        <w:t>grazie all’uso di materiale open source e con l’utilizzo di javadoc</w:t>
      </w:r>
      <w:r w:rsidRPr="0065659C">
        <w:rPr>
          <w:rFonts w:ascii="Garamond" w:hAnsi="Garamond" w:cs="Garamond"/>
          <w:color w:val="auto"/>
          <w:szCs w:val="24"/>
          <w:lang w:val="it-IT"/>
        </w:rPr>
        <w:t>.</w:t>
      </w:r>
    </w:p>
    <w:p w14:paraId="55E0F495" w14:textId="77777777" w:rsidR="00F232DD" w:rsidRPr="006203B9" w:rsidRDefault="00F232DD" w:rsidP="00F232DD">
      <w:pPr>
        <w:pStyle w:val="Titolo3"/>
        <w:numPr>
          <w:ilvl w:val="2"/>
          <w:numId w:val="2"/>
        </w:numPr>
        <w:spacing w:before="0" w:after="40"/>
        <w:ind w:left="1418" w:hanging="709"/>
        <w:rPr>
          <w:rFonts w:ascii="Garamond" w:hAnsi="Garamond" w:cs="Times New Roman"/>
          <w:b/>
          <w:bCs/>
          <w:color w:val="4C483D"/>
          <w:szCs w:val="26"/>
          <w:lang w:val="it-IT"/>
        </w:rPr>
      </w:pPr>
      <w:bookmarkStart w:id="7" w:name="_Ref501104972"/>
      <w:r w:rsidRPr="006203B9">
        <w:rPr>
          <w:rFonts w:ascii="Garamond" w:hAnsi="Garamond" w:cs="Times New Roman"/>
          <w:b/>
          <w:bCs/>
          <w:color w:val="4C483D"/>
          <w:szCs w:val="26"/>
          <w:lang w:val="it-IT"/>
        </w:rPr>
        <w:t>Interfaccia vs Easy-use</w:t>
      </w:r>
      <w:bookmarkEnd w:id="7"/>
    </w:p>
    <w:p w14:paraId="3213D93D" w14:textId="77777777" w:rsidR="00F232DD" w:rsidRPr="0065659C" w:rsidRDefault="00F232DD" w:rsidP="00F232DD">
      <w:pPr>
        <w:autoSpaceDE w:val="0"/>
        <w:autoSpaceDN w:val="0"/>
        <w:adjustRightInd w:val="0"/>
        <w:spacing w:after="240"/>
        <w:ind w:left="992"/>
        <w:rPr>
          <w:color w:val="auto"/>
          <w:lang w:val="it-IT"/>
        </w:rPr>
      </w:pPr>
      <w:r w:rsidRPr="0065659C">
        <w:rPr>
          <w:rFonts w:ascii="Garamond" w:hAnsi="Garamond" w:cs="Garamond"/>
          <w:color w:val="auto"/>
          <w:szCs w:val="24"/>
          <w:lang w:val="it-IT"/>
        </w:rPr>
        <w:t>L’interfaccia permette un facile utilizzo (Easy-use) delle principali funzionalità del sistema</w:t>
      </w:r>
      <w:r>
        <w:rPr>
          <w:rFonts w:ascii="Garamond" w:hAnsi="Garamond" w:cs="Garamond"/>
          <w:color w:val="auto"/>
          <w:szCs w:val="24"/>
          <w:lang w:val="it-IT"/>
        </w:rPr>
        <w:t xml:space="preserve"> </w:t>
      </w:r>
      <w:r w:rsidRPr="0065659C">
        <w:rPr>
          <w:rFonts w:ascii="Garamond" w:hAnsi="Garamond" w:cs="Garamond"/>
          <w:color w:val="auto"/>
          <w:szCs w:val="24"/>
          <w:lang w:val="it-IT"/>
        </w:rPr>
        <w:t>anche per gli utenti meno esperti.</w:t>
      </w:r>
    </w:p>
    <w:p w14:paraId="3E81BC39" w14:textId="77777777" w:rsidR="00F232DD" w:rsidRPr="006203B9" w:rsidRDefault="00F232DD" w:rsidP="00F232DD">
      <w:pPr>
        <w:pStyle w:val="Titolo3"/>
        <w:numPr>
          <w:ilvl w:val="2"/>
          <w:numId w:val="2"/>
        </w:numPr>
        <w:spacing w:before="0" w:after="40"/>
        <w:ind w:left="1418" w:hanging="709"/>
        <w:rPr>
          <w:rFonts w:ascii="Garamond" w:hAnsi="Garamond" w:cs="Times New Roman"/>
          <w:b/>
          <w:bCs/>
          <w:color w:val="4C483D"/>
          <w:szCs w:val="26"/>
          <w:lang w:val="it-IT"/>
        </w:rPr>
      </w:pPr>
      <w:bookmarkStart w:id="8" w:name="_Ref501104978"/>
      <w:r w:rsidRPr="006203B9">
        <w:rPr>
          <w:rFonts w:ascii="Garamond" w:hAnsi="Garamond" w:cs="Times New Roman"/>
          <w:b/>
          <w:bCs/>
          <w:color w:val="4C483D"/>
          <w:szCs w:val="26"/>
          <w:lang w:val="it-IT"/>
        </w:rPr>
        <w:t>Memoria vs efficienza</w:t>
      </w:r>
      <w:bookmarkEnd w:id="8"/>
    </w:p>
    <w:p w14:paraId="121E9FFD" w14:textId="77777777" w:rsidR="00F232DD" w:rsidRPr="0065659C" w:rsidRDefault="00F232DD" w:rsidP="00F232DD">
      <w:pPr>
        <w:autoSpaceDE w:val="0"/>
        <w:autoSpaceDN w:val="0"/>
        <w:adjustRightInd w:val="0"/>
        <w:spacing w:after="240"/>
        <w:ind w:left="993" w:firstLine="1"/>
        <w:rPr>
          <w:color w:val="auto"/>
          <w:lang w:val="it-IT"/>
        </w:rPr>
      </w:pPr>
      <w:r w:rsidRPr="0065659C">
        <w:rPr>
          <w:rFonts w:ascii="Garamond" w:hAnsi="Garamond" w:cs="Garamond"/>
          <w:color w:val="auto"/>
          <w:szCs w:val="24"/>
          <w:lang w:val="it-IT"/>
        </w:rPr>
        <w:t>Dato l’elevato carico di utenti che possono accedere al sistema, e dato che il sistema dovrà</w:t>
      </w:r>
      <w:r>
        <w:rPr>
          <w:rFonts w:ascii="Garamond" w:hAnsi="Garamond" w:cs="Garamond"/>
          <w:color w:val="auto"/>
          <w:szCs w:val="24"/>
          <w:lang w:val="it-IT"/>
        </w:rPr>
        <w:t xml:space="preserve"> </w:t>
      </w:r>
      <w:r w:rsidRPr="0065659C">
        <w:rPr>
          <w:rFonts w:ascii="Garamond" w:hAnsi="Garamond" w:cs="Garamond"/>
          <w:color w:val="auto"/>
          <w:szCs w:val="24"/>
          <w:lang w:val="it-IT"/>
        </w:rPr>
        <w:t>supportare un elevato numero di query, per non penalizzare le performance del sistema, verrà</w:t>
      </w:r>
      <w:r>
        <w:rPr>
          <w:rFonts w:ascii="Garamond" w:hAnsi="Garamond" w:cs="Garamond"/>
          <w:color w:val="auto"/>
          <w:szCs w:val="24"/>
          <w:lang w:val="it-IT"/>
        </w:rPr>
        <w:t xml:space="preserve"> </w:t>
      </w:r>
      <w:r w:rsidRPr="0065659C">
        <w:rPr>
          <w:rFonts w:ascii="Garamond" w:hAnsi="Garamond" w:cs="Garamond"/>
          <w:color w:val="auto"/>
          <w:szCs w:val="24"/>
          <w:lang w:val="it-IT"/>
        </w:rPr>
        <w:t>utilizzato un meccanismo di caching che permette la memorizzazione dei dati con accesso più</w:t>
      </w:r>
      <w:r>
        <w:rPr>
          <w:rFonts w:ascii="Garamond" w:hAnsi="Garamond" w:cs="Garamond"/>
          <w:color w:val="auto"/>
          <w:szCs w:val="24"/>
          <w:lang w:val="it-IT"/>
        </w:rPr>
        <w:t xml:space="preserve"> </w:t>
      </w:r>
      <w:r w:rsidRPr="0065659C">
        <w:rPr>
          <w:rFonts w:ascii="Garamond" w:hAnsi="Garamond" w:cs="Garamond"/>
          <w:color w:val="auto"/>
          <w:szCs w:val="24"/>
          <w:lang w:val="it-IT"/>
        </w:rPr>
        <w:t>frequente. Ciò sarà implementato attraverso l’utilizzo di</w:t>
      </w:r>
      <w:r>
        <w:rPr>
          <w:rFonts w:ascii="Garamond" w:hAnsi="Garamond" w:cs="Garamond"/>
          <w:color w:val="auto"/>
          <w:szCs w:val="24"/>
          <w:lang w:val="it-IT"/>
        </w:rPr>
        <w:t xml:space="preserve"> </w:t>
      </w:r>
      <w:r w:rsidRPr="0065659C">
        <w:rPr>
          <w:rFonts w:ascii="Garamond" w:hAnsi="Garamond" w:cs="Garamond"/>
          <w:color w:val="auto"/>
          <w:szCs w:val="24"/>
          <w:lang w:val="it-IT"/>
        </w:rPr>
        <w:t>Cookie.</w:t>
      </w:r>
    </w:p>
    <w:p w14:paraId="3BEC791D" w14:textId="77777777" w:rsidR="00F232DD" w:rsidRPr="006203B9" w:rsidRDefault="00F232DD" w:rsidP="00F232DD">
      <w:pPr>
        <w:pStyle w:val="Titolo3"/>
        <w:numPr>
          <w:ilvl w:val="2"/>
          <w:numId w:val="2"/>
        </w:numPr>
        <w:spacing w:before="0" w:after="40"/>
        <w:ind w:left="1418" w:hanging="709"/>
        <w:rPr>
          <w:rFonts w:ascii="Garamond" w:hAnsi="Garamond" w:cs="Times New Roman"/>
          <w:b/>
          <w:bCs/>
          <w:color w:val="4C483D"/>
          <w:szCs w:val="26"/>
          <w:lang w:val="it-IT"/>
        </w:rPr>
      </w:pPr>
      <w:bookmarkStart w:id="9" w:name="_Ref501104985"/>
      <w:r w:rsidRPr="006203B9">
        <w:rPr>
          <w:rFonts w:ascii="Garamond" w:hAnsi="Garamond" w:cs="Times New Roman"/>
          <w:b/>
          <w:bCs/>
          <w:color w:val="4C483D"/>
          <w:szCs w:val="26"/>
          <w:lang w:val="it-IT"/>
        </w:rPr>
        <w:t>Sicurezza vs costi</w:t>
      </w:r>
      <w:bookmarkEnd w:id="9"/>
    </w:p>
    <w:p w14:paraId="79EF1CF5" w14:textId="77777777" w:rsidR="00F232DD" w:rsidRPr="0065659C" w:rsidRDefault="00F232DD" w:rsidP="00F232DD">
      <w:pPr>
        <w:autoSpaceDE w:val="0"/>
        <w:autoSpaceDN w:val="0"/>
        <w:adjustRightInd w:val="0"/>
        <w:spacing w:after="240"/>
        <w:ind w:left="992"/>
        <w:rPr>
          <w:color w:val="auto"/>
          <w:lang w:val="it-IT"/>
        </w:rPr>
      </w:pPr>
      <w:r w:rsidRPr="0065659C">
        <w:rPr>
          <w:rFonts w:ascii="Garamond" w:hAnsi="Garamond" w:cs="Garamond"/>
          <w:color w:val="auto"/>
          <w:szCs w:val="24"/>
          <w:lang w:val="it-IT"/>
        </w:rPr>
        <w:t>Dato il budget ridotto, non saranno utilizzate componenti esterne che garantiscano la massima</w:t>
      </w:r>
      <w:r>
        <w:rPr>
          <w:rFonts w:ascii="Garamond" w:hAnsi="Garamond" w:cs="Garamond"/>
          <w:color w:val="auto"/>
          <w:szCs w:val="24"/>
          <w:lang w:val="it-IT"/>
        </w:rPr>
        <w:t xml:space="preserve"> </w:t>
      </w:r>
      <w:r w:rsidRPr="0065659C">
        <w:rPr>
          <w:rFonts w:ascii="Garamond" w:hAnsi="Garamond" w:cs="Garamond"/>
          <w:color w:val="auto"/>
          <w:szCs w:val="24"/>
          <w:lang w:val="it-IT"/>
        </w:rPr>
        <w:t>sicurezza sui dati, ma verrà utilizzata una componente all’interno del linguaggio Java che</w:t>
      </w:r>
      <w:r>
        <w:rPr>
          <w:rFonts w:ascii="Garamond" w:hAnsi="Garamond" w:cs="Garamond"/>
          <w:color w:val="auto"/>
          <w:szCs w:val="24"/>
          <w:lang w:val="it-IT"/>
        </w:rPr>
        <w:t xml:space="preserve"> </w:t>
      </w:r>
      <w:r w:rsidRPr="0065659C">
        <w:rPr>
          <w:rFonts w:ascii="Garamond" w:hAnsi="Garamond" w:cs="Garamond"/>
          <w:color w:val="auto"/>
          <w:szCs w:val="24"/>
          <w:lang w:val="it-IT"/>
        </w:rPr>
        <w:t>permetta un grado di protezione soddisfacente.</w:t>
      </w:r>
    </w:p>
    <w:p w14:paraId="6536D185" w14:textId="77777777" w:rsidR="00F232DD" w:rsidRPr="006203B9" w:rsidRDefault="00F232DD" w:rsidP="00F232DD">
      <w:pPr>
        <w:pStyle w:val="Titolo3"/>
        <w:numPr>
          <w:ilvl w:val="2"/>
          <w:numId w:val="2"/>
        </w:numPr>
        <w:spacing w:before="0" w:after="40"/>
        <w:ind w:left="1418" w:hanging="709"/>
        <w:rPr>
          <w:rFonts w:ascii="Garamond" w:hAnsi="Garamond" w:cs="Times New Roman"/>
          <w:b/>
          <w:bCs/>
          <w:color w:val="4C483D"/>
          <w:szCs w:val="26"/>
          <w:lang w:val="it-IT"/>
        </w:rPr>
      </w:pPr>
      <w:bookmarkStart w:id="10" w:name="_Ref501104990"/>
      <w:r w:rsidRPr="006203B9">
        <w:rPr>
          <w:rFonts w:ascii="Garamond" w:hAnsi="Garamond" w:cs="Times New Roman"/>
          <w:b/>
          <w:bCs/>
          <w:color w:val="4C483D"/>
          <w:szCs w:val="26"/>
          <w:lang w:val="it-IT"/>
        </w:rPr>
        <w:t>Interfacce vs Tempo di risposta</w:t>
      </w:r>
      <w:bookmarkEnd w:id="10"/>
    </w:p>
    <w:p w14:paraId="0310D887" w14:textId="77777777" w:rsidR="00F232DD" w:rsidRPr="0065659C" w:rsidRDefault="00F232DD" w:rsidP="00F232DD">
      <w:pPr>
        <w:autoSpaceDE w:val="0"/>
        <w:autoSpaceDN w:val="0"/>
        <w:adjustRightInd w:val="0"/>
        <w:spacing w:after="240"/>
        <w:ind w:left="992"/>
        <w:rPr>
          <w:color w:val="auto"/>
          <w:lang w:val="it-IT"/>
        </w:rPr>
      </w:pPr>
      <w:r w:rsidRPr="0065659C">
        <w:rPr>
          <w:rFonts w:ascii="Garamond" w:hAnsi="Garamond" w:cs="Garamond"/>
          <w:color w:val="auto"/>
          <w:szCs w:val="24"/>
          <w:lang w:val="it-IT"/>
        </w:rPr>
        <w:t>Il tempo di risposta tra server e interfaccia è più che sufficienti a soddisfare le richieste da</w:t>
      </w:r>
      <w:r>
        <w:rPr>
          <w:rFonts w:ascii="Garamond" w:hAnsi="Garamond" w:cs="Garamond"/>
          <w:color w:val="auto"/>
          <w:szCs w:val="24"/>
          <w:lang w:val="it-IT"/>
        </w:rPr>
        <w:t xml:space="preserve"> </w:t>
      </w:r>
      <w:r w:rsidRPr="0065659C">
        <w:rPr>
          <w:rFonts w:ascii="Garamond" w:hAnsi="Garamond" w:cs="Garamond"/>
          <w:color w:val="auto"/>
          <w:szCs w:val="24"/>
          <w:lang w:val="it-IT"/>
        </w:rPr>
        <w:t>parte</w:t>
      </w:r>
      <w:r>
        <w:rPr>
          <w:rFonts w:ascii="Garamond" w:hAnsi="Garamond" w:cs="Garamond"/>
          <w:color w:val="auto"/>
          <w:szCs w:val="24"/>
          <w:lang w:val="it-IT"/>
        </w:rPr>
        <w:t xml:space="preserve"> </w:t>
      </w:r>
      <w:r w:rsidRPr="0065659C">
        <w:rPr>
          <w:rFonts w:ascii="Garamond" w:hAnsi="Garamond" w:cs="Garamond"/>
          <w:color w:val="auto"/>
          <w:szCs w:val="24"/>
          <w:lang w:val="it-IT"/>
        </w:rPr>
        <w:t xml:space="preserve">dell’utente. </w:t>
      </w:r>
    </w:p>
    <w:p w14:paraId="384F5429" w14:textId="77777777" w:rsidR="00F232DD" w:rsidRPr="00A77EEC" w:rsidRDefault="00F232DD" w:rsidP="00F232DD">
      <w:pPr>
        <w:pStyle w:val="Titolo2"/>
      </w:pPr>
      <w:bookmarkStart w:id="11" w:name="_Toc501095571"/>
      <w:bookmarkStart w:id="12" w:name="_Ref501105791"/>
      <w:bookmarkStart w:id="13" w:name="_Toc505101544"/>
      <w:r>
        <w:t>Descrizione componenti off-the-shelf</w:t>
      </w:r>
      <w:bookmarkEnd w:id="11"/>
      <w:bookmarkEnd w:id="12"/>
      <w:bookmarkEnd w:id="13"/>
    </w:p>
    <w:p w14:paraId="565C8DAD" w14:textId="77777777" w:rsidR="00F232DD" w:rsidRDefault="00F232DD" w:rsidP="00F232DD">
      <w:pPr>
        <w:autoSpaceDE w:val="0"/>
        <w:autoSpaceDN w:val="0"/>
        <w:adjustRightInd w:val="0"/>
        <w:spacing w:after="240"/>
        <w:ind w:left="363"/>
        <w:rPr>
          <w:rFonts w:ascii="Garamond" w:hAnsi="Garamond" w:cs="Garamond"/>
          <w:color w:val="auto"/>
          <w:szCs w:val="24"/>
          <w:lang w:val="it-IT"/>
        </w:rPr>
      </w:pPr>
      <w:r w:rsidRPr="003B1E1B">
        <w:rPr>
          <w:rFonts w:ascii="Garamond" w:hAnsi="Garamond" w:cs="Garamond"/>
          <w:color w:val="auto"/>
          <w:szCs w:val="24"/>
          <w:lang w:val="it-IT"/>
        </w:rPr>
        <w:t xml:space="preserve">Per il progetto software che si vuole realizzare facciamo uso di componenti off-the-shelf, che sono componenti software disponibili sul mercato per facilitare la creazione del progetto. Per </w:t>
      </w:r>
      <w:r w:rsidRPr="003B1E1B">
        <w:rPr>
          <w:rFonts w:ascii="Garamond" w:hAnsi="Garamond" w:cs="Garamond"/>
          <w:color w:val="auto"/>
          <w:szCs w:val="24"/>
          <w:lang w:val="it-IT"/>
        </w:rPr>
        <w:lastRenderedPageBreak/>
        <w:t>il sistema che si vuole realizzare faremo uso di un framework per la realizzazione dell’interfaccia grafica e di una libreria interna a Java per la crittografia dei dati. Il framework scelto per l’interfaccia grafica è Bootstrap, un framework open source che contiene una raccolta di strumenti liberi per la creazione di siti e applicazioni per il Web. Questo contiene modelli di progettazione basati su HTML e CSS, per le varie componenti dell'interfaccia, come moduli, bottoni e navigazione, così come alcune estensioni opzionali di JavaScript.</w:t>
      </w:r>
    </w:p>
    <w:p w14:paraId="37B3FC17" w14:textId="77777777" w:rsidR="00F232DD" w:rsidRDefault="00F232DD" w:rsidP="00F232DD">
      <w:pPr>
        <w:pStyle w:val="Titolo2"/>
      </w:pPr>
      <w:bookmarkStart w:id="14" w:name="_Ref501105829"/>
      <w:bookmarkStart w:id="15" w:name="_Toc505101545"/>
      <w:r>
        <w:t>Linee guida per la documentazione dell’interfaccia</w:t>
      </w:r>
      <w:bookmarkEnd w:id="14"/>
      <w:bookmarkEnd w:id="15"/>
    </w:p>
    <w:p w14:paraId="0EDADAD2" w14:textId="77777777" w:rsidR="00F232DD" w:rsidRPr="00487040" w:rsidRDefault="00F232DD" w:rsidP="00F232DD">
      <w:pPr>
        <w:spacing w:after="120"/>
        <w:ind w:left="363"/>
        <w:rPr>
          <w:rFonts w:ascii="Garamond" w:hAnsi="Garamond" w:cs="Garamond"/>
          <w:color w:val="auto"/>
          <w:szCs w:val="24"/>
          <w:lang w:val="it-IT"/>
        </w:rPr>
      </w:pPr>
      <w:r w:rsidRPr="00487040">
        <w:rPr>
          <w:rFonts w:ascii="Garamond" w:hAnsi="Garamond" w:cs="Garamond"/>
          <w:color w:val="auto"/>
          <w:szCs w:val="24"/>
          <w:lang w:val="it-IT"/>
        </w:rPr>
        <w:t>Per rendere il codice più estensibile e manutenibile, prima dell’implementazione della logica del sistema, è opportuno sottomettere le regole di implementazione, in modo che eventuali correzioni nella logica dell’applicazione possano essere apportate prima di imbattersi nella sintassi degli strumenti scelti.</w:t>
      </w:r>
    </w:p>
    <w:p w14:paraId="7D09634E" w14:textId="77777777" w:rsidR="00F232DD" w:rsidRPr="00487040" w:rsidRDefault="00F232DD" w:rsidP="00F232DD">
      <w:pPr>
        <w:ind w:left="363"/>
        <w:rPr>
          <w:rFonts w:ascii="Garamond" w:hAnsi="Garamond" w:cs="Garamond"/>
          <w:b/>
          <w:color w:val="auto"/>
          <w:szCs w:val="24"/>
          <w:lang w:val="it-IT"/>
        </w:rPr>
      </w:pPr>
      <w:r w:rsidRPr="00487040">
        <w:rPr>
          <w:rFonts w:ascii="Garamond" w:hAnsi="Garamond" w:cs="Garamond"/>
          <w:b/>
          <w:color w:val="auto"/>
          <w:szCs w:val="24"/>
          <w:lang w:val="it-IT"/>
        </w:rPr>
        <w:t>Commenti</w:t>
      </w:r>
    </w:p>
    <w:p w14:paraId="6C33B04D" w14:textId="77777777" w:rsidR="00F232DD" w:rsidRPr="00487040" w:rsidRDefault="00F232DD" w:rsidP="00F232DD">
      <w:pPr>
        <w:ind w:left="363"/>
        <w:rPr>
          <w:rFonts w:ascii="Garamond" w:hAnsi="Garamond" w:cs="Garamond"/>
          <w:color w:val="auto"/>
          <w:szCs w:val="24"/>
          <w:lang w:val="it-IT"/>
        </w:rPr>
      </w:pPr>
      <w:r w:rsidRPr="00487040">
        <w:rPr>
          <w:rFonts w:ascii="Garamond" w:hAnsi="Garamond" w:cs="Garamond"/>
          <w:color w:val="auto"/>
          <w:szCs w:val="24"/>
          <w:lang w:val="it-IT"/>
        </w:rPr>
        <w:t>I commenti di implementazione sono dei mezzi per commentare il codice o per commentare una particolare implementazione. Infine dovrà essere generato il javadocs con l’utilizzo della funzione di Eclipse (Generate Javadoc).</w:t>
      </w:r>
    </w:p>
    <w:p w14:paraId="15FF7BAD" w14:textId="77777777" w:rsidR="00F232DD" w:rsidRPr="00487040" w:rsidRDefault="00F232DD" w:rsidP="00F232DD">
      <w:pPr>
        <w:ind w:left="363"/>
        <w:rPr>
          <w:rFonts w:ascii="Garamond" w:hAnsi="Garamond" w:cs="Garamond"/>
          <w:color w:val="auto"/>
          <w:szCs w:val="24"/>
          <w:lang w:val="it-IT"/>
        </w:rPr>
      </w:pPr>
      <w:r w:rsidRPr="00487040">
        <w:rPr>
          <w:rFonts w:ascii="Garamond" w:hAnsi="Garamond" w:cs="Garamond"/>
          <w:color w:val="auto"/>
          <w:szCs w:val="24"/>
          <w:lang w:val="it-IT"/>
        </w:rPr>
        <w:t>I commenti dovrebbero essere usati per dare una panoramica del codice e per fornire informazioni aggiuntive che non sono prontamente disponibili nel codice stesso.</w:t>
      </w:r>
    </w:p>
    <w:p w14:paraId="05385F83" w14:textId="77777777" w:rsidR="00F232DD" w:rsidRPr="00487040" w:rsidRDefault="00F232DD" w:rsidP="00F232DD">
      <w:pPr>
        <w:pStyle w:val="Nessunaspaziatura"/>
        <w:spacing w:after="120"/>
        <w:ind w:left="363" w:hanging="1"/>
        <w:rPr>
          <w:rFonts w:ascii="Garamond" w:hAnsi="Garamond" w:cs="Garamond"/>
          <w:color w:val="auto"/>
          <w:sz w:val="24"/>
          <w:szCs w:val="24"/>
          <w:lang w:val="it-IT"/>
        </w:rPr>
      </w:pPr>
      <w:r w:rsidRPr="00487040">
        <w:rPr>
          <w:rFonts w:ascii="Garamond" w:hAnsi="Garamond" w:cs="Garamond"/>
          <w:color w:val="auto"/>
          <w:sz w:val="24"/>
          <w:szCs w:val="24"/>
          <w:lang w:val="it-IT"/>
        </w:rPr>
        <w:t>I metodi devono essere preceduti da un commento, o più precisamente da una</w:t>
      </w:r>
      <w:r>
        <w:rPr>
          <w:rFonts w:ascii="Garamond" w:hAnsi="Garamond" w:cs="Garamond"/>
          <w:color w:val="auto"/>
          <w:sz w:val="24"/>
          <w:szCs w:val="24"/>
          <w:lang w:val="it-IT"/>
        </w:rPr>
        <w:t xml:space="preserve"> </w:t>
      </w:r>
      <w:r w:rsidRPr="00487040">
        <w:rPr>
          <w:rFonts w:ascii="Garamond" w:hAnsi="Garamond" w:cs="Garamond"/>
          <w:color w:val="auto"/>
          <w:sz w:val="24"/>
          <w:szCs w:val="24"/>
          <w:lang w:val="it-IT"/>
        </w:rPr>
        <w:t>documentazion</w:t>
      </w:r>
      <w:r>
        <w:rPr>
          <w:rFonts w:ascii="Garamond" w:hAnsi="Garamond" w:cs="Garamond"/>
          <w:color w:val="auto"/>
          <w:sz w:val="24"/>
          <w:szCs w:val="24"/>
          <w:lang w:val="it-IT"/>
        </w:rPr>
        <w:t xml:space="preserve">e </w:t>
      </w:r>
      <w:r w:rsidRPr="00487040">
        <w:rPr>
          <w:rFonts w:ascii="Garamond" w:hAnsi="Garamond" w:cs="Garamond"/>
          <w:color w:val="auto"/>
          <w:sz w:val="24"/>
          <w:szCs w:val="24"/>
          <w:lang w:val="it-IT"/>
        </w:rPr>
        <w:t>che riporti l’obiettivo che si vuole raggiungere</w:t>
      </w:r>
      <w:r>
        <w:rPr>
          <w:rFonts w:ascii="Garamond" w:hAnsi="Garamond" w:cs="Garamond"/>
          <w:color w:val="auto"/>
          <w:sz w:val="24"/>
          <w:szCs w:val="24"/>
          <w:lang w:val="it-IT"/>
        </w:rPr>
        <w:t>.</w:t>
      </w:r>
    </w:p>
    <w:p w14:paraId="5EB4D8E3" w14:textId="77777777" w:rsidR="00F232DD" w:rsidRPr="00487040" w:rsidRDefault="00F232DD" w:rsidP="00F232DD">
      <w:pPr>
        <w:pStyle w:val="Nessunaspaziatura"/>
        <w:ind w:left="363"/>
        <w:rPr>
          <w:rFonts w:ascii="Garamond" w:hAnsi="Garamond" w:cs="Garamond"/>
          <w:b/>
          <w:color w:val="auto"/>
          <w:sz w:val="24"/>
          <w:szCs w:val="24"/>
          <w:lang w:val="it-IT"/>
        </w:rPr>
      </w:pPr>
      <w:r w:rsidRPr="00487040">
        <w:rPr>
          <w:rFonts w:ascii="Garamond" w:hAnsi="Garamond" w:cs="Garamond"/>
          <w:b/>
          <w:color w:val="auto"/>
          <w:sz w:val="24"/>
          <w:szCs w:val="24"/>
          <w:lang w:val="it-IT"/>
        </w:rPr>
        <w:t>Dichiarazioni</w:t>
      </w:r>
    </w:p>
    <w:p w14:paraId="5AF1746C" w14:textId="77777777" w:rsidR="00F232DD" w:rsidRPr="00487040" w:rsidRDefault="00F232DD" w:rsidP="00F232DD">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Posizionare le dichiarazioni all’inizio del blocco del codice. Non dichiarare le variabili al loro</w:t>
      </w:r>
    </w:p>
    <w:p w14:paraId="7C0C4C04" w14:textId="77777777" w:rsidR="00F232DD" w:rsidRPr="00487040" w:rsidRDefault="00F232DD" w:rsidP="00F232DD">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primo uso, può portare incomprensioni verso il programmatore e rendere la manutenibilità del</w:t>
      </w:r>
      <w:r>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codice più complessa e di difficile comprensione.</w:t>
      </w:r>
    </w:p>
    <w:p w14:paraId="7ECD2E29" w14:textId="77777777" w:rsidR="00F232DD" w:rsidRPr="00487040" w:rsidRDefault="00F232DD" w:rsidP="00F232DD">
      <w:pPr>
        <w:pStyle w:val="Nessunaspaziatura"/>
        <w:ind w:left="363"/>
        <w:rPr>
          <w:rFonts w:ascii="Garamond" w:hAnsi="Garamond" w:cs="Garamond"/>
          <w:b/>
          <w:color w:val="auto"/>
          <w:sz w:val="24"/>
          <w:szCs w:val="24"/>
          <w:lang w:val="it-IT"/>
        </w:rPr>
      </w:pPr>
      <w:r w:rsidRPr="00487040">
        <w:rPr>
          <w:rFonts w:ascii="Garamond" w:hAnsi="Garamond" w:cs="Garamond"/>
          <w:b/>
          <w:color w:val="auto"/>
          <w:sz w:val="24"/>
          <w:szCs w:val="24"/>
          <w:lang w:val="it-IT"/>
        </w:rPr>
        <w:t>Indentazione</w:t>
      </w:r>
    </w:p>
    <w:p w14:paraId="2070CCB6" w14:textId="77777777" w:rsidR="00F232DD" w:rsidRPr="00487040" w:rsidRDefault="00F232DD" w:rsidP="00F232DD">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 xml:space="preserve">L’indentazione </w:t>
      </w:r>
      <w:r>
        <w:rPr>
          <w:rFonts w:ascii="Garamond" w:hAnsi="Garamond" w:cs="Garamond"/>
          <w:color w:val="auto"/>
          <w:sz w:val="24"/>
          <w:szCs w:val="24"/>
          <w:lang w:val="it-IT"/>
        </w:rPr>
        <w:t xml:space="preserve">del codice HTML </w:t>
      </w:r>
      <w:r w:rsidRPr="00487040">
        <w:rPr>
          <w:rFonts w:ascii="Garamond" w:hAnsi="Garamond" w:cs="Garamond"/>
          <w:color w:val="auto"/>
          <w:sz w:val="24"/>
          <w:szCs w:val="24"/>
          <w:lang w:val="it-IT"/>
        </w:rPr>
        <w:t>deve essere effettuata con un TAB</w:t>
      </w:r>
      <w:r>
        <w:rPr>
          <w:rFonts w:ascii="Garamond" w:hAnsi="Garamond" w:cs="Garamond"/>
          <w:color w:val="auto"/>
          <w:sz w:val="24"/>
          <w:szCs w:val="24"/>
          <w:lang w:val="it-IT"/>
        </w:rPr>
        <w:t>, invece per la scrittura del codice si userà il checkstyle di Google, il quale attraverso dei plugin usati con Eclipse permetteranno di indentare correttamente il codice secondo le specifiche Google.</w:t>
      </w:r>
    </w:p>
    <w:p w14:paraId="226A38A9" w14:textId="77777777" w:rsidR="00F232DD" w:rsidRPr="00DA6D43" w:rsidRDefault="00F232DD" w:rsidP="00F232DD">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Es.</w:t>
      </w:r>
      <w:r>
        <w:rPr>
          <w:rFonts w:ascii="Garamond" w:hAnsi="Garamond" w:cs="Garamond"/>
          <w:color w:val="auto"/>
          <w:sz w:val="24"/>
          <w:szCs w:val="24"/>
          <w:lang w:val="en-GB"/>
        </w:rPr>
        <w:t xml:space="preserve"> Codice html</w:t>
      </w:r>
    </w:p>
    <w:p w14:paraId="600C7D5D" w14:textId="77777777" w:rsidR="00F232DD" w:rsidRPr="00DA6D43" w:rsidRDefault="00F232DD" w:rsidP="00F232DD">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14:paraId="5A324E0C" w14:textId="77777777" w:rsidR="00F232DD" w:rsidRPr="00DA6D43" w:rsidRDefault="00F232DD" w:rsidP="00F232DD">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14:paraId="56E90676" w14:textId="77777777" w:rsidR="00F232DD" w:rsidRPr="00DA6D43" w:rsidRDefault="00F232DD" w:rsidP="00F232DD">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14:paraId="44A9D07B" w14:textId="77777777" w:rsidR="00F232DD" w:rsidRPr="00DA6D43" w:rsidRDefault="00F232DD" w:rsidP="00F232DD">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&lt;body&gt;</w:t>
      </w:r>
    </w:p>
    <w:p w14:paraId="41AFE2F0" w14:textId="77777777" w:rsidR="00F232DD" w:rsidRPr="001E04A0" w:rsidRDefault="00F232DD" w:rsidP="00F232DD">
      <w:pPr>
        <w:pStyle w:val="Nessunaspaziatura"/>
        <w:ind w:left="363"/>
        <w:rPr>
          <w:rFonts w:ascii="Garamond" w:hAnsi="Garamond" w:cs="Garamond"/>
          <w:color w:val="auto"/>
          <w:sz w:val="24"/>
          <w:szCs w:val="24"/>
        </w:rPr>
      </w:pPr>
      <w:r w:rsidRPr="001E04A0">
        <w:rPr>
          <w:rFonts w:ascii="Garamond" w:hAnsi="Garamond" w:cs="Garamond"/>
          <w:color w:val="auto"/>
          <w:sz w:val="24"/>
          <w:szCs w:val="24"/>
        </w:rPr>
        <w:t>&lt;div&gt;</w:t>
      </w:r>
    </w:p>
    <w:p w14:paraId="13A1EC61" w14:textId="77777777" w:rsidR="00F232DD" w:rsidRPr="001E04A0" w:rsidRDefault="00F232DD" w:rsidP="00F232DD">
      <w:pPr>
        <w:pStyle w:val="Nessunaspaziatura"/>
        <w:ind w:left="363"/>
        <w:rPr>
          <w:rFonts w:ascii="Garamond" w:hAnsi="Garamond" w:cs="Garamond"/>
          <w:color w:val="auto"/>
          <w:sz w:val="24"/>
          <w:szCs w:val="24"/>
        </w:rPr>
      </w:pPr>
      <w:r w:rsidRPr="001E04A0">
        <w:rPr>
          <w:rFonts w:ascii="Garamond" w:hAnsi="Garamond" w:cs="Garamond"/>
          <w:color w:val="auto"/>
          <w:sz w:val="24"/>
          <w:szCs w:val="24"/>
        </w:rPr>
        <w:t>&lt;/div&gt;</w:t>
      </w:r>
    </w:p>
    <w:p w14:paraId="45F5FAE3" w14:textId="77777777" w:rsidR="00F232DD" w:rsidRPr="001E04A0" w:rsidRDefault="00F232DD" w:rsidP="00F232DD">
      <w:pPr>
        <w:pStyle w:val="Nessunaspaziatura"/>
        <w:ind w:left="363"/>
        <w:rPr>
          <w:rFonts w:ascii="Garamond" w:hAnsi="Garamond" w:cs="Garamond"/>
          <w:color w:val="auto"/>
          <w:sz w:val="24"/>
          <w:szCs w:val="24"/>
        </w:rPr>
      </w:pPr>
      <w:r w:rsidRPr="001E04A0">
        <w:rPr>
          <w:rFonts w:ascii="Garamond" w:hAnsi="Garamond" w:cs="Garamond"/>
          <w:color w:val="auto"/>
          <w:sz w:val="24"/>
          <w:szCs w:val="24"/>
        </w:rPr>
        <w:t>&lt;/body&gt;</w:t>
      </w:r>
    </w:p>
    <w:p w14:paraId="08A6B268" w14:textId="77777777" w:rsidR="00F232DD" w:rsidRPr="00487040" w:rsidRDefault="00F232DD" w:rsidP="00F232DD">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14:paraId="7E16EE62" w14:textId="77777777" w:rsidR="00F232DD" w:rsidRPr="00487040" w:rsidRDefault="00F232DD" w:rsidP="00F232DD">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Deve essere sostituita da:</w:t>
      </w:r>
    </w:p>
    <w:p w14:paraId="50C4250E" w14:textId="77777777" w:rsidR="00F232DD" w:rsidRPr="00DA6D43" w:rsidRDefault="00F232DD" w:rsidP="00F232DD">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14:paraId="0FCE62E1" w14:textId="77777777" w:rsidR="00F232DD" w:rsidRPr="00DA6D43" w:rsidRDefault="00F232DD" w:rsidP="00F232DD">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14:paraId="7BB40E94" w14:textId="77777777" w:rsidR="00F232DD" w:rsidRPr="00DA6D43" w:rsidRDefault="00F232DD" w:rsidP="00F232DD">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14:paraId="45A0307D" w14:textId="77777777" w:rsidR="00F232DD" w:rsidRPr="00DA6D43" w:rsidRDefault="00F232DD" w:rsidP="00F232DD">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lastRenderedPageBreak/>
        <w:t>&lt;body&gt;</w:t>
      </w:r>
    </w:p>
    <w:p w14:paraId="2D70F477" w14:textId="77777777" w:rsidR="00F232DD" w:rsidRPr="00DA6D43" w:rsidRDefault="00F232DD" w:rsidP="00F232DD">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ab/>
        <w:t>&lt;div&gt;</w:t>
      </w:r>
    </w:p>
    <w:p w14:paraId="615F56E4" w14:textId="77777777" w:rsidR="00F232DD" w:rsidRPr="00487040" w:rsidRDefault="00F232DD" w:rsidP="00F232DD">
      <w:pPr>
        <w:pStyle w:val="Nessunaspaziatura"/>
        <w:ind w:left="363" w:firstLine="425"/>
        <w:rPr>
          <w:rFonts w:ascii="Garamond" w:hAnsi="Garamond" w:cs="Garamond"/>
          <w:color w:val="auto"/>
          <w:sz w:val="24"/>
          <w:szCs w:val="24"/>
          <w:lang w:val="it-IT"/>
        </w:rPr>
      </w:pPr>
      <w:r w:rsidRPr="00DA6D43">
        <w:rPr>
          <w:rFonts w:ascii="Garamond" w:hAnsi="Garamond" w:cs="Garamond"/>
          <w:color w:val="auto"/>
          <w:sz w:val="24"/>
          <w:szCs w:val="24"/>
          <w:lang w:val="en-GB"/>
        </w:rPr>
        <w:tab/>
      </w:r>
      <w:r>
        <w:rPr>
          <w:rFonts w:ascii="Garamond" w:hAnsi="Garamond" w:cs="Garamond"/>
          <w:color w:val="auto"/>
          <w:sz w:val="24"/>
          <w:szCs w:val="24"/>
          <w:lang w:val="it-IT"/>
        </w:rPr>
        <w:t>&lt;/div&gt;</w:t>
      </w:r>
    </w:p>
    <w:p w14:paraId="2195449E" w14:textId="77777777" w:rsidR="00F232DD" w:rsidRPr="00487040" w:rsidRDefault="00F232DD" w:rsidP="00F232DD">
      <w:pPr>
        <w:pStyle w:val="Nessunaspaziatura"/>
        <w:ind w:left="363" w:firstLine="425"/>
        <w:rPr>
          <w:rFonts w:ascii="Garamond" w:hAnsi="Garamond" w:cs="Garamond"/>
          <w:color w:val="auto"/>
          <w:sz w:val="24"/>
          <w:szCs w:val="24"/>
          <w:lang w:val="it-IT"/>
        </w:rPr>
      </w:pPr>
      <w:r w:rsidRPr="00487040">
        <w:rPr>
          <w:rFonts w:ascii="Garamond" w:hAnsi="Garamond" w:cs="Garamond"/>
          <w:color w:val="auto"/>
          <w:sz w:val="24"/>
          <w:szCs w:val="24"/>
          <w:lang w:val="it-IT"/>
        </w:rPr>
        <w:t>&lt;/body&gt;</w:t>
      </w:r>
    </w:p>
    <w:p w14:paraId="7676286D" w14:textId="77777777" w:rsidR="00F232DD" w:rsidRPr="00487040" w:rsidRDefault="00F232DD" w:rsidP="00F232DD">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14:paraId="2DF9E54B" w14:textId="77777777" w:rsidR="00F232DD" w:rsidRPr="00327960" w:rsidRDefault="00F232DD" w:rsidP="00F232DD">
      <w:pPr>
        <w:pStyle w:val="Nessunaspaziatura"/>
        <w:ind w:left="363"/>
        <w:rPr>
          <w:rFonts w:ascii="Garamond" w:hAnsi="Garamond" w:cs="Garamond"/>
          <w:b/>
          <w:color w:val="auto"/>
          <w:sz w:val="24"/>
          <w:szCs w:val="24"/>
          <w:lang w:val="it-IT"/>
        </w:rPr>
      </w:pPr>
      <w:r w:rsidRPr="00327960">
        <w:rPr>
          <w:rFonts w:ascii="Garamond" w:hAnsi="Garamond" w:cs="Garamond"/>
          <w:b/>
          <w:color w:val="auto"/>
          <w:sz w:val="24"/>
          <w:szCs w:val="24"/>
          <w:lang w:val="it-IT"/>
        </w:rPr>
        <w:t>Parentesi</w:t>
      </w:r>
    </w:p>
    <w:p w14:paraId="66DE4649" w14:textId="77777777" w:rsidR="00F232DD" w:rsidRDefault="00F232DD" w:rsidP="00F232DD">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A prescindere dalle istruzioni che seguono un IF o ciclo FOR e WHILE, è necessario, laddove ci</w:t>
      </w:r>
      <w:r>
        <w:rPr>
          <w:rFonts w:ascii="Garamond" w:hAnsi="Garamond" w:cs="Garamond"/>
          <w:color w:val="auto"/>
          <w:sz w:val="24"/>
          <w:szCs w:val="24"/>
          <w:lang w:val="it-IT"/>
        </w:rPr>
        <w:t xml:space="preserve"> </w:t>
      </w:r>
      <w:r w:rsidRPr="00487040">
        <w:rPr>
          <w:rFonts w:ascii="Garamond" w:hAnsi="Garamond" w:cs="Garamond"/>
          <w:color w:val="auto"/>
          <w:sz w:val="24"/>
          <w:szCs w:val="24"/>
          <w:lang w:val="it-IT"/>
        </w:rPr>
        <w:t>fosse anche una sola istruzione, riportare il blocco di istruzioni tra parentesi graffe</w:t>
      </w:r>
      <w:r>
        <w:rPr>
          <w:rFonts w:ascii="Garamond" w:hAnsi="Garamond" w:cs="Garamond"/>
          <w:color w:val="auto"/>
          <w:sz w:val="24"/>
          <w:szCs w:val="24"/>
          <w:lang w:val="it-IT"/>
        </w:rPr>
        <w:t>.</w:t>
      </w:r>
    </w:p>
    <w:p w14:paraId="783B48C4" w14:textId="77777777" w:rsidR="00F232DD" w:rsidRDefault="00F232DD" w:rsidP="00F232DD">
      <w:pPr>
        <w:pStyle w:val="Nessunaspaziatura"/>
        <w:ind w:left="363"/>
        <w:rPr>
          <w:rFonts w:ascii="Garamond" w:hAnsi="Garamond" w:cs="Garamond"/>
          <w:b/>
          <w:color w:val="auto"/>
          <w:sz w:val="24"/>
          <w:szCs w:val="24"/>
          <w:lang w:val="it-IT"/>
        </w:rPr>
      </w:pPr>
      <w:r w:rsidRPr="00FE2409">
        <w:rPr>
          <w:rFonts w:ascii="Garamond" w:hAnsi="Garamond" w:cs="Garamond"/>
          <w:b/>
          <w:color w:val="auto"/>
          <w:sz w:val="24"/>
          <w:szCs w:val="24"/>
          <w:lang w:val="it-IT"/>
        </w:rPr>
        <w:t>Script Javascript</w:t>
      </w:r>
    </w:p>
    <w:p w14:paraId="156376C6" w14:textId="77777777" w:rsidR="00F232DD" w:rsidRPr="005D29AD" w:rsidRDefault="00F232DD" w:rsidP="00F232DD">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Gli script che svolgono funzioni distinte dal funzionamento di una pagina, dovrebbero essere</w:t>
      </w:r>
      <w:r>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collocati in file separati.</w:t>
      </w:r>
      <w:r>
        <w:rPr>
          <w:rFonts w:ascii="Garamond" w:hAnsi="Garamond" w:cs="Garamond"/>
          <w:color w:val="auto"/>
          <w:sz w:val="24"/>
          <w:szCs w:val="24"/>
          <w:lang w:val="it-IT"/>
        </w:rPr>
        <w:t xml:space="preserve"> </w:t>
      </w:r>
      <w:r w:rsidRPr="00487040">
        <w:rPr>
          <w:rFonts w:ascii="Garamond" w:hAnsi="Garamond" w:cs="Garamond"/>
          <w:color w:val="auto"/>
          <w:sz w:val="24"/>
          <w:szCs w:val="24"/>
          <w:lang w:val="it-IT"/>
        </w:rPr>
        <w:t>Le funzioni e oggetti Javascript devono essere preceduti da un commento in stile Javadoc.</w:t>
      </w:r>
    </w:p>
    <w:p w14:paraId="23D04F3E" w14:textId="77777777" w:rsidR="00F232DD" w:rsidRPr="00A77EEC" w:rsidRDefault="00F232DD" w:rsidP="00F232DD">
      <w:pPr>
        <w:pStyle w:val="Titolo2"/>
      </w:pPr>
      <w:bookmarkStart w:id="16" w:name="_Toc501095572"/>
      <w:bookmarkStart w:id="17" w:name="_Ref501105834"/>
      <w:bookmarkStart w:id="18" w:name="_Toc505101546"/>
      <w:r w:rsidRPr="00A77EEC">
        <w:t>Definizioni, acronimi e abbreviazioni</w:t>
      </w:r>
      <w:bookmarkEnd w:id="16"/>
      <w:bookmarkEnd w:id="17"/>
      <w:bookmarkEnd w:id="18"/>
    </w:p>
    <w:p w14:paraId="097CB1AD"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HTML:</w:t>
      </w:r>
      <w:r w:rsidRPr="006F0D7A">
        <w:rPr>
          <w:rFonts w:ascii="Garamond" w:hAnsi="Garamond"/>
          <w:color w:val="auto"/>
          <w:lang w:val="it-IT"/>
        </w:rPr>
        <w:t xml:space="preserve"> Linguaggio di mark-up per pagine web.</w:t>
      </w:r>
    </w:p>
    <w:p w14:paraId="0FB8FD83"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CSS:</w:t>
      </w:r>
      <w:r w:rsidRPr="006F0D7A">
        <w:rPr>
          <w:rFonts w:ascii="Garamond" w:hAnsi="Garamond"/>
          <w:color w:val="auto"/>
          <w:lang w:val="it-IT"/>
        </w:rPr>
        <w:t xml:space="preserve"> Linguaggio usato per definire la formattazione di pagine web.</w:t>
      </w:r>
    </w:p>
    <w:p w14:paraId="46E23EE4"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Framework:</w:t>
      </w:r>
      <w:r w:rsidRPr="006F0D7A">
        <w:rPr>
          <w:rFonts w:ascii="Garamond" w:hAnsi="Garamond"/>
          <w:color w:val="auto"/>
          <w:lang w:val="it-IT"/>
        </w:rPr>
        <w:t xml:space="preserve"> Software di supporto allo sviluppo web.</w:t>
      </w:r>
    </w:p>
    <w:p w14:paraId="7093826C"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Javascript:</w:t>
      </w:r>
      <w:r w:rsidRPr="006F0D7A">
        <w:rPr>
          <w:rFonts w:ascii="Garamond" w:hAnsi="Garamond"/>
          <w:color w:val="auto"/>
          <w:lang w:val="it-IT"/>
        </w:rPr>
        <w:t xml:space="preserve"> Linguaggio di scripting orientato agli oggetti e agli eventi, comunemente utilizzato nella programmazione Web lato client per la creazione, in siti web e applicazioni web.</w:t>
      </w:r>
    </w:p>
    <w:p w14:paraId="65FF6204"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Ecplise:</w:t>
      </w:r>
      <w:r w:rsidRPr="006F0D7A">
        <w:rPr>
          <w:rFonts w:ascii="Garamond" w:hAnsi="Garamond"/>
          <w:color w:val="auto"/>
          <w:lang w:val="it-IT"/>
        </w:rPr>
        <w:t xml:space="preserve"> ambiente di sviluppo integrato multi-linguaggio e multi-piattaforma.</w:t>
      </w:r>
    </w:p>
    <w:p w14:paraId="11602C2A"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Javadoc:</w:t>
      </w:r>
      <w:r w:rsidRPr="006F0D7A">
        <w:rPr>
          <w:rFonts w:ascii="Garamond" w:hAnsi="Garamond"/>
          <w:color w:val="auto"/>
          <w:lang w:val="it-IT"/>
        </w:rPr>
        <w:t xml:space="preserve"> è un applicativo incluso nel Java Development Kit utilizzato per la generazione automatica della documentazione del codice sorgente scritto in linguaggio Java.</w:t>
      </w:r>
    </w:p>
    <w:p w14:paraId="318B12A3" w14:textId="77777777" w:rsidR="00F232DD" w:rsidRPr="006F0D7A" w:rsidRDefault="00F232DD" w:rsidP="00F232DD">
      <w:pPr>
        <w:spacing w:before="120"/>
        <w:ind w:left="363"/>
        <w:rPr>
          <w:rFonts w:ascii="Garamond" w:hAnsi="Garamond"/>
          <w:color w:val="auto"/>
          <w:lang w:val="it-IT"/>
        </w:rPr>
      </w:pPr>
      <w:r w:rsidRPr="006F0D7A">
        <w:rPr>
          <w:rFonts w:ascii="Garamond" w:hAnsi="Garamond"/>
          <w:b/>
          <w:color w:val="auto"/>
          <w:lang w:val="it-IT"/>
        </w:rPr>
        <w:t>Off-The-Shelf:</w:t>
      </w:r>
      <w:r w:rsidRPr="006F0D7A">
        <w:rPr>
          <w:rFonts w:ascii="Garamond" w:hAnsi="Garamond"/>
          <w:color w:val="auto"/>
          <w:lang w:val="it-IT"/>
        </w:rPr>
        <w:t xml:space="preserve"> Servizi esterni di cui viene fatto utilizzo da terzi.</w:t>
      </w:r>
    </w:p>
    <w:p w14:paraId="3F56C6B7" w14:textId="77777777" w:rsidR="00F232DD" w:rsidRDefault="00F232DD" w:rsidP="00F232DD">
      <w:pPr>
        <w:pStyle w:val="Titolo2"/>
      </w:pPr>
      <w:bookmarkStart w:id="19" w:name="_Toc501095573"/>
      <w:bookmarkStart w:id="20" w:name="_Ref501105837"/>
      <w:bookmarkStart w:id="21" w:name="_Toc505101547"/>
      <w:r w:rsidRPr="00A77EEC">
        <w:t>Riferimenti</w:t>
      </w:r>
      <w:bookmarkEnd w:id="19"/>
      <w:bookmarkEnd w:id="20"/>
      <w:bookmarkEnd w:id="21"/>
    </w:p>
    <w:p w14:paraId="7F12299A" w14:textId="77777777" w:rsidR="00F232DD" w:rsidRPr="00DA6D43" w:rsidRDefault="00F232DD" w:rsidP="00F232DD">
      <w:pPr>
        <w:pStyle w:val="Paragrafoelenco"/>
        <w:numPr>
          <w:ilvl w:val="0"/>
          <w:numId w:val="4"/>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 xml:space="preserve">Bernd Bruegge &amp; Allen H. Dutoit, </w:t>
      </w:r>
      <w:r w:rsidRPr="00DA6D43">
        <w:rPr>
          <w:rFonts w:ascii="Garamond-Italic" w:eastAsiaTheme="minorHAnsi" w:hAnsi="Garamond-Italic" w:cs="Garamond-Italic"/>
          <w:i/>
          <w:iCs/>
          <w:color w:val="000000"/>
          <w:szCs w:val="24"/>
          <w:lang w:val="en-GB" w:eastAsia="en-US"/>
        </w:rPr>
        <w:t>Object-Oriented Software Engineering: Using UML, Patterns and Java</w:t>
      </w:r>
      <w:r w:rsidRPr="00DA6D43">
        <w:rPr>
          <w:rFonts w:ascii="Garamond" w:eastAsiaTheme="minorHAnsi" w:hAnsi="Garamond" w:cs="Garamond"/>
          <w:color w:val="000000"/>
          <w:szCs w:val="24"/>
          <w:lang w:val="en-GB" w:eastAsia="en-US"/>
        </w:rPr>
        <w:t>, (2nd edition), Prentice-Hall, 2003</w:t>
      </w:r>
    </w:p>
    <w:p w14:paraId="76D2F1F4" w14:textId="77777777" w:rsidR="00F232DD" w:rsidRPr="00DA6D43" w:rsidRDefault="00F232DD" w:rsidP="00F232DD">
      <w:pPr>
        <w:pStyle w:val="Paragrafoelenco"/>
        <w:numPr>
          <w:ilvl w:val="0"/>
          <w:numId w:val="4"/>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Ian Sommerville, Software Engineering, Addison Wesely</w:t>
      </w:r>
    </w:p>
    <w:p w14:paraId="159904F8" w14:textId="77777777" w:rsidR="00F232DD" w:rsidRPr="006F0D7A" w:rsidRDefault="00F232DD" w:rsidP="00F232DD">
      <w:pPr>
        <w:pStyle w:val="Paragrafoelenco"/>
        <w:numPr>
          <w:ilvl w:val="0"/>
          <w:numId w:val="4"/>
        </w:numPr>
        <w:spacing w:after="360"/>
        <w:ind w:left="714" w:hanging="357"/>
        <w:contextualSpacing w:val="0"/>
        <w:rPr>
          <w:lang w:val="it-IT" w:eastAsia="en-US"/>
        </w:rPr>
      </w:pPr>
      <w:r w:rsidRPr="006F0D7A">
        <w:rPr>
          <w:rFonts w:ascii="Garamond" w:eastAsiaTheme="minorHAnsi" w:hAnsi="Garamond" w:cs="Garamond"/>
          <w:color w:val="000000"/>
          <w:szCs w:val="24"/>
          <w:lang w:val="it-IT" w:eastAsia="en-US"/>
        </w:rPr>
        <w:t>Tirocinio2.5_SDD_V_</w:t>
      </w:r>
      <w:r>
        <w:rPr>
          <w:rFonts w:ascii="Garamond" w:eastAsiaTheme="minorHAnsi" w:hAnsi="Garamond" w:cs="Garamond"/>
          <w:color w:val="000000"/>
          <w:szCs w:val="24"/>
          <w:lang w:val="it-IT" w:eastAsia="en-US"/>
        </w:rPr>
        <w:t>1</w:t>
      </w:r>
      <w:r w:rsidRPr="006F0D7A">
        <w:rPr>
          <w:rFonts w:ascii="Garamond" w:eastAsiaTheme="minorHAnsi" w:hAnsi="Garamond" w:cs="Garamond"/>
          <w:color w:val="000000"/>
          <w:szCs w:val="24"/>
          <w:lang w:val="it-IT" w:eastAsia="en-US"/>
        </w:rPr>
        <w:t>.</w:t>
      </w:r>
      <w:r>
        <w:rPr>
          <w:rFonts w:ascii="Garamond" w:eastAsiaTheme="minorHAnsi" w:hAnsi="Garamond" w:cs="Garamond"/>
          <w:color w:val="000000"/>
          <w:szCs w:val="24"/>
          <w:lang w:val="it-IT" w:eastAsia="en-US"/>
        </w:rPr>
        <w:t>0</w:t>
      </w:r>
    </w:p>
    <w:p w14:paraId="2A606427" w14:textId="77777777" w:rsidR="00F232DD" w:rsidRPr="006E77EF" w:rsidRDefault="00F232DD" w:rsidP="00F232DD">
      <w:pPr>
        <w:pStyle w:val="Titolo1"/>
        <w:numPr>
          <w:ilvl w:val="0"/>
          <w:numId w:val="2"/>
        </w:numPr>
        <w:spacing w:before="120"/>
        <w:ind w:left="360"/>
      </w:pPr>
      <w:bookmarkStart w:id="22" w:name="_Toc505101548"/>
      <w:r>
        <w:t>Design Pattern</w:t>
      </w:r>
      <w:bookmarkEnd w:id="22"/>
    </w:p>
    <w:p w14:paraId="4EEEFFA3" w14:textId="77777777" w:rsidR="00F232DD" w:rsidRPr="00B26B64" w:rsidRDefault="00F232DD" w:rsidP="00F232DD">
      <w:pPr>
        <w:pStyle w:val="Titolo2"/>
      </w:pPr>
      <w:bookmarkStart w:id="23" w:name="_Toc505101549"/>
      <w:r w:rsidRPr="00B26B64">
        <w:t>Strategy pattern</w:t>
      </w:r>
      <w:bookmarkEnd w:id="23"/>
    </w:p>
    <w:p w14:paraId="41D1F764" w14:textId="77777777" w:rsidR="00F232DD" w:rsidRPr="00ED0A49" w:rsidRDefault="00F232DD" w:rsidP="00F232DD">
      <w:pPr>
        <w:pStyle w:val="Nessunaspaziatura"/>
        <w:ind w:left="363"/>
        <w:rPr>
          <w:rFonts w:ascii="Garamond" w:hAnsi="Garamond"/>
          <w:color w:val="auto"/>
          <w:sz w:val="24"/>
          <w:szCs w:val="24"/>
          <w:lang w:val="it-IT" w:eastAsia="en-US"/>
        </w:rPr>
      </w:pPr>
      <w:r w:rsidRPr="00ED0A49">
        <w:rPr>
          <w:rFonts w:ascii="Garamond" w:hAnsi="Garamond"/>
          <w:color w:val="auto"/>
          <w:sz w:val="24"/>
          <w:szCs w:val="24"/>
          <w:lang w:val="it-IT" w:eastAsia="en-US"/>
        </w:rPr>
        <w:t>Questo pattern prevede che gli algoritmi siano intercambiabili tra loro, in base ad una specificata condizione, in modalità trasparente al client che ne fa uso. In altre parole, data una famiglia di algoritmi che implementa una certa funzionalità essi dovranno esportare sempre la medesima interfaccia, così il </w:t>
      </w:r>
      <w:hyperlink r:id="rId9" w:tooltip="Client" w:history="1">
        <w:r w:rsidRPr="00ED0A49">
          <w:rPr>
            <w:rStyle w:val="Collegamentoipertestuale"/>
            <w:rFonts w:ascii="Garamond" w:hAnsi="Garamond"/>
            <w:color w:val="auto"/>
            <w:sz w:val="24"/>
            <w:szCs w:val="24"/>
            <w:lang w:val="it-IT" w:eastAsia="en-US"/>
          </w:rPr>
          <w:t>client</w:t>
        </w:r>
      </w:hyperlink>
      <w:r w:rsidRPr="00ED0A49">
        <w:rPr>
          <w:rFonts w:ascii="Garamond" w:hAnsi="Garamond"/>
          <w:color w:val="auto"/>
          <w:sz w:val="24"/>
          <w:szCs w:val="24"/>
          <w:lang w:val="it-IT" w:eastAsia="en-US"/>
        </w:rPr>
        <w:t> dell'algoritmo non dovrà fare nessuna assunzione su quale sia la strategia istanziata in un particolare istante.</w:t>
      </w:r>
    </w:p>
    <w:p w14:paraId="2F0C95BD" w14:textId="77777777" w:rsidR="00F232DD" w:rsidRDefault="00F232DD" w:rsidP="00F232DD">
      <w:pPr>
        <w:pStyle w:val="Nessunaspaziatura"/>
        <w:spacing w:after="120"/>
        <w:ind w:left="363"/>
        <w:rPr>
          <w:rFonts w:ascii="Garamond" w:hAnsi="Garamond"/>
          <w:color w:val="auto"/>
          <w:sz w:val="24"/>
          <w:szCs w:val="24"/>
          <w:lang w:val="it-IT" w:eastAsia="en-US"/>
        </w:rPr>
      </w:pPr>
      <w:r w:rsidRPr="00ED0A49">
        <w:rPr>
          <w:rFonts w:ascii="Garamond" w:hAnsi="Garamond"/>
          <w:color w:val="auto"/>
          <w:sz w:val="24"/>
          <w:szCs w:val="24"/>
          <w:lang w:val="it-IT" w:eastAsia="en-US"/>
        </w:rPr>
        <w:lastRenderedPageBreak/>
        <w:t xml:space="preserve">Questo pattern verrà utilizzato per la realizzazione dell’interfaccia </w:t>
      </w:r>
      <w:r>
        <w:rPr>
          <w:rFonts w:ascii="Garamond" w:hAnsi="Garamond"/>
          <w:color w:val="auto"/>
          <w:sz w:val="24"/>
          <w:szCs w:val="24"/>
          <w:lang w:val="it-IT" w:eastAsia="en-US"/>
        </w:rPr>
        <w:t>che permette di poter selezionare l’area personale dedicata in base all’utente loggato</w:t>
      </w:r>
      <w:r w:rsidRPr="00ED0A49">
        <w:rPr>
          <w:rFonts w:ascii="Garamond" w:hAnsi="Garamond"/>
          <w:color w:val="auto"/>
          <w:sz w:val="24"/>
          <w:szCs w:val="24"/>
          <w:lang w:val="it-IT" w:eastAsia="en-US"/>
        </w:rPr>
        <w:t>.</w:t>
      </w:r>
    </w:p>
    <w:p w14:paraId="10D94868" w14:textId="77777777" w:rsidR="00F232DD" w:rsidRDefault="00F232DD" w:rsidP="00F232DD">
      <w:pPr>
        <w:pStyle w:val="Nessunaspaziatura"/>
        <w:ind w:left="0"/>
        <w:jc w:val="center"/>
        <w:rPr>
          <w:rFonts w:ascii="Garamond" w:hAnsi="Garamond"/>
          <w:color w:val="auto"/>
          <w:sz w:val="24"/>
          <w:szCs w:val="24"/>
          <w:lang w:val="it-IT" w:eastAsia="en-US"/>
        </w:rPr>
      </w:pPr>
      <w:r>
        <w:rPr>
          <w:rFonts w:ascii="Garamond" w:hAnsi="Garamond"/>
          <w:noProof/>
          <w:color w:val="auto"/>
          <w:sz w:val="24"/>
          <w:szCs w:val="24"/>
          <w:lang w:val="it-IT" w:eastAsia="it-IT"/>
        </w:rPr>
        <w:drawing>
          <wp:inline distT="0" distB="0" distL="0" distR="0" wp14:anchorId="5715C2CF" wp14:editId="78DF5B22">
            <wp:extent cx="5762625" cy="27432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7ABB81F6" w14:textId="77777777" w:rsidR="00F232DD" w:rsidRDefault="00F232DD" w:rsidP="00F232DD">
      <w:pPr>
        <w:pStyle w:val="Titolo2"/>
      </w:pPr>
      <w:bookmarkStart w:id="24" w:name="_Toc505101550"/>
      <w:r w:rsidRPr="00893514">
        <w:t>Façade Pattern</w:t>
      </w:r>
      <w:bookmarkEnd w:id="24"/>
    </w:p>
    <w:p w14:paraId="0675C5D0" w14:textId="77777777" w:rsidR="00F232DD" w:rsidRDefault="00F232DD" w:rsidP="00F232DD">
      <w:pPr>
        <w:autoSpaceDE w:val="0"/>
        <w:autoSpaceDN w:val="0"/>
        <w:adjustRightInd w:val="0"/>
        <w:spacing w:after="120"/>
        <w:ind w:left="363"/>
        <w:rPr>
          <w:rFonts w:ascii="Garamond" w:hAnsi="Garamond"/>
          <w:color w:val="auto"/>
          <w:szCs w:val="24"/>
          <w:lang w:val="it-IT" w:eastAsia="en-US"/>
        </w:rPr>
      </w:pPr>
      <w:r w:rsidRPr="00F51803">
        <w:rPr>
          <w:rFonts w:ascii="Garamond" w:hAnsi="Garamond"/>
          <w:color w:val="auto"/>
          <w:szCs w:val="24"/>
          <w:lang w:val="it-IT" w:eastAsia="en-US"/>
        </w:rPr>
        <w:t>Questo pattern fornisce un’unica interfaccia per accedere ad un insieme di oggetti che</w:t>
      </w:r>
      <w:r>
        <w:rPr>
          <w:rFonts w:ascii="Garamond" w:hAnsi="Garamond"/>
          <w:color w:val="auto"/>
          <w:szCs w:val="24"/>
          <w:lang w:val="it-IT" w:eastAsia="en-US"/>
        </w:rPr>
        <w:t xml:space="preserve"> </w:t>
      </w:r>
      <w:r w:rsidRPr="00F51803">
        <w:rPr>
          <w:rFonts w:ascii="Garamond" w:hAnsi="Garamond"/>
          <w:color w:val="auto"/>
          <w:szCs w:val="24"/>
          <w:lang w:val="it-IT" w:eastAsia="en-US"/>
        </w:rPr>
        <w:t>compongono un sottosistema.</w:t>
      </w:r>
      <w:r>
        <w:rPr>
          <w:rFonts w:ascii="Garamond" w:hAnsi="Garamond"/>
          <w:color w:val="auto"/>
          <w:szCs w:val="24"/>
          <w:lang w:val="it-IT" w:eastAsia="en-US"/>
        </w:rPr>
        <w:t xml:space="preserve"> Il sistema farà uso del </w:t>
      </w:r>
      <w:r w:rsidRPr="00DE280A">
        <w:rPr>
          <w:rFonts w:ascii="Garamond" w:hAnsi="Garamond"/>
          <w:color w:val="auto"/>
          <w:szCs w:val="24"/>
          <w:lang w:val="it-IT" w:eastAsia="en-US"/>
        </w:rPr>
        <w:t>Façade Pattern per definire un’unica interfaccia a livello di logica che permette all’utente di interagire, attraverso l’interfaccia</w:t>
      </w:r>
      <w:r>
        <w:rPr>
          <w:rFonts w:ascii="Garamond" w:hAnsi="Garamond"/>
          <w:color w:val="auto"/>
          <w:szCs w:val="24"/>
          <w:lang w:val="it-IT" w:eastAsia="en-US"/>
        </w:rPr>
        <w:t xml:space="preserve"> grafica</w:t>
      </w:r>
      <w:r w:rsidRPr="00DE280A">
        <w:rPr>
          <w:rFonts w:ascii="Garamond" w:hAnsi="Garamond"/>
          <w:color w:val="auto"/>
          <w:szCs w:val="24"/>
          <w:lang w:val="it-IT" w:eastAsia="en-US"/>
        </w:rPr>
        <w:t>, con le funzionalità del sistema vedendole come un unico sistema.</w:t>
      </w:r>
    </w:p>
    <w:p w14:paraId="6F327162" w14:textId="77777777" w:rsidR="00F232DD" w:rsidRPr="00DE280A" w:rsidRDefault="00F232DD" w:rsidP="00F232DD">
      <w:pPr>
        <w:pStyle w:val="Nessunaspaziatura"/>
        <w:ind w:left="0"/>
        <w:jc w:val="center"/>
        <w:rPr>
          <w:lang w:val="it-IT" w:eastAsia="en-US"/>
        </w:rPr>
      </w:pPr>
      <w:r>
        <w:rPr>
          <w:noProof/>
          <w:lang w:val="it-IT" w:eastAsia="it-IT"/>
        </w:rPr>
        <w:drawing>
          <wp:inline distT="0" distB="0" distL="0" distR="0" wp14:anchorId="2BB822AF" wp14:editId="52176CD0">
            <wp:extent cx="5753100" cy="42957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7D34BEF9" w14:textId="77777777" w:rsidR="00F232DD" w:rsidRDefault="00F232DD" w:rsidP="00F232DD">
      <w:pPr>
        <w:pStyle w:val="Titolo1"/>
        <w:numPr>
          <w:ilvl w:val="0"/>
          <w:numId w:val="2"/>
        </w:numPr>
        <w:ind w:left="360"/>
      </w:pPr>
      <w:bookmarkStart w:id="25" w:name="_Toc505101551"/>
      <w:r w:rsidRPr="004603AB">
        <w:lastRenderedPageBreak/>
        <w:t>Packages</w:t>
      </w:r>
      <w:bookmarkEnd w:id="25"/>
    </w:p>
    <w:p w14:paraId="6B8F58C1" w14:textId="77777777" w:rsidR="00F232DD" w:rsidRDefault="00F232DD" w:rsidP="00F232DD">
      <w:pPr>
        <w:pStyle w:val="Titolo2"/>
        <w:numPr>
          <w:ilvl w:val="0"/>
          <w:numId w:val="0"/>
        </w:numPr>
        <w:ind w:left="363"/>
      </w:pPr>
      <w:bookmarkStart w:id="26" w:name="_Toc505101552"/>
      <w:r>
        <w:t>PK_1 – Package Generale</w:t>
      </w:r>
      <w:bookmarkEnd w:id="26"/>
    </w:p>
    <w:p w14:paraId="754CDF84" w14:textId="77777777" w:rsidR="00F232DD" w:rsidRDefault="00F232DD" w:rsidP="00F232DD">
      <w:pPr>
        <w:spacing w:before="120" w:after="120"/>
        <w:jc w:val="center"/>
        <w:rPr>
          <w:lang w:val="it-IT" w:eastAsia="en-US"/>
        </w:rPr>
      </w:pPr>
      <w:r>
        <w:rPr>
          <w:noProof/>
          <w:lang w:val="it-IT" w:eastAsia="it-IT"/>
        </w:rPr>
        <w:drawing>
          <wp:inline distT="0" distB="0" distL="0" distR="0" wp14:anchorId="67B64E36" wp14:editId="57E367F9">
            <wp:extent cx="4072255" cy="5996940"/>
            <wp:effectExtent l="0" t="0" r="444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255" cy="5996940"/>
                    </a:xfrm>
                    <a:prstGeom prst="rect">
                      <a:avLst/>
                    </a:prstGeom>
                    <a:noFill/>
                    <a:ln>
                      <a:noFill/>
                    </a:ln>
                  </pic:spPr>
                </pic:pic>
              </a:graphicData>
            </a:graphic>
          </wp:inline>
        </w:drawing>
      </w:r>
    </w:p>
    <w:p w14:paraId="2127D174" w14:textId="77777777" w:rsidR="00F232DD" w:rsidRPr="007227D9" w:rsidRDefault="00F232DD" w:rsidP="00F232DD">
      <w:pPr>
        <w:pStyle w:val="Nessunaspaziatura"/>
        <w:ind w:left="363"/>
        <w:rPr>
          <w:rFonts w:ascii="Garamond" w:hAnsi="Garamond"/>
          <w:color w:val="auto"/>
          <w:sz w:val="24"/>
          <w:szCs w:val="24"/>
          <w:lang w:val="it-IT" w:eastAsia="en-US"/>
        </w:rPr>
      </w:pPr>
      <w:r w:rsidRPr="007227D9">
        <w:rPr>
          <w:rFonts w:ascii="Garamond" w:hAnsi="Garamond"/>
          <w:color w:val="auto"/>
          <w:sz w:val="24"/>
          <w:szCs w:val="24"/>
          <w:lang w:val="it-IT" w:eastAsia="en-US"/>
        </w:rPr>
        <w:t>Il diagramma descrive la natura three-layer dell’applicazione mostrandone i tre package principali:</w:t>
      </w:r>
    </w:p>
    <w:p w14:paraId="0F9B046B" w14:textId="77777777" w:rsidR="00F232DD" w:rsidRDefault="00F232DD" w:rsidP="00F232DD">
      <w:pPr>
        <w:pStyle w:val="Nessunaspaziatura"/>
        <w:spacing w:after="120"/>
        <w:ind w:left="363"/>
        <w:rPr>
          <w:rFonts w:ascii="Garamond" w:hAnsi="Garamond"/>
          <w:color w:val="auto"/>
          <w:sz w:val="24"/>
          <w:szCs w:val="24"/>
          <w:lang w:val="it-IT" w:eastAsia="en-US"/>
        </w:rPr>
      </w:pPr>
      <w:r w:rsidRPr="007227D9">
        <w:rPr>
          <w:rFonts w:ascii="Garamond" w:hAnsi="Garamond"/>
          <w:b/>
          <w:color w:val="auto"/>
          <w:sz w:val="24"/>
          <w:szCs w:val="24"/>
          <w:lang w:val="it-IT" w:eastAsia="en-US"/>
        </w:rPr>
        <w:t xml:space="preserve">InterfaceLayer: </w:t>
      </w:r>
      <w:r>
        <w:rPr>
          <w:rFonts w:ascii="Garamond" w:hAnsi="Garamond"/>
          <w:color w:val="auto"/>
          <w:sz w:val="24"/>
          <w:szCs w:val="24"/>
          <w:lang w:val="it-IT" w:eastAsia="en-US"/>
        </w:rPr>
        <w:t>GUI_Utente, GUI_Studente, GUI_Professore/TutorAziendale e GUI_Segreteria, indicano i sottosistemi che contengono tutti gli oggetti boundary.</w:t>
      </w:r>
    </w:p>
    <w:p w14:paraId="490535F7" w14:textId="77777777" w:rsidR="00F232DD" w:rsidRDefault="00F232DD" w:rsidP="00F232DD">
      <w:pPr>
        <w:pStyle w:val="Nessunaspaziatura"/>
        <w:spacing w:after="120"/>
        <w:ind w:left="363"/>
        <w:rPr>
          <w:rFonts w:ascii="Garamond" w:hAnsi="Garamond"/>
          <w:color w:val="auto"/>
          <w:sz w:val="24"/>
          <w:szCs w:val="24"/>
          <w:lang w:val="it-IT" w:eastAsia="en-US"/>
        </w:rPr>
      </w:pPr>
      <w:r>
        <w:rPr>
          <w:rFonts w:ascii="Garamond" w:hAnsi="Garamond"/>
          <w:b/>
          <w:color w:val="auto"/>
          <w:sz w:val="24"/>
          <w:szCs w:val="24"/>
          <w:lang w:val="it-IT" w:eastAsia="en-US"/>
        </w:rPr>
        <w:t>Application_Layer:</w:t>
      </w:r>
      <w:r>
        <w:rPr>
          <w:rFonts w:ascii="Garamond" w:hAnsi="Garamond"/>
          <w:color w:val="auto"/>
          <w:sz w:val="24"/>
          <w:szCs w:val="24"/>
          <w:lang w:val="it-IT" w:eastAsia="en-US"/>
        </w:rPr>
        <w:t xml:space="preserve"> contiene i quattro sottosistemi individuati (Gestione Utente, Gestione Studente, Gestione Professore/TutorAziendale e Gestione Segreteria).</w:t>
      </w:r>
    </w:p>
    <w:p w14:paraId="67F42E4D" w14:textId="77777777" w:rsidR="00F232DD" w:rsidRDefault="00F232DD" w:rsidP="00F232DD">
      <w:pPr>
        <w:pStyle w:val="Nessunaspaziatura"/>
        <w:ind w:left="363"/>
        <w:rPr>
          <w:rFonts w:ascii="Garamond" w:hAnsi="Garamond"/>
          <w:color w:val="auto"/>
          <w:sz w:val="24"/>
          <w:szCs w:val="24"/>
          <w:lang w:val="it-IT" w:eastAsia="en-US"/>
        </w:rPr>
      </w:pPr>
      <w:r>
        <w:rPr>
          <w:rFonts w:ascii="Garamond" w:hAnsi="Garamond"/>
          <w:b/>
          <w:color w:val="auto"/>
          <w:sz w:val="24"/>
          <w:szCs w:val="24"/>
          <w:lang w:val="it-IT" w:eastAsia="en-US"/>
        </w:rPr>
        <w:t>DataSorage_Layer:</w:t>
      </w:r>
      <w:r>
        <w:rPr>
          <w:rFonts w:ascii="Garamond" w:hAnsi="Garamond"/>
          <w:color w:val="auto"/>
          <w:sz w:val="24"/>
          <w:szCs w:val="24"/>
          <w:lang w:val="it-IT" w:eastAsia="en-US"/>
        </w:rPr>
        <w:t xml:space="preserve"> GestoreStorage, è il sottosistema che ha il compito di effettuare operazioni verso il database.</w:t>
      </w:r>
    </w:p>
    <w:p w14:paraId="1DA13D8E" w14:textId="77777777" w:rsidR="00F232DD" w:rsidRDefault="00F232DD" w:rsidP="00F232DD">
      <w:pPr>
        <w:pStyle w:val="Titolo2"/>
        <w:numPr>
          <w:ilvl w:val="0"/>
          <w:numId w:val="0"/>
        </w:numPr>
        <w:ind w:left="1080"/>
      </w:pPr>
      <w:bookmarkStart w:id="27" w:name="_Toc505101553"/>
      <w:r w:rsidRPr="00FA1A31">
        <w:lastRenderedPageBreak/>
        <w:t>PK</w:t>
      </w:r>
      <w:r>
        <w:t>_</w:t>
      </w:r>
      <w:r w:rsidRPr="00FA1A31">
        <w:t>2 – Package Interface Generale</w:t>
      </w:r>
      <w:bookmarkEnd w:id="27"/>
    </w:p>
    <w:p w14:paraId="4DC3348C" w14:textId="77777777" w:rsidR="00F232DD" w:rsidRDefault="00F232DD" w:rsidP="00F232DD">
      <w:pPr>
        <w:ind w:left="0"/>
        <w:jc w:val="center"/>
        <w:rPr>
          <w:lang w:val="it-IT" w:eastAsia="en-US"/>
        </w:rPr>
      </w:pPr>
      <w:r>
        <w:rPr>
          <w:noProof/>
          <w:lang w:val="it-IT" w:eastAsia="it-IT"/>
        </w:rPr>
        <w:drawing>
          <wp:inline distT="0" distB="0" distL="0" distR="0" wp14:anchorId="4A18AD0C" wp14:editId="2FB38D49">
            <wp:extent cx="5753735" cy="39249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924935"/>
                    </a:xfrm>
                    <a:prstGeom prst="rect">
                      <a:avLst/>
                    </a:prstGeom>
                    <a:noFill/>
                    <a:ln>
                      <a:noFill/>
                    </a:ln>
                  </pic:spPr>
                </pic:pic>
              </a:graphicData>
            </a:graphic>
          </wp:inline>
        </w:drawing>
      </w:r>
    </w:p>
    <w:p w14:paraId="54C3AF08" w14:textId="77777777" w:rsidR="00F232DD" w:rsidRDefault="00F232DD" w:rsidP="00F232DD">
      <w:pPr>
        <w:pStyle w:val="Nessunaspaziatura"/>
        <w:spacing w:before="120" w:after="120"/>
        <w:ind w:left="363"/>
        <w:rPr>
          <w:rFonts w:ascii="Garamond" w:hAnsi="Garamond"/>
          <w:color w:val="auto"/>
          <w:sz w:val="24"/>
          <w:szCs w:val="24"/>
          <w:lang w:val="it-IT" w:eastAsia="en-US"/>
        </w:rPr>
      </w:pPr>
      <w:r w:rsidRPr="002E5975">
        <w:rPr>
          <w:rFonts w:ascii="Garamond" w:hAnsi="Garamond"/>
          <w:color w:val="auto"/>
          <w:sz w:val="24"/>
          <w:szCs w:val="24"/>
          <w:lang w:val="it-IT" w:eastAsia="en-US"/>
        </w:rPr>
        <w:t xml:space="preserve">Il diagramma descrive le interfacce delle varie sezioni del sistema: </w:t>
      </w:r>
      <w:r w:rsidRPr="002E5975">
        <w:rPr>
          <w:rFonts w:ascii="Garamond" w:hAnsi="Garamond"/>
          <w:b/>
          <w:color w:val="auto"/>
          <w:sz w:val="24"/>
          <w:szCs w:val="24"/>
          <w:lang w:val="it-IT" w:eastAsia="en-US"/>
        </w:rPr>
        <w:t>Gestione Utente, Gestione Professore/TutorAziendale, Gestione Segreteria</w:t>
      </w:r>
      <w:r w:rsidRPr="002E5975">
        <w:rPr>
          <w:rFonts w:ascii="Garamond" w:hAnsi="Garamond"/>
          <w:color w:val="auto"/>
          <w:sz w:val="24"/>
          <w:szCs w:val="24"/>
          <w:lang w:val="it-IT" w:eastAsia="en-US"/>
        </w:rPr>
        <w:t>.</w:t>
      </w:r>
    </w:p>
    <w:p w14:paraId="721EAD61" w14:textId="77777777" w:rsidR="00F232DD" w:rsidRPr="001E405E" w:rsidRDefault="00F232DD" w:rsidP="00F232DD">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PK_GU: Gestione Utenti</w:t>
      </w:r>
    </w:p>
    <w:p w14:paraId="1DEE5C86" w14:textId="77777777" w:rsidR="00F232DD" w:rsidRDefault="00F232DD" w:rsidP="00F232DD">
      <w:pPr>
        <w:ind w:left="0"/>
        <w:jc w:val="center"/>
        <w:rPr>
          <w:lang w:val="it-IT" w:eastAsia="en-US"/>
        </w:rPr>
      </w:pPr>
      <w:r>
        <w:rPr>
          <w:noProof/>
          <w:lang w:val="it-IT" w:eastAsia="it-IT"/>
        </w:rPr>
        <w:drawing>
          <wp:inline distT="0" distB="0" distL="0" distR="0" wp14:anchorId="164000E4" wp14:editId="306ED65D">
            <wp:extent cx="5296535" cy="20097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535" cy="2009775"/>
                    </a:xfrm>
                    <a:prstGeom prst="rect">
                      <a:avLst/>
                    </a:prstGeom>
                    <a:noFill/>
                    <a:ln>
                      <a:noFill/>
                    </a:ln>
                  </pic:spPr>
                </pic:pic>
              </a:graphicData>
            </a:graphic>
          </wp:inline>
        </w:drawing>
      </w:r>
    </w:p>
    <w:p w14:paraId="5C6044F0" w14:textId="77777777" w:rsidR="00F232DD" w:rsidRPr="002804D1" w:rsidRDefault="00F232DD" w:rsidP="00F232DD">
      <w:pPr>
        <w:pStyle w:val="Nessunaspaziatura"/>
        <w:spacing w:before="120"/>
        <w:ind w:left="363"/>
        <w:rPr>
          <w:rFonts w:ascii="Garamond" w:hAnsi="Garamond"/>
          <w:color w:val="auto"/>
          <w:sz w:val="24"/>
          <w:szCs w:val="24"/>
          <w:lang w:val="it-IT" w:eastAsia="en-US"/>
        </w:rPr>
      </w:pPr>
      <w:r w:rsidRPr="002804D1">
        <w:rPr>
          <w:rFonts w:ascii="Garamond" w:hAnsi="Garamond"/>
          <w:color w:val="auto"/>
          <w:sz w:val="24"/>
          <w:szCs w:val="24"/>
          <w:lang w:val="it-IT" w:eastAsia="en-US"/>
        </w:rPr>
        <w:t>Il diagramma descrive le interfacce del sottosistema “Gestione Utente” ed in particolare le view per l’utente</w:t>
      </w:r>
      <w:r>
        <w:rPr>
          <w:rFonts w:ascii="Garamond" w:hAnsi="Garamond"/>
          <w:color w:val="auto"/>
          <w:sz w:val="24"/>
          <w:szCs w:val="24"/>
          <w:lang w:val="it-IT" w:eastAsia="en-US"/>
        </w:rPr>
        <w:t>.</w:t>
      </w:r>
    </w:p>
    <w:p w14:paraId="7441973B" w14:textId="77777777" w:rsidR="00F232DD" w:rsidRPr="001E405E" w:rsidRDefault="00F232DD" w:rsidP="00F232DD">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lastRenderedPageBreak/>
        <w:t>PK_GP: Gestione Professore/TutorAziendale</w:t>
      </w:r>
    </w:p>
    <w:p w14:paraId="1353AFCB" w14:textId="77777777" w:rsidR="00F232DD" w:rsidRDefault="00F232DD" w:rsidP="00F232DD">
      <w:pPr>
        <w:ind w:left="0"/>
        <w:jc w:val="center"/>
        <w:rPr>
          <w:lang w:val="it-IT" w:eastAsia="en-US"/>
        </w:rPr>
      </w:pPr>
      <w:r>
        <w:rPr>
          <w:noProof/>
          <w:lang w:val="it-IT" w:eastAsia="it-IT"/>
        </w:rPr>
        <w:drawing>
          <wp:inline distT="0" distB="0" distL="0" distR="0" wp14:anchorId="272275B8" wp14:editId="700AD5B4">
            <wp:extent cx="5381625" cy="21050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105025"/>
                    </a:xfrm>
                    <a:prstGeom prst="rect">
                      <a:avLst/>
                    </a:prstGeom>
                    <a:noFill/>
                    <a:ln>
                      <a:noFill/>
                    </a:ln>
                  </pic:spPr>
                </pic:pic>
              </a:graphicData>
            </a:graphic>
          </wp:inline>
        </w:drawing>
      </w:r>
    </w:p>
    <w:p w14:paraId="0C8BADE1" w14:textId="77777777" w:rsidR="00F232DD" w:rsidRPr="002804D1" w:rsidRDefault="00F232DD" w:rsidP="00F232DD">
      <w:pPr>
        <w:pStyle w:val="Nessunaspaziatura"/>
        <w:ind w:left="363"/>
        <w:rPr>
          <w:rFonts w:ascii="Garamond" w:hAnsi="Garamond"/>
          <w:color w:val="auto"/>
          <w:sz w:val="24"/>
          <w:szCs w:val="24"/>
          <w:lang w:val="it-IT" w:eastAsia="en-US"/>
        </w:rPr>
      </w:pPr>
      <w:r w:rsidRPr="002804D1">
        <w:rPr>
          <w:rFonts w:ascii="Garamond" w:hAnsi="Garamond"/>
          <w:color w:val="auto"/>
          <w:sz w:val="24"/>
          <w:szCs w:val="24"/>
          <w:lang w:val="it-IT" w:eastAsia="en-US"/>
        </w:rPr>
        <w:t>Il diagramma descrive le interfacce del sottosistema “Gestione Professore” e “Gestione TutorAziendale”</w:t>
      </w:r>
      <w:r>
        <w:rPr>
          <w:rFonts w:ascii="Garamond" w:hAnsi="Garamond"/>
          <w:color w:val="auto"/>
          <w:sz w:val="24"/>
          <w:szCs w:val="24"/>
          <w:lang w:val="it-IT" w:eastAsia="en-US"/>
        </w:rPr>
        <w:t>.</w:t>
      </w:r>
    </w:p>
    <w:p w14:paraId="659A4DE1" w14:textId="77777777" w:rsidR="00F232DD" w:rsidRPr="001E405E" w:rsidRDefault="00F232DD" w:rsidP="00F232DD">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PK_GSTU: Gestione Studente</w:t>
      </w:r>
    </w:p>
    <w:p w14:paraId="6BAA92F8" w14:textId="77777777" w:rsidR="00F232DD" w:rsidRDefault="00F232DD" w:rsidP="00F232DD">
      <w:pPr>
        <w:ind w:left="0"/>
        <w:jc w:val="center"/>
        <w:rPr>
          <w:lang w:val="it-IT" w:eastAsia="en-US"/>
        </w:rPr>
      </w:pPr>
      <w:r>
        <w:rPr>
          <w:noProof/>
          <w:lang w:val="it-IT" w:eastAsia="it-IT"/>
        </w:rPr>
        <w:drawing>
          <wp:inline distT="0" distB="0" distL="0" distR="0" wp14:anchorId="6AB54DA1" wp14:editId="4870016A">
            <wp:extent cx="4882515" cy="28987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2515" cy="2898775"/>
                    </a:xfrm>
                    <a:prstGeom prst="rect">
                      <a:avLst/>
                    </a:prstGeom>
                    <a:noFill/>
                    <a:ln>
                      <a:noFill/>
                    </a:ln>
                  </pic:spPr>
                </pic:pic>
              </a:graphicData>
            </a:graphic>
          </wp:inline>
        </w:drawing>
      </w:r>
    </w:p>
    <w:p w14:paraId="09D512F5" w14:textId="77777777" w:rsidR="00F232DD" w:rsidRPr="002804D1" w:rsidRDefault="00F232DD" w:rsidP="00F232DD">
      <w:pPr>
        <w:pStyle w:val="Nessunaspaziatura"/>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Studente</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14:paraId="4E44F2FB" w14:textId="77777777" w:rsidR="00F232DD" w:rsidRPr="001E405E" w:rsidRDefault="00F232DD" w:rsidP="00F232DD">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lastRenderedPageBreak/>
        <w:t>PK_GSG: Gestione Segreteria</w:t>
      </w:r>
    </w:p>
    <w:p w14:paraId="462A66F1" w14:textId="77777777" w:rsidR="00F232DD" w:rsidRDefault="00F232DD" w:rsidP="00F232DD">
      <w:pPr>
        <w:ind w:left="0"/>
        <w:jc w:val="center"/>
      </w:pPr>
      <w:r>
        <w:rPr>
          <w:noProof/>
          <w:lang w:val="it-IT" w:eastAsia="it-IT"/>
        </w:rPr>
        <w:drawing>
          <wp:inline distT="0" distB="0" distL="0" distR="0" wp14:anchorId="0BF316E1" wp14:editId="07C16146">
            <wp:extent cx="5063490" cy="265684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656840"/>
                    </a:xfrm>
                    <a:prstGeom prst="rect">
                      <a:avLst/>
                    </a:prstGeom>
                    <a:noFill/>
                    <a:ln>
                      <a:noFill/>
                    </a:ln>
                  </pic:spPr>
                </pic:pic>
              </a:graphicData>
            </a:graphic>
          </wp:inline>
        </w:drawing>
      </w:r>
    </w:p>
    <w:p w14:paraId="63BC0AA2" w14:textId="77777777" w:rsidR="00F232DD" w:rsidRPr="002804D1" w:rsidRDefault="00F232DD" w:rsidP="00F232DD">
      <w:pPr>
        <w:pStyle w:val="Nessunaspaziatura"/>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Segreteria</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14:paraId="3FF0D5F3" w14:textId="77777777" w:rsidR="00F232DD" w:rsidRDefault="00F232DD" w:rsidP="00F232DD">
      <w:pPr>
        <w:pStyle w:val="Titolo2"/>
        <w:numPr>
          <w:ilvl w:val="0"/>
          <w:numId w:val="0"/>
        </w:numPr>
        <w:ind w:left="1080"/>
      </w:pPr>
      <w:bookmarkStart w:id="28" w:name="_Toc505101554"/>
      <w:r>
        <w:t>PK_3 – Entity</w:t>
      </w:r>
      <w:bookmarkEnd w:id="28"/>
    </w:p>
    <w:p w14:paraId="154C90BD" w14:textId="77777777" w:rsidR="00F232DD" w:rsidRDefault="00F232DD" w:rsidP="00F232DD">
      <w:pPr>
        <w:ind w:left="0"/>
        <w:jc w:val="center"/>
      </w:pPr>
      <w:r>
        <w:rPr>
          <w:noProof/>
          <w:lang w:val="it-IT" w:eastAsia="it-IT"/>
        </w:rPr>
        <w:drawing>
          <wp:inline distT="0" distB="0" distL="0" distR="0" wp14:anchorId="20BD825D" wp14:editId="213EEBA6">
            <wp:extent cx="4705350" cy="37433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14:paraId="355964BF" w14:textId="77777777" w:rsidR="00F232DD" w:rsidRDefault="00F232DD" w:rsidP="00F232DD">
      <w:pPr>
        <w:pStyle w:val="Nessunaspaziatura"/>
        <w:spacing w:after="120"/>
        <w:ind w:left="363"/>
        <w:rPr>
          <w:rFonts w:ascii="Garamond" w:hAnsi="Garamond"/>
          <w:color w:val="auto"/>
          <w:sz w:val="24"/>
          <w:szCs w:val="24"/>
          <w:lang w:val="it-IT" w:eastAsia="en-US"/>
        </w:rPr>
      </w:pPr>
      <w:r w:rsidRPr="00620BDC">
        <w:rPr>
          <w:rFonts w:ascii="Garamond" w:hAnsi="Garamond"/>
          <w:color w:val="auto"/>
          <w:sz w:val="24"/>
          <w:szCs w:val="24"/>
          <w:lang w:val="it-IT" w:eastAsia="en-US"/>
        </w:rPr>
        <w:t>Il package principale “bean” contiene al suo interno i package delle entity del nostro sistema. Per ogni entity sono definite le variabili e il tipo di queste.</w:t>
      </w:r>
    </w:p>
    <w:p w14:paraId="417AD52B" w14:textId="77777777" w:rsidR="00F232DD" w:rsidRPr="001E405E" w:rsidRDefault="00F232DD" w:rsidP="00F232DD">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Pr="001E405E">
        <w:rPr>
          <w:rFonts w:ascii="Garamond" w:hAnsi="Garamond" w:cs="Times New Roman"/>
          <w:b/>
          <w:bCs/>
          <w:color w:val="4C483D"/>
          <w:szCs w:val="26"/>
          <w:lang w:val="it-IT"/>
        </w:rPr>
        <w:t>Studente</w:t>
      </w:r>
    </w:p>
    <w:tbl>
      <w:tblPr>
        <w:tblStyle w:val="Grigliatabella"/>
        <w:tblW w:w="0" w:type="auto"/>
        <w:jc w:val="center"/>
        <w:tblLook w:val="04A0" w:firstRow="1" w:lastRow="0" w:firstColumn="1" w:lastColumn="0" w:noHBand="0" w:noVBand="1"/>
      </w:tblPr>
      <w:tblGrid>
        <w:gridCol w:w="2467"/>
        <w:gridCol w:w="6231"/>
      </w:tblGrid>
      <w:tr w:rsidR="00F232DD" w14:paraId="4A4FC33A" w14:textId="77777777" w:rsidTr="00CB79C2">
        <w:trPr>
          <w:trHeight w:val="501"/>
          <w:jc w:val="center"/>
        </w:trPr>
        <w:tc>
          <w:tcPr>
            <w:tcW w:w="2467" w:type="dxa"/>
            <w:shd w:val="clear" w:color="auto" w:fill="1549FF"/>
            <w:vAlign w:val="center"/>
          </w:tcPr>
          <w:p w14:paraId="2050AE09"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523159D3"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Studente</w:t>
            </w:r>
          </w:p>
        </w:tc>
      </w:tr>
      <w:tr w:rsidR="00F232DD" w:rsidRPr="001E04A0" w14:paraId="2549C349" w14:textId="77777777" w:rsidTr="00CB79C2">
        <w:trPr>
          <w:trHeight w:val="723"/>
          <w:jc w:val="center"/>
        </w:trPr>
        <w:tc>
          <w:tcPr>
            <w:tcW w:w="2467" w:type="dxa"/>
            <w:shd w:val="clear" w:color="auto" w:fill="1549FF"/>
            <w:vAlign w:val="center"/>
          </w:tcPr>
          <w:p w14:paraId="71015E29"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5C863FC8"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l’oggetto Studente registrato alla piattaforma.</w:t>
            </w:r>
          </w:p>
        </w:tc>
      </w:tr>
      <w:tr w:rsidR="00F232DD" w14:paraId="1BB66F64" w14:textId="77777777" w:rsidTr="00CB79C2">
        <w:trPr>
          <w:trHeight w:val="1548"/>
          <w:jc w:val="center"/>
        </w:trPr>
        <w:tc>
          <w:tcPr>
            <w:tcW w:w="2467" w:type="dxa"/>
            <w:shd w:val="clear" w:color="auto" w:fill="1549FF"/>
            <w:vAlign w:val="center"/>
          </w:tcPr>
          <w:p w14:paraId="19D58304"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lastRenderedPageBreak/>
              <w:t>Signature dei metodi</w:t>
            </w:r>
          </w:p>
        </w:tc>
        <w:tc>
          <w:tcPr>
            <w:tcW w:w="6231" w:type="dxa"/>
            <w:vAlign w:val="center"/>
          </w:tcPr>
          <w:p w14:paraId="2F0FEC79" w14:textId="77777777" w:rsidR="00F232DD" w:rsidRDefault="00F232DD" w:rsidP="00CB79C2">
            <w:pPr>
              <w:pStyle w:val="Nessunaspaziatura"/>
              <w:spacing w:before="120"/>
              <w:ind w:left="0"/>
              <w:rPr>
                <w:color w:val="auto"/>
                <w:sz w:val="24"/>
                <w:szCs w:val="24"/>
                <w:lang w:val="it-IT" w:eastAsia="en-US"/>
              </w:rPr>
            </w:pPr>
            <w:r>
              <w:rPr>
                <w:color w:val="auto"/>
                <w:sz w:val="24"/>
                <w:szCs w:val="24"/>
                <w:lang w:val="it-IT" w:eastAsia="en-US"/>
              </w:rPr>
              <w:t>getMatricola();</w:t>
            </w:r>
          </w:p>
          <w:p w14:paraId="10EFA465"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setMatricola(String matricola);</w:t>
            </w:r>
          </w:p>
          <w:p w14:paraId="54826047"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getNome();</w:t>
            </w:r>
          </w:p>
          <w:p w14:paraId="28B4565E"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setNome(String nome);</w:t>
            </w:r>
          </w:p>
          <w:p w14:paraId="29620E12"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getCognome();</w:t>
            </w:r>
          </w:p>
          <w:p w14:paraId="31C28BAD"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setCognome(String cognome);</w:t>
            </w:r>
          </w:p>
          <w:p w14:paraId="0F753C19"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getEmail();</w:t>
            </w:r>
          </w:p>
          <w:p w14:paraId="1F8F532A"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setEmail(String email);</w:t>
            </w:r>
          </w:p>
          <w:p w14:paraId="5876420E"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getUsername();</w:t>
            </w:r>
          </w:p>
          <w:p w14:paraId="4BD0FE15"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setUsername(String username);</w:t>
            </w:r>
          </w:p>
          <w:p w14:paraId="2BB05428"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getPassword();</w:t>
            </w:r>
          </w:p>
          <w:p w14:paraId="269944EB" w14:textId="77777777" w:rsidR="00F232DD" w:rsidRDefault="00F232DD" w:rsidP="00CB79C2">
            <w:pPr>
              <w:pStyle w:val="Nessunaspaziatura"/>
              <w:ind w:left="0"/>
              <w:rPr>
                <w:color w:val="auto"/>
                <w:sz w:val="24"/>
                <w:szCs w:val="24"/>
                <w:lang w:val="en-GB" w:eastAsia="en-US"/>
              </w:rPr>
            </w:pPr>
            <w:r w:rsidRPr="00DA6D43">
              <w:rPr>
                <w:color w:val="auto"/>
                <w:sz w:val="24"/>
                <w:szCs w:val="24"/>
                <w:lang w:val="en-GB" w:eastAsia="en-US"/>
              </w:rPr>
              <w:t>setPassword(String password);</w:t>
            </w:r>
          </w:p>
          <w:p w14:paraId="60F5C2A9"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w:t>
            </w:r>
            <w:r>
              <w:rPr>
                <w:color w:val="auto"/>
                <w:sz w:val="24"/>
                <w:szCs w:val="24"/>
                <w:lang w:val="en-GB" w:eastAsia="en-US"/>
              </w:rPr>
              <w:t>Linkedin</w:t>
            </w:r>
            <w:r w:rsidRPr="00DA6D43">
              <w:rPr>
                <w:color w:val="auto"/>
                <w:sz w:val="24"/>
                <w:szCs w:val="24"/>
                <w:lang w:val="en-GB" w:eastAsia="en-US"/>
              </w:rPr>
              <w:t>();</w:t>
            </w:r>
          </w:p>
          <w:p w14:paraId="4F39BEAF" w14:textId="77777777" w:rsidR="00F232DD" w:rsidRDefault="00F232DD" w:rsidP="00CB79C2">
            <w:pPr>
              <w:pStyle w:val="Nessunaspaziatura"/>
              <w:ind w:left="0"/>
              <w:rPr>
                <w:color w:val="auto"/>
                <w:sz w:val="24"/>
                <w:szCs w:val="24"/>
                <w:lang w:val="en-GB" w:eastAsia="en-US"/>
              </w:rPr>
            </w:pPr>
            <w:r w:rsidRPr="00DA6D43">
              <w:rPr>
                <w:color w:val="auto"/>
                <w:sz w:val="24"/>
                <w:szCs w:val="24"/>
                <w:lang w:val="en-GB" w:eastAsia="en-US"/>
              </w:rPr>
              <w:t>set</w:t>
            </w:r>
            <w:r>
              <w:rPr>
                <w:color w:val="auto"/>
                <w:sz w:val="24"/>
                <w:szCs w:val="24"/>
                <w:lang w:val="en-GB" w:eastAsia="en-US"/>
              </w:rPr>
              <w:t>Linkedin</w:t>
            </w:r>
            <w:r w:rsidRPr="00DA6D43">
              <w:rPr>
                <w:color w:val="auto"/>
                <w:sz w:val="24"/>
                <w:szCs w:val="24"/>
                <w:lang w:val="en-GB" w:eastAsia="en-US"/>
              </w:rPr>
              <w:t xml:space="preserve"> (String </w:t>
            </w:r>
            <w:r>
              <w:rPr>
                <w:color w:val="auto"/>
                <w:sz w:val="24"/>
                <w:szCs w:val="24"/>
                <w:lang w:val="en-GB" w:eastAsia="en-US"/>
              </w:rPr>
              <w:t>Linkedin</w:t>
            </w:r>
            <w:r w:rsidRPr="00DA6D43">
              <w:rPr>
                <w:color w:val="auto"/>
                <w:sz w:val="24"/>
                <w:szCs w:val="24"/>
                <w:lang w:val="en-GB" w:eastAsia="en-US"/>
              </w:rPr>
              <w:t>);</w:t>
            </w:r>
          </w:p>
          <w:p w14:paraId="755531FD"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w:t>
            </w:r>
            <w:r>
              <w:rPr>
                <w:color w:val="auto"/>
                <w:sz w:val="24"/>
                <w:szCs w:val="24"/>
                <w:lang w:val="en-GB" w:eastAsia="en-US"/>
              </w:rPr>
              <w:t>Link_curriculum</w:t>
            </w:r>
            <w:r w:rsidRPr="00DA6D43">
              <w:rPr>
                <w:color w:val="auto"/>
                <w:sz w:val="24"/>
                <w:szCs w:val="24"/>
                <w:lang w:val="en-GB" w:eastAsia="en-US"/>
              </w:rPr>
              <w:t>();</w:t>
            </w:r>
          </w:p>
          <w:p w14:paraId="606B9EC2" w14:textId="77777777" w:rsidR="00F232DD" w:rsidRPr="00DA6D43" w:rsidRDefault="00F232DD" w:rsidP="00CB79C2">
            <w:pPr>
              <w:pStyle w:val="Nessunaspaziatura"/>
              <w:spacing w:after="120"/>
              <w:ind w:left="0"/>
              <w:rPr>
                <w:color w:val="auto"/>
                <w:sz w:val="24"/>
                <w:szCs w:val="24"/>
                <w:lang w:val="en-GB" w:eastAsia="en-US"/>
              </w:rPr>
            </w:pPr>
            <w:r w:rsidRPr="00DA6D43">
              <w:rPr>
                <w:color w:val="auto"/>
                <w:sz w:val="24"/>
                <w:szCs w:val="24"/>
                <w:lang w:val="en-GB" w:eastAsia="en-US"/>
              </w:rPr>
              <w:t>set</w:t>
            </w:r>
            <w:r>
              <w:rPr>
                <w:color w:val="auto"/>
                <w:sz w:val="24"/>
                <w:szCs w:val="24"/>
                <w:lang w:val="en-GB" w:eastAsia="en-US"/>
              </w:rPr>
              <w:t>Link_curriculum</w:t>
            </w:r>
            <w:r w:rsidRPr="00DA6D43">
              <w:rPr>
                <w:color w:val="auto"/>
                <w:sz w:val="24"/>
                <w:szCs w:val="24"/>
                <w:lang w:val="en-GB" w:eastAsia="en-US"/>
              </w:rPr>
              <w:t xml:space="preserve"> (String </w:t>
            </w:r>
            <w:r>
              <w:rPr>
                <w:color w:val="auto"/>
                <w:sz w:val="24"/>
                <w:szCs w:val="24"/>
                <w:lang w:val="en-GB" w:eastAsia="en-US"/>
              </w:rPr>
              <w:t>Link_curriculum</w:t>
            </w:r>
            <w:r w:rsidRPr="00DA6D43">
              <w:rPr>
                <w:color w:val="auto"/>
                <w:sz w:val="24"/>
                <w:szCs w:val="24"/>
                <w:lang w:val="en-GB" w:eastAsia="en-US"/>
              </w:rPr>
              <w:t>);</w:t>
            </w:r>
          </w:p>
        </w:tc>
      </w:tr>
      <w:tr w:rsidR="00F232DD" w:rsidRPr="001E04A0" w14:paraId="7578ADDA" w14:textId="77777777" w:rsidTr="00CB79C2">
        <w:trPr>
          <w:trHeight w:val="921"/>
          <w:jc w:val="center"/>
        </w:trPr>
        <w:tc>
          <w:tcPr>
            <w:tcW w:w="2467" w:type="dxa"/>
            <w:shd w:val="clear" w:color="auto" w:fill="1549FF"/>
            <w:vAlign w:val="center"/>
          </w:tcPr>
          <w:p w14:paraId="40DC0CE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54E8790C" w14:textId="77777777" w:rsidR="00F232DD" w:rsidRPr="00064F82" w:rsidRDefault="00F232DD" w:rsidP="00CB79C2">
            <w:pPr>
              <w:pStyle w:val="Nessunaspaziatura"/>
              <w:spacing w:before="120" w:after="120"/>
              <w:ind w:left="0"/>
              <w:rPr>
                <w:b/>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Studente :: setMatricola(matricola) &amp;&amp; setEmail(email) &amp;&amp; setUsername(username) </w:t>
            </w:r>
            <w:r>
              <w:rPr>
                <w:b/>
                <w:color w:val="auto"/>
                <w:sz w:val="24"/>
                <w:szCs w:val="24"/>
                <w:lang w:val="it-IT" w:eastAsia="en-US"/>
              </w:rPr>
              <w:t xml:space="preserve">pre: </w:t>
            </w:r>
            <w:r>
              <w:rPr>
                <w:color w:val="auto"/>
                <w:sz w:val="24"/>
                <w:szCs w:val="24"/>
                <w:lang w:val="it-IT" w:eastAsia="en-US"/>
              </w:rPr>
              <w:t>matricola, email e username non devono avere altre corrispondenze nel database.</w:t>
            </w:r>
            <w:r>
              <w:rPr>
                <w:b/>
                <w:color w:val="auto"/>
                <w:sz w:val="24"/>
                <w:szCs w:val="24"/>
                <w:lang w:val="it-IT" w:eastAsia="en-US"/>
              </w:rPr>
              <w:t xml:space="preserve"> </w:t>
            </w:r>
          </w:p>
        </w:tc>
      </w:tr>
      <w:tr w:rsidR="00F232DD" w14:paraId="5F0DFDF4" w14:textId="77777777" w:rsidTr="00CB79C2">
        <w:trPr>
          <w:trHeight w:val="706"/>
          <w:jc w:val="center"/>
        </w:trPr>
        <w:tc>
          <w:tcPr>
            <w:tcW w:w="2467" w:type="dxa"/>
            <w:shd w:val="clear" w:color="auto" w:fill="1549FF"/>
            <w:vAlign w:val="center"/>
          </w:tcPr>
          <w:p w14:paraId="31B28500"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28A50DC5" w14:textId="77777777" w:rsidR="00F232DD" w:rsidRDefault="00F232DD" w:rsidP="00CB79C2">
            <w:pPr>
              <w:pStyle w:val="Nessunaspaziatura"/>
              <w:ind w:left="0"/>
              <w:rPr>
                <w:color w:val="auto"/>
                <w:sz w:val="24"/>
                <w:szCs w:val="24"/>
                <w:lang w:val="it-IT" w:eastAsia="en-US"/>
              </w:rPr>
            </w:pPr>
          </w:p>
        </w:tc>
      </w:tr>
      <w:tr w:rsidR="00F232DD" w14:paraId="26025E0F" w14:textId="77777777" w:rsidTr="00CB79C2">
        <w:trPr>
          <w:trHeight w:val="697"/>
          <w:jc w:val="center"/>
        </w:trPr>
        <w:tc>
          <w:tcPr>
            <w:tcW w:w="2467" w:type="dxa"/>
            <w:shd w:val="clear" w:color="auto" w:fill="1549FF"/>
            <w:vAlign w:val="center"/>
          </w:tcPr>
          <w:p w14:paraId="36D46D1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0E6A7B21" w14:textId="77777777" w:rsidR="00F232DD" w:rsidRDefault="00F232DD" w:rsidP="00CB79C2">
            <w:pPr>
              <w:pStyle w:val="Nessunaspaziatura"/>
              <w:ind w:left="0"/>
              <w:rPr>
                <w:color w:val="auto"/>
                <w:sz w:val="24"/>
                <w:szCs w:val="24"/>
                <w:lang w:val="it-IT" w:eastAsia="en-US"/>
              </w:rPr>
            </w:pPr>
          </w:p>
        </w:tc>
      </w:tr>
    </w:tbl>
    <w:p w14:paraId="43DF1A59" w14:textId="77777777" w:rsidR="00F232DD" w:rsidRDefault="00F232DD" w:rsidP="00F232DD">
      <w:pPr>
        <w:pStyle w:val="Nessunaspaziatura"/>
        <w:ind w:left="0"/>
        <w:rPr>
          <w:rFonts w:ascii="Garamond" w:hAnsi="Garamond"/>
          <w:color w:val="auto"/>
          <w:sz w:val="24"/>
          <w:szCs w:val="24"/>
          <w:lang w:val="it-IT" w:eastAsia="en-US"/>
        </w:rPr>
      </w:pPr>
    </w:p>
    <w:p w14:paraId="6102AB50" w14:textId="77777777" w:rsidR="00F232DD" w:rsidRPr="001E405E" w:rsidRDefault="00F232DD" w:rsidP="00F232DD">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 Professore/TutorAziendale</w:t>
      </w:r>
    </w:p>
    <w:tbl>
      <w:tblPr>
        <w:tblStyle w:val="Grigliatabella"/>
        <w:tblW w:w="0" w:type="auto"/>
        <w:jc w:val="center"/>
        <w:tblLook w:val="04A0" w:firstRow="1" w:lastRow="0" w:firstColumn="1" w:lastColumn="0" w:noHBand="0" w:noVBand="1"/>
      </w:tblPr>
      <w:tblGrid>
        <w:gridCol w:w="2467"/>
        <w:gridCol w:w="6231"/>
      </w:tblGrid>
      <w:tr w:rsidR="00F232DD" w14:paraId="168EFF33" w14:textId="77777777" w:rsidTr="00CB79C2">
        <w:trPr>
          <w:trHeight w:val="501"/>
          <w:jc w:val="center"/>
        </w:trPr>
        <w:tc>
          <w:tcPr>
            <w:tcW w:w="2467" w:type="dxa"/>
            <w:shd w:val="clear" w:color="auto" w:fill="1549FF"/>
            <w:vAlign w:val="center"/>
          </w:tcPr>
          <w:p w14:paraId="3E72F3E1"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5B02D415"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Professore/TutorAziendale</w:t>
            </w:r>
          </w:p>
        </w:tc>
      </w:tr>
      <w:tr w:rsidR="00F232DD" w:rsidRPr="001E04A0" w14:paraId="41983163" w14:textId="77777777" w:rsidTr="00CB79C2">
        <w:trPr>
          <w:trHeight w:val="650"/>
          <w:jc w:val="center"/>
        </w:trPr>
        <w:tc>
          <w:tcPr>
            <w:tcW w:w="2467" w:type="dxa"/>
            <w:shd w:val="clear" w:color="auto" w:fill="1549FF"/>
            <w:vAlign w:val="center"/>
          </w:tcPr>
          <w:p w14:paraId="06E10BA4"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02884A54"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l’oggetto professore o tutor aziendale registrato alla piattaforma.</w:t>
            </w:r>
          </w:p>
        </w:tc>
      </w:tr>
      <w:tr w:rsidR="00F232DD" w14:paraId="672EBEEA" w14:textId="77777777" w:rsidTr="00CB79C2">
        <w:trPr>
          <w:trHeight w:val="2559"/>
          <w:jc w:val="center"/>
        </w:trPr>
        <w:tc>
          <w:tcPr>
            <w:tcW w:w="2467" w:type="dxa"/>
            <w:shd w:val="clear" w:color="auto" w:fill="1549FF"/>
            <w:vAlign w:val="center"/>
          </w:tcPr>
          <w:p w14:paraId="06AB77A4"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7B197C6E" w14:textId="77777777" w:rsidR="00F232DD" w:rsidRPr="00DA6D43" w:rsidRDefault="00F232DD" w:rsidP="00CB79C2">
            <w:pPr>
              <w:pStyle w:val="Nessunaspaziatura"/>
              <w:spacing w:before="120"/>
              <w:ind w:left="0"/>
              <w:rPr>
                <w:color w:val="auto"/>
                <w:sz w:val="24"/>
                <w:szCs w:val="24"/>
                <w:lang w:val="en-GB" w:eastAsia="en-US"/>
              </w:rPr>
            </w:pPr>
            <w:r w:rsidRPr="00DA6D43">
              <w:rPr>
                <w:color w:val="auto"/>
                <w:sz w:val="24"/>
                <w:szCs w:val="24"/>
                <w:lang w:val="en-GB" w:eastAsia="en-US"/>
              </w:rPr>
              <w:t>getID();</w:t>
            </w:r>
          </w:p>
          <w:p w14:paraId="1BC78E76"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setID(int ID);</w:t>
            </w:r>
          </w:p>
          <w:p w14:paraId="51B0FA24"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getStato();</w:t>
            </w:r>
          </w:p>
          <w:p w14:paraId="0D79168A"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setStato(String stato);</w:t>
            </w:r>
          </w:p>
          <w:p w14:paraId="79626F57"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getMatricolaStudente();</w:t>
            </w:r>
          </w:p>
          <w:p w14:paraId="50565A2F"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setMatricolaStudente(String matricola);</w:t>
            </w:r>
          </w:p>
          <w:p w14:paraId="1BCEA76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getSegreteriaUser();</w:t>
            </w:r>
          </w:p>
          <w:p w14:paraId="61F8C43A"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setSegreteriaUser(String segreteriaUser);</w:t>
            </w:r>
          </w:p>
          <w:p w14:paraId="1F8CCC8C"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getTutorUsername();</w:t>
            </w:r>
          </w:p>
          <w:p w14:paraId="778FEAC7"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setTutorUsername(String tutorUser);</w:t>
            </w:r>
          </w:p>
        </w:tc>
      </w:tr>
      <w:tr w:rsidR="00F232DD" w:rsidRPr="001E04A0" w14:paraId="4133C993" w14:textId="77777777" w:rsidTr="00CB79C2">
        <w:trPr>
          <w:trHeight w:val="553"/>
          <w:jc w:val="center"/>
        </w:trPr>
        <w:tc>
          <w:tcPr>
            <w:tcW w:w="2467" w:type="dxa"/>
            <w:shd w:val="clear" w:color="auto" w:fill="1549FF"/>
            <w:vAlign w:val="center"/>
          </w:tcPr>
          <w:p w14:paraId="075F0322"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lastRenderedPageBreak/>
              <w:t>Precondizione</w:t>
            </w:r>
          </w:p>
        </w:tc>
        <w:tc>
          <w:tcPr>
            <w:tcW w:w="6231" w:type="dxa"/>
            <w:vAlign w:val="center"/>
          </w:tcPr>
          <w:p w14:paraId="6307E6F2" w14:textId="77777777" w:rsidR="00F232DD" w:rsidRPr="00723112" w:rsidRDefault="00F232DD" w:rsidP="00CB79C2">
            <w:pPr>
              <w:pStyle w:val="Nessunaspaziatura"/>
              <w:spacing w:before="120" w:after="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Professore/TutorAziendale :: setID(ID) </w:t>
            </w:r>
            <w:r>
              <w:rPr>
                <w:b/>
                <w:color w:val="auto"/>
                <w:sz w:val="24"/>
                <w:szCs w:val="24"/>
                <w:lang w:val="it-IT" w:eastAsia="en-US"/>
              </w:rPr>
              <w:t xml:space="preserve">pre: </w:t>
            </w:r>
            <w:r>
              <w:rPr>
                <w:color w:val="auto"/>
                <w:sz w:val="24"/>
                <w:szCs w:val="24"/>
                <w:lang w:val="it-IT" w:eastAsia="en-US"/>
              </w:rPr>
              <w:t>non deve avere altre corrispondenze nel database.</w:t>
            </w:r>
          </w:p>
        </w:tc>
      </w:tr>
      <w:tr w:rsidR="00F232DD" w14:paraId="37160F26" w14:textId="77777777" w:rsidTr="00CB79C2">
        <w:trPr>
          <w:trHeight w:val="561"/>
          <w:jc w:val="center"/>
        </w:trPr>
        <w:tc>
          <w:tcPr>
            <w:tcW w:w="2467" w:type="dxa"/>
            <w:shd w:val="clear" w:color="auto" w:fill="1549FF"/>
            <w:vAlign w:val="center"/>
          </w:tcPr>
          <w:p w14:paraId="7AC8E94F"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08AB84E6" w14:textId="77777777" w:rsidR="00F232DD" w:rsidRDefault="00F232DD" w:rsidP="00CB79C2">
            <w:pPr>
              <w:pStyle w:val="Nessunaspaziatura"/>
              <w:ind w:left="0"/>
              <w:rPr>
                <w:color w:val="auto"/>
                <w:sz w:val="24"/>
                <w:szCs w:val="24"/>
                <w:lang w:val="it-IT" w:eastAsia="en-US"/>
              </w:rPr>
            </w:pPr>
          </w:p>
        </w:tc>
      </w:tr>
      <w:tr w:rsidR="00F232DD" w14:paraId="6A3FABC5" w14:textId="77777777" w:rsidTr="00CB79C2">
        <w:trPr>
          <w:trHeight w:val="697"/>
          <w:jc w:val="center"/>
        </w:trPr>
        <w:tc>
          <w:tcPr>
            <w:tcW w:w="2467" w:type="dxa"/>
            <w:shd w:val="clear" w:color="auto" w:fill="1549FF"/>
            <w:vAlign w:val="center"/>
          </w:tcPr>
          <w:p w14:paraId="644FE2FE"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67C42155" w14:textId="77777777" w:rsidR="00F232DD" w:rsidRDefault="00F232DD" w:rsidP="00CB79C2">
            <w:pPr>
              <w:pStyle w:val="Nessunaspaziatura"/>
              <w:ind w:left="0"/>
              <w:rPr>
                <w:color w:val="auto"/>
                <w:sz w:val="24"/>
                <w:szCs w:val="24"/>
                <w:lang w:val="it-IT" w:eastAsia="en-US"/>
              </w:rPr>
            </w:pPr>
          </w:p>
        </w:tc>
      </w:tr>
    </w:tbl>
    <w:p w14:paraId="27AD8201" w14:textId="77777777" w:rsidR="00F232DD" w:rsidRDefault="00F232DD" w:rsidP="00F232DD">
      <w:pPr>
        <w:pStyle w:val="Nessunaspaziatura"/>
        <w:ind w:left="0"/>
        <w:rPr>
          <w:rFonts w:ascii="Garamond" w:hAnsi="Garamond"/>
          <w:color w:val="auto"/>
          <w:sz w:val="24"/>
          <w:szCs w:val="24"/>
          <w:lang w:val="it-IT" w:eastAsia="en-US"/>
        </w:rPr>
      </w:pPr>
    </w:p>
    <w:p w14:paraId="4661273F" w14:textId="77777777" w:rsidR="00F232DD" w:rsidRPr="001E405E" w:rsidRDefault="00F232DD" w:rsidP="00F232DD">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 Segreteria</w:t>
      </w:r>
    </w:p>
    <w:tbl>
      <w:tblPr>
        <w:tblStyle w:val="Grigliatabella"/>
        <w:tblW w:w="0" w:type="auto"/>
        <w:jc w:val="center"/>
        <w:tblLook w:val="04A0" w:firstRow="1" w:lastRow="0" w:firstColumn="1" w:lastColumn="0" w:noHBand="0" w:noVBand="1"/>
      </w:tblPr>
      <w:tblGrid>
        <w:gridCol w:w="2467"/>
        <w:gridCol w:w="6231"/>
      </w:tblGrid>
      <w:tr w:rsidR="00F232DD" w14:paraId="51FCBB51" w14:textId="77777777" w:rsidTr="00CB79C2">
        <w:trPr>
          <w:trHeight w:val="501"/>
          <w:jc w:val="center"/>
        </w:trPr>
        <w:tc>
          <w:tcPr>
            <w:tcW w:w="2467" w:type="dxa"/>
            <w:shd w:val="clear" w:color="auto" w:fill="1549FF"/>
            <w:vAlign w:val="center"/>
          </w:tcPr>
          <w:p w14:paraId="182B6F49"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5558FD5D"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Segreteria</w:t>
            </w:r>
          </w:p>
        </w:tc>
      </w:tr>
      <w:tr w:rsidR="00F232DD" w:rsidRPr="001E04A0" w14:paraId="141E1040" w14:textId="77777777" w:rsidTr="00CB79C2">
        <w:trPr>
          <w:trHeight w:val="709"/>
          <w:jc w:val="center"/>
        </w:trPr>
        <w:tc>
          <w:tcPr>
            <w:tcW w:w="2467" w:type="dxa"/>
            <w:shd w:val="clear" w:color="auto" w:fill="1549FF"/>
            <w:vAlign w:val="center"/>
          </w:tcPr>
          <w:p w14:paraId="67AAE6C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2264E7D1"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l’oggetto Segreteria del dipartimento di informatica.</w:t>
            </w:r>
          </w:p>
        </w:tc>
      </w:tr>
      <w:tr w:rsidR="00F232DD" w14:paraId="5A30D593" w14:textId="77777777" w:rsidTr="00CB79C2">
        <w:trPr>
          <w:trHeight w:val="559"/>
          <w:jc w:val="center"/>
        </w:trPr>
        <w:tc>
          <w:tcPr>
            <w:tcW w:w="2467" w:type="dxa"/>
            <w:shd w:val="clear" w:color="auto" w:fill="1549FF"/>
            <w:vAlign w:val="center"/>
          </w:tcPr>
          <w:p w14:paraId="60621A20"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2E912447" w14:textId="77777777" w:rsidR="00F232DD" w:rsidRPr="00DA6D43" w:rsidRDefault="00F232DD" w:rsidP="00CB79C2">
            <w:pPr>
              <w:pStyle w:val="Nessunaspaziatura"/>
              <w:spacing w:before="120"/>
              <w:ind w:left="0"/>
              <w:rPr>
                <w:color w:val="auto"/>
                <w:sz w:val="24"/>
                <w:szCs w:val="24"/>
                <w:lang w:val="en-GB" w:eastAsia="en-US"/>
              </w:rPr>
            </w:pPr>
            <w:r w:rsidRPr="00DA6D43">
              <w:rPr>
                <w:color w:val="auto"/>
                <w:sz w:val="24"/>
                <w:szCs w:val="24"/>
                <w:lang w:val="en-GB" w:eastAsia="en-US"/>
              </w:rPr>
              <w:t>getUsername();</w:t>
            </w:r>
          </w:p>
          <w:p w14:paraId="11298BCA"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setUsername(String username);</w:t>
            </w:r>
          </w:p>
          <w:p w14:paraId="01E48F9D"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getEmail();</w:t>
            </w:r>
          </w:p>
          <w:p w14:paraId="38663B99"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setEmail(String email);</w:t>
            </w:r>
          </w:p>
          <w:p w14:paraId="450933F3"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getPassword();</w:t>
            </w:r>
          </w:p>
          <w:p w14:paraId="0D1ADA2E" w14:textId="77777777" w:rsidR="00F232DD" w:rsidRPr="00DA6D43" w:rsidRDefault="00F232DD" w:rsidP="00CB79C2">
            <w:pPr>
              <w:pStyle w:val="Nessunaspaziatura"/>
              <w:spacing w:after="120"/>
              <w:ind w:left="0"/>
              <w:rPr>
                <w:color w:val="auto"/>
                <w:sz w:val="24"/>
                <w:szCs w:val="24"/>
                <w:lang w:val="en-GB" w:eastAsia="en-US"/>
              </w:rPr>
            </w:pPr>
            <w:r w:rsidRPr="00DA6D43">
              <w:rPr>
                <w:color w:val="auto"/>
                <w:sz w:val="24"/>
                <w:szCs w:val="24"/>
                <w:lang w:val="en-GB" w:eastAsia="en-US"/>
              </w:rPr>
              <w:t>setPassword(String password);</w:t>
            </w:r>
          </w:p>
        </w:tc>
      </w:tr>
      <w:tr w:rsidR="00F232DD" w:rsidRPr="001E04A0" w14:paraId="11F64D5C" w14:textId="77777777" w:rsidTr="00CB79C2">
        <w:trPr>
          <w:trHeight w:val="553"/>
          <w:jc w:val="center"/>
        </w:trPr>
        <w:tc>
          <w:tcPr>
            <w:tcW w:w="2467" w:type="dxa"/>
            <w:shd w:val="clear" w:color="auto" w:fill="1549FF"/>
            <w:vAlign w:val="center"/>
          </w:tcPr>
          <w:p w14:paraId="1E7E5174"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6F079BF1" w14:textId="77777777" w:rsidR="00F232DD" w:rsidRPr="003F563B" w:rsidRDefault="00F232DD" w:rsidP="00CB79C2">
            <w:pPr>
              <w:pStyle w:val="Nessunaspaziatura"/>
              <w:spacing w:before="120" w:after="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Segreteria :: setUsername(username) &amp;&amp; setEmail(email) </w:t>
            </w:r>
            <w:r>
              <w:rPr>
                <w:b/>
                <w:color w:val="auto"/>
                <w:sz w:val="24"/>
                <w:szCs w:val="24"/>
                <w:lang w:val="it-IT" w:eastAsia="en-US"/>
              </w:rPr>
              <w:t xml:space="preserve">pre: </w:t>
            </w:r>
            <w:r>
              <w:rPr>
                <w:color w:val="auto"/>
                <w:sz w:val="24"/>
                <w:szCs w:val="24"/>
                <w:lang w:val="it-IT" w:eastAsia="en-US"/>
              </w:rPr>
              <w:t>non devono avere altre corrispondenze nel database.</w:t>
            </w:r>
          </w:p>
        </w:tc>
      </w:tr>
      <w:tr w:rsidR="00F232DD" w14:paraId="7E1FDE68" w14:textId="77777777" w:rsidTr="00CB79C2">
        <w:trPr>
          <w:trHeight w:val="561"/>
          <w:jc w:val="center"/>
        </w:trPr>
        <w:tc>
          <w:tcPr>
            <w:tcW w:w="2467" w:type="dxa"/>
            <w:shd w:val="clear" w:color="auto" w:fill="1549FF"/>
            <w:vAlign w:val="center"/>
          </w:tcPr>
          <w:p w14:paraId="31028FF9"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4A5A1D39" w14:textId="77777777" w:rsidR="00F232DD" w:rsidRDefault="00F232DD" w:rsidP="00CB79C2">
            <w:pPr>
              <w:pStyle w:val="Nessunaspaziatura"/>
              <w:ind w:left="0"/>
              <w:rPr>
                <w:color w:val="auto"/>
                <w:sz w:val="24"/>
                <w:szCs w:val="24"/>
                <w:lang w:val="it-IT" w:eastAsia="en-US"/>
              </w:rPr>
            </w:pPr>
          </w:p>
        </w:tc>
      </w:tr>
      <w:tr w:rsidR="00F232DD" w14:paraId="7E8EF65F" w14:textId="77777777" w:rsidTr="00CB79C2">
        <w:trPr>
          <w:trHeight w:val="697"/>
          <w:jc w:val="center"/>
        </w:trPr>
        <w:tc>
          <w:tcPr>
            <w:tcW w:w="2467" w:type="dxa"/>
            <w:shd w:val="clear" w:color="auto" w:fill="1549FF"/>
            <w:vAlign w:val="center"/>
          </w:tcPr>
          <w:p w14:paraId="27A43FA8"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632ADDE1" w14:textId="77777777" w:rsidR="00F232DD" w:rsidRDefault="00F232DD" w:rsidP="00CB79C2">
            <w:pPr>
              <w:pStyle w:val="Nessunaspaziatura"/>
              <w:ind w:left="0"/>
              <w:rPr>
                <w:color w:val="auto"/>
                <w:sz w:val="24"/>
                <w:szCs w:val="24"/>
                <w:lang w:val="it-IT" w:eastAsia="en-US"/>
              </w:rPr>
            </w:pPr>
          </w:p>
        </w:tc>
      </w:tr>
    </w:tbl>
    <w:p w14:paraId="4D8EA175" w14:textId="77777777" w:rsidR="00F232DD" w:rsidRDefault="00F232DD" w:rsidP="00F232DD">
      <w:pPr>
        <w:pStyle w:val="Nessunaspaziatura"/>
        <w:ind w:left="0"/>
        <w:rPr>
          <w:rFonts w:ascii="Garamond" w:hAnsi="Garamond"/>
          <w:color w:val="auto"/>
          <w:sz w:val="24"/>
          <w:szCs w:val="24"/>
          <w:lang w:val="it-IT" w:eastAsia="en-US"/>
        </w:rPr>
      </w:pPr>
    </w:p>
    <w:p w14:paraId="73D4E496" w14:textId="77777777" w:rsidR="00F232DD" w:rsidRPr="001E405E" w:rsidRDefault="00F232DD" w:rsidP="00F232DD">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 Tirocinio</w:t>
      </w:r>
    </w:p>
    <w:tbl>
      <w:tblPr>
        <w:tblStyle w:val="Grigliatabella"/>
        <w:tblW w:w="0" w:type="auto"/>
        <w:jc w:val="center"/>
        <w:tblLook w:val="04A0" w:firstRow="1" w:lastRow="0" w:firstColumn="1" w:lastColumn="0" w:noHBand="0" w:noVBand="1"/>
      </w:tblPr>
      <w:tblGrid>
        <w:gridCol w:w="2467"/>
        <w:gridCol w:w="6231"/>
      </w:tblGrid>
      <w:tr w:rsidR="00F232DD" w14:paraId="04384684" w14:textId="77777777" w:rsidTr="00CB79C2">
        <w:trPr>
          <w:trHeight w:val="501"/>
          <w:jc w:val="center"/>
        </w:trPr>
        <w:tc>
          <w:tcPr>
            <w:tcW w:w="2467" w:type="dxa"/>
            <w:shd w:val="clear" w:color="auto" w:fill="1549FF"/>
            <w:vAlign w:val="center"/>
          </w:tcPr>
          <w:p w14:paraId="49523B96"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72C4D550"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Tirocinio</w:t>
            </w:r>
          </w:p>
        </w:tc>
      </w:tr>
      <w:tr w:rsidR="00F232DD" w:rsidRPr="001E04A0" w14:paraId="1E05B696" w14:textId="77777777" w:rsidTr="00CB79C2">
        <w:trPr>
          <w:trHeight w:val="624"/>
          <w:jc w:val="center"/>
        </w:trPr>
        <w:tc>
          <w:tcPr>
            <w:tcW w:w="2467" w:type="dxa"/>
            <w:shd w:val="clear" w:color="auto" w:fill="1549FF"/>
            <w:vAlign w:val="center"/>
          </w:tcPr>
          <w:p w14:paraId="7DF5F185"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5F3F64AA"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l’oggetto tirocinio una volta che esso è stato richiesto.</w:t>
            </w:r>
          </w:p>
        </w:tc>
      </w:tr>
      <w:tr w:rsidR="00F232DD" w14:paraId="03BF489E" w14:textId="77777777" w:rsidTr="00CB79C2">
        <w:trPr>
          <w:trHeight w:val="559"/>
          <w:jc w:val="center"/>
        </w:trPr>
        <w:tc>
          <w:tcPr>
            <w:tcW w:w="2467" w:type="dxa"/>
            <w:shd w:val="clear" w:color="auto" w:fill="1549FF"/>
            <w:vAlign w:val="center"/>
          </w:tcPr>
          <w:p w14:paraId="5C3A5063"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442AD323" w14:textId="77777777" w:rsidR="00F232DD" w:rsidRPr="00DA6D43" w:rsidRDefault="00F232DD" w:rsidP="00CB79C2">
            <w:pPr>
              <w:pStyle w:val="Nessunaspaziatura"/>
              <w:spacing w:before="120"/>
              <w:ind w:left="0"/>
              <w:rPr>
                <w:color w:val="auto"/>
                <w:sz w:val="24"/>
                <w:szCs w:val="24"/>
                <w:lang w:val="en-GB" w:eastAsia="en-US"/>
              </w:rPr>
            </w:pPr>
            <w:r w:rsidRPr="00DA6D43">
              <w:rPr>
                <w:color w:val="auto"/>
                <w:sz w:val="24"/>
                <w:szCs w:val="24"/>
                <w:lang w:val="en-GB" w:eastAsia="en-US"/>
              </w:rPr>
              <w:t>getID();</w:t>
            </w:r>
          </w:p>
          <w:p w14:paraId="39F2B224"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setID(int ID);</w:t>
            </w:r>
          </w:p>
          <w:p w14:paraId="2EA8F369"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getStato();</w:t>
            </w:r>
          </w:p>
          <w:p w14:paraId="228EBEF0"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setStato(String stato);</w:t>
            </w:r>
          </w:p>
          <w:p w14:paraId="593FD514"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getTipo();</w:t>
            </w:r>
          </w:p>
          <w:p w14:paraId="00DE3C95"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setTipo(String tipo);</w:t>
            </w:r>
          </w:p>
          <w:p w14:paraId="68C6CB3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getMatricolaStudente();</w:t>
            </w:r>
          </w:p>
          <w:p w14:paraId="2D6EC178"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setMatricolaStudente(String matricolaStudente);</w:t>
            </w:r>
          </w:p>
          <w:p w14:paraId="0D00D849"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lastRenderedPageBreak/>
              <w:t>getUserSegreteria();</w:t>
            </w:r>
          </w:p>
          <w:p w14:paraId="74762B21"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setUserSegreteria(String userSegreteria);</w:t>
            </w:r>
          </w:p>
          <w:p w14:paraId="74617D2F"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getUserTutor();</w:t>
            </w:r>
          </w:p>
          <w:p w14:paraId="5B0C5900"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setUserTutor(String userTutor);</w:t>
            </w:r>
          </w:p>
        </w:tc>
      </w:tr>
      <w:tr w:rsidR="00F232DD" w:rsidRPr="001E04A0" w14:paraId="6341E38D" w14:textId="77777777" w:rsidTr="00CB79C2">
        <w:trPr>
          <w:trHeight w:val="553"/>
          <w:jc w:val="center"/>
        </w:trPr>
        <w:tc>
          <w:tcPr>
            <w:tcW w:w="2467" w:type="dxa"/>
            <w:shd w:val="clear" w:color="auto" w:fill="1549FF"/>
            <w:vAlign w:val="center"/>
          </w:tcPr>
          <w:p w14:paraId="5C51934A"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lastRenderedPageBreak/>
              <w:t>Precondizione</w:t>
            </w:r>
          </w:p>
        </w:tc>
        <w:tc>
          <w:tcPr>
            <w:tcW w:w="6231" w:type="dxa"/>
            <w:vAlign w:val="center"/>
          </w:tcPr>
          <w:p w14:paraId="408C5912" w14:textId="77777777" w:rsidR="00F232DD" w:rsidRPr="004B795D" w:rsidRDefault="00F232DD" w:rsidP="00CB79C2">
            <w:pPr>
              <w:pStyle w:val="Nessunaspaziatura"/>
              <w:spacing w:before="120" w:after="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Tirocinio :: setID(id) </w:t>
            </w:r>
            <w:r>
              <w:rPr>
                <w:b/>
                <w:color w:val="auto"/>
                <w:sz w:val="24"/>
                <w:szCs w:val="24"/>
                <w:lang w:val="it-IT" w:eastAsia="en-US"/>
              </w:rPr>
              <w:t>pre:</w:t>
            </w:r>
            <w:r>
              <w:rPr>
                <w:color w:val="auto"/>
                <w:sz w:val="24"/>
                <w:szCs w:val="24"/>
                <w:lang w:val="it-IT" w:eastAsia="en-US"/>
              </w:rPr>
              <w:t xml:space="preserve"> non deve avere altre corrispondenze nel database.</w:t>
            </w:r>
          </w:p>
        </w:tc>
      </w:tr>
      <w:tr w:rsidR="00F232DD" w:rsidRPr="001E04A0" w14:paraId="6D228086" w14:textId="77777777" w:rsidTr="00CB79C2">
        <w:trPr>
          <w:trHeight w:val="561"/>
          <w:jc w:val="center"/>
        </w:trPr>
        <w:tc>
          <w:tcPr>
            <w:tcW w:w="2467" w:type="dxa"/>
            <w:shd w:val="clear" w:color="auto" w:fill="1549FF"/>
            <w:vAlign w:val="center"/>
          </w:tcPr>
          <w:p w14:paraId="71C37428"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724C1DDC" w14:textId="77777777" w:rsidR="00F232DD" w:rsidRPr="00F6285E" w:rsidRDefault="00F232DD" w:rsidP="00CB79C2">
            <w:pPr>
              <w:pStyle w:val="Nessunaspaziatura"/>
              <w:spacing w:before="120" w:after="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Tirocinio :: setStato(stato) </w:t>
            </w:r>
            <w:r>
              <w:rPr>
                <w:b/>
                <w:color w:val="auto"/>
                <w:sz w:val="24"/>
                <w:szCs w:val="24"/>
                <w:lang w:val="it-IT" w:eastAsia="en-US"/>
              </w:rPr>
              <w:t>post:</w:t>
            </w:r>
            <w:r>
              <w:rPr>
                <w:color w:val="auto"/>
                <w:sz w:val="24"/>
                <w:szCs w:val="24"/>
                <w:lang w:val="it-IT" w:eastAsia="en-US"/>
              </w:rPr>
              <w:t xml:space="preserve"> deve essere compreso nell’enumerazione dello stato del tirocinio.</w:t>
            </w:r>
          </w:p>
        </w:tc>
      </w:tr>
      <w:tr w:rsidR="00F232DD" w14:paraId="2E01895E" w14:textId="77777777" w:rsidTr="00CB79C2">
        <w:trPr>
          <w:trHeight w:val="697"/>
          <w:jc w:val="center"/>
        </w:trPr>
        <w:tc>
          <w:tcPr>
            <w:tcW w:w="2467" w:type="dxa"/>
            <w:shd w:val="clear" w:color="auto" w:fill="1549FF"/>
            <w:vAlign w:val="center"/>
          </w:tcPr>
          <w:p w14:paraId="5FA97B68"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03F01FD3" w14:textId="77777777" w:rsidR="00F232DD" w:rsidRPr="00A938B6" w:rsidRDefault="00F232DD" w:rsidP="00CB79C2">
            <w:pPr>
              <w:pStyle w:val="Nessunaspaziatura"/>
              <w:ind w:left="0"/>
              <w:rPr>
                <w:color w:val="auto"/>
                <w:sz w:val="24"/>
                <w:szCs w:val="24"/>
                <w:lang w:val="it-IT" w:eastAsia="en-US"/>
              </w:rPr>
            </w:pPr>
          </w:p>
        </w:tc>
      </w:tr>
    </w:tbl>
    <w:p w14:paraId="0BFF98F8" w14:textId="77777777" w:rsidR="00F232DD" w:rsidRDefault="00F232DD" w:rsidP="00F232DD">
      <w:pPr>
        <w:ind w:left="0"/>
      </w:pPr>
    </w:p>
    <w:p w14:paraId="679C0FF3" w14:textId="77777777" w:rsidR="00F232DD" w:rsidRPr="001E405E" w:rsidRDefault="00F232DD" w:rsidP="00F232DD">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 TirociniPrecedenti</w:t>
      </w:r>
    </w:p>
    <w:tbl>
      <w:tblPr>
        <w:tblStyle w:val="Grigliatabella"/>
        <w:tblW w:w="0" w:type="auto"/>
        <w:jc w:val="center"/>
        <w:tblLook w:val="04A0" w:firstRow="1" w:lastRow="0" w:firstColumn="1" w:lastColumn="0" w:noHBand="0" w:noVBand="1"/>
      </w:tblPr>
      <w:tblGrid>
        <w:gridCol w:w="2467"/>
        <w:gridCol w:w="6231"/>
      </w:tblGrid>
      <w:tr w:rsidR="00F232DD" w14:paraId="750E383E" w14:textId="77777777" w:rsidTr="00CB79C2">
        <w:trPr>
          <w:trHeight w:val="501"/>
          <w:jc w:val="center"/>
        </w:trPr>
        <w:tc>
          <w:tcPr>
            <w:tcW w:w="2467" w:type="dxa"/>
            <w:shd w:val="clear" w:color="auto" w:fill="1549FF"/>
            <w:vAlign w:val="center"/>
          </w:tcPr>
          <w:p w14:paraId="691CBD68"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0E9B40B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TirociniPrecedenti</w:t>
            </w:r>
          </w:p>
        </w:tc>
      </w:tr>
      <w:tr w:rsidR="00F232DD" w:rsidRPr="001E04A0" w14:paraId="195D77EC" w14:textId="77777777" w:rsidTr="00CB79C2">
        <w:trPr>
          <w:trHeight w:val="503"/>
          <w:jc w:val="center"/>
        </w:trPr>
        <w:tc>
          <w:tcPr>
            <w:tcW w:w="2467" w:type="dxa"/>
            <w:shd w:val="clear" w:color="auto" w:fill="1549FF"/>
            <w:vAlign w:val="center"/>
          </w:tcPr>
          <w:p w14:paraId="3D909038"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6DF98B2F"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l’oggetto tirocinio che è stato effettuato nel passato una volta che esso è stato richiesto.</w:t>
            </w:r>
          </w:p>
        </w:tc>
      </w:tr>
      <w:tr w:rsidR="00F232DD" w:rsidRPr="001E04A0" w14:paraId="45DA5A86" w14:textId="77777777" w:rsidTr="00CB79C2">
        <w:trPr>
          <w:trHeight w:val="559"/>
          <w:jc w:val="center"/>
        </w:trPr>
        <w:tc>
          <w:tcPr>
            <w:tcW w:w="2467" w:type="dxa"/>
            <w:shd w:val="clear" w:color="auto" w:fill="1549FF"/>
            <w:vAlign w:val="center"/>
          </w:tcPr>
          <w:p w14:paraId="31CE574D"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53F7F226" w14:textId="77777777" w:rsidR="00F232DD" w:rsidRPr="00DA6D43" w:rsidRDefault="00F232DD" w:rsidP="00CB79C2">
            <w:pPr>
              <w:pStyle w:val="Nessunaspaziatura"/>
              <w:spacing w:before="120"/>
              <w:ind w:left="0"/>
              <w:rPr>
                <w:color w:val="auto"/>
                <w:sz w:val="24"/>
                <w:szCs w:val="24"/>
                <w:lang w:val="en-GB" w:eastAsia="en-US"/>
              </w:rPr>
            </w:pPr>
            <w:r w:rsidRPr="00DA6D43">
              <w:rPr>
                <w:color w:val="auto"/>
                <w:sz w:val="24"/>
                <w:szCs w:val="24"/>
                <w:lang w:val="en-GB" w:eastAsia="en-US"/>
              </w:rPr>
              <w:t>getID();</w:t>
            </w:r>
          </w:p>
          <w:p w14:paraId="6A117917" w14:textId="77777777" w:rsidR="00F232DD" w:rsidRDefault="00F232DD" w:rsidP="00CB79C2">
            <w:pPr>
              <w:pStyle w:val="Nessunaspaziatura"/>
              <w:ind w:left="0"/>
              <w:rPr>
                <w:color w:val="auto"/>
                <w:sz w:val="24"/>
                <w:szCs w:val="24"/>
                <w:lang w:val="en-GB" w:eastAsia="en-US"/>
              </w:rPr>
            </w:pPr>
            <w:r w:rsidRPr="00DA6D43">
              <w:rPr>
                <w:color w:val="auto"/>
                <w:sz w:val="24"/>
                <w:szCs w:val="24"/>
                <w:lang w:val="en-GB" w:eastAsia="en-US"/>
              </w:rPr>
              <w:t>setID(int ID);</w:t>
            </w:r>
          </w:p>
          <w:p w14:paraId="3B5F46AA" w14:textId="77777777" w:rsidR="00F232DD" w:rsidRPr="001E04A0" w:rsidRDefault="00F232DD" w:rsidP="00CB79C2">
            <w:pPr>
              <w:pStyle w:val="Nessunaspaziatura"/>
              <w:ind w:left="0"/>
              <w:rPr>
                <w:color w:val="auto"/>
                <w:sz w:val="24"/>
                <w:szCs w:val="24"/>
                <w:lang w:eastAsia="en-US"/>
              </w:rPr>
            </w:pPr>
            <w:r w:rsidRPr="001E04A0">
              <w:rPr>
                <w:color w:val="auto"/>
                <w:sz w:val="24"/>
                <w:szCs w:val="24"/>
                <w:lang w:eastAsia="en-US"/>
              </w:rPr>
              <w:t>getAzienda();</w:t>
            </w:r>
          </w:p>
          <w:p w14:paraId="5126C365"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setAzienda(String Azienda);</w:t>
            </w:r>
          </w:p>
          <w:p w14:paraId="5722D926" w14:textId="77777777" w:rsidR="00F232DD" w:rsidRPr="003879FB" w:rsidRDefault="00F232DD" w:rsidP="00CB79C2">
            <w:pPr>
              <w:pStyle w:val="Nessunaspaziatura"/>
              <w:ind w:left="0"/>
              <w:rPr>
                <w:color w:val="auto"/>
                <w:sz w:val="24"/>
                <w:szCs w:val="24"/>
                <w:lang w:val="it-IT" w:eastAsia="en-US"/>
              </w:rPr>
            </w:pPr>
            <w:r w:rsidRPr="003879FB">
              <w:rPr>
                <w:color w:val="auto"/>
                <w:sz w:val="24"/>
                <w:szCs w:val="24"/>
                <w:lang w:val="it-IT" w:eastAsia="en-US"/>
              </w:rPr>
              <w:t>get</w:t>
            </w:r>
            <w:r>
              <w:rPr>
                <w:color w:val="auto"/>
                <w:sz w:val="24"/>
                <w:szCs w:val="24"/>
                <w:lang w:val="it-IT" w:eastAsia="en-US"/>
              </w:rPr>
              <w:t>NomeCognome</w:t>
            </w:r>
            <w:r w:rsidRPr="003879FB">
              <w:rPr>
                <w:color w:val="auto"/>
                <w:sz w:val="24"/>
                <w:szCs w:val="24"/>
                <w:lang w:val="it-IT" w:eastAsia="en-US"/>
              </w:rPr>
              <w:t>();</w:t>
            </w:r>
          </w:p>
          <w:p w14:paraId="6EF17060" w14:textId="77777777" w:rsidR="00F232DD" w:rsidRPr="003879FB" w:rsidRDefault="00F232DD" w:rsidP="00CB79C2">
            <w:pPr>
              <w:pStyle w:val="Nessunaspaziatura"/>
              <w:ind w:left="0"/>
              <w:rPr>
                <w:color w:val="auto"/>
                <w:sz w:val="24"/>
                <w:szCs w:val="24"/>
                <w:lang w:val="it-IT" w:eastAsia="en-US"/>
              </w:rPr>
            </w:pPr>
            <w:r>
              <w:rPr>
                <w:color w:val="auto"/>
                <w:sz w:val="24"/>
                <w:szCs w:val="24"/>
                <w:lang w:val="it-IT" w:eastAsia="en-US"/>
              </w:rPr>
              <w:t>setNomeCognome(String NomeCognome);</w:t>
            </w:r>
          </w:p>
          <w:p w14:paraId="3F711075" w14:textId="77777777" w:rsidR="00F232DD" w:rsidRPr="003879FB" w:rsidRDefault="00F232DD" w:rsidP="00CB79C2">
            <w:pPr>
              <w:pStyle w:val="Nessunaspaziatura"/>
              <w:ind w:left="0"/>
              <w:rPr>
                <w:color w:val="auto"/>
                <w:sz w:val="24"/>
                <w:szCs w:val="24"/>
                <w:lang w:val="it-IT" w:eastAsia="en-US"/>
              </w:rPr>
            </w:pPr>
            <w:r w:rsidRPr="003879FB">
              <w:rPr>
                <w:color w:val="auto"/>
                <w:sz w:val="24"/>
                <w:szCs w:val="24"/>
                <w:lang w:val="it-IT" w:eastAsia="en-US"/>
              </w:rPr>
              <w:t>getStato();</w:t>
            </w:r>
          </w:p>
          <w:p w14:paraId="6F911C7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setStato(String stato);</w:t>
            </w:r>
          </w:p>
          <w:p w14:paraId="2CFDD168" w14:textId="77777777" w:rsidR="00F232DD" w:rsidRPr="003879FB" w:rsidRDefault="00F232DD" w:rsidP="00CB79C2">
            <w:pPr>
              <w:pStyle w:val="Nessunaspaziatura"/>
              <w:ind w:left="0"/>
              <w:rPr>
                <w:color w:val="auto"/>
                <w:sz w:val="24"/>
                <w:szCs w:val="24"/>
                <w:lang w:val="it-IT" w:eastAsia="en-US"/>
              </w:rPr>
            </w:pPr>
            <w:r w:rsidRPr="003879FB">
              <w:rPr>
                <w:color w:val="auto"/>
                <w:sz w:val="24"/>
                <w:szCs w:val="24"/>
                <w:lang w:val="it-IT" w:eastAsia="en-US"/>
              </w:rPr>
              <w:t>get</w:t>
            </w:r>
            <w:r>
              <w:rPr>
                <w:color w:val="auto"/>
                <w:sz w:val="24"/>
                <w:szCs w:val="24"/>
                <w:lang w:val="it-IT" w:eastAsia="en-US"/>
              </w:rPr>
              <w:t>OreSvolte</w:t>
            </w:r>
            <w:r w:rsidRPr="003879FB">
              <w:rPr>
                <w:color w:val="auto"/>
                <w:sz w:val="24"/>
                <w:szCs w:val="24"/>
                <w:lang w:val="it-IT" w:eastAsia="en-US"/>
              </w:rPr>
              <w:t>();</w:t>
            </w:r>
          </w:p>
          <w:p w14:paraId="2057440C"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setOreSvolte(String OreSvolte);</w:t>
            </w:r>
          </w:p>
          <w:p w14:paraId="4EDA3BDA" w14:textId="77777777" w:rsidR="00F232DD" w:rsidRPr="003879FB" w:rsidRDefault="00F232DD" w:rsidP="00CB79C2">
            <w:pPr>
              <w:pStyle w:val="Nessunaspaziatura"/>
              <w:ind w:left="0"/>
              <w:rPr>
                <w:color w:val="auto"/>
                <w:sz w:val="24"/>
                <w:szCs w:val="24"/>
                <w:lang w:val="it-IT" w:eastAsia="en-US"/>
              </w:rPr>
            </w:pPr>
            <w:r w:rsidRPr="003879FB">
              <w:rPr>
                <w:color w:val="auto"/>
                <w:sz w:val="24"/>
                <w:szCs w:val="24"/>
                <w:lang w:val="it-IT" w:eastAsia="en-US"/>
              </w:rPr>
              <w:t>get</w:t>
            </w:r>
            <w:r>
              <w:rPr>
                <w:color w:val="auto"/>
                <w:sz w:val="24"/>
                <w:szCs w:val="24"/>
                <w:lang w:val="it-IT" w:eastAsia="en-US"/>
              </w:rPr>
              <w:t>CompitiSvolti</w:t>
            </w:r>
            <w:r w:rsidRPr="003879FB">
              <w:rPr>
                <w:color w:val="auto"/>
                <w:sz w:val="24"/>
                <w:szCs w:val="24"/>
                <w:lang w:val="it-IT" w:eastAsia="en-US"/>
              </w:rPr>
              <w:t>();</w:t>
            </w:r>
          </w:p>
          <w:p w14:paraId="2536FC94"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setCompitiSvolti(String CompitiSvolti);</w:t>
            </w:r>
          </w:p>
          <w:p w14:paraId="49848033"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getDocumentazione();</w:t>
            </w:r>
          </w:p>
          <w:p w14:paraId="7B36F479"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setDocumentazione(String Documentazione);</w:t>
            </w:r>
          </w:p>
          <w:p w14:paraId="064DBEE5"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getMatricolaStudente();</w:t>
            </w:r>
          </w:p>
          <w:p w14:paraId="6FA11142"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setMatricolaStudente(String matricolaStudente);</w:t>
            </w:r>
          </w:p>
          <w:p w14:paraId="1120086A"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getUserSegreteria();</w:t>
            </w:r>
          </w:p>
          <w:p w14:paraId="14EF92AB"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setUserSegreteria(String userSegreteria);</w:t>
            </w:r>
          </w:p>
        </w:tc>
      </w:tr>
      <w:tr w:rsidR="00F232DD" w:rsidRPr="001E04A0" w14:paraId="1672BF47" w14:textId="77777777" w:rsidTr="00CB79C2">
        <w:trPr>
          <w:trHeight w:val="553"/>
          <w:jc w:val="center"/>
        </w:trPr>
        <w:tc>
          <w:tcPr>
            <w:tcW w:w="2467" w:type="dxa"/>
            <w:shd w:val="clear" w:color="auto" w:fill="1549FF"/>
            <w:vAlign w:val="center"/>
          </w:tcPr>
          <w:p w14:paraId="64CFAD8E"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0E42097D" w14:textId="77777777" w:rsidR="00F232DD" w:rsidRPr="004B795D" w:rsidRDefault="00F232DD" w:rsidP="00CB79C2">
            <w:pPr>
              <w:pStyle w:val="Nessunaspaziatura"/>
              <w:spacing w:before="120" w:after="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TirociniPrecedenti :: setID(id) </w:t>
            </w:r>
            <w:r>
              <w:rPr>
                <w:b/>
                <w:color w:val="auto"/>
                <w:sz w:val="24"/>
                <w:szCs w:val="24"/>
                <w:lang w:val="it-IT" w:eastAsia="en-US"/>
              </w:rPr>
              <w:t>pre:</w:t>
            </w:r>
            <w:r>
              <w:rPr>
                <w:color w:val="auto"/>
                <w:sz w:val="24"/>
                <w:szCs w:val="24"/>
                <w:lang w:val="it-IT" w:eastAsia="en-US"/>
              </w:rPr>
              <w:t xml:space="preserve"> non deve avere altre corrispondenze nel database.</w:t>
            </w:r>
          </w:p>
        </w:tc>
      </w:tr>
      <w:tr w:rsidR="00F232DD" w:rsidRPr="001E04A0" w14:paraId="45A8EBF0" w14:textId="77777777" w:rsidTr="00CB79C2">
        <w:trPr>
          <w:trHeight w:val="561"/>
          <w:jc w:val="center"/>
        </w:trPr>
        <w:tc>
          <w:tcPr>
            <w:tcW w:w="2467" w:type="dxa"/>
            <w:shd w:val="clear" w:color="auto" w:fill="1549FF"/>
            <w:vAlign w:val="center"/>
          </w:tcPr>
          <w:p w14:paraId="4B20C97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43DE407C" w14:textId="77777777" w:rsidR="00F232DD" w:rsidRDefault="00F232DD" w:rsidP="00CB79C2">
            <w:pPr>
              <w:pStyle w:val="Nessunaspaziatura"/>
              <w:spacing w:before="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Tirocinio :: setStato(stato) </w:t>
            </w:r>
            <w:r>
              <w:rPr>
                <w:b/>
                <w:color w:val="auto"/>
                <w:sz w:val="24"/>
                <w:szCs w:val="24"/>
                <w:lang w:val="it-IT" w:eastAsia="en-US"/>
              </w:rPr>
              <w:t>post:</w:t>
            </w:r>
            <w:r>
              <w:rPr>
                <w:color w:val="auto"/>
                <w:sz w:val="24"/>
                <w:szCs w:val="24"/>
                <w:lang w:val="it-IT" w:eastAsia="en-US"/>
              </w:rPr>
              <w:t xml:space="preserve"> deve essere compreso nell’enumerazione dello stato del tirocinio.</w:t>
            </w:r>
          </w:p>
          <w:p w14:paraId="405CB5DB" w14:textId="77777777" w:rsidR="00F232DD" w:rsidRDefault="00F232DD" w:rsidP="00CB79C2">
            <w:pPr>
              <w:pStyle w:val="Nessunaspaziatura"/>
              <w:ind w:left="0"/>
              <w:rPr>
                <w:color w:val="auto"/>
                <w:sz w:val="24"/>
                <w:szCs w:val="24"/>
                <w:lang w:val="it-IT" w:eastAsia="en-US"/>
              </w:rPr>
            </w:pPr>
            <w:r>
              <w:rPr>
                <w:b/>
                <w:color w:val="auto"/>
                <w:sz w:val="24"/>
                <w:szCs w:val="24"/>
                <w:lang w:val="it-IT" w:eastAsia="en-US"/>
              </w:rPr>
              <w:lastRenderedPageBreak/>
              <w:t xml:space="preserve">context: </w:t>
            </w:r>
            <w:r>
              <w:rPr>
                <w:color w:val="auto"/>
                <w:sz w:val="24"/>
                <w:szCs w:val="24"/>
                <w:lang w:val="it-IT" w:eastAsia="en-US"/>
              </w:rPr>
              <w:t xml:space="preserve">TirociniPrecedenti :: setMatricolaStudente(MatricolaStudente) </w:t>
            </w:r>
            <w:r>
              <w:rPr>
                <w:b/>
                <w:color w:val="auto"/>
                <w:sz w:val="24"/>
                <w:szCs w:val="24"/>
                <w:lang w:val="it-IT" w:eastAsia="en-US"/>
              </w:rPr>
              <w:t>post:</w:t>
            </w:r>
            <w:r>
              <w:rPr>
                <w:color w:val="auto"/>
                <w:sz w:val="24"/>
                <w:szCs w:val="24"/>
                <w:lang w:val="it-IT" w:eastAsia="en-US"/>
              </w:rPr>
              <w:t xml:space="preserve"> deve esistere un’unica corrispondenza nel database.</w:t>
            </w:r>
          </w:p>
          <w:p w14:paraId="3FB9601C" w14:textId="77777777" w:rsidR="00F232DD" w:rsidRPr="00F6285E" w:rsidRDefault="00F232DD" w:rsidP="00CB79C2">
            <w:pPr>
              <w:pStyle w:val="Nessunaspaziatura"/>
              <w:spacing w:after="120"/>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TirociniPrecedenti :: setUserSegreteria (UserSegreteria) </w:t>
            </w:r>
            <w:r>
              <w:rPr>
                <w:b/>
                <w:color w:val="auto"/>
                <w:sz w:val="24"/>
                <w:szCs w:val="24"/>
                <w:lang w:val="it-IT" w:eastAsia="en-US"/>
              </w:rPr>
              <w:t>post:</w:t>
            </w:r>
            <w:r>
              <w:rPr>
                <w:color w:val="auto"/>
                <w:sz w:val="24"/>
                <w:szCs w:val="24"/>
                <w:lang w:val="it-IT" w:eastAsia="en-US"/>
              </w:rPr>
              <w:t xml:space="preserve"> deve esistere un’unica corrispondenza nel database.</w:t>
            </w:r>
          </w:p>
        </w:tc>
      </w:tr>
      <w:tr w:rsidR="00F232DD" w14:paraId="5208DF75" w14:textId="77777777" w:rsidTr="00CB79C2">
        <w:trPr>
          <w:trHeight w:val="697"/>
          <w:jc w:val="center"/>
        </w:trPr>
        <w:tc>
          <w:tcPr>
            <w:tcW w:w="2467" w:type="dxa"/>
            <w:shd w:val="clear" w:color="auto" w:fill="1549FF"/>
            <w:vAlign w:val="center"/>
          </w:tcPr>
          <w:p w14:paraId="7C7020E3"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lastRenderedPageBreak/>
              <w:t>Invariante</w:t>
            </w:r>
          </w:p>
        </w:tc>
        <w:tc>
          <w:tcPr>
            <w:tcW w:w="6231" w:type="dxa"/>
            <w:vAlign w:val="center"/>
          </w:tcPr>
          <w:p w14:paraId="74AAA856" w14:textId="77777777" w:rsidR="00F232DD" w:rsidRPr="00A938B6" w:rsidRDefault="00F232DD" w:rsidP="00CB79C2">
            <w:pPr>
              <w:pStyle w:val="Nessunaspaziatura"/>
              <w:ind w:left="0"/>
              <w:rPr>
                <w:color w:val="auto"/>
                <w:sz w:val="24"/>
                <w:szCs w:val="24"/>
                <w:lang w:val="it-IT" w:eastAsia="en-US"/>
              </w:rPr>
            </w:pPr>
          </w:p>
        </w:tc>
      </w:tr>
    </w:tbl>
    <w:p w14:paraId="39715ADB" w14:textId="77777777" w:rsidR="00F232DD" w:rsidRDefault="00F232DD" w:rsidP="00F232DD">
      <w:pPr>
        <w:rPr>
          <w:lang w:val="it-IT"/>
        </w:rPr>
      </w:pPr>
    </w:p>
    <w:p w14:paraId="4CB744BF" w14:textId="77777777" w:rsidR="00F232DD" w:rsidRPr="001E405E" w:rsidRDefault="00F232DD" w:rsidP="00F232DD">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 Andamento</w:t>
      </w:r>
    </w:p>
    <w:tbl>
      <w:tblPr>
        <w:tblStyle w:val="Grigliatabella"/>
        <w:tblW w:w="0" w:type="auto"/>
        <w:jc w:val="center"/>
        <w:tblLook w:val="04A0" w:firstRow="1" w:lastRow="0" w:firstColumn="1" w:lastColumn="0" w:noHBand="0" w:noVBand="1"/>
      </w:tblPr>
      <w:tblGrid>
        <w:gridCol w:w="2467"/>
        <w:gridCol w:w="6231"/>
      </w:tblGrid>
      <w:tr w:rsidR="00F232DD" w14:paraId="1CB8ABE2" w14:textId="77777777" w:rsidTr="00CB79C2">
        <w:trPr>
          <w:trHeight w:val="501"/>
          <w:jc w:val="center"/>
        </w:trPr>
        <w:tc>
          <w:tcPr>
            <w:tcW w:w="2467" w:type="dxa"/>
            <w:shd w:val="clear" w:color="auto" w:fill="1549FF"/>
            <w:vAlign w:val="center"/>
          </w:tcPr>
          <w:p w14:paraId="2DD52E47"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665D19EE"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Andamento</w:t>
            </w:r>
          </w:p>
        </w:tc>
      </w:tr>
      <w:tr w:rsidR="00F232DD" w:rsidRPr="001E04A0" w14:paraId="45F11477" w14:textId="77777777" w:rsidTr="00CB79C2">
        <w:trPr>
          <w:trHeight w:val="565"/>
          <w:jc w:val="center"/>
        </w:trPr>
        <w:tc>
          <w:tcPr>
            <w:tcW w:w="2467" w:type="dxa"/>
            <w:shd w:val="clear" w:color="auto" w:fill="1549FF"/>
            <w:vAlign w:val="center"/>
          </w:tcPr>
          <w:p w14:paraId="73A6D092"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619C5837"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l’orario di inizio e fine per visualizzare l’andamento nel tempo del tirocinio.</w:t>
            </w:r>
          </w:p>
        </w:tc>
      </w:tr>
      <w:tr w:rsidR="00F232DD" w14:paraId="55333BC1" w14:textId="77777777" w:rsidTr="00CB79C2">
        <w:trPr>
          <w:trHeight w:val="559"/>
          <w:jc w:val="center"/>
        </w:trPr>
        <w:tc>
          <w:tcPr>
            <w:tcW w:w="2467" w:type="dxa"/>
            <w:shd w:val="clear" w:color="auto" w:fill="1549FF"/>
            <w:vAlign w:val="center"/>
          </w:tcPr>
          <w:p w14:paraId="4CAAF4F1"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5583A7FA" w14:textId="77777777" w:rsidR="00F232DD" w:rsidRPr="00DA6D43" w:rsidRDefault="00F232DD" w:rsidP="00CB79C2">
            <w:pPr>
              <w:pStyle w:val="Nessunaspaziatura"/>
              <w:spacing w:before="120"/>
              <w:ind w:left="0"/>
              <w:rPr>
                <w:color w:val="auto"/>
                <w:sz w:val="24"/>
                <w:szCs w:val="24"/>
                <w:lang w:val="en-GB" w:eastAsia="en-US"/>
              </w:rPr>
            </w:pPr>
            <w:r w:rsidRPr="00DA6D43">
              <w:rPr>
                <w:color w:val="auto"/>
                <w:sz w:val="24"/>
                <w:szCs w:val="24"/>
                <w:lang w:val="en-GB" w:eastAsia="en-US"/>
              </w:rPr>
              <w:t>getID();</w:t>
            </w:r>
          </w:p>
          <w:p w14:paraId="36D00746"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setID(int ID);</w:t>
            </w:r>
          </w:p>
          <w:p w14:paraId="65B3E005" w14:textId="77777777" w:rsidR="00F232DD" w:rsidRPr="00DA6D43" w:rsidRDefault="00F232DD" w:rsidP="00CB79C2">
            <w:pPr>
              <w:pStyle w:val="Nessunaspaziatura"/>
              <w:ind w:left="0"/>
              <w:rPr>
                <w:color w:val="auto"/>
                <w:sz w:val="24"/>
                <w:szCs w:val="24"/>
                <w:lang w:val="en-GB" w:eastAsia="en-US"/>
              </w:rPr>
            </w:pPr>
            <w:r w:rsidRPr="00DA6D43">
              <w:rPr>
                <w:color w:val="auto"/>
                <w:sz w:val="24"/>
                <w:szCs w:val="24"/>
                <w:lang w:val="en-GB" w:eastAsia="en-US"/>
              </w:rPr>
              <w:t>getData();</w:t>
            </w:r>
          </w:p>
          <w:p w14:paraId="40A6069E"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setData(Date data);</w:t>
            </w:r>
          </w:p>
          <w:p w14:paraId="3C58BD55"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getOraInizio();</w:t>
            </w:r>
          </w:p>
          <w:p w14:paraId="336428DE"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setOraInizio(Time oraInizio);</w:t>
            </w:r>
          </w:p>
          <w:p w14:paraId="24808EF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getOraFine();</w:t>
            </w:r>
          </w:p>
          <w:p w14:paraId="72F943B0"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setOraFine(Time oraFine);</w:t>
            </w:r>
          </w:p>
          <w:p w14:paraId="5FA6AC59"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getTirocinioID();</w:t>
            </w:r>
          </w:p>
          <w:p w14:paraId="182EC473"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setTirocinioID(int IDTirocinio);</w:t>
            </w:r>
          </w:p>
        </w:tc>
      </w:tr>
      <w:tr w:rsidR="00F232DD" w:rsidRPr="001E04A0" w14:paraId="44C5262D" w14:textId="77777777" w:rsidTr="00CB79C2">
        <w:trPr>
          <w:trHeight w:val="553"/>
          <w:jc w:val="center"/>
        </w:trPr>
        <w:tc>
          <w:tcPr>
            <w:tcW w:w="2467" w:type="dxa"/>
            <w:shd w:val="clear" w:color="auto" w:fill="1549FF"/>
            <w:vAlign w:val="center"/>
          </w:tcPr>
          <w:p w14:paraId="29883BFF"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6A727A27" w14:textId="77777777" w:rsidR="00F232DD" w:rsidRPr="004B795D" w:rsidRDefault="00F232DD" w:rsidP="00CB79C2">
            <w:pPr>
              <w:pStyle w:val="Nessunaspaziatura"/>
              <w:spacing w:before="120" w:after="120"/>
              <w:ind w:left="0"/>
              <w:jc w:val="both"/>
              <w:rPr>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Andamento :: setID(ID) </w:t>
            </w:r>
            <w:r>
              <w:rPr>
                <w:b/>
                <w:color w:val="auto"/>
                <w:sz w:val="24"/>
                <w:szCs w:val="24"/>
                <w:lang w:val="it-IT" w:eastAsia="en-US"/>
              </w:rPr>
              <w:t xml:space="preserve">pre: </w:t>
            </w:r>
            <w:r>
              <w:rPr>
                <w:color w:val="auto"/>
                <w:sz w:val="24"/>
                <w:szCs w:val="24"/>
                <w:lang w:val="it-IT" w:eastAsia="en-US"/>
              </w:rPr>
              <w:t>non deve avere altre corrispondenze nel database.</w:t>
            </w:r>
          </w:p>
        </w:tc>
      </w:tr>
      <w:tr w:rsidR="00F232DD" w:rsidRPr="001E04A0" w14:paraId="5EBCBC19" w14:textId="77777777" w:rsidTr="00CB79C2">
        <w:trPr>
          <w:trHeight w:val="561"/>
          <w:jc w:val="center"/>
        </w:trPr>
        <w:tc>
          <w:tcPr>
            <w:tcW w:w="2467" w:type="dxa"/>
            <w:shd w:val="clear" w:color="auto" w:fill="1549FF"/>
            <w:vAlign w:val="center"/>
          </w:tcPr>
          <w:p w14:paraId="5A56576D"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3D64CA96" w14:textId="77777777" w:rsidR="00F232DD" w:rsidRPr="00F3387D" w:rsidRDefault="00F232DD" w:rsidP="00CB79C2">
            <w:pPr>
              <w:pStyle w:val="Nessunaspaziatura"/>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setTirocinioID(IDTirocinio) </w:t>
            </w:r>
            <w:r>
              <w:rPr>
                <w:b/>
                <w:color w:val="auto"/>
                <w:sz w:val="24"/>
                <w:szCs w:val="24"/>
                <w:lang w:val="it-IT" w:eastAsia="en-US"/>
              </w:rPr>
              <w:t>post:</w:t>
            </w:r>
            <w:r>
              <w:rPr>
                <w:color w:val="auto"/>
                <w:sz w:val="24"/>
                <w:szCs w:val="24"/>
                <w:lang w:val="it-IT" w:eastAsia="en-US"/>
              </w:rPr>
              <w:t xml:space="preserve"> l’id deve essere collegato ad un tirocinio confermato.</w:t>
            </w:r>
          </w:p>
        </w:tc>
      </w:tr>
      <w:tr w:rsidR="00F232DD" w:rsidRPr="001E04A0" w14:paraId="51422481" w14:textId="77777777" w:rsidTr="00CB79C2">
        <w:trPr>
          <w:trHeight w:val="1144"/>
          <w:jc w:val="center"/>
        </w:trPr>
        <w:tc>
          <w:tcPr>
            <w:tcW w:w="2467" w:type="dxa"/>
            <w:shd w:val="clear" w:color="auto" w:fill="1549FF"/>
            <w:vAlign w:val="center"/>
          </w:tcPr>
          <w:p w14:paraId="09890299"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68355031" w14:textId="77777777" w:rsidR="00F232DD" w:rsidRDefault="00F232DD" w:rsidP="00CB79C2">
            <w:pPr>
              <w:pStyle w:val="Nessunaspaziatura"/>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Andamento :: setData(data) </w:t>
            </w:r>
            <w:r>
              <w:rPr>
                <w:b/>
                <w:color w:val="auto"/>
                <w:sz w:val="24"/>
                <w:szCs w:val="24"/>
                <w:lang w:val="it-IT" w:eastAsia="en-US"/>
              </w:rPr>
              <w:t>pre:</w:t>
            </w:r>
            <w:r>
              <w:rPr>
                <w:color w:val="auto"/>
                <w:sz w:val="24"/>
                <w:szCs w:val="24"/>
                <w:lang w:val="it-IT" w:eastAsia="en-US"/>
              </w:rPr>
              <w:t xml:space="preserve"> data &lt;= data odierna</w:t>
            </w:r>
          </w:p>
          <w:p w14:paraId="605252DF" w14:textId="77777777" w:rsidR="00F232DD" w:rsidRPr="00F3387D" w:rsidRDefault="00F232DD" w:rsidP="00CB79C2">
            <w:pPr>
              <w:pStyle w:val="Nessunaspaziatura"/>
              <w:ind w:left="0"/>
              <w:rPr>
                <w:color w:val="auto"/>
                <w:sz w:val="24"/>
                <w:szCs w:val="24"/>
                <w:lang w:val="it-IT" w:eastAsia="en-US"/>
              </w:rPr>
            </w:pPr>
            <w:r>
              <w:rPr>
                <w:b/>
                <w:color w:val="auto"/>
                <w:sz w:val="24"/>
                <w:szCs w:val="24"/>
                <w:lang w:val="it-IT" w:eastAsia="en-US"/>
              </w:rPr>
              <w:t xml:space="preserve">context: </w:t>
            </w:r>
            <w:r>
              <w:rPr>
                <w:color w:val="auto"/>
                <w:sz w:val="24"/>
                <w:szCs w:val="24"/>
                <w:lang w:val="it-IT" w:eastAsia="en-US"/>
              </w:rPr>
              <w:t xml:space="preserve">Andamento :: setOraFine(oraFine) </w:t>
            </w:r>
            <w:r>
              <w:rPr>
                <w:b/>
                <w:color w:val="auto"/>
                <w:sz w:val="24"/>
                <w:szCs w:val="24"/>
                <w:lang w:val="it-IT" w:eastAsia="en-US"/>
              </w:rPr>
              <w:t>pre:</w:t>
            </w:r>
            <w:r>
              <w:rPr>
                <w:color w:val="auto"/>
                <w:sz w:val="24"/>
                <w:szCs w:val="24"/>
                <w:lang w:val="it-IT" w:eastAsia="en-US"/>
              </w:rPr>
              <w:t xml:space="preserve"> oraFine&gt;oraInizio</w:t>
            </w:r>
          </w:p>
        </w:tc>
      </w:tr>
    </w:tbl>
    <w:p w14:paraId="717F4D7D" w14:textId="77777777" w:rsidR="00F232DD" w:rsidRPr="00DA6D43" w:rsidRDefault="00F232DD" w:rsidP="00F232DD">
      <w:pPr>
        <w:pStyle w:val="Nessunaspaziatura"/>
        <w:rPr>
          <w:lang w:val="it-IT"/>
        </w:rPr>
      </w:pPr>
    </w:p>
    <w:p w14:paraId="3BCCB271" w14:textId="77777777" w:rsidR="00F232DD" w:rsidRDefault="00F232DD" w:rsidP="00F232DD">
      <w:pPr>
        <w:pStyle w:val="Titolo2"/>
        <w:numPr>
          <w:ilvl w:val="0"/>
          <w:numId w:val="0"/>
        </w:numPr>
        <w:ind w:left="1080"/>
      </w:pPr>
      <w:bookmarkStart w:id="29" w:name="_Toc505101555"/>
      <w:r>
        <w:lastRenderedPageBreak/>
        <w:t>PK_4 – Gestioni</w:t>
      </w:r>
      <w:bookmarkEnd w:id="29"/>
    </w:p>
    <w:p w14:paraId="36E6609C" w14:textId="77777777" w:rsidR="00F232DD" w:rsidRDefault="00F232DD" w:rsidP="00F232DD">
      <w:pPr>
        <w:ind w:left="0"/>
        <w:jc w:val="center"/>
        <w:rPr>
          <w:lang w:val="it-IT" w:eastAsia="en-US"/>
        </w:rPr>
      </w:pPr>
      <w:r>
        <w:rPr>
          <w:noProof/>
          <w:lang w:val="it-IT" w:eastAsia="it-IT"/>
        </w:rPr>
        <w:drawing>
          <wp:inline distT="0" distB="0" distL="0" distR="0" wp14:anchorId="05E30C2F" wp14:editId="7257287C">
            <wp:extent cx="3990975" cy="34004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or.jpg"/>
                    <pic:cNvPicPr/>
                  </pic:nvPicPr>
                  <pic:blipFill>
                    <a:blip r:embed="rId19">
                      <a:extLst>
                        <a:ext uri="{28A0092B-C50C-407E-A947-70E740481C1C}">
                          <a14:useLocalDpi xmlns:a14="http://schemas.microsoft.com/office/drawing/2010/main" val="0"/>
                        </a:ext>
                      </a:extLst>
                    </a:blip>
                    <a:stretch>
                      <a:fillRect/>
                    </a:stretch>
                  </pic:blipFill>
                  <pic:spPr>
                    <a:xfrm>
                      <a:off x="0" y="0"/>
                      <a:ext cx="3990975" cy="3400425"/>
                    </a:xfrm>
                    <a:prstGeom prst="rect">
                      <a:avLst/>
                    </a:prstGeom>
                  </pic:spPr>
                </pic:pic>
              </a:graphicData>
            </a:graphic>
          </wp:inline>
        </w:drawing>
      </w:r>
    </w:p>
    <w:p w14:paraId="3F15060E" w14:textId="77777777" w:rsidR="00F232DD" w:rsidRDefault="00F232DD" w:rsidP="00F232DD">
      <w:pPr>
        <w:pStyle w:val="Nessunaspaziatura"/>
        <w:ind w:left="363"/>
        <w:rPr>
          <w:rFonts w:ascii="Garamond" w:hAnsi="Garamond"/>
          <w:color w:val="auto"/>
          <w:sz w:val="24"/>
          <w:szCs w:val="24"/>
          <w:lang w:val="it-IT" w:eastAsia="en-US"/>
        </w:rPr>
      </w:pPr>
      <w:r w:rsidRPr="00D32048">
        <w:rPr>
          <w:rFonts w:ascii="Garamond" w:hAnsi="Garamond"/>
          <w:color w:val="auto"/>
          <w:sz w:val="24"/>
          <w:szCs w:val="24"/>
          <w:lang w:val="it-IT" w:eastAsia="en-US"/>
        </w:rPr>
        <w:t>Il package “Gestioni” fa parte dell’application logic e si focalizza sulle classi che si occuperanno di implementare la logica del sistema.</w:t>
      </w:r>
    </w:p>
    <w:p w14:paraId="24962892" w14:textId="77777777" w:rsidR="00F232DD" w:rsidRDefault="00F232DD" w:rsidP="00F232DD">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Pr="005B43BF">
        <w:rPr>
          <w:rFonts w:ascii="Garamond" w:hAnsi="Garamond" w:cs="Times New Roman"/>
          <w:b/>
          <w:bCs/>
          <w:color w:val="4C483D"/>
          <w:szCs w:val="26"/>
          <w:lang w:val="it-IT"/>
        </w:rPr>
        <w:t>Gestione Utente</w:t>
      </w:r>
    </w:p>
    <w:tbl>
      <w:tblPr>
        <w:tblStyle w:val="Grigliatabella"/>
        <w:tblW w:w="0" w:type="auto"/>
        <w:jc w:val="center"/>
        <w:tblLook w:val="04A0" w:firstRow="1" w:lastRow="0" w:firstColumn="1" w:lastColumn="0" w:noHBand="0" w:noVBand="1"/>
      </w:tblPr>
      <w:tblGrid>
        <w:gridCol w:w="2467"/>
        <w:gridCol w:w="6231"/>
      </w:tblGrid>
      <w:tr w:rsidR="00F232DD" w14:paraId="6693FCE9" w14:textId="77777777" w:rsidTr="00CB79C2">
        <w:trPr>
          <w:trHeight w:val="501"/>
          <w:jc w:val="center"/>
        </w:trPr>
        <w:tc>
          <w:tcPr>
            <w:tcW w:w="2467" w:type="dxa"/>
            <w:shd w:val="clear" w:color="auto" w:fill="1549FF"/>
            <w:vAlign w:val="center"/>
          </w:tcPr>
          <w:p w14:paraId="2F9F2894"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07E490CF"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gestioneUtente</w:t>
            </w:r>
          </w:p>
        </w:tc>
      </w:tr>
      <w:tr w:rsidR="00F232DD" w:rsidRPr="001E04A0" w14:paraId="3AA25F25" w14:textId="77777777" w:rsidTr="00CB79C2">
        <w:trPr>
          <w:trHeight w:val="565"/>
          <w:jc w:val="center"/>
        </w:trPr>
        <w:tc>
          <w:tcPr>
            <w:tcW w:w="2467" w:type="dxa"/>
            <w:shd w:val="clear" w:color="auto" w:fill="1549FF"/>
            <w:vAlign w:val="center"/>
          </w:tcPr>
          <w:p w14:paraId="565A5AD3"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635B24DF"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il gestore del sottosistema “Gestione Utente”.</w:t>
            </w:r>
          </w:p>
        </w:tc>
      </w:tr>
      <w:tr w:rsidR="00F232DD" w14:paraId="6771EDF9" w14:textId="77777777" w:rsidTr="00CB79C2">
        <w:trPr>
          <w:trHeight w:val="559"/>
          <w:jc w:val="center"/>
        </w:trPr>
        <w:tc>
          <w:tcPr>
            <w:tcW w:w="2467" w:type="dxa"/>
            <w:shd w:val="clear" w:color="auto" w:fill="1549FF"/>
            <w:vAlign w:val="center"/>
          </w:tcPr>
          <w:p w14:paraId="0228EA02"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76A600DA"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viewPaginaPersonale();</w:t>
            </w:r>
          </w:p>
          <w:p w14:paraId="597B98E4"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Login();</w:t>
            </w:r>
          </w:p>
          <w:p w14:paraId="75A550BF"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Logout();</w:t>
            </w:r>
          </w:p>
          <w:p w14:paraId="62179B22"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viewAreaPersonale();</w:t>
            </w:r>
          </w:p>
          <w:p w14:paraId="3EA748FC"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modDatiPersonali();</w:t>
            </w:r>
          </w:p>
          <w:p w14:paraId="32A7B906"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viewAndamentoTirocini();</w:t>
            </w:r>
          </w:p>
        </w:tc>
      </w:tr>
      <w:tr w:rsidR="00F232DD" w:rsidRPr="009D0E0A" w14:paraId="5BEC79A3" w14:textId="77777777" w:rsidTr="00CB79C2">
        <w:trPr>
          <w:trHeight w:val="553"/>
          <w:jc w:val="center"/>
        </w:trPr>
        <w:tc>
          <w:tcPr>
            <w:tcW w:w="2467" w:type="dxa"/>
            <w:shd w:val="clear" w:color="auto" w:fill="1549FF"/>
            <w:vAlign w:val="center"/>
          </w:tcPr>
          <w:p w14:paraId="18C35EA6"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1A12BD14" w14:textId="77777777" w:rsidR="00F232DD" w:rsidRPr="004B795D" w:rsidRDefault="00F232DD" w:rsidP="00CB79C2">
            <w:pPr>
              <w:pStyle w:val="Nessunaspaziatura"/>
              <w:spacing w:before="120" w:after="120"/>
              <w:ind w:left="0"/>
              <w:jc w:val="both"/>
              <w:rPr>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gestioneUtente ::  pre: username != username(database)</w:t>
            </w:r>
          </w:p>
        </w:tc>
      </w:tr>
      <w:tr w:rsidR="00F232DD" w:rsidRPr="009D0E0A" w14:paraId="73027736" w14:textId="77777777" w:rsidTr="00CB79C2">
        <w:trPr>
          <w:trHeight w:val="561"/>
          <w:jc w:val="center"/>
        </w:trPr>
        <w:tc>
          <w:tcPr>
            <w:tcW w:w="2467" w:type="dxa"/>
            <w:shd w:val="clear" w:color="auto" w:fill="1549FF"/>
            <w:vAlign w:val="center"/>
          </w:tcPr>
          <w:p w14:paraId="1A034619"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0AA4E56F" w14:textId="77777777" w:rsidR="00F232DD" w:rsidRPr="00F3387D" w:rsidRDefault="00F232DD" w:rsidP="00CB79C2">
            <w:pPr>
              <w:pStyle w:val="Nessunaspaziatura"/>
              <w:ind w:left="0"/>
              <w:rPr>
                <w:color w:val="auto"/>
                <w:sz w:val="24"/>
                <w:szCs w:val="24"/>
                <w:lang w:val="it-IT" w:eastAsia="en-US"/>
              </w:rPr>
            </w:pPr>
          </w:p>
        </w:tc>
      </w:tr>
      <w:tr w:rsidR="00F232DD" w:rsidRPr="009D0E0A" w14:paraId="17859B2C" w14:textId="77777777" w:rsidTr="00CB79C2">
        <w:trPr>
          <w:trHeight w:val="697"/>
          <w:jc w:val="center"/>
        </w:trPr>
        <w:tc>
          <w:tcPr>
            <w:tcW w:w="2467" w:type="dxa"/>
            <w:shd w:val="clear" w:color="auto" w:fill="1549FF"/>
            <w:vAlign w:val="center"/>
          </w:tcPr>
          <w:p w14:paraId="40A4530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7B12B3B8" w14:textId="77777777" w:rsidR="00F232DD" w:rsidRPr="00F3387D" w:rsidRDefault="00F232DD" w:rsidP="00CB79C2">
            <w:pPr>
              <w:pStyle w:val="Nessunaspaziatura"/>
              <w:ind w:left="0"/>
              <w:rPr>
                <w:color w:val="auto"/>
                <w:sz w:val="24"/>
                <w:szCs w:val="24"/>
                <w:lang w:val="it-IT" w:eastAsia="en-US"/>
              </w:rPr>
            </w:pPr>
          </w:p>
        </w:tc>
      </w:tr>
    </w:tbl>
    <w:p w14:paraId="7B9EAE3D" w14:textId="77777777" w:rsidR="00F232DD" w:rsidRDefault="00F232DD" w:rsidP="00F232DD">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Pr="005B43BF">
        <w:rPr>
          <w:rFonts w:ascii="Garamond" w:hAnsi="Garamond" w:cs="Times New Roman"/>
          <w:b/>
          <w:bCs/>
          <w:color w:val="4C483D"/>
          <w:szCs w:val="26"/>
          <w:lang w:val="it-IT"/>
        </w:rPr>
        <w:t>Gestione Studente</w:t>
      </w:r>
    </w:p>
    <w:tbl>
      <w:tblPr>
        <w:tblStyle w:val="Grigliatabella"/>
        <w:tblW w:w="0" w:type="auto"/>
        <w:jc w:val="center"/>
        <w:tblLook w:val="04A0" w:firstRow="1" w:lastRow="0" w:firstColumn="1" w:lastColumn="0" w:noHBand="0" w:noVBand="1"/>
      </w:tblPr>
      <w:tblGrid>
        <w:gridCol w:w="2467"/>
        <w:gridCol w:w="6231"/>
      </w:tblGrid>
      <w:tr w:rsidR="00F232DD" w:rsidRPr="009D0E0A" w14:paraId="66ECE52D" w14:textId="77777777" w:rsidTr="00CB79C2">
        <w:trPr>
          <w:trHeight w:val="501"/>
          <w:jc w:val="center"/>
        </w:trPr>
        <w:tc>
          <w:tcPr>
            <w:tcW w:w="2467" w:type="dxa"/>
            <w:shd w:val="clear" w:color="auto" w:fill="1549FF"/>
            <w:vAlign w:val="center"/>
          </w:tcPr>
          <w:p w14:paraId="118F5066"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420C24CF"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gestioneStudente</w:t>
            </w:r>
          </w:p>
        </w:tc>
      </w:tr>
      <w:tr w:rsidR="00F232DD" w:rsidRPr="001E04A0" w14:paraId="5DC5D548" w14:textId="77777777" w:rsidTr="00CB79C2">
        <w:trPr>
          <w:trHeight w:val="565"/>
          <w:jc w:val="center"/>
        </w:trPr>
        <w:tc>
          <w:tcPr>
            <w:tcW w:w="2467" w:type="dxa"/>
            <w:shd w:val="clear" w:color="auto" w:fill="1549FF"/>
            <w:vAlign w:val="center"/>
          </w:tcPr>
          <w:p w14:paraId="2920D03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lastRenderedPageBreak/>
              <w:t>Descrizione</w:t>
            </w:r>
          </w:p>
        </w:tc>
        <w:tc>
          <w:tcPr>
            <w:tcW w:w="6231" w:type="dxa"/>
            <w:vAlign w:val="center"/>
          </w:tcPr>
          <w:p w14:paraId="6AE13BF3"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il gestore del sottosistema “Gestione Studente”.</w:t>
            </w:r>
          </w:p>
        </w:tc>
      </w:tr>
      <w:tr w:rsidR="00F232DD" w14:paraId="722D9291" w14:textId="77777777" w:rsidTr="00CB79C2">
        <w:trPr>
          <w:trHeight w:val="559"/>
          <w:jc w:val="center"/>
        </w:trPr>
        <w:tc>
          <w:tcPr>
            <w:tcW w:w="2467" w:type="dxa"/>
            <w:shd w:val="clear" w:color="auto" w:fill="1549FF"/>
            <w:vAlign w:val="center"/>
          </w:tcPr>
          <w:p w14:paraId="09941CAD"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121CD372" w14:textId="77777777" w:rsidR="00F232DD" w:rsidRDefault="00F232DD" w:rsidP="00CB79C2">
            <w:pPr>
              <w:pStyle w:val="Nessunaspaziatura"/>
              <w:spacing w:before="120"/>
              <w:ind w:left="0"/>
              <w:rPr>
                <w:color w:val="auto"/>
                <w:sz w:val="24"/>
                <w:szCs w:val="24"/>
                <w:lang w:val="it-IT" w:eastAsia="en-US"/>
              </w:rPr>
            </w:pPr>
            <w:r>
              <w:rPr>
                <w:color w:val="auto"/>
                <w:sz w:val="24"/>
                <w:szCs w:val="24"/>
                <w:lang w:val="it-IT" w:eastAsia="en-US"/>
              </w:rPr>
              <w:t>addCurriculum();</w:t>
            </w:r>
          </w:p>
          <w:p w14:paraId="76E87189"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modCurriculum();</w:t>
            </w:r>
          </w:p>
          <w:p w14:paraId="4E588CA7"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delCurriculum();</w:t>
            </w:r>
          </w:p>
          <w:p w14:paraId="3618D47C"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viewCurriculum();</w:t>
            </w:r>
          </w:p>
          <w:p w14:paraId="719C6F83"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addTirocinioEst();</w:t>
            </w:r>
          </w:p>
          <w:p w14:paraId="196EE5F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addTirocinioInt();</w:t>
            </w:r>
          </w:p>
          <w:p w14:paraId="4E78BB19"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confTirocinio();</w:t>
            </w:r>
          </w:p>
          <w:p w14:paraId="08AE98C9"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accTirocinio();</w:t>
            </w:r>
          </w:p>
          <w:p w14:paraId="2D27FD4F"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viewAndamentoTirocinio();</w:t>
            </w:r>
          </w:p>
        </w:tc>
      </w:tr>
      <w:tr w:rsidR="00F232DD" w:rsidRPr="001E04A0" w14:paraId="6BD046BA" w14:textId="77777777" w:rsidTr="00CB79C2">
        <w:trPr>
          <w:trHeight w:val="553"/>
          <w:jc w:val="center"/>
        </w:trPr>
        <w:tc>
          <w:tcPr>
            <w:tcW w:w="2467" w:type="dxa"/>
            <w:shd w:val="clear" w:color="auto" w:fill="1549FF"/>
            <w:vAlign w:val="center"/>
          </w:tcPr>
          <w:p w14:paraId="595CC0D5"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565E8478" w14:textId="77777777" w:rsidR="00F232DD" w:rsidRDefault="00F232DD" w:rsidP="00CB79C2">
            <w:pPr>
              <w:pStyle w:val="Nessunaspaziatura"/>
              <w:spacing w:before="120" w:after="120"/>
              <w:ind w:left="0"/>
              <w:jc w:val="both"/>
              <w:rPr>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gestioneStudente :: viewCurriculum() </w:t>
            </w:r>
            <w:r>
              <w:rPr>
                <w:b/>
                <w:color w:val="auto"/>
                <w:sz w:val="24"/>
                <w:szCs w:val="24"/>
                <w:lang w:val="it-IT" w:eastAsia="en-US"/>
              </w:rPr>
              <w:t xml:space="preserve">pre: </w:t>
            </w:r>
            <w:r>
              <w:rPr>
                <w:color w:val="auto"/>
                <w:sz w:val="24"/>
                <w:szCs w:val="24"/>
                <w:lang w:val="it-IT" w:eastAsia="en-US"/>
              </w:rPr>
              <w:t>deve essere prima caricato un curriculum.</w:t>
            </w:r>
          </w:p>
          <w:p w14:paraId="030CC850" w14:textId="77777777" w:rsidR="00F232DD" w:rsidRDefault="00F232DD" w:rsidP="00CB79C2">
            <w:pPr>
              <w:pStyle w:val="Nessunaspaziatura"/>
              <w:spacing w:before="120" w:after="120"/>
              <w:ind w:left="0"/>
              <w:jc w:val="both"/>
              <w:rPr>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gestioneStudente :: modCurriculum() </w:t>
            </w:r>
            <w:r>
              <w:rPr>
                <w:b/>
                <w:color w:val="auto"/>
                <w:sz w:val="24"/>
                <w:szCs w:val="24"/>
                <w:lang w:val="it-IT" w:eastAsia="en-US"/>
              </w:rPr>
              <w:t xml:space="preserve">pre: </w:t>
            </w:r>
            <w:r>
              <w:rPr>
                <w:color w:val="auto"/>
                <w:sz w:val="24"/>
                <w:szCs w:val="24"/>
                <w:lang w:val="it-IT" w:eastAsia="en-US"/>
              </w:rPr>
              <w:t>deve essere prima caricato un curriculum.</w:t>
            </w:r>
          </w:p>
          <w:p w14:paraId="1C6D5AF0" w14:textId="77777777" w:rsidR="00F232DD" w:rsidRDefault="00F232DD" w:rsidP="00CB79C2">
            <w:pPr>
              <w:pStyle w:val="Nessunaspaziatura"/>
              <w:spacing w:before="120" w:after="120"/>
              <w:ind w:left="0"/>
              <w:jc w:val="both"/>
              <w:rPr>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gestioneStudente :: delCurriculum() </w:t>
            </w:r>
            <w:r>
              <w:rPr>
                <w:b/>
                <w:color w:val="auto"/>
                <w:sz w:val="24"/>
                <w:szCs w:val="24"/>
                <w:lang w:val="it-IT" w:eastAsia="en-US"/>
              </w:rPr>
              <w:t xml:space="preserve">pre: </w:t>
            </w:r>
            <w:r>
              <w:rPr>
                <w:color w:val="auto"/>
                <w:sz w:val="24"/>
                <w:szCs w:val="24"/>
                <w:lang w:val="it-IT" w:eastAsia="en-US"/>
              </w:rPr>
              <w:t>deve essere prima caricato un curriculum.</w:t>
            </w:r>
          </w:p>
          <w:p w14:paraId="2A4673AC" w14:textId="77777777" w:rsidR="00F232DD" w:rsidRPr="004B795D" w:rsidRDefault="00F232DD" w:rsidP="00CB79C2">
            <w:pPr>
              <w:pStyle w:val="Nessunaspaziatura"/>
              <w:spacing w:before="120" w:after="120"/>
              <w:ind w:left="0"/>
              <w:jc w:val="both"/>
              <w:rPr>
                <w:color w:val="auto"/>
                <w:sz w:val="24"/>
                <w:szCs w:val="24"/>
                <w:lang w:val="it-IT" w:eastAsia="en-US"/>
              </w:rPr>
            </w:pPr>
            <w:r>
              <w:rPr>
                <w:b/>
                <w:color w:val="auto"/>
                <w:sz w:val="24"/>
                <w:szCs w:val="24"/>
                <w:lang w:val="it-IT" w:eastAsia="en-US"/>
              </w:rPr>
              <w:t>context:</w:t>
            </w:r>
            <w:r>
              <w:rPr>
                <w:color w:val="auto"/>
                <w:sz w:val="24"/>
                <w:szCs w:val="24"/>
                <w:lang w:val="it-IT" w:eastAsia="en-US"/>
              </w:rPr>
              <w:t xml:space="preserve"> gestioneStudente :: viewAndamentoTirocinio() </w:t>
            </w:r>
            <w:r>
              <w:rPr>
                <w:b/>
                <w:color w:val="auto"/>
                <w:sz w:val="24"/>
                <w:szCs w:val="24"/>
                <w:lang w:val="it-IT" w:eastAsia="en-US"/>
              </w:rPr>
              <w:t xml:space="preserve">pre: </w:t>
            </w:r>
            <w:r>
              <w:rPr>
                <w:color w:val="auto"/>
                <w:sz w:val="24"/>
                <w:szCs w:val="24"/>
                <w:lang w:val="it-IT" w:eastAsia="en-US"/>
              </w:rPr>
              <w:t>bisogna che nel profilo dello studente sia attivo almeno un tirocinio.</w:t>
            </w:r>
          </w:p>
        </w:tc>
      </w:tr>
      <w:tr w:rsidR="00F232DD" w14:paraId="34B7AFE4" w14:textId="77777777" w:rsidTr="00CB79C2">
        <w:trPr>
          <w:trHeight w:val="561"/>
          <w:jc w:val="center"/>
        </w:trPr>
        <w:tc>
          <w:tcPr>
            <w:tcW w:w="2467" w:type="dxa"/>
            <w:shd w:val="clear" w:color="auto" w:fill="1549FF"/>
            <w:vAlign w:val="center"/>
          </w:tcPr>
          <w:p w14:paraId="30364515"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2D0505AE" w14:textId="77777777" w:rsidR="00F232DD" w:rsidRPr="00F3387D" w:rsidRDefault="00F232DD" w:rsidP="00CB79C2">
            <w:pPr>
              <w:pStyle w:val="Nessunaspaziatura"/>
              <w:spacing w:before="120" w:after="120"/>
              <w:ind w:left="0"/>
              <w:rPr>
                <w:color w:val="auto"/>
                <w:sz w:val="24"/>
                <w:szCs w:val="24"/>
                <w:lang w:val="it-IT" w:eastAsia="en-US"/>
              </w:rPr>
            </w:pPr>
          </w:p>
        </w:tc>
      </w:tr>
      <w:tr w:rsidR="00F232DD" w14:paraId="3B9DE388" w14:textId="77777777" w:rsidTr="00CB79C2">
        <w:trPr>
          <w:trHeight w:val="697"/>
          <w:jc w:val="center"/>
        </w:trPr>
        <w:tc>
          <w:tcPr>
            <w:tcW w:w="2467" w:type="dxa"/>
            <w:shd w:val="clear" w:color="auto" w:fill="1549FF"/>
            <w:vAlign w:val="center"/>
          </w:tcPr>
          <w:p w14:paraId="05E382D7"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041F30C0" w14:textId="77777777" w:rsidR="00F232DD" w:rsidRPr="00F3387D" w:rsidRDefault="00F232DD" w:rsidP="00CB79C2">
            <w:pPr>
              <w:pStyle w:val="Nessunaspaziatura"/>
              <w:spacing w:before="120" w:after="120"/>
              <w:ind w:left="0"/>
              <w:rPr>
                <w:color w:val="auto"/>
                <w:sz w:val="24"/>
                <w:szCs w:val="24"/>
                <w:lang w:val="it-IT" w:eastAsia="en-US"/>
              </w:rPr>
            </w:pPr>
          </w:p>
        </w:tc>
      </w:tr>
    </w:tbl>
    <w:p w14:paraId="332EB192" w14:textId="77777777" w:rsidR="00F232DD" w:rsidRDefault="00F232DD" w:rsidP="00F232DD">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Pr="005B43BF">
        <w:rPr>
          <w:rFonts w:ascii="Garamond" w:hAnsi="Garamond" w:cs="Times New Roman"/>
          <w:b/>
          <w:bCs/>
          <w:color w:val="4C483D"/>
          <w:szCs w:val="26"/>
          <w:lang w:val="it-IT"/>
        </w:rPr>
        <w:t>Gestione Professore/TutorAziendale</w:t>
      </w:r>
    </w:p>
    <w:tbl>
      <w:tblPr>
        <w:tblStyle w:val="Grigliatabella"/>
        <w:tblW w:w="0" w:type="auto"/>
        <w:jc w:val="center"/>
        <w:tblLook w:val="04A0" w:firstRow="1" w:lastRow="0" w:firstColumn="1" w:lastColumn="0" w:noHBand="0" w:noVBand="1"/>
      </w:tblPr>
      <w:tblGrid>
        <w:gridCol w:w="2467"/>
        <w:gridCol w:w="6231"/>
      </w:tblGrid>
      <w:tr w:rsidR="00F232DD" w14:paraId="11961D02" w14:textId="77777777" w:rsidTr="00CB79C2">
        <w:trPr>
          <w:trHeight w:val="501"/>
          <w:jc w:val="center"/>
        </w:trPr>
        <w:tc>
          <w:tcPr>
            <w:tcW w:w="2467" w:type="dxa"/>
            <w:shd w:val="clear" w:color="auto" w:fill="1549FF"/>
            <w:vAlign w:val="center"/>
          </w:tcPr>
          <w:p w14:paraId="215F0DBA"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569E4A52"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gestioneProfessore/TutorAziendale</w:t>
            </w:r>
          </w:p>
        </w:tc>
      </w:tr>
      <w:tr w:rsidR="00F232DD" w:rsidRPr="001E04A0" w14:paraId="1735DF03" w14:textId="77777777" w:rsidTr="00CB79C2">
        <w:trPr>
          <w:trHeight w:val="565"/>
          <w:jc w:val="center"/>
        </w:trPr>
        <w:tc>
          <w:tcPr>
            <w:tcW w:w="2467" w:type="dxa"/>
            <w:shd w:val="clear" w:color="auto" w:fill="1549FF"/>
            <w:vAlign w:val="center"/>
          </w:tcPr>
          <w:p w14:paraId="46E39ACF"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24B6E32C"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il gestore del sottosistema “Gestione Professore/TutorAziendale”.</w:t>
            </w:r>
          </w:p>
        </w:tc>
      </w:tr>
      <w:tr w:rsidR="00F232DD" w:rsidRPr="001E04A0" w14:paraId="33225F16" w14:textId="77777777" w:rsidTr="00CB79C2">
        <w:trPr>
          <w:trHeight w:val="559"/>
          <w:jc w:val="center"/>
        </w:trPr>
        <w:tc>
          <w:tcPr>
            <w:tcW w:w="2467" w:type="dxa"/>
            <w:shd w:val="clear" w:color="auto" w:fill="1549FF"/>
            <w:vAlign w:val="center"/>
          </w:tcPr>
          <w:p w14:paraId="08B92945"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4270F1DD" w14:textId="77777777" w:rsidR="00F232DD" w:rsidRDefault="00F232DD" w:rsidP="00CB79C2">
            <w:pPr>
              <w:pStyle w:val="Nessunaspaziatura"/>
              <w:spacing w:before="120"/>
              <w:ind w:left="0"/>
              <w:rPr>
                <w:color w:val="auto"/>
                <w:sz w:val="24"/>
                <w:szCs w:val="24"/>
                <w:lang w:val="it-IT" w:eastAsia="en-US"/>
              </w:rPr>
            </w:pPr>
            <w:r>
              <w:rPr>
                <w:color w:val="auto"/>
                <w:sz w:val="24"/>
                <w:szCs w:val="24"/>
                <w:lang w:val="it-IT" w:eastAsia="en-US"/>
              </w:rPr>
              <w:t>modPag();</w:t>
            </w:r>
          </w:p>
          <w:p w14:paraId="01FB952A"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aggiornaTirocinio();</w:t>
            </w:r>
          </w:p>
          <w:p w14:paraId="2B96129F"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viewDomanda();</w:t>
            </w:r>
          </w:p>
          <w:p w14:paraId="3755379B"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sendRisposta();</w:t>
            </w:r>
          </w:p>
          <w:p w14:paraId="5B42F79E"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viewAndamentoTirocinio();</w:t>
            </w:r>
          </w:p>
        </w:tc>
      </w:tr>
      <w:tr w:rsidR="00F232DD" w14:paraId="03A3CCDC" w14:textId="77777777" w:rsidTr="00CB79C2">
        <w:trPr>
          <w:trHeight w:val="553"/>
          <w:jc w:val="center"/>
        </w:trPr>
        <w:tc>
          <w:tcPr>
            <w:tcW w:w="2467" w:type="dxa"/>
            <w:shd w:val="clear" w:color="auto" w:fill="1549FF"/>
            <w:vAlign w:val="center"/>
          </w:tcPr>
          <w:p w14:paraId="48A69E0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3B09D7AD" w14:textId="77777777" w:rsidR="00F232DD" w:rsidRPr="004B795D" w:rsidRDefault="00F232DD" w:rsidP="00CB79C2">
            <w:pPr>
              <w:pStyle w:val="Nessunaspaziatura"/>
              <w:spacing w:before="120" w:after="120"/>
              <w:ind w:left="0"/>
              <w:jc w:val="both"/>
              <w:rPr>
                <w:color w:val="auto"/>
                <w:sz w:val="24"/>
                <w:szCs w:val="24"/>
                <w:lang w:val="it-IT" w:eastAsia="en-US"/>
              </w:rPr>
            </w:pPr>
          </w:p>
        </w:tc>
      </w:tr>
      <w:tr w:rsidR="00F232DD" w14:paraId="1FE30BAC" w14:textId="77777777" w:rsidTr="00CB79C2">
        <w:trPr>
          <w:trHeight w:val="561"/>
          <w:jc w:val="center"/>
        </w:trPr>
        <w:tc>
          <w:tcPr>
            <w:tcW w:w="2467" w:type="dxa"/>
            <w:shd w:val="clear" w:color="auto" w:fill="1549FF"/>
            <w:vAlign w:val="center"/>
          </w:tcPr>
          <w:p w14:paraId="3DF6D290"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40F8B275" w14:textId="77777777" w:rsidR="00F232DD" w:rsidRPr="00F3387D" w:rsidRDefault="00F232DD" w:rsidP="00CB79C2">
            <w:pPr>
              <w:pStyle w:val="Nessunaspaziatura"/>
              <w:ind w:left="0"/>
              <w:rPr>
                <w:color w:val="auto"/>
                <w:sz w:val="24"/>
                <w:szCs w:val="24"/>
                <w:lang w:val="it-IT" w:eastAsia="en-US"/>
              </w:rPr>
            </w:pPr>
          </w:p>
        </w:tc>
      </w:tr>
      <w:tr w:rsidR="00F232DD" w14:paraId="061A677F" w14:textId="77777777" w:rsidTr="00CB79C2">
        <w:trPr>
          <w:trHeight w:val="697"/>
          <w:jc w:val="center"/>
        </w:trPr>
        <w:tc>
          <w:tcPr>
            <w:tcW w:w="2467" w:type="dxa"/>
            <w:shd w:val="clear" w:color="auto" w:fill="1549FF"/>
            <w:vAlign w:val="center"/>
          </w:tcPr>
          <w:p w14:paraId="64437ECD"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lastRenderedPageBreak/>
              <w:t>Invariante</w:t>
            </w:r>
          </w:p>
        </w:tc>
        <w:tc>
          <w:tcPr>
            <w:tcW w:w="6231" w:type="dxa"/>
            <w:vAlign w:val="center"/>
          </w:tcPr>
          <w:p w14:paraId="0C647CF5" w14:textId="77777777" w:rsidR="00F232DD" w:rsidRPr="00F3387D" w:rsidRDefault="00F232DD" w:rsidP="00CB79C2">
            <w:pPr>
              <w:pStyle w:val="Nessunaspaziatura"/>
              <w:ind w:left="0"/>
              <w:rPr>
                <w:color w:val="auto"/>
                <w:sz w:val="24"/>
                <w:szCs w:val="24"/>
                <w:lang w:val="it-IT" w:eastAsia="en-US"/>
              </w:rPr>
            </w:pPr>
          </w:p>
        </w:tc>
      </w:tr>
    </w:tbl>
    <w:p w14:paraId="3E013839" w14:textId="77777777" w:rsidR="00F232DD" w:rsidRPr="005B43BF" w:rsidRDefault="00F232DD" w:rsidP="00F232DD">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Pr="005B43BF">
        <w:rPr>
          <w:rFonts w:ascii="Garamond" w:hAnsi="Garamond" w:cs="Times New Roman"/>
          <w:b/>
          <w:bCs/>
          <w:color w:val="4C483D"/>
          <w:szCs w:val="26"/>
          <w:lang w:val="it-IT"/>
        </w:rPr>
        <w:t>Gestione Segreteria</w:t>
      </w:r>
    </w:p>
    <w:tbl>
      <w:tblPr>
        <w:tblStyle w:val="Grigliatabella"/>
        <w:tblW w:w="0" w:type="auto"/>
        <w:jc w:val="center"/>
        <w:tblLook w:val="04A0" w:firstRow="1" w:lastRow="0" w:firstColumn="1" w:lastColumn="0" w:noHBand="0" w:noVBand="1"/>
      </w:tblPr>
      <w:tblGrid>
        <w:gridCol w:w="2467"/>
        <w:gridCol w:w="6231"/>
      </w:tblGrid>
      <w:tr w:rsidR="00F232DD" w14:paraId="28D24452" w14:textId="77777777" w:rsidTr="00CB79C2">
        <w:trPr>
          <w:trHeight w:val="501"/>
          <w:jc w:val="center"/>
        </w:trPr>
        <w:tc>
          <w:tcPr>
            <w:tcW w:w="2467" w:type="dxa"/>
            <w:shd w:val="clear" w:color="auto" w:fill="1549FF"/>
            <w:vAlign w:val="center"/>
          </w:tcPr>
          <w:p w14:paraId="4FD6A851"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Nome</w:t>
            </w:r>
          </w:p>
        </w:tc>
        <w:tc>
          <w:tcPr>
            <w:tcW w:w="6231" w:type="dxa"/>
            <w:vAlign w:val="center"/>
          </w:tcPr>
          <w:p w14:paraId="7903FB72"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gestioneSegreteria</w:t>
            </w:r>
          </w:p>
        </w:tc>
      </w:tr>
      <w:tr w:rsidR="00F232DD" w:rsidRPr="001E04A0" w14:paraId="3F332BC4" w14:textId="77777777" w:rsidTr="00CB79C2">
        <w:trPr>
          <w:trHeight w:val="565"/>
          <w:jc w:val="center"/>
        </w:trPr>
        <w:tc>
          <w:tcPr>
            <w:tcW w:w="2467" w:type="dxa"/>
            <w:shd w:val="clear" w:color="auto" w:fill="1549FF"/>
            <w:vAlign w:val="center"/>
          </w:tcPr>
          <w:p w14:paraId="2593B3AA"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Descrizione</w:t>
            </w:r>
          </w:p>
        </w:tc>
        <w:tc>
          <w:tcPr>
            <w:tcW w:w="6231" w:type="dxa"/>
            <w:vAlign w:val="center"/>
          </w:tcPr>
          <w:p w14:paraId="2E604B3D" w14:textId="77777777" w:rsidR="00F232DD" w:rsidRDefault="00F232DD" w:rsidP="00CB79C2">
            <w:pPr>
              <w:pStyle w:val="Nessunaspaziatura"/>
              <w:spacing w:before="120" w:after="120"/>
              <w:ind w:left="0"/>
              <w:rPr>
                <w:color w:val="auto"/>
                <w:sz w:val="24"/>
                <w:szCs w:val="24"/>
                <w:lang w:val="it-IT" w:eastAsia="en-US"/>
              </w:rPr>
            </w:pPr>
            <w:r>
              <w:rPr>
                <w:color w:val="auto"/>
                <w:sz w:val="24"/>
                <w:szCs w:val="24"/>
                <w:lang w:val="it-IT" w:eastAsia="en-US"/>
              </w:rPr>
              <w:t>Questa classe rappresenta il gestore del sottosistema “Gestione Segreteria”.</w:t>
            </w:r>
          </w:p>
        </w:tc>
      </w:tr>
      <w:tr w:rsidR="00F232DD" w14:paraId="6AB75185" w14:textId="77777777" w:rsidTr="00CB79C2">
        <w:trPr>
          <w:trHeight w:val="559"/>
          <w:jc w:val="center"/>
        </w:trPr>
        <w:tc>
          <w:tcPr>
            <w:tcW w:w="2467" w:type="dxa"/>
            <w:shd w:val="clear" w:color="auto" w:fill="1549FF"/>
            <w:vAlign w:val="center"/>
          </w:tcPr>
          <w:p w14:paraId="2922D86B"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Signature dei metodi</w:t>
            </w:r>
          </w:p>
        </w:tc>
        <w:tc>
          <w:tcPr>
            <w:tcW w:w="6231" w:type="dxa"/>
            <w:vAlign w:val="center"/>
          </w:tcPr>
          <w:p w14:paraId="38D54F06" w14:textId="77777777" w:rsidR="00F232DD" w:rsidRDefault="00F232DD" w:rsidP="00CB79C2">
            <w:pPr>
              <w:pStyle w:val="Nessunaspaziatura"/>
              <w:spacing w:before="120"/>
              <w:ind w:left="0"/>
              <w:rPr>
                <w:color w:val="auto"/>
                <w:sz w:val="24"/>
                <w:szCs w:val="24"/>
                <w:lang w:val="it-IT" w:eastAsia="en-US"/>
              </w:rPr>
            </w:pPr>
            <w:r>
              <w:rPr>
                <w:color w:val="auto"/>
                <w:sz w:val="24"/>
                <w:szCs w:val="24"/>
                <w:lang w:val="it-IT" w:eastAsia="en-US"/>
              </w:rPr>
              <w:t>viewUtenti();</w:t>
            </w:r>
          </w:p>
          <w:p w14:paraId="6A455DF6" w14:textId="77777777" w:rsidR="00F232DD" w:rsidRDefault="00F232DD" w:rsidP="00CB79C2">
            <w:pPr>
              <w:pStyle w:val="Nessunaspaziatura"/>
              <w:ind w:left="0"/>
              <w:rPr>
                <w:color w:val="auto"/>
                <w:sz w:val="24"/>
                <w:szCs w:val="24"/>
                <w:lang w:val="it-IT" w:eastAsia="en-US"/>
              </w:rPr>
            </w:pPr>
            <w:r>
              <w:rPr>
                <w:color w:val="auto"/>
                <w:sz w:val="24"/>
                <w:szCs w:val="24"/>
                <w:lang w:val="it-IT" w:eastAsia="en-US"/>
              </w:rPr>
              <w:t>convalidaTirocini();</w:t>
            </w:r>
          </w:p>
          <w:p w14:paraId="02329CD5" w14:textId="77777777" w:rsidR="00F232DD" w:rsidRDefault="00F232DD" w:rsidP="00CB79C2">
            <w:pPr>
              <w:pStyle w:val="Nessunaspaziatura"/>
              <w:spacing w:after="120"/>
              <w:ind w:left="0"/>
              <w:rPr>
                <w:color w:val="auto"/>
                <w:sz w:val="24"/>
                <w:szCs w:val="24"/>
                <w:lang w:val="it-IT" w:eastAsia="en-US"/>
              </w:rPr>
            </w:pPr>
            <w:r>
              <w:rPr>
                <w:color w:val="auto"/>
                <w:sz w:val="24"/>
                <w:szCs w:val="24"/>
                <w:lang w:val="it-IT" w:eastAsia="en-US"/>
              </w:rPr>
              <w:t>viewTirocini();</w:t>
            </w:r>
          </w:p>
        </w:tc>
      </w:tr>
      <w:tr w:rsidR="00F232DD" w14:paraId="3DB82439" w14:textId="77777777" w:rsidTr="00CB79C2">
        <w:trPr>
          <w:trHeight w:val="553"/>
          <w:jc w:val="center"/>
        </w:trPr>
        <w:tc>
          <w:tcPr>
            <w:tcW w:w="2467" w:type="dxa"/>
            <w:shd w:val="clear" w:color="auto" w:fill="1549FF"/>
            <w:vAlign w:val="center"/>
          </w:tcPr>
          <w:p w14:paraId="15BF59BA"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Precondizione</w:t>
            </w:r>
          </w:p>
        </w:tc>
        <w:tc>
          <w:tcPr>
            <w:tcW w:w="6231" w:type="dxa"/>
            <w:vAlign w:val="center"/>
          </w:tcPr>
          <w:p w14:paraId="68E1E918" w14:textId="77777777" w:rsidR="00F232DD" w:rsidRPr="004B795D" w:rsidRDefault="00F232DD" w:rsidP="00CB79C2">
            <w:pPr>
              <w:pStyle w:val="Nessunaspaziatura"/>
              <w:spacing w:before="120" w:after="120"/>
              <w:ind w:left="0"/>
              <w:jc w:val="both"/>
              <w:rPr>
                <w:color w:val="auto"/>
                <w:sz w:val="24"/>
                <w:szCs w:val="24"/>
                <w:lang w:val="it-IT" w:eastAsia="en-US"/>
              </w:rPr>
            </w:pPr>
          </w:p>
        </w:tc>
      </w:tr>
      <w:tr w:rsidR="00F232DD" w14:paraId="296B5BAA" w14:textId="77777777" w:rsidTr="00CB79C2">
        <w:trPr>
          <w:trHeight w:val="561"/>
          <w:jc w:val="center"/>
        </w:trPr>
        <w:tc>
          <w:tcPr>
            <w:tcW w:w="2467" w:type="dxa"/>
            <w:shd w:val="clear" w:color="auto" w:fill="1549FF"/>
            <w:vAlign w:val="center"/>
          </w:tcPr>
          <w:p w14:paraId="5C5264C3"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Post-condizione</w:t>
            </w:r>
          </w:p>
        </w:tc>
        <w:tc>
          <w:tcPr>
            <w:tcW w:w="6231" w:type="dxa"/>
            <w:vAlign w:val="center"/>
          </w:tcPr>
          <w:p w14:paraId="5FF086AC" w14:textId="77777777" w:rsidR="00F232DD" w:rsidRPr="00F3387D" w:rsidRDefault="00F232DD" w:rsidP="00CB79C2">
            <w:pPr>
              <w:pStyle w:val="Nessunaspaziatura"/>
              <w:ind w:left="0"/>
              <w:rPr>
                <w:color w:val="auto"/>
                <w:sz w:val="24"/>
                <w:szCs w:val="24"/>
                <w:lang w:val="it-IT" w:eastAsia="en-US"/>
              </w:rPr>
            </w:pPr>
          </w:p>
        </w:tc>
      </w:tr>
      <w:tr w:rsidR="00F232DD" w14:paraId="37EF5F51" w14:textId="77777777" w:rsidTr="00CB79C2">
        <w:trPr>
          <w:trHeight w:val="697"/>
          <w:jc w:val="center"/>
        </w:trPr>
        <w:tc>
          <w:tcPr>
            <w:tcW w:w="2467" w:type="dxa"/>
            <w:shd w:val="clear" w:color="auto" w:fill="1549FF"/>
            <w:vAlign w:val="center"/>
          </w:tcPr>
          <w:p w14:paraId="16A840CF" w14:textId="77777777" w:rsidR="00F232DD" w:rsidRPr="00D36B00" w:rsidRDefault="00F232DD" w:rsidP="00CB79C2">
            <w:pPr>
              <w:pStyle w:val="Nessunaspaziatura"/>
              <w:ind w:left="0"/>
              <w:rPr>
                <w:b/>
                <w:color w:val="FFFFFF" w:themeColor="background1"/>
                <w:sz w:val="24"/>
                <w:szCs w:val="24"/>
                <w:lang w:val="it-IT" w:eastAsia="en-US"/>
              </w:rPr>
            </w:pPr>
            <w:r w:rsidRPr="00D36B00">
              <w:rPr>
                <w:b/>
                <w:color w:val="FFFFFF" w:themeColor="background1"/>
                <w:sz w:val="24"/>
                <w:szCs w:val="24"/>
                <w:lang w:val="it-IT" w:eastAsia="en-US"/>
              </w:rPr>
              <w:t>Invariante</w:t>
            </w:r>
          </w:p>
        </w:tc>
        <w:tc>
          <w:tcPr>
            <w:tcW w:w="6231" w:type="dxa"/>
            <w:vAlign w:val="center"/>
          </w:tcPr>
          <w:p w14:paraId="4FCAF394" w14:textId="77777777" w:rsidR="00F232DD" w:rsidRPr="00F3387D" w:rsidRDefault="00F232DD" w:rsidP="00CB79C2">
            <w:pPr>
              <w:pStyle w:val="Nessunaspaziatura"/>
              <w:ind w:left="0"/>
              <w:rPr>
                <w:color w:val="auto"/>
                <w:sz w:val="24"/>
                <w:szCs w:val="24"/>
                <w:lang w:val="it-IT" w:eastAsia="en-US"/>
              </w:rPr>
            </w:pPr>
          </w:p>
        </w:tc>
      </w:tr>
    </w:tbl>
    <w:p w14:paraId="75286523" w14:textId="77777777" w:rsidR="00F232DD" w:rsidRDefault="00F232DD" w:rsidP="00F232DD">
      <w:pPr>
        <w:ind w:left="0"/>
        <w:rPr>
          <w:sz w:val="20"/>
          <w:lang w:val="it-IT" w:eastAsia="en-US"/>
        </w:rPr>
      </w:pPr>
      <w:r>
        <w:rPr>
          <w:lang w:val="it-IT" w:eastAsia="en-US"/>
        </w:rPr>
        <w:br w:type="page"/>
      </w:r>
    </w:p>
    <w:p w14:paraId="29BCF131" w14:textId="77777777" w:rsidR="00F232DD" w:rsidRDefault="00F232DD" w:rsidP="00F232DD">
      <w:pPr>
        <w:pStyle w:val="Titolo1"/>
        <w:numPr>
          <w:ilvl w:val="0"/>
          <w:numId w:val="2"/>
        </w:numPr>
        <w:ind w:left="360"/>
      </w:pPr>
      <w:bookmarkStart w:id="30" w:name="_Toc505101556"/>
      <w:r w:rsidRPr="004603AB">
        <w:lastRenderedPageBreak/>
        <w:t>Interfacce delle classi</w:t>
      </w:r>
      <w:bookmarkEnd w:id="30"/>
    </w:p>
    <w:p w14:paraId="507DB9D8" w14:textId="77777777" w:rsidR="00F232DD" w:rsidRDefault="00F232DD" w:rsidP="00F232DD">
      <w:pPr>
        <w:autoSpaceDE w:val="0"/>
        <w:autoSpaceDN w:val="0"/>
        <w:adjustRightInd w:val="0"/>
        <w:ind w:left="0"/>
        <w:rPr>
          <w:rFonts w:ascii="Garamond" w:eastAsiaTheme="minorHAnsi" w:hAnsi="Garamond" w:cs="Garamond-Bold"/>
          <w:bCs/>
          <w:color w:val="000000"/>
          <w:szCs w:val="24"/>
          <w:lang w:val="it-IT" w:eastAsia="en-US"/>
        </w:rPr>
      </w:pPr>
      <w:r w:rsidRPr="00AB1A98">
        <w:rPr>
          <w:rFonts w:ascii="Garamond" w:eastAsiaTheme="minorHAnsi" w:hAnsi="Garamond" w:cs="Garamond-Bold"/>
          <w:bCs/>
          <w:color w:val="000000"/>
          <w:szCs w:val="24"/>
          <w:lang w:val="it-IT" w:eastAsia="en-US"/>
        </w:rPr>
        <w:t>I seguenti diagrammi dei packages sono stati realizzati utilizzando ObjectAID, un plugin del</w:t>
      </w:r>
      <w:r>
        <w:rPr>
          <w:rFonts w:ascii="Garamond" w:eastAsiaTheme="minorHAnsi" w:hAnsi="Garamond" w:cs="Garamond-Bold"/>
          <w:bCs/>
          <w:color w:val="000000"/>
          <w:szCs w:val="24"/>
          <w:lang w:val="it-IT" w:eastAsia="en-US"/>
        </w:rPr>
        <w:t xml:space="preserve"> </w:t>
      </w:r>
      <w:r w:rsidRPr="00AB1A98">
        <w:rPr>
          <w:rFonts w:ascii="Garamond" w:eastAsiaTheme="minorHAnsi" w:hAnsi="Garamond" w:cs="Garamond-Bold"/>
          <w:bCs/>
          <w:color w:val="000000"/>
          <w:szCs w:val="24"/>
          <w:lang w:val="it-IT" w:eastAsia="en-US"/>
        </w:rPr>
        <w:t>framework di Eclipse, dopo aver completato lo sviluppo.</w:t>
      </w:r>
    </w:p>
    <w:p w14:paraId="024F7388" w14:textId="77777777" w:rsidR="00F232DD" w:rsidRDefault="00F232DD" w:rsidP="00F232DD">
      <w:pPr>
        <w:pStyle w:val="Titolo2"/>
      </w:pPr>
      <w:bookmarkStart w:id="31" w:name="_Toc505101557"/>
      <w:r>
        <w:lastRenderedPageBreak/>
        <w:t>CD_GU</w:t>
      </w:r>
      <w:bookmarkEnd w:id="31"/>
    </w:p>
    <w:p w14:paraId="3D0FD6A3" w14:textId="77777777" w:rsidR="00F232DD" w:rsidRPr="00995699" w:rsidRDefault="00F232DD" w:rsidP="00F232DD">
      <w:pPr>
        <w:ind w:left="0"/>
        <w:jc w:val="center"/>
        <w:rPr>
          <w:lang w:val="it-IT" w:eastAsia="en-US"/>
        </w:rPr>
      </w:pPr>
      <w:r>
        <w:rPr>
          <w:noProof/>
          <w:lang w:val="it-IT" w:eastAsia="it-IT"/>
        </w:rPr>
        <w:drawing>
          <wp:inline distT="0" distB="0" distL="0" distR="0" wp14:anchorId="14B90CD8" wp14:editId="1A2E6E3F">
            <wp:extent cx="5486400" cy="8894168"/>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626" cy="8902640"/>
                    </a:xfrm>
                    <a:prstGeom prst="rect">
                      <a:avLst/>
                    </a:prstGeom>
                    <a:noFill/>
                    <a:ln>
                      <a:noFill/>
                    </a:ln>
                  </pic:spPr>
                </pic:pic>
              </a:graphicData>
            </a:graphic>
          </wp:inline>
        </w:drawing>
      </w:r>
    </w:p>
    <w:p w14:paraId="23AA07D5" w14:textId="77777777" w:rsidR="00F232DD" w:rsidRDefault="00F232DD" w:rsidP="00F232DD">
      <w:pPr>
        <w:pStyle w:val="Titolo2"/>
      </w:pPr>
      <w:bookmarkStart w:id="32" w:name="_Toc505101558"/>
      <w:r>
        <w:lastRenderedPageBreak/>
        <w:t>CD_GP</w:t>
      </w:r>
      <w:bookmarkEnd w:id="32"/>
    </w:p>
    <w:p w14:paraId="4CFB2DFA" w14:textId="77777777" w:rsidR="00F232DD" w:rsidRPr="00995699" w:rsidRDefault="00F232DD" w:rsidP="00F232DD">
      <w:pPr>
        <w:ind w:left="0"/>
        <w:jc w:val="center"/>
        <w:rPr>
          <w:lang w:val="it-IT" w:eastAsia="en-US"/>
        </w:rPr>
      </w:pPr>
      <w:r>
        <w:rPr>
          <w:noProof/>
          <w:lang w:val="it-IT" w:eastAsia="it-IT"/>
        </w:rPr>
        <w:drawing>
          <wp:inline distT="0" distB="0" distL="0" distR="0" wp14:anchorId="02482E13" wp14:editId="261C3172">
            <wp:extent cx="4713853" cy="885760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5129" cy="8878787"/>
                    </a:xfrm>
                    <a:prstGeom prst="rect">
                      <a:avLst/>
                    </a:prstGeom>
                    <a:noFill/>
                    <a:ln>
                      <a:noFill/>
                    </a:ln>
                  </pic:spPr>
                </pic:pic>
              </a:graphicData>
            </a:graphic>
          </wp:inline>
        </w:drawing>
      </w:r>
    </w:p>
    <w:p w14:paraId="5B1FA11E" w14:textId="77777777" w:rsidR="00F232DD" w:rsidRDefault="00F232DD" w:rsidP="00F232DD">
      <w:pPr>
        <w:pStyle w:val="Titolo2"/>
      </w:pPr>
      <w:bookmarkStart w:id="33" w:name="_Toc505101559"/>
      <w:r>
        <w:lastRenderedPageBreak/>
        <w:t>CD_GSTU</w:t>
      </w:r>
      <w:bookmarkEnd w:id="33"/>
    </w:p>
    <w:p w14:paraId="6774D8CF" w14:textId="77777777" w:rsidR="00F232DD" w:rsidRPr="00995699" w:rsidRDefault="00F232DD" w:rsidP="00F232DD">
      <w:pPr>
        <w:ind w:left="0"/>
        <w:jc w:val="center"/>
        <w:rPr>
          <w:lang w:val="it-IT" w:eastAsia="en-US"/>
        </w:rPr>
      </w:pPr>
      <w:r>
        <w:rPr>
          <w:noProof/>
          <w:lang w:val="it-IT" w:eastAsia="it-IT"/>
        </w:rPr>
        <w:drawing>
          <wp:inline distT="0" distB="0" distL="0" distR="0" wp14:anchorId="22A1B224" wp14:editId="303BE3C0">
            <wp:extent cx="5522026" cy="8941121"/>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6771" cy="8948803"/>
                    </a:xfrm>
                    <a:prstGeom prst="rect">
                      <a:avLst/>
                    </a:prstGeom>
                    <a:noFill/>
                    <a:ln>
                      <a:noFill/>
                    </a:ln>
                  </pic:spPr>
                </pic:pic>
              </a:graphicData>
            </a:graphic>
          </wp:inline>
        </w:drawing>
      </w:r>
    </w:p>
    <w:p w14:paraId="08AE6009" w14:textId="77777777" w:rsidR="00F232DD" w:rsidRDefault="00F232DD" w:rsidP="00F232DD">
      <w:pPr>
        <w:pStyle w:val="Titolo2"/>
      </w:pPr>
      <w:bookmarkStart w:id="34" w:name="_Toc505101560"/>
      <w:r>
        <w:lastRenderedPageBreak/>
        <w:t>CD_GSG</w:t>
      </w:r>
      <w:bookmarkEnd w:id="34"/>
    </w:p>
    <w:p w14:paraId="24A6DCCA" w14:textId="77777777" w:rsidR="00F232DD" w:rsidRDefault="00F232DD" w:rsidP="00F232DD">
      <w:pPr>
        <w:ind w:left="0"/>
        <w:jc w:val="center"/>
        <w:rPr>
          <w:lang w:val="it-IT" w:eastAsia="en-US"/>
        </w:rPr>
      </w:pPr>
      <w:r>
        <w:rPr>
          <w:noProof/>
          <w:lang w:val="it-IT" w:eastAsia="it-IT"/>
        </w:rPr>
        <w:drawing>
          <wp:inline distT="0" distB="0" distL="0" distR="0" wp14:anchorId="049CF9F8" wp14:editId="152E61EF">
            <wp:extent cx="5059045" cy="6068060"/>
            <wp:effectExtent l="0" t="0" r="8255"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9045" cy="6068060"/>
                    </a:xfrm>
                    <a:prstGeom prst="rect">
                      <a:avLst/>
                    </a:prstGeom>
                    <a:noFill/>
                    <a:ln>
                      <a:noFill/>
                    </a:ln>
                  </pic:spPr>
                </pic:pic>
              </a:graphicData>
            </a:graphic>
          </wp:inline>
        </w:drawing>
      </w:r>
    </w:p>
    <w:p w14:paraId="3070E89B" w14:textId="77777777" w:rsidR="00F232DD" w:rsidRDefault="00F232DD" w:rsidP="00F232DD">
      <w:pPr>
        <w:pStyle w:val="Nessunaspaziatura"/>
        <w:rPr>
          <w:lang w:val="it-IT" w:eastAsia="en-US"/>
        </w:rPr>
      </w:pPr>
      <w:r>
        <w:rPr>
          <w:lang w:val="it-IT" w:eastAsia="en-US"/>
        </w:rPr>
        <w:br w:type="page"/>
      </w:r>
    </w:p>
    <w:p w14:paraId="76985720" w14:textId="77777777" w:rsidR="00F232DD" w:rsidRPr="004603AB" w:rsidRDefault="00F232DD" w:rsidP="00F232DD">
      <w:pPr>
        <w:pStyle w:val="Titolo1"/>
        <w:ind w:left="0"/>
      </w:pPr>
      <w:bookmarkStart w:id="35" w:name="_Toc505101561"/>
      <w:r w:rsidRPr="004603AB">
        <w:lastRenderedPageBreak/>
        <w:t>Glossario</w:t>
      </w:r>
      <w:bookmarkEnd w:id="35"/>
    </w:p>
    <w:p w14:paraId="4D535824" w14:textId="77777777" w:rsidR="00F232DD" w:rsidRPr="00DD0020" w:rsidRDefault="00F232DD" w:rsidP="00F232DD">
      <w:pPr>
        <w:autoSpaceDE w:val="0"/>
        <w:autoSpaceDN w:val="0"/>
        <w:adjustRightInd w:val="0"/>
        <w:ind w:left="0"/>
        <w:rPr>
          <w:rFonts w:ascii="Garamond" w:eastAsiaTheme="minorHAnsi" w:hAnsi="Garamond" w:cs="Garamond-Bold"/>
          <w:b/>
          <w:bCs/>
          <w:color w:val="000000"/>
          <w:szCs w:val="24"/>
          <w:lang w:val="it-IT" w:eastAsia="en-US"/>
        </w:rPr>
      </w:pPr>
      <w:r w:rsidRPr="00DD0020">
        <w:rPr>
          <w:rFonts w:ascii="Garamond" w:eastAsiaTheme="minorHAnsi" w:hAnsi="Garamond" w:cs="Garamond-Bold"/>
          <w:b/>
          <w:bCs/>
          <w:color w:val="000000"/>
          <w:szCs w:val="24"/>
          <w:lang w:val="it-IT" w:eastAsia="en-US"/>
        </w:rPr>
        <w:t xml:space="preserve">Package: </w:t>
      </w:r>
      <w:r w:rsidRPr="00DD0020">
        <w:rPr>
          <w:rFonts w:ascii="Garamond" w:eastAsiaTheme="minorHAnsi" w:hAnsi="Garamond" w:cs="Garamond-Bold"/>
          <w:bCs/>
          <w:color w:val="000000"/>
          <w:szCs w:val="24"/>
          <w:lang w:val="it-IT" w:eastAsia="en-US"/>
        </w:rPr>
        <w:t>pacchetto</w:t>
      </w:r>
      <w:r w:rsidRPr="00DD0020">
        <w:rPr>
          <w:rFonts w:ascii="Garamond" w:eastAsiaTheme="minorHAnsi" w:hAnsi="Garamond" w:cs="Garamond-Bold"/>
          <w:b/>
          <w:bCs/>
          <w:color w:val="000000"/>
          <w:szCs w:val="24"/>
          <w:lang w:val="it-IT" w:eastAsia="en-US"/>
        </w:rPr>
        <w:t>;</w:t>
      </w:r>
    </w:p>
    <w:p w14:paraId="11693E1D" w14:textId="77777777" w:rsidR="00F232DD" w:rsidRPr="00DD0020" w:rsidRDefault="00F232DD" w:rsidP="00F232DD">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Open source: </w:t>
      </w:r>
      <w:r w:rsidRPr="00DD0020">
        <w:rPr>
          <w:rFonts w:ascii="Garamond" w:eastAsiaTheme="minorHAnsi" w:hAnsi="Garamond" w:cs="Garamond"/>
          <w:color w:val="000000"/>
          <w:szCs w:val="24"/>
          <w:lang w:val="it-IT" w:eastAsia="en-US"/>
        </w:rPr>
        <w:t>software non protetto da copyright e liberamente modificabile dagli utenti</w:t>
      </w:r>
    </w:p>
    <w:p w14:paraId="0D809AA2" w14:textId="77777777" w:rsidR="00F232DD" w:rsidRPr="00DD0020" w:rsidRDefault="00F232DD" w:rsidP="00F232DD">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ODD: </w:t>
      </w:r>
      <w:r w:rsidRPr="00DD0020">
        <w:rPr>
          <w:rFonts w:ascii="Garamond" w:eastAsiaTheme="minorHAnsi" w:hAnsi="Garamond" w:cs="Garamond"/>
          <w:color w:val="000000"/>
          <w:szCs w:val="24"/>
          <w:lang w:val="it-IT" w:eastAsia="en-US"/>
        </w:rPr>
        <w:t>Object Design Document</w:t>
      </w:r>
      <w:r>
        <w:rPr>
          <w:rFonts w:ascii="Garamond" w:eastAsiaTheme="minorHAnsi" w:hAnsi="Garamond" w:cs="Garamond"/>
          <w:color w:val="000000"/>
          <w:szCs w:val="24"/>
          <w:lang w:val="it-IT" w:eastAsia="en-US"/>
        </w:rPr>
        <w:t>;</w:t>
      </w:r>
    </w:p>
    <w:p w14:paraId="19B8DFE4" w14:textId="77777777" w:rsidR="00F232DD" w:rsidRPr="00DD0020" w:rsidRDefault="00F232DD" w:rsidP="00F232DD">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Query: </w:t>
      </w:r>
      <w:r w:rsidRPr="00DD0020">
        <w:rPr>
          <w:rFonts w:ascii="Garamond" w:eastAsiaTheme="minorHAnsi" w:hAnsi="Garamond" w:cs="Garamond"/>
          <w:color w:val="000000"/>
          <w:szCs w:val="24"/>
          <w:lang w:val="it-IT" w:eastAsia="en-US"/>
        </w:rPr>
        <w:t>interrogazione di un database per estrarre o aggiornare i dati che soddisfano un certo</w:t>
      </w:r>
    </w:p>
    <w:p w14:paraId="6471F9A7" w14:textId="77777777" w:rsidR="00F232DD" w:rsidRPr="00DD0020" w:rsidRDefault="00F232DD" w:rsidP="00F232DD">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
          <w:color w:val="000000"/>
          <w:szCs w:val="24"/>
          <w:lang w:val="it-IT" w:eastAsia="en-US"/>
        </w:rPr>
        <w:t>criterio di ricerca.</w:t>
      </w:r>
    </w:p>
    <w:p w14:paraId="4396876B" w14:textId="77777777" w:rsidR="00D52C73" w:rsidRDefault="00D52C73"/>
    <w:sectPr w:rsidR="00D52C73" w:rsidSect="0039426E">
      <w:footerReference w:type="default" r:id="rId24"/>
      <w:pgSz w:w="11907" w:h="16839" w:code="1"/>
      <w:pgMar w:top="1148" w:right="1418" w:bottom="1148" w:left="1418" w:header="709" w:footer="709"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8CC87" w14:textId="77777777" w:rsidR="00D348A6" w:rsidRDefault="00D348A6">
      <w:pPr>
        <w:spacing w:line="240" w:lineRule="auto"/>
      </w:pPr>
      <w:r>
        <w:separator/>
      </w:r>
    </w:p>
  </w:endnote>
  <w:endnote w:type="continuationSeparator" w:id="0">
    <w:p w14:paraId="177ED329" w14:textId="77777777" w:rsidR="00D348A6" w:rsidRDefault="00D348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Italic">
    <w:altName w:val="Garamond"/>
    <w:panose1 w:val="00000000000000000000"/>
    <w:charset w:val="00"/>
    <w:family w:val="auto"/>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FC233" w14:textId="77777777" w:rsidR="001202FD" w:rsidRDefault="00D348A6">
    <w:pPr>
      <w:pStyle w:val="Pidipagina"/>
      <w:jc w:val="right"/>
    </w:pPr>
  </w:p>
  <w:p w14:paraId="6D79F717" w14:textId="77777777" w:rsidR="001202FD" w:rsidRPr="0039426E" w:rsidRDefault="00F232DD" w:rsidP="0039426E">
    <w:pPr>
      <w:pStyle w:val="Pidipagina"/>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678084"/>
      <w:docPartObj>
        <w:docPartGallery w:val="Page Numbers (Bottom of Page)"/>
        <w:docPartUnique/>
      </w:docPartObj>
    </w:sdtPr>
    <w:sdtEndPr>
      <w:rPr>
        <w:rFonts w:ascii="Century Gothic" w:hAnsi="Century Gothic"/>
      </w:rPr>
    </w:sdtEndPr>
    <w:sdtContent>
      <w:p w14:paraId="286AEC9D" w14:textId="77777777" w:rsidR="001202FD" w:rsidRPr="0039426E" w:rsidRDefault="00F232DD">
        <w:pPr>
          <w:pStyle w:val="Pidipagina"/>
          <w:jc w:val="right"/>
          <w:rPr>
            <w:rFonts w:ascii="Century Gothic" w:hAnsi="Century Gothic"/>
          </w:rPr>
        </w:pPr>
        <w:r w:rsidRPr="0039426E">
          <w:rPr>
            <w:rFonts w:ascii="Century Gothic" w:hAnsi="Century Gothic"/>
          </w:rPr>
          <w:fldChar w:fldCharType="begin"/>
        </w:r>
        <w:r w:rsidRPr="0039426E">
          <w:rPr>
            <w:rFonts w:ascii="Century Gothic" w:hAnsi="Century Gothic"/>
          </w:rPr>
          <w:instrText>PAGE   \* MERGEFORMAT</w:instrText>
        </w:r>
        <w:r w:rsidRPr="0039426E">
          <w:rPr>
            <w:rFonts w:ascii="Century Gothic" w:hAnsi="Century Gothic"/>
          </w:rPr>
          <w:fldChar w:fldCharType="separate"/>
        </w:r>
        <w:r w:rsidRPr="000D08CE">
          <w:rPr>
            <w:rFonts w:ascii="Century Gothic" w:hAnsi="Century Gothic"/>
            <w:noProof/>
            <w:lang w:val="it-IT"/>
          </w:rPr>
          <w:t>20</w:t>
        </w:r>
        <w:r w:rsidRPr="0039426E">
          <w:rPr>
            <w:rFonts w:ascii="Century Gothic" w:hAnsi="Century Gothic"/>
          </w:rPr>
          <w:fldChar w:fldCharType="end"/>
        </w:r>
      </w:p>
    </w:sdtContent>
  </w:sdt>
  <w:p w14:paraId="290411F0" w14:textId="77777777" w:rsidR="001202FD" w:rsidRPr="00AE03CF" w:rsidRDefault="00F232DD" w:rsidP="0039426E">
    <w:pPr>
      <w:pStyle w:val="Pidipagina"/>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3291F" w14:textId="77777777" w:rsidR="00D348A6" w:rsidRDefault="00D348A6">
      <w:pPr>
        <w:spacing w:line="240" w:lineRule="auto"/>
      </w:pPr>
      <w:r>
        <w:separator/>
      </w:r>
    </w:p>
  </w:footnote>
  <w:footnote w:type="continuationSeparator" w:id="0">
    <w:p w14:paraId="546A6646" w14:textId="77777777" w:rsidR="00D348A6" w:rsidRDefault="00D348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7B"/>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1" w15:restartNumberingAfterBreak="0">
    <w:nsid w:val="4AE56C24"/>
    <w:multiLevelType w:val="multilevel"/>
    <w:tmpl w:val="AEFC9DEC"/>
    <w:lvl w:ilvl="0">
      <w:start w:val="1"/>
      <w:numFmt w:val="upperRoman"/>
      <w:pStyle w:val="Sommario1"/>
      <w:lvlText w:val="%1."/>
      <w:lvlJc w:val="left"/>
      <w:pPr>
        <w:ind w:left="576" w:hanging="576"/>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5A7340D"/>
    <w:multiLevelType w:val="multilevel"/>
    <w:tmpl w:val="C65E90CC"/>
    <w:lvl w:ilvl="0">
      <w:start w:val="1"/>
      <w:numFmt w:val="decimal"/>
      <w:lvlText w:val="%1."/>
      <w:lvlJc w:val="left"/>
      <w:pPr>
        <w:ind w:left="720" w:hanging="360"/>
      </w:pPr>
      <w:rPr>
        <w:rFonts w:hint="default"/>
      </w:rPr>
    </w:lvl>
    <w:lvl w:ilvl="1">
      <w:start w:val="1"/>
      <w:numFmt w:val="decimal"/>
      <w:pStyle w:val="Tito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565A005E"/>
    <w:multiLevelType w:val="hybridMultilevel"/>
    <w:tmpl w:val="0F1856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73"/>
    <w:rsid w:val="000E7252"/>
    <w:rsid w:val="00D348A6"/>
    <w:rsid w:val="00D52C73"/>
    <w:rsid w:val="00F232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8D4E3D-8106-426B-B338-3A418B12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next w:val="Nessunaspaziatura"/>
    <w:qFormat/>
    <w:rsid w:val="00F232DD"/>
    <w:pPr>
      <w:spacing w:after="0" w:line="300" w:lineRule="auto"/>
      <w:ind w:left="284"/>
    </w:pPr>
    <w:rPr>
      <w:rFonts w:eastAsiaTheme="minorEastAsia"/>
      <w:color w:val="44546A" w:themeColor="text2"/>
      <w:sz w:val="24"/>
      <w:szCs w:val="20"/>
      <w:lang w:val="en-US" w:eastAsia="ja-JP"/>
    </w:rPr>
  </w:style>
  <w:style w:type="paragraph" w:styleId="Titolo1">
    <w:name w:val="heading 1"/>
    <w:basedOn w:val="Normale"/>
    <w:next w:val="Normale"/>
    <w:link w:val="Titolo1Carattere"/>
    <w:autoRedefine/>
    <w:uiPriority w:val="9"/>
    <w:qFormat/>
    <w:rsid w:val="00F232DD"/>
    <w:pPr>
      <w:keepNext/>
      <w:keepLines/>
      <w:spacing w:after="200"/>
      <w:outlineLvl w:val="0"/>
    </w:pPr>
    <w:rPr>
      <w:rFonts w:ascii="Century Gothic" w:eastAsiaTheme="majorEastAsia" w:hAnsi="Century Gothic" w:cstheme="majorBidi"/>
      <w:color w:val="1549FF"/>
      <w:sz w:val="36"/>
      <w:szCs w:val="36"/>
      <w:lang w:val="it-IT"/>
    </w:rPr>
  </w:style>
  <w:style w:type="paragraph" w:styleId="Titolo2">
    <w:name w:val="heading 2"/>
    <w:basedOn w:val="Normale"/>
    <w:next w:val="Normale"/>
    <w:link w:val="Titolo2Carattere"/>
    <w:autoRedefine/>
    <w:unhideWhenUsed/>
    <w:qFormat/>
    <w:rsid w:val="00F232DD"/>
    <w:pPr>
      <w:keepNext/>
      <w:keepLines/>
      <w:numPr>
        <w:ilvl w:val="1"/>
        <w:numId w:val="2"/>
      </w:numPr>
      <w:suppressAutoHyphens/>
      <w:autoSpaceDN w:val="0"/>
      <w:spacing w:before="240"/>
      <w:ind w:left="1003"/>
      <w:textAlignment w:val="baseline"/>
      <w:outlineLvl w:val="1"/>
    </w:pPr>
    <w:rPr>
      <w:rFonts w:ascii="Garamond" w:eastAsia="MS Mincho" w:hAnsi="Garamond" w:cs="Times New Roman"/>
      <w:b/>
      <w:bCs/>
      <w:color w:val="4C483D"/>
      <w:sz w:val="26"/>
      <w:szCs w:val="26"/>
      <w:lang w:val="it-IT" w:eastAsia="en-US"/>
    </w:rPr>
  </w:style>
  <w:style w:type="paragraph" w:styleId="Titolo3">
    <w:name w:val="heading 3"/>
    <w:basedOn w:val="Normale"/>
    <w:next w:val="Normale"/>
    <w:link w:val="Titolo3Carattere"/>
    <w:uiPriority w:val="9"/>
    <w:unhideWhenUsed/>
    <w:rsid w:val="00F232D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232DD"/>
    <w:rPr>
      <w:rFonts w:ascii="Century Gothic" w:eastAsiaTheme="majorEastAsia" w:hAnsi="Century Gothic" w:cstheme="majorBidi"/>
      <w:color w:val="1549FF"/>
      <w:sz w:val="36"/>
      <w:szCs w:val="36"/>
      <w:lang w:eastAsia="ja-JP"/>
    </w:rPr>
  </w:style>
  <w:style w:type="character" w:customStyle="1" w:styleId="Titolo2Carattere">
    <w:name w:val="Titolo 2 Carattere"/>
    <w:basedOn w:val="Carpredefinitoparagrafo"/>
    <w:link w:val="Titolo2"/>
    <w:rsid w:val="00F232DD"/>
    <w:rPr>
      <w:rFonts w:ascii="Garamond" w:eastAsia="MS Mincho" w:hAnsi="Garamond" w:cs="Times New Roman"/>
      <w:b/>
      <w:bCs/>
      <w:color w:val="4C483D"/>
      <w:sz w:val="26"/>
      <w:szCs w:val="26"/>
    </w:rPr>
  </w:style>
  <w:style w:type="character" w:customStyle="1" w:styleId="Titolo3Carattere">
    <w:name w:val="Titolo 3 Carattere"/>
    <w:basedOn w:val="Carpredefinitoparagrafo"/>
    <w:link w:val="Titolo3"/>
    <w:uiPriority w:val="9"/>
    <w:rsid w:val="00F232DD"/>
    <w:rPr>
      <w:rFonts w:asciiTheme="majorHAnsi" w:eastAsiaTheme="majorEastAsia" w:hAnsiTheme="majorHAnsi" w:cstheme="majorBidi"/>
      <w:color w:val="1F3763" w:themeColor="accent1" w:themeShade="7F"/>
      <w:sz w:val="24"/>
      <w:szCs w:val="24"/>
      <w:lang w:val="en-US" w:eastAsia="ja-JP"/>
    </w:rPr>
  </w:style>
  <w:style w:type="paragraph" w:styleId="Paragrafoelenco">
    <w:name w:val="List Paragraph"/>
    <w:basedOn w:val="Normale"/>
    <w:uiPriority w:val="34"/>
    <w:qFormat/>
    <w:rsid w:val="00F232DD"/>
    <w:pPr>
      <w:suppressAutoHyphens/>
      <w:ind w:left="720"/>
      <w:contextualSpacing/>
    </w:pPr>
  </w:style>
  <w:style w:type="paragraph" w:customStyle="1" w:styleId="Logo">
    <w:name w:val="Logo"/>
    <w:basedOn w:val="Normale"/>
    <w:unhideWhenUsed/>
    <w:rsid w:val="00F232DD"/>
    <w:pPr>
      <w:spacing w:before="600"/>
    </w:pPr>
  </w:style>
  <w:style w:type="paragraph" w:styleId="Titolo">
    <w:name w:val="Title"/>
    <w:basedOn w:val="Normale"/>
    <w:next w:val="Normale"/>
    <w:link w:val="TitoloCarattere"/>
    <w:qFormat/>
    <w:rsid w:val="00F232DD"/>
    <w:pPr>
      <w:spacing w:after="600"/>
      <w:contextualSpacing/>
    </w:pPr>
    <w:rPr>
      <w:rFonts w:asciiTheme="majorHAnsi" w:eastAsiaTheme="majorEastAsia" w:hAnsiTheme="majorHAnsi" w:cstheme="majorBidi"/>
      <w:color w:val="4472C4" w:themeColor="accent1"/>
      <w:kern w:val="28"/>
      <w:sz w:val="96"/>
      <w:szCs w:val="96"/>
    </w:rPr>
  </w:style>
  <w:style w:type="character" w:customStyle="1" w:styleId="TitoloCarattere">
    <w:name w:val="Titolo Carattere"/>
    <w:basedOn w:val="Carpredefinitoparagrafo"/>
    <w:link w:val="Titolo"/>
    <w:rsid w:val="00F232DD"/>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qFormat/>
    <w:rsid w:val="00F232DD"/>
    <w:pPr>
      <w:numPr>
        <w:ilvl w:val="1"/>
      </w:numPr>
      <w:ind w:left="1004" w:hanging="720"/>
    </w:pPr>
    <w:rPr>
      <w:sz w:val="32"/>
      <w:szCs w:val="32"/>
    </w:rPr>
  </w:style>
  <w:style w:type="character" w:customStyle="1" w:styleId="SottotitoloCarattere">
    <w:name w:val="Sottotitolo Carattere"/>
    <w:basedOn w:val="Carpredefinitoparagrafo"/>
    <w:link w:val="Sottotitolo"/>
    <w:rsid w:val="00F232DD"/>
    <w:rPr>
      <w:rFonts w:eastAsiaTheme="minorEastAsia"/>
      <w:color w:val="44546A" w:themeColor="text2"/>
      <w:sz w:val="32"/>
      <w:szCs w:val="32"/>
      <w:lang w:val="en-US" w:eastAsia="ja-JP"/>
    </w:rPr>
  </w:style>
  <w:style w:type="paragraph" w:styleId="Nessunaspaziatura">
    <w:name w:val="No Spacing"/>
    <w:uiPriority w:val="1"/>
    <w:qFormat/>
    <w:rsid w:val="00F232DD"/>
    <w:pPr>
      <w:spacing w:after="0" w:line="300" w:lineRule="auto"/>
      <w:ind w:left="284"/>
    </w:pPr>
    <w:rPr>
      <w:rFonts w:eastAsiaTheme="minorEastAsia"/>
      <w:color w:val="44546A" w:themeColor="text2"/>
      <w:sz w:val="20"/>
      <w:szCs w:val="20"/>
      <w:lang w:val="en-US" w:eastAsia="ja-JP"/>
    </w:rPr>
  </w:style>
  <w:style w:type="paragraph" w:styleId="Pidipagina">
    <w:name w:val="footer"/>
    <w:basedOn w:val="Normale"/>
    <w:link w:val="PidipaginaCarattere"/>
    <w:uiPriority w:val="99"/>
    <w:unhideWhenUsed/>
    <w:qFormat/>
    <w:rsid w:val="00F232DD"/>
    <w:rPr>
      <w:rFonts w:asciiTheme="majorHAnsi" w:eastAsiaTheme="majorEastAsia" w:hAnsiTheme="majorHAnsi" w:cstheme="majorBidi"/>
      <w:caps/>
      <w:color w:val="4472C4" w:themeColor="accent1"/>
      <w:sz w:val="16"/>
      <w:szCs w:val="16"/>
    </w:rPr>
  </w:style>
  <w:style w:type="character" w:customStyle="1" w:styleId="PidipaginaCarattere">
    <w:name w:val="Piè di pagina Carattere"/>
    <w:basedOn w:val="Carpredefinitoparagrafo"/>
    <w:link w:val="Pidipagina"/>
    <w:uiPriority w:val="99"/>
    <w:rsid w:val="00F232DD"/>
    <w:rPr>
      <w:rFonts w:asciiTheme="majorHAnsi" w:eastAsiaTheme="majorEastAsia" w:hAnsiTheme="majorHAnsi" w:cstheme="majorBidi"/>
      <w:caps/>
      <w:color w:val="4472C4" w:themeColor="accent1"/>
      <w:sz w:val="16"/>
      <w:szCs w:val="16"/>
      <w:lang w:val="en-US" w:eastAsia="ja-JP"/>
    </w:rPr>
  </w:style>
  <w:style w:type="paragraph" w:styleId="Titolosommario">
    <w:name w:val="TOC Heading"/>
    <w:basedOn w:val="Titolo1"/>
    <w:next w:val="Normale"/>
    <w:uiPriority w:val="39"/>
    <w:unhideWhenUsed/>
    <w:qFormat/>
    <w:rsid w:val="00F232DD"/>
    <w:pPr>
      <w:spacing w:after="400"/>
      <w:outlineLvl w:val="9"/>
    </w:pPr>
    <w:rPr>
      <w:color w:val="2F5496" w:themeColor="accent1" w:themeShade="BF"/>
      <w:sz w:val="72"/>
      <w:szCs w:val="72"/>
    </w:rPr>
  </w:style>
  <w:style w:type="paragraph" w:styleId="Sommario1">
    <w:name w:val="toc 1"/>
    <w:basedOn w:val="Normale"/>
    <w:next w:val="Normale"/>
    <w:autoRedefine/>
    <w:uiPriority w:val="39"/>
    <w:unhideWhenUsed/>
    <w:rsid w:val="00F232DD"/>
    <w:pPr>
      <w:numPr>
        <w:numId w:val="1"/>
      </w:numPr>
      <w:spacing w:after="140"/>
      <w:ind w:right="3240"/>
    </w:pPr>
    <w:rPr>
      <w:b/>
      <w:bCs/>
      <w:sz w:val="26"/>
      <w:szCs w:val="26"/>
    </w:rPr>
  </w:style>
  <w:style w:type="paragraph" w:styleId="Sommario2">
    <w:name w:val="toc 2"/>
    <w:basedOn w:val="Normale"/>
    <w:next w:val="Normale"/>
    <w:autoRedefine/>
    <w:uiPriority w:val="39"/>
    <w:unhideWhenUsed/>
    <w:rsid w:val="00F232DD"/>
    <w:pPr>
      <w:tabs>
        <w:tab w:val="right" w:leader="dot" w:pos="9350"/>
      </w:tabs>
      <w:spacing w:after="100"/>
      <w:ind w:left="720" w:right="1841"/>
    </w:pPr>
    <w:rPr>
      <w:rFonts w:ascii="Garamond" w:hAnsi="Garamond"/>
      <w:b/>
      <w:noProof/>
      <w:color w:val="4C483D"/>
      <w:szCs w:val="24"/>
    </w:rPr>
  </w:style>
  <w:style w:type="character" w:styleId="Collegamentoipertestuale">
    <w:name w:val="Hyperlink"/>
    <w:basedOn w:val="Carpredefinitoparagrafo"/>
    <w:uiPriority w:val="99"/>
    <w:unhideWhenUsed/>
    <w:rsid w:val="00F232DD"/>
    <w:rPr>
      <w:color w:val="0563C1" w:themeColor="hyperlink"/>
      <w:u w:val="single"/>
    </w:rPr>
  </w:style>
  <w:style w:type="table" w:styleId="Grigliatabella">
    <w:name w:val="Table Grid"/>
    <w:basedOn w:val="Tabellanormale"/>
    <w:uiPriority w:val="39"/>
    <w:rsid w:val="00F232DD"/>
    <w:pPr>
      <w:spacing w:after="0" w:line="240" w:lineRule="auto"/>
      <w:ind w:left="284"/>
    </w:pPr>
    <w:rPr>
      <w:rFonts w:ascii="Garamond" w:hAnsi="Garamond" w:cs="Times New Roman"/>
      <w:color w:val="4C483D"/>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it.wikipedia.org/wiki/Client"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2440</Words>
  <Characters>13912</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Mimmo</cp:lastModifiedBy>
  <cp:revision>3</cp:revision>
  <dcterms:created xsi:type="dcterms:W3CDTF">2019-01-03T14:47:00Z</dcterms:created>
  <dcterms:modified xsi:type="dcterms:W3CDTF">2019-01-03T14:54:00Z</dcterms:modified>
</cp:coreProperties>
</file>