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47B0" w14:textId="77777777" w:rsidR="005521E3" w:rsidRPr="005521E3" w:rsidRDefault="005521E3" w:rsidP="005521E3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521E3">
        <w:rPr>
          <w:rFonts w:ascii="Times New Roman" w:hAnsi="Times New Roman" w:cs="Times New Roman"/>
          <w:b/>
          <w:bCs/>
          <w:sz w:val="36"/>
          <w:szCs w:val="36"/>
        </w:rPr>
        <w:t>Request for Quote (RFQ) - Drone Hardware Procurement</w:t>
      </w:r>
    </w:p>
    <w:p w14:paraId="0675F63F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5521E3">
        <w:rPr>
          <w:rFonts w:ascii="Times New Roman" w:hAnsi="Times New Roman" w:cs="Times New Roman"/>
          <w:b/>
          <w:bCs/>
          <w:sz w:val="32"/>
          <w:szCs w:val="32"/>
        </w:rPr>
        <w:t>1. Introduction:</w:t>
      </w:r>
    </w:p>
    <w:p w14:paraId="4483000F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521E3">
        <w:rPr>
          <w:rFonts w:ascii="Times New Roman" w:hAnsi="Times New Roman" w:cs="Times New Roman"/>
          <w:b/>
          <w:bCs/>
          <w:sz w:val="28"/>
          <w:szCs w:val="28"/>
        </w:rPr>
        <w:t>1.1. Statement of Objective:</w:t>
      </w:r>
      <w:r w:rsidRPr="005521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74710D" w14:textId="5580AD3E" w:rsidR="005521E3" w:rsidRPr="005521E3" w:rsidRDefault="005521E3" w:rsidP="005521E3">
      <w:p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AeroMedic: Medical Supply Delivery is seeking quotes from qualified vendors for the procurement of drone hardware to be utilized in the development and implementation of a drone delivery system for medical supplies.</w:t>
      </w:r>
    </w:p>
    <w:p w14:paraId="6C21F954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5521E3">
        <w:rPr>
          <w:rFonts w:ascii="Times New Roman" w:hAnsi="Times New Roman" w:cs="Times New Roman"/>
          <w:b/>
          <w:bCs/>
          <w:sz w:val="32"/>
          <w:szCs w:val="32"/>
        </w:rPr>
        <w:t>2. General Conditions:</w:t>
      </w:r>
    </w:p>
    <w:p w14:paraId="23EDFC50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521E3">
        <w:rPr>
          <w:rFonts w:ascii="Times New Roman" w:hAnsi="Times New Roman" w:cs="Times New Roman"/>
          <w:b/>
          <w:bCs/>
          <w:sz w:val="28"/>
          <w:szCs w:val="28"/>
        </w:rPr>
        <w:t>2.1. Authorized Representative:</w:t>
      </w:r>
      <w:r w:rsidRPr="005521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94B28E" w14:textId="77777777" w:rsidR="005521E3" w:rsidRPr="005521E3" w:rsidRDefault="005521E3" w:rsidP="005521E3">
      <w:pPr>
        <w:spacing w:line="480" w:lineRule="auto"/>
        <w:jc w:val="center"/>
        <w:rPr>
          <w:rFonts w:ascii="Times New Roman" w:hAnsi="Times New Roman" w:cs="Times New Roman"/>
        </w:rPr>
      </w:pPr>
      <w:r w:rsidRPr="004A2CA8">
        <w:rPr>
          <w:rFonts w:ascii="Times New Roman" w:hAnsi="Times New Roman" w:cs="Times New Roman"/>
        </w:rPr>
        <w:t>Nicholas Buggs</w:t>
      </w:r>
      <w:r w:rsidRPr="004A2CA8">
        <w:rPr>
          <w:rFonts w:ascii="Times New Roman" w:hAnsi="Times New Roman" w:cs="Times New Roman"/>
        </w:rPr>
        <w:br/>
        <w:t>AeroMedic: Medical Supply Delivery</w:t>
      </w:r>
      <w:r w:rsidRPr="004A2CA8">
        <w:rPr>
          <w:rFonts w:ascii="Times New Roman" w:hAnsi="Times New Roman" w:cs="Times New Roman"/>
        </w:rPr>
        <w:br/>
      </w:r>
      <w:r w:rsidRPr="005521E3">
        <w:rPr>
          <w:rFonts w:ascii="Times New Roman" w:hAnsi="Times New Roman" w:cs="Times New Roman"/>
        </w:rPr>
        <w:t xml:space="preserve">Florida A&amp;M University, </w:t>
      </w:r>
    </w:p>
    <w:p w14:paraId="0E84393E" w14:textId="0BA1B3F0" w:rsidR="005521E3" w:rsidRPr="005521E3" w:rsidRDefault="005521E3" w:rsidP="005521E3">
      <w:pPr>
        <w:spacing w:line="480" w:lineRule="auto"/>
        <w:jc w:val="center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1601 S Martin Luther King Jr Blvd, Tallahassee, FL 32307</w:t>
      </w:r>
    </w:p>
    <w:p w14:paraId="0119F087" w14:textId="7BF559D5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521E3">
        <w:rPr>
          <w:rFonts w:ascii="Times New Roman" w:hAnsi="Times New Roman" w:cs="Times New Roman"/>
          <w:b/>
          <w:bCs/>
          <w:sz w:val="28"/>
          <w:szCs w:val="28"/>
        </w:rPr>
        <w:t>2.2. Approximate Calendar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21E3" w:rsidRPr="005521E3" w14:paraId="02A07633" w14:textId="77777777" w:rsidTr="00326E3E">
        <w:tc>
          <w:tcPr>
            <w:tcW w:w="4675" w:type="dxa"/>
          </w:tcPr>
          <w:p w14:paraId="74F82438" w14:textId="77777777" w:rsidR="005521E3" w:rsidRPr="005521E3" w:rsidRDefault="005521E3" w:rsidP="00326E3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675" w:type="dxa"/>
          </w:tcPr>
          <w:p w14:paraId="6E926E5A" w14:textId="77777777" w:rsidR="005521E3" w:rsidRPr="005521E3" w:rsidRDefault="005521E3" w:rsidP="00326E3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</w:tr>
      <w:tr w:rsidR="005521E3" w:rsidRPr="005521E3" w14:paraId="380973E9" w14:textId="77777777" w:rsidTr="00326E3E">
        <w:tc>
          <w:tcPr>
            <w:tcW w:w="4675" w:type="dxa"/>
          </w:tcPr>
          <w:p w14:paraId="60E32D9C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521E3">
              <w:rPr>
                <w:rFonts w:ascii="Times New Roman" w:hAnsi="Times New Roman" w:cs="Times New Roman"/>
              </w:rPr>
              <w:t>03/31/2024</w:t>
            </w:r>
          </w:p>
        </w:tc>
        <w:tc>
          <w:tcPr>
            <w:tcW w:w="4675" w:type="dxa"/>
          </w:tcPr>
          <w:p w14:paraId="0659A487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521E3">
              <w:rPr>
                <w:rFonts w:ascii="Times New Roman" w:hAnsi="Times New Roman" w:cs="Times New Roman"/>
              </w:rPr>
              <w:t>Request for Quote Advertised</w:t>
            </w:r>
          </w:p>
        </w:tc>
      </w:tr>
      <w:tr w:rsidR="005521E3" w:rsidRPr="005521E3" w14:paraId="28D298A9" w14:textId="77777777" w:rsidTr="00326E3E">
        <w:tc>
          <w:tcPr>
            <w:tcW w:w="4675" w:type="dxa"/>
          </w:tcPr>
          <w:p w14:paraId="5DB07335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521E3">
              <w:rPr>
                <w:rFonts w:ascii="Times New Roman" w:hAnsi="Times New Roman" w:cs="Times New Roman"/>
              </w:rPr>
              <w:t>04/07/2024</w:t>
            </w:r>
          </w:p>
        </w:tc>
        <w:tc>
          <w:tcPr>
            <w:tcW w:w="4675" w:type="dxa"/>
          </w:tcPr>
          <w:p w14:paraId="55408F9F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521E3">
              <w:rPr>
                <w:rFonts w:ascii="Times New Roman" w:hAnsi="Times New Roman" w:cs="Times New Roman"/>
              </w:rPr>
              <w:t>Request for Quote Released</w:t>
            </w:r>
          </w:p>
        </w:tc>
      </w:tr>
      <w:tr w:rsidR="005521E3" w:rsidRPr="005521E3" w14:paraId="6917791D" w14:textId="77777777" w:rsidTr="00326E3E">
        <w:tc>
          <w:tcPr>
            <w:tcW w:w="4675" w:type="dxa"/>
          </w:tcPr>
          <w:p w14:paraId="32375354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521E3">
              <w:rPr>
                <w:rFonts w:ascii="Times New Roman" w:hAnsi="Times New Roman" w:cs="Times New Roman"/>
              </w:rPr>
              <w:t>04/21/2024</w:t>
            </w:r>
          </w:p>
        </w:tc>
        <w:tc>
          <w:tcPr>
            <w:tcW w:w="4675" w:type="dxa"/>
          </w:tcPr>
          <w:p w14:paraId="0F847F62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521E3">
              <w:rPr>
                <w:rFonts w:ascii="Times New Roman" w:hAnsi="Times New Roman" w:cs="Times New Roman"/>
              </w:rPr>
              <w:t>Deadline for Submitting Questions</w:t>
            </w:r>
          </w:p>
        </w:tc>
      </w:tr>
      <w:tr w:rsidR="005521E3" w:rsidRPr="005521E3" w14:paraId="7C4C46E9" w14:textId="77777777" w:rsidTr="00326E3E">
        <w:tc>
          <w:tcPr>
            <w:tcW w:w="4675" w:type="dxa"/>
          </w:tcPr>
          <w:p w14:paraId="448E3550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521E3">
              <w:rPr>
                <w:rFonts w:ascii="Times New Roman" w:hAnsi="Times New Roman" w:cs="Times New Roman"/>
              </w:rPr>
              <w:t>04/24/2024</w:t>
            </w:r>
          </w:p>
        </w:tc>
        <w:tc>
          <w:tcPr>
            <w:tcW w:w="4675" w:type="dxa"/>
          </w:tcPr>
          <w:p w14:paraId="1EA0077F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521E3">
              <w:rPr>
                <w:rFonts w:ascii="Times New Roman" w:hAnsi="Times New Roman" w:cs="Times New Roman"/>
              </w:rPr>
              <w:t>Deadline for Written Quotes</w:t>
            </w:r>
          </w:p>
        </w:tc>
      </w:tr>
    </w:tbl>
    <w:p w14:paraId="3CEBD231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707C110" w14:textId="0E3C5DEC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5521E3">
        <w:rPr>
          <w:rFonts w:ascii="Times New Roman" w:hAnsi="Times New Roman" w:cs="Times New Roman"/>
          <w:b/>
          <w:bCs/>
          <w:sz w:val="32"/>
          <w:szCs w:val="32"/>
        </w:rPr>
        <w:t>3. Special Conditions:</w:t>
      </w:r>
    </w:p>
    <w:p w14:paraId="4F86250E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3.1. Statement of Work:</w:t>
      </w:r>
      <w:r w:rsidRPr="005521E3">
        <w:rPr>
          <w:rFonts w:ascii="Times New Roman" w:hAnsi="Times New Roman" w:cs="Times New Roman"/>
          <w:sz w:val="28"/>
          <w:szCs w:val="28"/>
        </w:rPr>
        <w:t xml:space="preserve"> </w:t>
      </w:r>
      <w:r w:rsidRPr="005521E3">
        <w:rPr>
          <w:rFonts w:ascii="Times New Roman" w:hAnsi="Times New Roman" w:cs="Times New Roman"/>
        </w:rPr>
        <w:t>The vendor is expected to provide the following drone hardware components:</w:t>
      </w:r>
    </w:p>
    <w:p w14:paraId="40ACF159" w14:textId="77777777" w:rsidR="005521E3" w:rsidRPr="005521E3" w:rsidRDefault="005521E3" w:rsidP="005521E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Drone Platform:</w:t>
      </w:r>
    </w:p>
    <w:p w14:paraId="45B3BD9F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Multi-rotor or fixed-wing drone capable of carrying medical payloads.</w:t>
      </w:r>
    </w:p>
    <w:p w14:paraId="1B7E51E2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Payload capacity should accommodate various sizes and weights of medical supplies.</w:t>
      </w:r>
    </w:p>
    <w:p w14:paraId="58180BC3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Modular design for easy maintenance and upgrades.</w:t>
      </w:r>
    </w:p>
    <w:p w14:paraId="2D882EAD" w14:textId="77777777" w:rsidR="005521E3" w:rsidRPr="005521E3" w:rsidRDefault="005521E3" w:rsidP="005521E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Flight Controller:</w:t>
      </w:r>
    </w:p>
    <w:p w14:paraId="5C737FD5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High-performance flight controller with GPS for precise navigation and waypoint tracking.</w:t>
      </w:r>
    </w:p>
    <w:p w14:paraId="55FBF82D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Compatible with the chosen drone platform and capable of autonomous flight.</w:t>
      </w:r>
    </w:p>
    <w:p w14:paraId="3E6CC278" w14:textId="77777777" w:rsidR="005521E3" w:rsidRPr="005521E3" w:rsidRDefault="005521E3" w:rsidP="005521E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Battery System:</w:t>
      </w:r>
    </w:p>
    <w:p w14:paraId="6D6D538D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Lithium-polymer (LiPo) battery packs with sufficient capacity for extended flight times.</w:t>
      </w:r>
    </w:p>
    <w:p w14:paraId="162B3FE3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Quick-charging capability for efficient turnaround between missions.</w:t>
      </w:r>
    </w:p>
    <w:p w14:paraId="143E9E17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Battery monitoring system to ensure safe and reliable operation.</w:t>
      </w:r>
    </w:p>
    <w:p w14:paraId="41439BCB" w14:textId="77777777" w:rsidR="005521E3" w:rsidRPr="005521E3" w:rsidRDefault="005521E3" w:rsidP="005521E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Propulsion System:</w:t>
      </w:r>
    </w:p>
    <w:p w14:paraId="59BC8081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Brushless motors matched to the drone platform for optimal performance.</w:t>
      </w:r>
    </w:p>
    <w:p w14:paraId="2F9AB2D3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High-efficiency propellers designed for quiet operation and maximum thrust.</w:t>
      </w:r>
    </w:p>
    <w:p w14:paraId="5CCB19F3" w14:textId="77777777" w:rsidR="005521E3" w:rsidRPr="005521E3" w:rsidRDefault="005521E3" w:rsidP="005521E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Communication System:</w:t>
      </w:r>
    </w:p>
    <w:p w14:paraId="76AF5C2F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Long-range communication module (e.g., telemetry radio) for real-time data transmission.</w:t>
      </w:r>
    </w:p>
    <w:p w14:paraId="40708045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lastRenderedPageBreak/>
        <w:t>Fail-safe mechanisms (e.g., return-to-home function) to ensure connectivity in case of signal loss.</w:t>
      </w:r>
    </w:p>
    <w:p w14:paraId="36F5A106" w14:textId="77777777" w:rsidR="005521E3" w:rsidRPr="005521E3" w:rsidRDefault="005521E3" w:rsidP="005521E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Payload Mounting System:</w:t>
      </w:r>
    </w:p>
    <w:p w14:paraId="082F2160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Secure and adjustable mounting system for attaching medical supply payloads.</w:t>
      </w:r>
    </w:p>
    <w:p w14:paraId="13200A36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Compatibility with standard medical transport containers and packages.</w:t>
      </w:r>
    </w:p>
    <w:p w14:paraId="4F348525" w14:textId="77777777" w:rsidR="005521E3" w:rsidRPr="005521E3" w:rsidRDefault="005521E3" w:rsidP="005521E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Sensors and Navigation Equipment:</w:t>
      </w:r>
    </w:p>
    <w:p w14:paraId="2CE4B9E1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GPS module for accurate positioning and navigation.</w:t>
      </w:r>
    </w:p>
    <w:p w14:paraId="5DBBB39E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Obstacle avoidance sensors (e.g., ultrasonic or LiDAR) to prevent collisions during flight.</w:t>
      </w:r>
    </w:p>
    <w:p w14:paraId="04E6AE29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Barometric altimeter for precise altitude control.</w:t>
      </w:r>
    </w:p>
    <w:p w14:paraId="20B414BE" w14:textId="77777777" w:rsidR="005521E3" w:rsidRPr="005521E3" w:rsidRDefault="005521E3" w:rsidP="005521E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Camera System:</w:t>
      </w:r>
    </w:p>
    <w:p w14:paraId="378C7931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High-definition camera for aerial monitoring and situational awareness.</w:t>
      </w:r>
    </w:p>
    <w:p w14:paraId="2312212C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Live video feed capability for remote monitoring of flight operations.</w:t>
      </w:r>
    </w:p>
    <w:p w14:paraId="098F5CB2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Optional thermal imaging or night vision camera for enhanced visibility in low-light conditions.</w:t>
      </w:r>
    </w:p>
    <w:p w14:paraId="5BE3C59F" w14:textId="77777777" w:rsidR="005521E3" w:rsidRPr="005521E3" w:rsidRDefault="005521E3" w:rsidP="005521E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Safety Features:</w:t>
      </w:r>
    </w:p>
    <w:p w14:paraId="4C213E00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Redundant systems for critical components (e.g., motors, flight controllers) to ensure system reliability.</w:t>
      </w:r>
    </w:p>
    <w:p w14:paraId="32546CA7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Automatic emergency procedures (e.g., auto-landing) in case of system malfunction or battery failure.</w:t>
      </w:r>
    </w:p>
    <w:p w14:paraId="6BD916A9" w14:textId="77777777" w:rsidR="005521E3" w:rsidRPr="005521E3" w:rsidRDefault="005521E3" w:rsidP="005521E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Ground Control Station (GCS):</w:t>
      </w:r>
    </w:p>
    <w:p w14:paraId="024742FD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Dedicated GCS hardware for mission planning, monitoring, and control.</w:t>
      </w:r>
    </w:p>
    <w:p w14:paraId="02E1A57A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lastRenderedPageBreak/>
        <w:t>User-friendly interface with intuitive controls and real-time telemetry data display.</w:t>
      </w:r>
    </w:p>
    <w:p w14:paraId="2595EA54" w14:textId="77777777" w:rsidR="005521E3" w:rsidRPr="005521E3" w:rsidRDefault="005521E3" w:rsidP="005521E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Accessories and Spare Parts:</w:t>
      </w:r>
    </w:p>
    <w:p w14:paraId="034B5B0D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Spare batteries, propellers, and other essential components for maintenance and repairs.</w:t>
      </w:r>
    </w:p>
    <w:p w14:paraId="7CF0B8F1" w14:textId="77777777" w:rsidR="005521E3" w:rsidRPr="005521E3" w:rsidRDefault="005521E3" w:rsidP="005521E3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Protective cases or carrying bags for safe transportation and storage.</w:t>
      </w:r>
    </w:p>
    <w:p w14:paraId="591F1B36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</w:rPr>
      </w:pPr>
    </w:p>
    <w:p w14:paraId="310507F5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521E3">
        <w:rPr>
          <w:rFonts w:ascii="Times New Roman" w:hAnsi="Times New Roman" w:cs="Times New Roman"/>
          <w:b/>
          <w:bCs/>
          <w:sz w:val="28"/>
          <w:szCs w:val="28"/>
        </w:rPr>
        <w:t>3.2. Qualification of Bidders:</w:t>
      </w:r>
      <w:r w:rsidRPr="005521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3CAC20" w14:textId="70A625CC" w:rsidR="005521E3" w:rsidRPr="005521E3" w:rsidRDefault="005521E3" w:rsidP="005521E3">
      <w:p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Contracts will be awarded to responsive and responsible proposers qualified to provide the specified drone hardware components. Proposers must submit bids using the attached form.</w:t>
      </w:r>
    </w:p>
    <w:p w14:paraId="43F6BBC7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521E3">
        <w:rPr>
          <w:rFonts w:ascii="Times New Roman" w:hAnsi="Times New Roman" w:cs="Times New Roman"/>
          <w:b/>
          <w:bCs/>
          <w:sz w:val="28"/>
          <w:szCs w:val="28"/>
        </w:rPr>
        <w:t>3.3. Award:</w:t>
      </w:r>
      <w:r w:rsidRPr="005521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40C68" w14:textId="290F1DCB" w:rsidR="005521E3" w:rsidRPr="005521E3" w:rsidRDefault="005521E3" w:rsidP="005521E3">
      <w:p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Proposals will be reviewed and ranked based on criteria including cost, quality, and compliance with specifications.</w:t>
      </w:r>
    </w:p>
    <w:p w14:paraId="5A01AC17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b/>
          <w:bCs/>
        </w:rPr>
      </w:pPr>
      <w:r w:rsidRPr="005521E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521E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5521E3">
        <w:rPr>
          <w:rFonts w:ascii="Times New Roman" w:hAnsi="Times New Roman" w:cs="Times New Roman"/>
          <w:b/>
          <w:bCs/>
          <w:sz w:val="28"/>
          <w:szCs w:val="28"/>
        </w:rPr>
        <w:t>4. Post Award Meeting:</w:t>
      </w:r>
    </w:p>
    <w:p w14:paraId="767CE83D" w14:textId="5D80BF4E" w:rsidR="005521E3" w:rsidRPr="005521E3" w:rsidRDefault="005521E3" w:rsidP="005521E3">
      <w:p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 xml:space="preserve"> The successful vendor shall meet with designated AeroMedic representatives within </w:t>
      </w:r>
      <w:r w:rsidRPr="005521E3">
        <w:rPr>
          <w:rFonts w:ascii="Times New Roman" w:hAnsi="Times New Roman" w:cs="Times New Roman"/>
        </w:rPr>
        <w:t>7 days</w:t>
      </w:r>
      <w:r w:rsidRPr="005521E3">
        <w:rPr>
          <w:rFonts w:ascii="Times New Roman" w:hAnsi="Times New Roman" w:cs="Times New Roman"/>
        </w:rPr>
        <w:t xml:space="preserve"> after contract award to discuss delivery and implementation details.</w:t>
      </w:r>
    </w:p>
    <w:p w14:paraId="1363FD0D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521E3">
        <w:rPr>
          <w:rFonts w:ascii="Times New Roman" w:hAnsi="Times New Roman" w:cs="Times New Roman"/>
          <w:b/>
          <w:bCs/>
          <w:sz w:val="28"/>
          <w:szCs w:val="28"/>
        </w:rPr>
        <w:t>3.5. Content Ownership:</w:t>
      </w:r>
      <w:r w:rsidRPr="005521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6731B" w14:textId="2F3806A7" w:rsidR="005521E3" w:rsidRPr="005521E3" w:rsidRDefault="005521E3" w:rsidP="005521E3">
      <w:p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All drone hardware components purchased under this RFQ shall become the property of AeroMedic upon delivery and acceptance.</w:t>
      </w:r>
    </w:p>
    <w:p w14:paraId="13DAB1E5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521E3">
        <w:rPr>
          <w:rFonts w:ascii="Times New Roman" w:hAnsi="Times New Roman" w:cs="Times New Roman"/>
          <w:b/>
          <w:bCs/>
          <w:sz w:val="28"/>
          <w:szCs w:val="28"/>
        </w:rPr>
        <w:t>3.6. Assumptions and Constraints:</w:t>
      </w:r>
    </w:p>
    <w:p w14:paraId="47E764EC" w14:textId="30F2E9DC" w:rsidR="005521E3" w:rsidRPr="005521E3" w:rsidRDefault="005521E3" w:rsidP="005521E3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 xml:space="preserve">Budget constraints: Total budget for drone hardware procurement is </w:t>
      </w:r>
      <w:r w:rsidRPr="005521E3">
        <w:rPr>
          <w:rFonts w:ascii="Times New Roman" w:hAnsi="Times New Roman" w:cs="Times New Roman"/>
        </w:rPr>
        <w:t>$300,000</w:t>
      </w:r>
      <w:r w:rsidRPr="005521E3">
        <w:rPr>
          <w:rFonts w:ascii="Times New Roman" w:hAnsi="Times New Roman" w:cs="Times New Roman"/>
        </w:rPr>
        <w:t xml:space="preserve"> USD.</w:t>
      </w:r>
    </w:p>
    <w:p w14:paraId="13179D8F" w14:textId="7C96B8A1" w:rsidR="005521E3" w:rsidRPr="005521E3" w:rsidRDefault="005521E3" w:rsidP="005521E3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lastRenderedPageBreak/>
        <w:t xml:space="preserve">Delivery timeline: Vendor must be able to deliver all hardware components within </w:t>
      </w:r>
      <w:r w:rsidRPr="005521E3">
        <w:rPr>
          <w:rFonts w:ascii="Times New Roman" w:hAnsi="Times New Roman" w:cs="Times New Roman"/>
        </w:rPr>
        <w:t>6 months of receival of contract.</w:t>
      </w:r>
    </w:p>
    <w:p w14:paraId="0C04390A" w14:textId="23E66C60" w:rsidR="005521E3" w:rsidRPr="005521E3" w:rsidRDefault="005521E3" w:rsidP="005521E3">
      <w:p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  <w:sz w:val="28"/>
          <w:szCs w:val="28"/>
        </w:rPr>
        <w:t>3.7. Invoices:</w:t>
      </w:r>
      <w:r w:rsidRPr="005521E3">
        <w:rPr>
          <w:rFonts w:ascii="Times New Roman" w:hAnsi="Times New Roman" w:cs="Times New Roman"/>
          <w:sz w:val="28"/>
          <w:szCs w:val="28"/>
        </w:rPr>
        <w:t xml:space="preserve"> </w:t>
      </w:r>
      <w:r w:rsidRPr="005521E3">
        <w:rPr>
          <w:rFonts w:ascii="Times New Roman" w:hAnsi="Times New Roman" w:cs="Times New Roman"/>
        </w:rPr>
        <w:t xml:space="preserve">Prices to appear in USD. Payment terms are NET </w:t>
      </w:r>
      <w:r w:rsidRPr="005521E3">
        <w:rPr>
          <w:rFonts w:ascii="Times New Roman" w:hAnsi="Times New Roman" w:cs="Times New Roman"/>
        </w:rPr>
        <w:t>20</w:t>
      </w:r>
      <w:r w:rsidRPr="005521E3">
        <w:rPr>
          <w:rFonts w:ascii="Times New Roman" w:hAnsi="Times New Roman" w:cs="Times New Roman"/>
        </w:rPr>
        <w:t xml:space="preserve"> days.</w:t>
      </w:r>
    </w:p>
    <w:p w14:paraId="190CF00E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5521E3">
        <w:rPr>
          <w:rFonts w:ascii="Times New Roman" w:hAnsi="Times New Roman" w:cs="Times New Roman"/>
          <w:b/>
          <w:bCs/>
          <w:sz w:val="32"/>
          <w:szCs w:val="32"/>
        </w:rPr>
        <w:t>4. Specifications:</w:t>
      </w:r>
    </w:p>
    <w:p w14:paraId="2D9BAD36" w14:textId="77777777" w:rsidR="005521E3" w:rsidRPr="005521E3" w:rsidRDefault="005521E3" w:rsidP="005521E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Drone Platform:</w:t>
      </w:r>
    </w:p>
    <w:p w14:paraId="4850BAF2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Payload Capacity: Minimum of 5 kilograms</w:t>
      </w:r>
    </w:p>
    <w:p w14:paraId="5C20B6F2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Dimensions: 1.2 meters x 1.2 meters x 0.5 meters</w:t>
      </w:r>
    </w:p>
    <w:p w14:paraId="6E17445E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Flight Time: Minimum of 30 minutes</w:t>
      </w:r>
    </w:p>
    <w:p w14:paraId="0DA6BDEB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Control Range: 2 kilometers</w:t>
      </w:r>
    </w:p>
    <w:p w14:paraId="50D085E9" w14:textId="77777777" w:rsidR="005521E3" w:rsidRPr="005521E3" w:rsidRDefault="005521E3" w:rsidP="005521E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Flight Controller:</w:t>
      </w:r>
    </w:p>
    <w:p w14:paraId="6AAE158E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Autonomous Flight: Capable of waypoint navigation and autonomous mission planning</w:t>
      </w:r>
    </w:p>
    <w:p w14:paraId="337DE797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Telemetry: Real-time telemetry data transmission to ground control station</w:t>
      </w:r>
    </w:p>
    <w:p w14:paraId="002A6121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Fail-Safe Features: Return-to-home function, automatic landing in case of signal loss</w:t>
      </w:r>
    </w:p>
    <w:p w14:paraId="74DCD739" w14:textId="77777777" w:rsidR="005521E3" w:rsidRPr="005521E3" w:rsidRDefault="005521E3" w:rsidP="005521E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Battery System:</w:t>
      </w:r>
    </w:p>
    <w:p w14:paraId="5739944D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 xml:space="preserve">Capacity: 10,000 </w:t>
      </w:r>
      <w:proofErr w:type="spellStart"/>
      <w:r w:rsidRPr="005521E3">
        <w:rPr>
          <w:rFonts w:ascii="Times New Roman" w:hAnsi="Times New Roman" w:cs="Times New Roman"/>
        </w:rPr>
        <w:t>mAh</w:t>
      </w:r>
      <w:proofErr w:type="spellEnd"/>
    </w:p>
    <w:p w14:paraId="56FB3A18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Voltage: 22.2 volts</w:t>
      </w:r>
    </w:p>
    <w:p w14:paraId="7EF088AD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Charging Time: 2 hours</w:t>
      </w:r>
    </w:p>
    <w:p w14:paraId="6CB84C81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Flight Time: Minimum of 30 minutes per battery</w:t>
      </w:r>
    </w:p>
    <w:p w14:paraId="755BF436" w14:textId="77777777" w:rsidR="005521E3" w:rsidRPr="005521E3" w:rsidRDefault="005521E3" w:rsidP="005521E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Propulsion System:</w:t>
      </w:r>
    </w:p>
    <w:p w14:paraId="63B4A57D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Thrust: 5 Newtons per motor</w:t>
      </w:r>
    </w:p>
    <w:p w14:paraId="243D9F94" w14:textId="731CA580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 xml:space="preserve">Motor ESC: Electronic speed controllers matched to motor </w:t>
      </w:r>
      <w:r w:rsidRPr="005521E3">
        <w:rPr>
          <w:rFonts w:ascii="Times New Roman" w:hAnsi="Times New Roman" w:cs="Times New Roman"/>
        </w:rPr>
        <w:t>specifications.</w:t>
      </w:r>
    </w:p>
    <w:p w14:paraId="6B1FAB35" w14:textId="77777777" w:rsidR="005521E3" w:rsidRPr="005521E3" w:rsidRDefault="005521E3" w:rsidP="005521E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lastRenderedPageBreak/>
        <w:t>Communication System:</w:t>
      </w:r>
    </w:p>
    <w:p w14:paraId="38F8042B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Frequency: 2.4 GHz</w:t>
      </w:r>
    </w:p>
    <w:p w14:paraId="1DC4BF76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Data Rate: 100 kbps</w:t>
      </w:r>
    </w:p>
    <w:p w14:paraId="1FF1E38B" w14:textId="77777777" w:rsidR="005521E3" w:rsidRPr="005521E3" w:rsidRDefault="005521E3" w:rsidP="005521E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Payload Mounting System:</w:t>
      </w:r>
    </w:p>
    <w:p w14:paraId="1DB2FE86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Maximum Payload Weight: 5 kilograms</w:t>
      </w:r>
    </w:p>
    <w:p w14:paraId="76DB28E7" w14:textId="77777777" w:rsidR="005521E3" w:rsidRPr="005521E3" w:rsidRDefault="005521E3" w:rsidP="005521E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Sensors and Navigation Equipment:</w:t>
      </w:r>
    </w:p>
    <w:p w14:paraId="50BD1808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Obstacle Avoidance: Ultrasonic sensors for obstacle detection</w:t>
      </w:r>
    </w:p>
    <w:p w14:paraId="014FDD53" w14:textId="77777777" w:rsidR="005521E3" w:rsidRPr="005521E3" w:rsidRDefault="005521E3" w:rsidP="005521E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Camera System:</w:t>
      </w:r>
    </w:p>
    <w:p w14:paraId="6FEA7AA3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Resolution: 1080p</w:t>
      </w:r>
    </w:p>
    <w:p w14:paraId="116FB5FB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Additional Features: Optional thermal imaging or night vision capabilities</w:t>
      </w:r>
    </w:p>
    <w:p w14:paraId="05A51975" w14:textId="77777777" w:rsidR="005521E3" w:rsidRPr="005521E3" w:rsidRDefault="005521E3" w:rsidP="005521E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Safety Features:</w:t>
      </w:r>
    </w:p>
    <w:p w14:paraId="29CE449E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Redundancy: Redundant systems for critical components</w:t>
      </w:r>
    </w:p>
    <w:p w14:paraId="692B3431" w14:textId="36BA3280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 xml:space="preserve">Emergency Procedures: Automatic return-to-home and landing in case of </w:t>
      </w:r>
      <w:r w:rsidRPr="005521E3">
        <w:rPr>
          <w:rFonts w:ascii="Times New Roman" w:hAnsi="Times New Roman" w:cs="Times New Roman"/>
        </w:rPr>
        <w:t>emergencies.</w:t>
      </w:r>
    </w:p>
    <w:p w14:paraId="397E30FD" w14:textId="77777777" w:rsidR="005521E3" w:rsidRPr="005521E3" w:rsidRDefault="005521E3" w:rsidP="005521E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Ground Control Station (GCS):</w:t>
      </w:r>
    </w:p>
    <w:p w14:paraId="392A370C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Interface: User-friendly interface with intuitive controls</w:t>
      </w:r>
    </w:p>
    <w:p w14:paraId="238E98BC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Telemetry Display: Real-time telemetry data display and monitoring</w:t>
      </w:r>
    </w:p>
    <w:p w14:paraId="308621D0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Mission Planning: Mission planning and execution capabilities</w:t>
      </w:r>
    </w:p>
    <w:p w14:paraId="24CC0746" w14:textId="77777777" w:rsidR="005521E3" w:rsidRPr="005521E3" w:rsidRDefault="005521E3" w:rsidP="005521E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  <w:b/>
          <w:bCs/>
        </w:rPr>
        <w:t>Accessories and Spare Parts:</w:t>
      </w:r>
    </w:p>
    <w:p w14:paraId="423FD2AF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Spare Batteries: 4 spare batteries</w:t>
      </w:r>
    </w:p>
    <w:p w14:paraId="25825DA4" w14:textId="77777777" w:rsidR="005521E3" w:rsidRPr="005521E3" w:rsidRDefault="005521E3" w:rsidP="005521E3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5521E3">
        <w:rPr>
          <w:rFonts w:ascii="Times New Roman" w:hAnsi="Times New Roman" w:cs="Times New Roman"/>
        </w:rPr>
        <w:t>Spare Propellers: 8 spare propellers</w:t>
      </w:r>
    </w:p>
    <w:p w14:paraId="3D1B5A0F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521E3">
        <w:rPr>
          <w:rFonts w:ascii="Times New Roman" w:hAnsi="Times New Roman" w:cs="Times New Roman"/>
          <w:b/>
          <w:bCs/>
          <w:sz w:val="28"/>
          <w:szCs w:val="28"/>
        </w:rPr>
        <w:t>5. Signature:</w:t>
      </w:r>
      <w:r w:rsidRPr="005521E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21E3" w:rsidRPr="005521E3" w14:paraId="11562596" w14:textId="77777777" w:rsidTr="00326E3E">
        <w:tc>
          <w:tcPr>
            <w:tcW w:w="4675" w:type="dxa"/>
          </w:tcPr>
          <w:p w14:paraId="5D5AC8D0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t xml:space="preserve">Firm Name: </w:t>
            </w:r>
          </w:p>
        </w:tc>
        <w:tc>
          <w:tcPr>
            <w:tcW w:w="4675" w:type="dxa"/>
          </w:tcPr>
          <w:p w14:paraId="7ED6CBD2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5521E3" w:rsidRPr="005521E3" w14:paraId="18D1E09A" w14:textId="77777777" w:rsidTr="00326E3E">
        <w:tc>
          <w:tcPr>
            <w:tcW w:w="4675" w:type="dxa"/>
          </w:tcPr>
          <w:p w14:paraId="30ECAD5B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Date: </w:t>
            </w:r>
          </w:p>
        </w:tc>
        <w:tc>
          <w:tcPr>
            <w:tcW w:w="4675" w:type="dxa"/>
          </w:tcPr>
          <w:p w14:paraId="02C348F0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t xml:space="preserve">Signature: </w:t>
            </w:r>
          </w:p>
        </w:tc>
      </w:tr>
      <w:tr w:rsidR="005521E3" w:rsidRPr="005521E3" w14:paraId="41DDE6EF" w14:textId="77777777" w:rsidTr="00326E3E">
        <w:tc>
          <w:tcPr>
            <w:tcW w:w="4675" w:type="dxa"/>
          </w:tcPr>
          <w:p w14:paraId="46A23D61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t xml:space="preserve">Print Name: </w:t>
            </w:r>
          </w:p>
        </w:tc>
        <w:tc>
          <w:tcPr>
            <w:tcW w:w="4675" w:type="dxa"/>
          </w:tcPr>
          <w:p w14:paraId="59197D04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t>Print Title</w:t>
            </w:r>
          </w:p>
        </w:tc>
      </w:tr>
      <w:tr w:rsidR="005521E3" w:rsidRPr="005521E3" w14:paraId="5DC29DEE" w14:textId="77777777" w:rsidTr="00326E3E">
        <w:tc>
          <w:tcPr>
            <w:tcW w:w="4675" w:type="dxa"/>
          </w:tcPr>
          <w:p w14:paraId="78F1288D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t>Address:</w:t>
            </w:r>
          </w:p>
        </w:tc>
        <w:tc>
          <w:tcPr>
            <w:tcW w:w="4675" w:type="dxa"/>
          </w:tcPr>
          <w:p w14:paraId="56AD9F3C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5521E3" w:rsidRPr="005521E3" w14:paraId="5D4061B4" w14:textId="77777777" w:rsidTr="00326E3E">
        <w:tc>
          <w:tcPr>
            <w:tcW w:w="4675" w:type="dxa"/>
          </w:tcPr>
          <w:p w14:paraId="0E31AB33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t>City/State:</w:t>
            </w:r>
          </w:p>
        </w:tc>
        <w:tc>
          <w:tcPr>
            <w:tcW w:w="4675" w:type="dxa"/>
          </w:tcPr>
          <w:p w14:paraId="2281810C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t>Zip Code:</w:t>
            </w:r>
          </w:p>
        </w:tc>
      </w:tr>
      <w:tr w:rsidR="005521E3" w:rsidRPr="005521E3" w14:paraId="53B898F5" w14:textId="77777777" w:rsidTr="00326E3E">
        <w:tc>
          <w:tcPr>
            <w:tcW w:w="4675" w:type="dxa"/>
          </w:tcPr>
          <w:p w14:paraId="09F12703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t>Telephone #:</w:t>
            </w:r>
          </w:p>
        </w:tc>
        <w:tc>
          <w:tcPr>
            <w:tcW w:w="4675" w:type="dxa"/>
          </w:tcPr>
          <w:p w14:paraId="037251CB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t>Fax #:</w:t>
            </w:r>
          </w:p>
        </w:tc>
      </w:tr>
      <w:tr w:rsidR="005521E3" w:rsidRPr="005521E3" w14:paraId="15FCC343" w14:textId="77777777" w:rsidTr="00326E3E">
        <w:tc>
          <w:tcPr>
            <w:tcW w:w="4675" w:type="dxa"/>
          </w:tcPr>
          <w:p w14:paraId="6BD0E264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t>Toll-Free #:</w:t>
            </w:r>
          </w:p>
        </w:tc>
        <w:tc>
          <w:tcPr>
            <w:tcW w:w="4675" w:type="dxa"/>
          </w:tcPr>
          <w:p w14:paraId="478A0C0A" w14:textId="77777777" w:rsidR="005521E3" w:rsidRPr="005521E3" w:rsidRDefault="005521E3" w:rsidP="00326E3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521E3">
              <w:rPr>
                <w:rFonts w:ascii="Times New Roman" w:hAnsi="Times New Roman" w:cs="Times New Roman"/>
                <w:b/>
                <w:bCs/>
              </w:rPr>
              <w:t>Email:</w:t>
            </w:r>
          </w:p>
        </w:tc>
      </w:tr>
    </w:tbl>
    <w:p w14:paraId="1CDB9CD6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</w:rPr>
      </w:pPr>
    </w:p>
    <w:p w14:paraId="301C79C3" w14:textId="77777777" w:rsidR="005521E3" w:rsidRPr="005521E3" w:rsidRDefault="005521E3" w:rsidP="005521E3">
      <w:pPr>
        <w:rPr>
          <w:rFonts w:ascii="Times New Roman" w:hAnsi="Times New Roman" w:cs="Times New Roman"/>
        </w:rPr>
      </w:pPr>
    </w:p>
    <w:p w14:paraId="4F77F446" w14:textId="77777777" w:rsidR="005521E3" w:rsidRPr="005521E3" w:rsidRDefault="005521E3" w:rsidP="005521E3">
      <w:pPr>
        <w:spacing w:line="480" w:lineRule="auto"/>
        <w:rPr>
          <w:rFonts w:ascii="Times New Roman" w:hAnsi="Times New Roman" w:cs="Times New Roman"/>
        </w:rPr>
      </w:pPr>
    </w:p>
    <w:p w14:paraId="41C7DA9C" w14:textId="47E2F161" w:rsidR="00520988" w:rsidRPr="005521E3" w:rsidRDefault="00520988" w:rsidP="005521E3">
      <w:pPr>
        <w:spacing w:line="480" w:lineRule="auto"/>
        <w:rPr>
          <w:rFonts w:ascii="Times New Roman" w:hAnsi="Times New Roman" w:cs="Times New Roman"/>
        </w:rPr>
      </w:pPr>
    </w:p>
    <w:sectPr w:rsidR="00520988" w:rsidRPr="0055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EEC"/>
    <w:multiLevelType w:val="multilevel"/>
    <w:tmpl w:val="2C6C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5315A"/>
    <w:multiLevelType w:val="multilevel"/>
    <w:tmpl w:val="05EC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52C53"/>
    <w:multiLevelType w:val="multilevel"/>
    <w:tmpl w:val="4794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52EE1"/>
    <w:multiLevelType w:val="multilevel"/>
    <w:tmpl w:val="6D14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03121"/>
    <w:multiLevelType w:val="multilevel"/>
    <w:tmpl w:val="DC20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089912">
    <w:abstractNumId w:val="3"/>
  </w:num>
  <w:num w:numId="2" w16cid:durableId="1719821075">
    <w:abstractNumId w:val="2"/>
  </w:num>
  <w:num w:numId="3" w16cid:durableId="1579829585">
    <w:abstractNumId w:val="0"/>
  </w:num>
  <w:num w:numId="4" w16cid:durableId="1666276468">
    <w:abstractNumId w:val="4"/>
  </w:num>
  <w:num w:numId="5" w16cid:durableId="111814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E3"/>
    <w:rsid w:val="000773E7"/>
    <w:rsid w:val="002D1581"/>
    <w:rsid w:val="00520988"/>
    <w:rsid w:val="005521E3"/>
    <w:rsid w:val="00C84E32"/>
    <w:rsid w:val="00D3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0F94"/>
  <w15:chartTrackingRefBased/>
  <w15:docId w15:val="{A654AC5A-2289-0D40-A195-1EFB8057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1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1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1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1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1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1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1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1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2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Alaisha J.</dc:creator>
  <cp:keywords/>
  <dc:description/>
  <cp:lastModifiedBy>Johnson, Alaisha J.</cp:lastModifiedBy>
  <cp:revision>2</cp:revision>
  <dcterms:created xsi:type="dcterms:W3CDTF">2024-03-31T16:52:00Z</dcterms:created>
  <dcterms:modified xsi:type="dcterms:W3CDTF">2024-03-31T16:52:00Z</dcterms:modified>
</cp:coreProperties>
</file>