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A33D2D" wp14:paraId="5BB636C9" wp14:textId="2B3CE677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239F2F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Housing AI</w:t>
      </w:r>
      <w:r>
        <w:br/>
      </w:r>
      <w:r w:rsidRPr="7AA33D2D" w:rsidR="239F2F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REQUEST FOR QUOTATION (RFQ)</w:t>
      </w:r>
      <w:r>
        <w:br/>
      </w:r>
      <w:r w:rsidRPr="7AA33D2D" w:rsidR="239F2F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REFERENCE NUMBER: 50079526</w:t>
      </w:r>
      <w:r>
        <w:br/>
      </w:r>
      <w:r w:rsidRPr="7AA33D2D" w:rsidR="239F2F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March 31st, 2024</w:t>
      </w:r>
    </w:p>
    <w:p xmlns:wp14="http://schemas.microsoft.com/office/word/2010/wordml" w:rsidP="7AA33D2D" wp14:paraId="41E3B536" wp14:textId="604E0CAA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7AA33D2D" wp14:paraId="6D08D899" wp14:textId="0FE7E115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7AA33D2D" w:rsidR="239F2F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 INTRODUCTION</w:t>
      </w:r>
      <w:r>
        <w:br/>
      </w:r>
    </w:p>
    <w:p xmlns:wp14="http://schemas.microsoft.com/office/word/2010/wordml" w:rsidP="7AA33D2D" wp14:paraId="6F296BFF" wp14:textId="083BB55D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239F2F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1.1. Statement of Objective</w:t>
      </w:r>
      <w:r>
        <w:br/>
      </w:r>
    </w:p>
    <w:p xmlns:wp14="http://schemas.microsoft.com/office/word/2010/wordml" w:rsidP="7AA33D2D" wp14:paraId="2C078E63" wp14:textId="440830FC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239F2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</w:t>
      </w:r>
      <w:r w:rsidRPr="7AA33D2D" w:rsidR="239F2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he </w:t>
      </w:r>
      <w:r w:rsidRPr="7AA33D2D" w:rsidR="239F2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</w:t>
      </w:r>
      <w:r w:rsidRPr="7AA33D2D" w:rsidR="33C94D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jective</w:t>
      </w:r>
      <w:r w:rsidRPr="7AA33D2D" w:rsidR="33C94D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of this Request for Quote (RFQ)</w:t>
      </w:r>
      <w:r w:rsidRPr="7AA33D2D" w:rsidR="726E3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to enable Housing AI to enter under </w:t>
      </w:r>
      <w:r w:rsidRPr="7AA33D2D" w:rsidR="726E3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contract with a specific vendor to train</w:t>
      </w:r>
      <w:r w:rsidRPr="7AA33D2D" w:rsidR="1DE409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certify</w:t>
      </w:r>
      <w:r w:rsidRPr="7AA33D2D" w:rsidR="726E3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AA33D2D" w:rsidR="50BACF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future </w:t>
      </w:r>
      <w:r w:rsidRPr="7AA33D2D" w:rsidR="15FBAE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7AA33D2D" w:rsidR="726E3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eal </w:t>
      </w:r>
      <w:r w:rsidRPr="7AA33D2D" w:rsidR="7AC625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7AA33D2D" w:rsidR="492143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state </w:t>
      </w:r>
      <w:r w:rsidRPr="7AA33D2D" w:rsidR="3990BF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7AA33D2D" w:rsidR="492143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gents</w:t>
      </w:r>
      <w:r w:rsidRPr="7AA33D2D" w:rsidR="512AF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</w:t>
      </w:r>
      <w:r w:rsidRPr="7AA33D2D" w:rsidR="512AF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 employed by Housing AI, and various other contractors. It is our expectat</w:t>
      </w:r>
      <w:r w:rsidRPr="7AA33D2D" w:rsidR="0CF808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ions </w:t>
      </w:r>
      <w:r w:rsidRPr="7AA33D2D" w:rsidR="0CF808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that our future agents will be trained in aspects of the housing market, basic </w:t>
      </w:r>
      <w:r w:rsidRPr="7AA33D2D" w:rsidR="0CF808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information on artificial intelligence, </w:t>
      </w:r>
      <w:r w:rsidRPr="7AA33D2D" w:rsidR="4E5323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company scenarios and standards</w:t>
      </w:r>
      <w:r w:rsidRPr="7AA33D2D" w:rsidR="689A1A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all rights reserved to Housing</w:t>
      </w:r>
      <w:r w:rsidRPr="7AA33D2D" w:rsidR="510959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AI.</w:t>
      </w:r>
    </w:p>
    <w:p w:rsidR="51095923" w:rsidP="7AA33D2D" w:rsidRDefault="51095923" w14:paraId="2AF8884B" w14:textId="2E1F7383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510959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vendor of choice, if selected, will be </w:t>
      </w:r>
      <w:r w:rsidRPr="7AA33D2D" w:rsidR="126473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provided with</w:t>
      </w:r>
      <w:r w:rsidRPr="7AA33D2D" w:rsidR="510959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contract by Housing AI that </w:t>
      </w:r>
      <w:r w:rsidRPr="7AA33D2D" w:rsidR="3D480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lists</w:t>
      </w:r>
      <w:r w:rsidRPr="7AA33D2D" w:rsidR="510959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all performance expectations and requirements in this RFQ</w:t>
      </w:r>
      <w:r w:rsidRPr="7AA33D2D" w:rsidR="48471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the best interest of Housing AI.</w:t>
      </w:r>
    </w:p>
    <w:p w:rsidR="7AA33D2D" w:rsidP="7AA33D2D" w:rsidRDefault="7AA33D2D" w14:paraId="0D24606D" w14:textId="2E6ED4FE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3120159" w:rsidP="7AA33D2D" w:rsidRDefault="33120159" w14:paraId="7B5114DE" w14:textId="2EC17E9D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331201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GENERAL CONDITIONS</w:t>
      </w:r>
    </w:p>
    <w:p w:rsidR="33120159" w:rsidP="7AA33D2D" w:rsidRDefault="33120159" w14:paraId="34CE8688" w14:textId="0478E4A2">
      <w:pPr>
        <w:pStyle w:val="Normal"/>
        <w:spacing w:line="276" w:lineRule="auto"/>
        <w:ind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331201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2.1. Authorize Representative</w:t>
      </w:r>
    </w:p>
    <w:p w:rsidR="746D1C27" w:rsidP="7AA33D2D" w:rsidRDefault="746D1C27" w14:paraId="39CC2CD7" w14:textId="7B1C1743">
      <w:pPr>
        <w:pStyle w:val="Normal"/>
        <w:spacing w:before="240" w:beforeAutospacing="off" w:after="240" w:afterAutospacing="off" w:line="390" w:lineRule="exact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A33D2D" w:rsidR="746D1C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Isaac Royal</w:t>
      </w:r>
      <w:r>
        <w:br/>
      </w:r>
      <w:r w:rsidRPr="7AA33D2D" w:rsidR="7140E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Business Analyst/Software Engineer</w:t>
      </w:r>
      <w:r>
        <w:br/>
      </w:r>
      <w:r w:rsidRPr="7AA33D2D" w:rsidR="61BD8B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Housing AI Headquaters</w:t>
      </w:r>
      <w:r>
        <w:br/>
      </w:r>
      <w:r w:rsidRPr="7AA33D2D" w:rsidR="752DE8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56 Johnson Rd, </w:t>
      </w:r>
      <w:r w:rsidRPr="7AA33D2D" w:rsidR="752DE8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Tallahassee, FL</w:t>
      </w:r>
    </w:p>
    <w:p w:rsidR="6473C0BA" w:rsidP="7AA33D2D" w:rsidRDefault="6473C0BA" w14:paraId="5404B5A2" w14:textId="7A8A7B1C">
      <w:pPr>
        <w:pStyle w:val="Normal"/>
        <w:spacing w:before="240" w:beforeAutospacing="off" w:after="240" w:afterAutospacing="off" w:line="390" w:lineRule="exact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A33D2D" w:rsidR="6473C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Essence Ochoa</w:t>
      </w:r>
      <w:r>
        <w:br/>
      </w:r>
      <w:r w:rsidRPr="7AA33D2D" w:rsidR="6473C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Project Manager</w:t>
      </w:r>
      <w:r>
        <w:br/>
      </w:r>
      <w:r w:rsidRPr="7AA33D2D" w:rsidR="6473C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Housing AI Headquaters</w:t>
      </w:r>
      <w:r>
        <w:br/>
      </w:r>
      <w:r w:rsidRPr="7AA33D2D" w:rsidR="6473C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56 Johnson Rd, Tallahassee, FL</w:t>
      </w:r>
    </w:p>
    <w:p w:rsidR="1E1BEB27" w:rsidP="7AA33D2D" w:rsidRDefault="1E1BEB27" w14:paraId="14E43345" w14:textId="55DD2329">
      <w:pPr>
        <w:rPr>
          <w:b w:val="1"/>
          <w:bCs w:val="1"/>
        </w:rPr>
      </w:pPr>
      <w:r w:rsidRPr="7AA33D2D" w:rsidR="1E1BEB27">
        <w:rPr>
          <w:b w:val="1"/>
          <w:bCs w:val="1"/>
        </w:rPr>
        <w:t xml:space="preserve">2.2 Approximate </w:t>
      </w:r>
      <w:r w:rsidRPr="7AA33D2D" w:rsidR="1E1BEB27">
        <w:rPr>
          <w:b w:val="1"/>
          <w:bCs w:val="1"/>
        </w:rPr>
        <w:t>Calendar</w:t>
      </w:r>
      <w:r w:rsidRPr="7AA33D2D" w:rsidR="1E1BEB27">
        <w:rPr>
          <w:b w:val="1"/>
          <w:bCs w:val="1"/>
        </w:rPr>
        <w:t xml:space="preserve"> Events</w:t>
      </w:r>
    </w:p>
    <w:p w:rsidR="7AA33D2D" w:rsidP="7AA33D2D" w:rsidRDefault="7AA33D2D" w14:paraId="67139761" w14:textId="42E62C2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680"/>
      </w:tblGrid>
      <w:tr w:rsidR="7AA33D2D" w:rsidTr="7AA33D2D" w14:paraId="34B06684">
        <w:trPr>
          <w:trHeight w:val="645"/>
        </w:trPr>
        <w:tc>
          <w:tcPr>
            <w:tcW w:w="1680" w:type="dxa"/>
            <w:tcMar/>
          </w:tcPr>
          <w:p w:rsidR="0B1BE6E4" w:rsidP="7AA33D2D" w:rsidRDefault="0B1BE6E4" w14:paraId="301108DF" w14:textId="7DB0A83B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680" w:type="dxa"/>
            <w:tcMar/>
          </w:tcPr>
          <w:p w:rsidR="0B1BE6E4" w:rsidP="7AA33D2D" w:rsidRDefault="0B1BE6E4" w14:paraId="7FB48010" w14:textId="188FD9B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Action</w:t>
            </w:r>
          </w:p>
        </w:tc>
      </w:tr>
      <w:tr w:rsidR="7AA33D2D" w:rsidTr="7AA33D2D" w14:paraId="6558E390">
        <w:trPr>
          <w:trHeight w:val="735"/>
        </w:trPr>
        <w:tc>
          <w:tcPr>
            <w:tcW w:w="1680" w:type="dxa"/>
            <w:tcMar/>
          </w:tcPr>
          <w:p w:rsidR="0B1BE6E4" w:rsidP="7AA33D2D" w:rsidRDefault="0B1BE6E4" w14:paraId="316F603F" w14:textId="34661AFB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03/31/2024</w:t>
            </w:r>
          </w:p>
        </w:tc>
        <w:tc>
          <w:tcPr>
            <w:tcW w:w="7680" w:type="dxa"/>
            <w:tcMar/>
          </w:tcPr>
          <w:p w:rsidR="0B1BE6E4" w:rsidP="7AA33D2D" w:rsidRDefault="0B1BE6E4" w14:paraId="31A0B3C9" w14:textId="1D73CCC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AA33D2D" w:rsidR="0B1BE6E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Request for Quote Advertised</w:t>
            </w:r>
          </w:p>
        </w:tc>
      </w:tr>
      <w:tr w:rsidR="7AA33D2D" w:rsidTr="7AA33D2D" w14:paraId="13E5C884">
        <w:trPr>
          <w:trHeight w:val="705"/>
        </w:trPr>
        <w:tc>
          <w:tcPr>
            <w:tcW w:w="1680" w:type="dxa"/>
            <w:tcMar/>
          </w:tcPr>
          <w:p w:rsidR="0B1BE6E4" w:rsidP="7AA33D2D" w:rsidRDefault="0B1BE6E4" w14:paraId="68FEF1D0" w14:textId="2BCA344A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03/31/2024</w:t>
            </w:r>
          </w:p>
        </w:tc>
        <w:tc>
          <w:tcPr>
            <w:tcW w:w="7680" w:type="dxa"/>
            <w:tcMar/>
          </w:tcPr>
          <w:p w:rsidR="0B1BE6E4" w:rsidP="7AA33D2D" w:rsidRDefault="0B1BE6E4" w14:paraId="5DBEE50A" w14:textId="2124D1A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Request for </w:t>
            </w:r>
            <w:r w:rsidRPr="7AA33D2D" w:rsidR="0B1BE6E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Quote</w:t>
            </w:r>
            <w:r w:rsidRPr="7AA33D2D" w:rsidR="0B1BE6E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Released</w:t>
            </w:r>
          </w:p>
        </w:tc>
      </w:tr>
      <w:tr w:rsidR="7AA33D2D" w:rsidTr="7AA33D2D" w14:paraId="603FA02D">
        <w:trPr>
          <w:trHeight w:val="840"/>
        </w:trPr>
        <w:tc>
          <w:tcPr>
            <w:tcW w:w="1680" w:type="dxa"/>
            <w:tcMar/>
          </w:tcPr>
          <w:p w:rsidR="0B1BE6E4" w:rsidP="7AA33D2D" w:rsidRDefault="0B1BE6E4" w14:paraId="7F208094" w14:textId="50B81957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04/07/2024</w:t>
            </w:r>
          </w:p>
        </w:tc>
        <w:tc>
          <w:tcPr>
            <w:tcW w:w="7680" w:type="dxa"/>
            <w:tcMar/>
          </w:tcPr>
          <w:p w:rsidR="0B1BE6E4" w:rsidP="7AA33D2D" w:rsidRDefault="0B1BE6E4" w14:paraId="46A78A44" w14:textId="47350EB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Deadline for all questions/inquires/ or concerns in written email only to </w:t>
            </w:r>
          </w:p>
          <w:p w:rsidR="76415B1A" w:rsidP="7AA33D2D" w:rsidRDefault="76415B1A" w14:paraId="5C59B2FD" w14:textId="35478EB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76415B1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businessservices@HousingAI.com</w:t>
            </w:r>
          </w:p>
        </w:tc>
      </w:tr>
      <w:tr w:rsidR="7AA33D2D" w:rsidTr="7AA33D2D" w14:paraId="573DC74A">
        <w:trPr>
          <w:trHeight w:val="585"/>
        </w:trPr>
        <w:tc>
          <w:tcPr>
            <w:tcW w:w="1680" w:type="dxa"/>
            <w:tcMar/>
          </w:tcPr>
          <w:p w:rsidR="0B1BE6E4" w:rsidP="7AA33D2D" w:rsidRDefault="0B1BE6E4" w14:paraId="51DD4DE5" w14:textId="16787EDC">
            <w:pPr>
              <w:pStyle w:val="Normal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0B1BE6E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04/2</w:t>
            </w:r>
            <w:r w:rsidRPr="7AA33D2D" w:rsidR="7E5CF335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7AA33D2D" w:rsidR="0B1BE6E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/2024</w:t>
            </w:r>
          </w:p>
        </w:tc>
        <w:tc>
          <w:tcPr>
            <w:tcW w:w="7680" w:type="dxa"/>
            <w:tcMar/>
          </w:tcPr>
          <w:p w:rsidR="251464C2" w:rsidP="7AA33D2D" w:rsidRDefault="251464C2" w14:paraId="6832449C" w14:textId="1D2C7D2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251464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Deadline for written quotes </w:t>
            </w:r>
            <w:r w:rsidRPr="7AA33D2D" w:rsidR="251464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@</w:t>
            </w:r>
            <w:r w:rsidRPr="7AA33D2D" w:rsidR="251464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5 PM ET </w:t>
            </w:r>
          </w:p>
          <w:p w:rsidR="251464C2" w:rsidP="7AA33D2D" w:rsidRDefault="251464C2" w14:paraId="15645189" w14:textId="7B1C1743">
            <w:pPr>
              <w:pStyle w:val="Normal"/>
              <w:spacing w:before="240" w:beforeAutospacing="off" w:after="240" w:afterAutospacing="off" w:line="390" w:lineRule="exact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A33D2D" w:rsidR="251464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Isaac Royal</w:t>
            </w:r>
            <w:r>
              <w:br/>
            </w:r>
            <w:r w:rsidRPr="7AA33D2D" w:rsidR="251464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Business Analyst/Software Engineer</w:t>
            </w:r>
            <w:r>
              <w:br/>
            </w:r>
            <w:r w:rsidRPr="7AA33D2D" w:rsidR="251464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Housing AI Headquaters</w:t>
            </w:r>
            <w:r>
              <w:br/>
            </w:r>
            <w:r w:rsidRPr="7AA33D2D" w:rsidR="251464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56 Johnson Rd, Tallahassee, FL</w:t>
            </w:r>
          </w:p>
          <w:p w:rsidR="7AA33D2D" w:rsidP="7AA33D2D" w:rsidRDefault="7AA33D2D" w14:paraId="246E1B27" w14:textId="6611495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7AA33D2D" w:rsidRDefault="7AA33D2D" w14:paraId="336A670F" w14:textId="47BCC5BF"/>
    <w:p w:rsidR="7AA33D2D" w:rsidP="7AA33D2D" w:rsidRDefault="7AA33D2D" w14:paraId="43B7881E" w14:textId="65F8D7A1">
      <w:pPr>
        <w:pStyle w:val="Normal"/>
        <w:spacing w:before="240" w:beforeAutospacing="off" w:after="240" w:afterAutospacing="off" w:line="390" w:lineRule="exact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1464C2" w:rsidP="7AA33D2D" w:rsidRDefault="251464C2" w14:paraId="09A50D9B" w14:textId="21F9CB6F">
      <w:pPr>
        <w:pStyle w:val="Normal"/>
        <w:spacing w:line="276" w:lineRule="auto"/>
        <w:ind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251464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SPECIAL CONDITIONS</w:t>
      </w:r>
    </w:p>
    <w:p w:rsidR="251464C2" w:rsidP="7AA33D2D" w:rsidRDefault="251464C2" w14:paraId="30292C08" w14:textId="0B2AABF0">
      <w:pPr>
        <w:pStyle w:val="Normal"/>
        <w:spacing w:line="276" w:lineRule="auto"/>
        <w:ind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251464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3.1 Statement of Work</w:t>
      </w:r>
    </w:p>
    <w:p w:rsidR="6647FFAD" w:rsidP="7AA33D2D" w:rsidRDefault="6647FFAD" w14:paraId="7612006D" w14:textId="770F1444">
      <w:pPr>
        <w:pStyle w:val="Normal"/>
        <w:spacing w:line="276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statement of work should clearly 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identify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work that will be 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accomplished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part of the contract. All services 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required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included</w:t>
      </w:r>
      <w:r w:rsidRPr="7AA33D2D" w:rsidR="6647FF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performance reporting.</w:t>
      </w:r>
    </w:p>
    <w:p w:rsidR="6647FFAD" w:rsidP="7AA33D2D" w:rsidRDefault="6647FFAD" w14:paraId="5D1404B3" w14:textId="52870FDB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AA33D2D" w:rsidR="6647FF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Scope of Work: </w:t>
      </w:r>
      <w:r w:rsidRPr="7AA33D2D" w:rsidR="300D42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Once </w:t>
      </w:r>
      <w:r w:rsidRPr="7AA33D2D" w:rsidR="40EE5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potential future</w:t>
      </w:r>
      <w:r w:rsidRPr="7AA33D2D" w:rsidR="300D42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agents are hired</w:t>
      </w:r>
      <w:r w:rsidRPr="7AA33D2D" w:rsidR="6D422A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the first training session should begin after orientation is completed. Training is </w:t>
      </w:r>
      <w:r w:rsidRPr="7AA33D2D" w:rsidR="32C378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eight</w:t>
      </w:r>
      <w:r w:rsidRPr="7AA33D2D" w:rsidR="6D422A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weeks </w:t>
      </w:r>
      <w:r w:rsidRPr="7AA33D2D" w:rsidR="392A0E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 the most, meeting</w:t>
      </w:r>
      <w:r w:rsidRPr="7AA33D2D" w:rsidR="7965B6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7AA33D2D" w:rsidR="392A0E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ranging anywhere from 2-3 times per week</w:t>
      </w:r>
      <w:r w:rsidRPr="7AA33D2D" w:rsidR="59D83C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with the first two weeks focused on reviewing basic concepts, while the following weeks will cover Housing Market</w:t>
      </w:r>
      <w:r w:rsidRPr="7AA33D2D" w:rsidR="0EE9BC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AA33D2D" w:rsidR="074358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Artificial</w:t>
      </w:r>
      <w:r w:rsidRPr="7AA33D2D" w:rsidR="59D83C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AA33D2D" w:rsidR="1E29AD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Intelligence responsibilities relating to Housing AI.</w:t>
      </w:r>
      <w:r w:rsidRPr="7AA33D2D" w:rsidR="1DD816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AA33D2D" w:rsidR="70694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Once this is completed, agents are expected to be prepared for the cetification test following completion of </w:t>
      </w:r>
      <w:r w:rsidRPr="7AA33D2D" w:rsidR="70694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their</w:t>
      </w:r>
      <w:r w:rsidRPr="7AA33D2D" w:rsidR="70694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training.</w:t>
      </w:r>
    </w:p>
    <w:p w:rsidR="7AA33D2D" w:rsidP="7AA33D2D" w:rsidRDefault="7AA33D2D" w14:paraId="48AD2C26" w14:textId="5E1C2E96">
      <w:pPr>
        <w:pStyle w:val="Normal"/>
        <w:spacing w:line="276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C8DD198" w:rsidP="7AA33D2D" w:rsidRDefault="5C8DD198" w14:paraId="4E73FA86" w14:textId="0C56BC22">
      <w:pPr>
        <w:pStyle w:val="ListParagraph"/>
        <w:numPr>
          <w:ilvl w:val="0"/>
          <w:numId w:val="1"/>
        </w:numPr>
        <w:spacing w:line="276" w:lineRule="auto"/>
        <w:jc w:val="left"/>
        <w:rPr>
          <w:b w:val="0"/>
          <w:bCs w:val="0"/>
          <w:noProof w:val="0"/>
          <w:lang w:val="en-US"/>
        </w:rPr>
      </w:pPr>
      <w:r w:rsidRPr="7AA33D2D" w:rsidR="5C8DD1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Location of Work: </w:t>
      </w:r>
      <w:r w:rsidRPr="7AA33D2D" w:rsidR="4C6604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All work can be done remotely and virtually. No Office space or </w:t>
      </w:r>
      <w:r w:rsidRPr="7AA33D2D" w:rsidR="4C660463">
        <w:rPr>
          <w:b w:val="0"/>
          <w:bCs w:val="0"/>
          <w:noProof w:val="0"/>
          <w:lang w:val="en-US"/>
        </w:rPr>
        <w:t>support will be given to complete this work.</w:t>
      </w:r>
    </w:p>
    <w:p w:rsidR="7AA33D2D" w:rsidP="7AA33D2D" w:rsidRDefault="7AA33D2D" w14:paraId="332A0A9B" w14:textId="3166EA3C">
      <w:pPr>
        <w:pStyle w:val="Normal"/>
        <w:spacing w:line="276" w:lineRule="auto"/>
        <w:ind w:left="0"/>
        <w:jc w:val="left"/>
        <w:rPr>
          <w:b w:val="0"/>
          <w:bCs w:val="0"/>
          <w:noProof w:val="0"/>
          <w:lang w:val="en-US"/>
        </w:rPr>
      </w:pPr>
    </w:p>
    <w:p w:rsidR="4C660463" w:rsidP="7AA33D2D" w:rsidRDefault="4C660463" w14:paraId="65815590" w14:textId="2FDDE508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lang w:val="en-US"/>
        </w:rPr>
      </w:pPr>
      <w:r w:rsidRPr="7AA33D2D" w:rsidR="4C660463">
        <w:rPr>
          <w:b w:val="1"/>
          <w:bCs w:val="1"/>
          <w:noProof w:val="0"/>
          <w:lang w:val="en-US"/>
        </w:rPr>
        <w:t>Period of Performance:</w:t>
      </w:r>
      <w:r w:rsidRPr="7AA33D2D" w:rsidR="4C660463">
        <w:rPr>
          <w:b w:val="0"/>
          <w:bCs w:val="0"/>
          <w:noProof w:val="0"/>
          <w:lang w:val="en-US"/>
        </w:rPr>
        <w:t xml:space="preserve"> </w:t>
      </w:r>
      <w:r w:rsidRPr="7AA33D2D" w:rsidR="4C660463">
        <w:rPr>
          <w:b w:val="0"/>
          <w:bCs w:val="0"/>
          <w:noProof w:val="0"/>
          <w:lang w:val="en-US"/>
        </w:rPr>
        <w:t xml:space="preserve">Quotes are due on 04/28/2024. Once quotes are reviewed a vendor is selected and an evaluation of the work schedule will be set to make sure that the training is </w:t>
      </w:r>
      <w:r w:rsidRPr="7AA33D2D" w:rsidR="4C660463">
        <w:rPr>
          <w:noProof w:val="0"/>
          <w:lang w:val="en-US"/>
        </w:rPr>
        <w:t>a</w:t>
      </w:r>
      <w:r w:rsidRPr="7AA33D2D" w:rsidR="4C660463">
        <w:rPr>
          <w:noProof w:val="0"/>
          <w:lang w:val="en-US"/>
        </w:rPr>
        <w:t>ppropr</w:t>
      </w:r>
      <w:r w:rsidRPr="7AA33D2D" w:rsidR="4C660463">
        <w:rPr>
          <w:noProof w:val="0"/>
          <w:lang w:val="en-US"/>
        </w:rPr>
        <w:t>iate</w:t>
      </w:r>
      <w:r w:rsidRPr="7AA33D2D" w:rsidR="4C660463">
        <w:rPr>
          <w:noProof w:val="0"/>
          <w:lang w:val="en-US"/>
        </w:rPr>
        <w:t xml:space="preserve"> </w:t>
      </w:r>
      <w:r w:rsidRPr="7AA33D2D" w:rsidR="4C660463">
        <w:rPr>
          <w:noProof w:val="0"/>
          <w:lang w:val="en-US"/>
        </w:rPr>
        <w:t>and re</w:t>
      </w:r>
      <w:r w:rsidRPr="7AA33D2D" w:rsidR="4C660463">
        <w:rPr>
          <w:noProof w:val="0"/>
          <w:lang w:val="en-US"/>
        </w:rPr>
        <w:t>ady on time for the project.</w:t>
      </w:r>
    </w:p>
    <w:p w:rsidR="7AA33D2D" w:rsidP="7AA33D2D" w:rsidRDefault="7AA33D2D" w14:paraId="491AA763" w14:textId="7793807B">
      <w:pPr>
        <w:pStyle w:val="Normal"/>
        <w:spacing w:line="276" w:lineRule="auto"/>
        <w:ind w:left="0"/>
        <w:jc w:val="left"/>
        <w:rPr>
          <w:noProof w:val="0"/>
          <w:lang w:val="en-US"/>
        </w:rPr>
      </w:pPr>
    </w:p>
    <w:p w:rsidR="097383F9" w:rsidP="7AA33D2D" w:rsidRDefault="097383F9" w14:paraId="6BBDB66D" w14:textId="07CA09BE">
      <w:pPr>
        <w:pStyle w:val="ListParagraph"/>
        <w:numPr>
          <w:ilvl w:val="0"/>
          <w:numId w:val="1"/>
        </w:numPr>
        <w:spacing w:line="276" w:lineRule="auto"/>
        <w:jc w:val="left"/>
        <w:rPr>
          <w:b w:val="0"/>
          <w:bCs w:val="0"/>
          <w:noProof w:val="0"/>
          <w:lang w:val="en-US"/>
        </w:rPr>
      </w:pPr>
      <w:r w:rsidRPr="7AA33D2D" w:rsidR="097383F9">
        <w:rPr>
          <w:b w:val="1"/>
          <w:bCs w:val="1"/>
          <w:noProof w:val="0"/>
          <w:lang w:val="en-US"/>
        </w:rPr>
        <w:t xml:space="preserve">Deliverables Schedule: </w:t>
      </w:r>
      <w:r w:rsidRPr="7AA33D2D" w:rsidR="144551B1">
        <w:rPr>
          <w:b w:val="0"/>
          <w:bCs w:val="0"/>
          <w:noProof w:val="0"/>
          <w:lang w:val="en-US"/>
        </w:rPr>
        <w:t xml:space="preserve">Training readiness is expected from every agent after their orientation with Housing AI. </w:t>
      </w:r>
      <w:r w:rsidRPr="7AA33D2D" w:rsidR="6E3261CB">
        <w:rPr>
          <w:b w:val="0"/>
          <w:bCs w:val="0"/>
          <w:noProof w:val="0"/>
          <w:lang w:val="en-US"/>
        </w:rPr>
        <w:t>Future training will be required from every agent to maintain pace with the ever-changing technological climate.</w:t>
      </w:r>
    </w:p>
    <w:p w:rsidR="7AA33D2D" w:rsidP="7AA33D2D" w:rsidRDefault="7AA33D2D" w14:paraId="2D4BC6DB" w14:textId="32F91544">
      <w:pPr>
        <w:pStyle w:val="Normal"/>
        <w:spacing w:line="276" w:lineRule="auto"/>
        <w:ind w:left="0"/>
        <w:jc w:val="left"/>
        <w:rPr>
          <w:b w:val="0"/>
          <w:bCs w:val="0"/>
          <w:noProof w:val="0"/>
          <w:lang w:val="en-US"/>
        </w:rPr>
      </w:pPr>
    </w:p>
    <w:p w:rsidR="5B82D0C1" w:rsidP="7AA33D2D" w:rsidRDefault="5B82D0C1" w14:paraId="186346AC" w14:textId="359835B7">
      <w:pPr>
        <w:pStyle w:val="ListParagraph"/>
        <w:numPr>
          <w:ilvl w:val="0"/>
          <w:numId w:val="1"/>
        </w:numPr>
        <w:spacing w:line="276" w:lineRule="auto"/>
        <w:jc w:val="left"/>
        <w:rPr>
          <w:b w:val="0"/>
          <w:bCs w:val="0"/>
          <w:noProof w:val="0"/>
          <w:lang w:val="en-US"/>
        </w:rPr>
      </w:pPr>
      <w:r w:rsidRPr="7AA33D2D" w:rsidR="5B82D0C1">
        <w:rPr>
          <w:b w:val="1"/>
          <w:bCs w:val="1"/>
          <w:noProof w:val="0"/>
          <w:lang w:val="en-US"/>
        </w:rPr>
        <w:t xml:space="preserve">Applicable Standards: </w:t>
      </w:r>
      <w:r w:rsidRPr="7AA33D2D" w:rsidR="5B82D0C1">
        <w:rPr>
          <w:b w:val="0"/>
          <w:bCs w:val="0"/>
          <w:noProof w:val="0"/>
          <w:lang w:val="en-US"/>
        </w:rPr>
        <w:t>All training deliverables and support materials including the review course with evaluation are to be of the highest quality and function flawlessly.</w:t>
      </w:r>
      <w:r w:rsidRPr="7AA33D2D" w:rsidR="1AF128D9">
        <w:rPr>
          <w:b w:val="0"/>
          <w:bCs w:val="0"/>
          <w:noProof w:val="0"/>
          <w:lang w:val="en-US"/>
        </w:rPr>
        <w:t xml:space="preserve"> Housing AI reserves the right to refuse payment for work if </w:t>
      </w:r>
      <w:bookmarkStart w:name="_Int_1dUPIaMC" w:id="1645497085"/>
      <w:r w:rsidRPr="7AA33D2D" w:rsidR="1AF128D9">
        <w:rPr>
          <w:b w:val="0"/>
          <w:bCs w:val="0"/>
          <w:noProof w:val="0"/>
          <w:lang w:val="en-US"/>
        </w:rPr>
        <w:t>deliverable</w:t>
      </w:r>
      <w:bookmarkEnd w:id="1645497085"/>
      <w:r w:rsidRPr="7AA33D2D" w:rsidR="1AF128D9">
        <w:rPr>
          <w:b w:val="0"/>
          <w:bCs w:val="0"/>
          <w:noProof w:val="0"/>
          <w:lang w:val="en-US"/>
        </w:rPr>
        <w:t xml:space="preserve"> is unacceptable.</w:t>
      </w:r>
    </w:p>
    <w:p w:rsidR="7AA33D2D" w:rsidP="7AA33D2D" w:rsidRDefault="7AA33D2D" w14:paraId="46E261C4" w14:textId="5B4617C3">
      <w:pPr>
        <w:pStyle w:val="Normal"/>
        <w:spacing w:line="276" w:lineRule="auto"/>
        <w:jc w:val="left"/>
        <w:rPr>
          <w:b w:val="0"/>
          <w:bCs w:val="0"/>
          <w:noProof w:val="0"/>
          <w:lang w:val="en-US"/>
        </w:rPr>
      </w:pPr>
    </w:p>
    <w:p w:rsidR="1AF128D9" w:rsidP="7AA33D2D" w:rsidRDefault="1AF128D9" w14:paraId="02AD228E" w14:textId="6174C013">
      <w:pPr>
        <w:pStyle w:val="ListParagraph"/>
        <w:numPr>
          <w:ilvl w:val="0"/>
          <w:numId w:val="1"/>
        </w:numPr>
        <w:spacing w:line="276" w:lineRule="auto"/>
        <w:jc w:val="left"/>
        <w:rPr>
          <w:b w:val="0"/>
          <w:bCs w:val="0"/>
          <w:noProof w:val="0"/>
          <w:lang w:val="en-US"/>
        </w:rPr>
      </w:pPr>
      <w:r w:rsidRPr="7AA33D2D" w:rsidR="1AF128D9">
        <w:rPr>
          <w:b w:val="1"/>
          <w:bCs w:val="1"/>
          <w:noProof w:val="0"/>
          <w:lang w:val="en-US"/>
        </w:rPr>
        <w:t>Acceptable Criteria:</w:t>
      </w:r>
      <w:r w:rsidRPr="7AA33D2D" w:rsidR="1AF128D9">
        <w:rPr>
          <w:b w:val="0"/>
          <w:bCs w:val="0"/>
          <w:noProof w:val="0"/>
          <w:lang w:val="en-US"/>
        </w:rPr>
        <w:t xml:space="preserve"> Training must be effective and must cover all relevant </w:t>
      </w:r>
      <w:r w:rsidRPr="7AA33D2D" w:rsidR="55E5AD43">
        <w:rPr>
          <w:b w:val="0"/>
          <w:bCs w:val="0"/>
          <w:noProof w:val="0"/>
          <w:lang w:val="en-US"/>
        </w:rPr>
        <w:t>topics</w:t>
      </w:r>
      <w:r w:rsidRPr="7AA33D2D" w:rsidR="1AF128D9">
        <w:rPr>
          <w:b w:val="0"/>
          <w:bCs w:val="0"/>
          <w:noProof w:val="0"/>
          <w:lang w:val="en-US"/>
        </w:rPr>
        <w:t xml:space="preserve"> involving basic housing knowledge and Housing AI </w:t>
      </w:r>
      <w:r w:rsidRPr="7AA33D2D" w:rsidR="369E7B5A">
        <w:rPr>
          <w:b w:val="0"/>
          <w:bCs w:val="0"/>
          <w:noProof w:val="0"/>
          <w:lang w:val="en-US"/>
        </w:rPr>
        <w:t>in general</w:t>
      </w:r>
      <w:r w:rsidRPr="7AA33D2D" w:rsidR="7BD502CB">
        <w:rPr>
          <w:b w:val="0"/>
          <w:bCs w:val="0"/>
          <w:noProof w:val="0"/>
          <w:lang w:val="en-US"/>
        </w:rPr>
        <w:t xml:space="preserve">. All training must require software that is available to every device and easily </w:t>
      </w:r>
      <w:r w:rsidRPr="7AA33D2D" w:rsidR="7BD502CB">
        <w:rPr>
          <w:b w:val="0"/>
          <w:bCs w:val="0"/>
          <w:noProof w:val="0"/>
          <w:lang w:val="en-US"/>
        </w:rPr>
        <w:t>accessible</w:t>
      </w:r>
      <w:r w:rsidRPr="7AA33D2D" w:rsidR="7BD502CB">
        <w:rPr>
          <w:b w:val="0"/>
          <w:bCs w:val="0"/>
          <w:noProof w:val="0"/>
          <w:lang w:val="en-US"/>
        </w:rPr>
        <w:t xml:space="preserve"> on the internet.</w:t>
      </w:r>
    </w:p>
    <w:p w:rsidR="7AA33D2D" w:rsidP="7AA33D2D" w:rsidRDefault="7AA33D2D" w14:paraId="520BB096" w14:textId="619C0BA3">
      <w:pPr>
        <w:pStyle w:val="Normal"/>
        <w:spacing w:line="276" w:lineRule="auto"/>
        <w:jc w:val="left"/>
        <w:rPr>
          <w:b w:val="0"/>
          <w:bCs w:val="0"/>
          <w:noProof w:val="0"/>
          <w:lang w:val="en-US"/>
        </w:rPr>
      </w:pPr>
    </w:p>
    <w:p w:rsidR="3BDB6122" w:rsidP="7AA33D2D" w:rsidRDefault="3BDB6122" w14:paraId="1FD208FF" w14:textId="017DD0FD">
      <w:pPr>
        <w:pStyle w:val="Normal"/>
        <w:spacing w:line="276" w:lineRule="auto"/>
        <w:jc w:val="center"/>
        <w:rPr>
          <w:b w:val="1"/>
          <w:bCs w:val="1"/>
          <w:noProof w:val="0"/>
          <w:sz w:val="28"/>
          <w:szCs w:val="28"/>
          <w:lang w:val="en-US"/>
        </w:rPr>
      </w:pPr>
      <w:r w:rsidRPr="7AA33D2D" w:rsidR="3BDB6122">
        <w:rPr>
          <w:b w:val="1"/>
          <w:bCs w:val="1"/>
          <w:noProof w:val="0"/>
          <w:sz w:val="28"/>
          <w:szCs w:val="28"/>
          <w:lang w:val="en-US"/>
        </w:rPr>
        <w:t>VENDOR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AA33D2D" w:rsidTr="7AA33D2D" w14:paraId="167481AF">
        <w:trPr>
          <w:trHeight w:val="1020"/>
        </w:trPr>
        <w:tc>
          <w:tcPr>
            <w:tcW w:w="4680" w:type="dxa"/>
            <w:tcMar/>
          </w:tcPr>
          <w:p w:rsidR="7D367BF0" w:rsidP="7AA33D2D" w:rsidRDefault="7D367BF0" w14:paraId="24671390" w14:textId="7C1BCB0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7AA33D2D" w:rsidR="7D367BF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Are you a current Housing AI</w:t>
            </w:r>
            <w:r>
              <w:br/>
            </w:r>
            <w:r w:rsidRPr="7AA33D2D" w:rsidR="7D367BF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Approved Vendor?</w:t>
            </w:r>
          </w:p>
        </w:tc>
        <w:tc>
          <w:tcPr>
            <w:tcW w:w="4680" w:type="dxa"/>
            <w:tcMar/>
          </w:tcPr>
          <w:p w:rsidR="7AA33D2D" w:rsidP="7AA33D2D" w:rsidRDefault="7AA33D2D" w14:paraId="2F27B746" w14:textId="652F2C27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7AA33D2D" w:rsidTr="7AA33D2D" w14:paraId="7A1A0362">
        <w:trPr>
          <w:trHeight w:val="2460"/>
        </w:trPr>
        <w:tc>
          <w:tcPr>
            <w:tcW w:w="4680" w:type="dxa"/>
            <w:tcMar/>
          </w:tcPr>
          <w:p w:rsidR="7D367BF0" w:rsidP="7AA33D2D" w:rsidRDefault="7D367BF0" w14:paraId="51EEE569" w14:textId="5E08D53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7AA33D2D" w:rsidR="7D367BF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References, please list three of your</w:t>
            </w:r>
            <w:r>
              <w:br/>
            </w:r>
            <w:r w:rsidRPr="7AA33D2D" w:rsidR="7D367BF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current clients that are similar in scope to</w:t>
            </w:r>
            <w:r>
              <w:br/>
            </w:r>
            <w:r w:rsidRPr="7AA33D2D" w:rsidR="7D367BF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this project, that we have permission to</w:t>
            </w:r>
            <w:r>
              <w:br/>
            </w:r>
            <w:r w:rsidRPr="7AA33D2D" w:rsidR="7D367BF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contact.</w:t>
            </w:r>
          </w:p>
        </w:tc>
        <w:tc>
          <w:tcPr>
            <w:tcW w:w="4680" w:type="dxa"/>
            <w:tcMar/>
          </w:tcPr>
          <w:p w:rsidR="7AA33D2D" w:rsidP="7AA33D2D" w:rsidRDefault="7AA33D2D" w14:paraId="5706820D" w14:textId="652F2C27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7AA33D2D" w:rsidP="7AA33D2D" w:rsidRDefault="7AA33D2D" w14:paraId="1C29B82A" w14:textId="5D3703F7">
      <w:pPr>
        <w:pStyle w:val="Normal"/>
        <w:spacing w:line="276" w:lineRule="auto"/>
        <w:jc w:val="center"/>
        <w:rPr>
          <w:b w:val="1"/>
          <w:bCs w:val="1"/>
          <w:noProof w:val="0"/>
          <w:sz w:val="28"/>
          <w:szCs w:val="28"/>
          <w:lang w:val="en-US"/>
        </w:rPr>
      </w:pPr>
    </w:p>
    <w:p w:rsidR="58D88DC2" w:rsidP="7AA33D2D" w:rsidRDefault="58D88DC2" w14:paraId="626F3502" w14:textId="34DEC04A">
      <w:pPr>
        <w:pStyle w:val="Normal"/>
        <w:spacing w:line="276" w:lineRule="auto"/>
        <w:jc w:val="center"/>
        <w:rPr>
          <w:b w:val="1"/>
          <w:bCs w:val="1"/>
          <w:noProof w:val="0"/>
          <w:sz w:val="28"/>
          <w:szCs w:val="28"/>
          <w:lang w:val="en-US"/>
        </w:rPr>
      </w:pPr>
      <w:r w:rsidRPr="7AA33D2D" w:rsidR="58D88DC2">
        <w:rPr>
          <w:b w:val="1"/>
          <w:bCs w:val="1"/>
          <w:noProof w:val="0"/>
          <w:sz w:val="28"/>
          <w:szCs w:val="28"/>
          <w:lang w:val="en-US"/>
        </w:rPr>
        <w:t>SERVICE CONTRACT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4260"/>
        <w:gridCol w:w="2250"/>
        <w:gridCol w:w="2340"/>
      </w:tblGrid>
      <w:tr w:rsidR="7AA33D2D" w:rsidTr="7AA33D2D" w14:paraId="24C9A8F1">
        <w:trPr>
          <w:trHeight w:val="705"/>
        </w:trPr>
        <w:tc>
          <w:tcPr>
            <w:tcW w:w="510" w:type="dxa"/>
            <w:tcMar/>
          </w:tcPr>
          <w:p w:rsidR="7AA33D2D" w:rsidP="7AA33D2D" w:rsidRDefault="7AA33D2D" w14:paraId="23F1CF22" w14:textId="71796E3B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4260" w:type="dxa"/>
            <w:tcMar/>
          </w:tcPr>
          <w:p w:rsidR="55E53EFB" w:rsidP="7AA33D2D" w:rsidRDefault="55E53EFB" w14:paraId="3714C5E5" w14:textId="18ED4C0C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0" w:type="dxa"/>
            <w:tcMar/>
          </w:tcPr>
          <w:p w:rsidR="55E53EFB" w:rsidP="7AA33D2D" w:rsidRDefault="55E53EFB" w14:paraId="30358B1C" w14:textId="30834D8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Number of Weeks</w:t>
            </w:r>
          </w:p>
        </w:tc>
        <w:tc>
          <w:tcPr>
            <w:tcW w:w="2340" w:type="dxa"/>
            <w:tcMar/>
          </w:tcPr>
          <w:p w:rsidR="55E53EFB" w:rsidP="7AA33D2D" w:rsidRDefault="55E53EFB" w14:paraId="3CDA755E" w14:textId="4CAE8360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Price/ per week</w:t>
            </w:r>
          </w:p>
        </w:tc>
      </w:tr>
      <w:tr w:rsidR="7AA33D2D" w:rsidTr="7AA33D2D" w14:paraId="7D0A2C29">
        <w:trPr>
          <w:trHeight w:val="705"/>
        </w:trPr>
        <w:tc>
          <w:tcPr>
            <w:tcW w:w="510" w:type="dxa"/>
            <w:tcMar/>
          </w:tcPr>
          <w:p w:rsidR="55E53EFB" w:rsidP="7AA33D2D" w:rsidRDefault="55E53EFB" w14:paraId="554034B3" w14:textId="58C6487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4260" w:type="dxa"/>
            <w:tcMar/>
          </w:tcPr>
          <w:p w:rsidR="55E53EFB" w:rsidP="7AA33D2D" w:rsidRDefault="55E53EFB" w14:paraId="02C5DBD7" w14:textId="0BA6FA88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Trainee two weeks on basic housing and real estate concepts.</w:t>
            </w:r>
          </w:p>
        </w:tc>
        <w:tc>
          <w:tcPr>
            <w:tcW w:w="2250" w:type="dxa"/>
            <w:tcMar/>
          </w:tcPr>
          <w:p w:rsidR="55E53EFB" w:rsidP="7AA33D2D" w:rsidRDefault="55E53EFB" w14:paraId="7A59545B" w14:textId="4EC4624D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7AA33D2D" w:rsidP="7AA33D2D" w:rsidRDefault="7AA33D2D" w14:paraId="6507503B" w14:textId="1DFB4F3E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7AA33D2D" w:rsidTr="7AA33D2D" w14:paraId="4FF03D2C">
        <w:trPr>
          <w:trHeight w:val="720"/>
        </w:trPr>
        <w:tc>
          <w:tcPr>
            <w:tcW w:w="510" w:type="dxa"/>
            <w:tcMar/>
          </w:tcPr>
          <w:p w:rsidR="55E53EFB" w:rsidP="7AA33D2D" w:rsidRDefault="55E53EFB" w14:paraId="23A9477A" w14:textId="0A593431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4260" w:type="dxa"/>
            <w:tcMar/>
          </w:tcPr>
          <w:p w:rsidR="55E53EFB" w:rsidP="7AA33D2D" w:rsidRDefault="55E53EFB" w14:paraId="3E6954F2" w14:textId="42165DF5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Trainee six weeks on Housing AI and Artificial </w:t>
            </w: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Intelligence</w:t>
            </w: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factors.</w:t>
            </w:r>
          </w:p>
        </w:tc>
        <w:tc>
          <w:tcPr>
            <w:tcW w:w="2250" w:type="dxa"/>
            <w:tcMar/>
          </w:tcPr>
          <w:p w:rsidR="55E53EFB" w:rsidP="7AA33D2D" w:rsidRDefault="55E53EFB" w14:paraId="3E74A247" w14:textId="67CAE0BB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340" w:type="dxa"/>
            <w:tcMar/>
          </w:tcPr>
          <w:p w:rsidR="7AA33D2D" w:rsidP="7AA33D2D" w:rsidRDefault="7AA33D2D" w14:paraId="698F10D3" w14:textId="1DFB4F3E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  <w:tr w:rsidR="7AA33D2D" w:rsidTr="7AA33D2D" w14:paraId="3CDC2230">
        <w:trPr>
          <w:trHeight w:val="720"/>
        </w:trPr>
        <w:tc>
          <w:tcPr>
            <w:tcW w:w="510" w:type="dxa"/>
            <w:tcMar/>
          </w:tcPr>
          <w:p w:rsidR="55E53EFB" w:rsidP="7AA33D2D" w:rsidRDefault="55E53EFB" w14:paraId="4900CD9E" w14:textId="2645716D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4260" w:type="dxa"/>
            <w:tcMar/>
          </w:tcPr>
          <w:p w:rsidR="55E53EFB" w:rsidP="7AA33D2D" w:rsidRDefault="55E53EFB" w14:paraId="7427EA8A" w14:textId="12135235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Certification Test</w:t>
            </w:r>
          </w:p>
        </w:tc>
        <w:tc>
          <w:tcPr>
            <w:tcW w:w="2250" w:type="dxa"/>
            <w:tcMar/>
          </w:tcPr>
          <w:p w:rsidR="55E53EFB" w:rsidP="7AA33D2D" w:rsidRDefault="55E53EFB" w14:paraId="2D6F8E82" w14:textId="12C37636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55E53EF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AA33D2D" w:rsidP="7AA33D2D" w:rsidRDefault="7AA33D2D" w14:paraId="40D9AE93" w14:textId="525BA03C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</w:tc>
      </w:tr>
    </w:tbl>
    <w:p w:rsidR="7AA33D2D" w:rsidP="7AA33D2D" w:rsidRDefault="7AA33D2D" w14:paraId="67673535" w14:textId="5A72AA5A">
      <w:pPr>
        <w:pStyle w:val="Normal"/>
        <w:spacing w:line="276" w:lineRule="auto"/>
        <w:jc w:val="center"/>
        <w:rPr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95"/>
        <w:gridCol w:w="3465"/>
      </w:tblGrid>
      <w:tr w:rsidR="7AA33D2D" w:rsidTr="7AA33D2D" w14:paraId="2660B809">
        <w:trPr>
          <w:trHeight w:val="2580"/>
        </w:trPr>
        <w:tc>
          <w:tcPr>
            <w:tcW w:w="9360" w:type="dxa"/>
            <w:gridSpan w:val="2"/>
            <w:tcMar/>
          </w:tcPr>
          <w:p w:rsidR="77C299B2" w:rsidP="7AA33D2D" w:rsidRDefault="77C299B2" w14:paraId="18E1B7A6" w14:textId="0618ED1B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7AA33D2D" w:rsidR="77C299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PLEASE AFFIX SIGNATURE </w:t>
            </w:r>
            <w:bookmarkStart w:name="_Int_ybp6NI2T" w:id="953087460"/>
            <w:r w:rsidRPr="7AA33D2D" w:rsidR="77C299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WHERE</w:t>
            </w:r>
            <w:bookmarkEnd w:id="953087460"/>
            <w:r w:rsidRPr="7AA33D2D" w:rsidR="77C299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INDICATED</w:t>
            </w:r>
            <w:r>
              <w:br/>
            </w:r>
          </w:p>
          <w:p w:rsidR="77C299B2" w:rsidP="7AA33D2D" w:rsidRDefault="77C299B2" w14:paraId="54ED5A63" w14:textId="139B2524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7AA33D2D" w:rsidR="77C299B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(FAILURE TO DO SO SHALL RESULT IN THE REJECTION OF YOUR RFQ)</w:t>
            </w:r>
            <w:r>
              <w:br/>
            </w:r>
          </w:p>
          <w:p w:rsidR="77C299B2" w:rsidP="7AA33D2D" w:rsidRDefault="77C299B2" w14:paraId="3F69E75F" w14:textId="2D15C9E6">
            <w:pPr>
              <w:pStyle w:val="Normal"/>
              <w:jc w:val="both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AA33D2D" w:rsidR="77C299B2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By signature on this document, proposer acknowledges and agrees that its offer includes and accepts all terms, conditions, and</w:t>
            </w:r>
            <w:r w:rsidRPr="7AA33D2D" w:rsidR="301323B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7AA33D2D" w:rsidR="77C299B2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specifications of </w:t>
            </w:r>
            <w:r w:rsidRPr="7AA33D2D" w:rsidR="1DE7C4C9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Housing AI </w:t>
            </w:r>
            <w:r w:rsidRPr="7AA33D2D" w:rsidR="77C299B2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solicitation as originally published, without exception, change or alteration of any kind, except as may have been</w:t>
            </w:r>
            <w:r w:rsidRPr="7AA33D2D" w:rsidR="66895F06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7AA33D2D" w:rsidR="77C299B2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published by </w:t>
            </w:r>
            <w:r w:rsidRPr="7AA33D2D" w:rsidR="665A0C95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Housing AI</w:t>
            </w:r>
            <w:r w:rsidRPr="7AA33D2D" w:rsidR="77C299B2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 xml:space="preserve"> in official amendments prior to this date of submittal.</w:t>
            </w:r>
          </w:p>
        </w:tc>
      </w:tr>
      <w:tr w:rsidR="7AA33D2D" w:rsidTr="7AA33D2D" w14:paraId="31693781">
        <w:trPr>
          <w:trHeight w:val="1110"/>
        </w:trPr>
        <w:tc>
          <w:tcPr>
            <w:tcW w:w="5895" w:type="dxa"/>
            <w:tcMar/>
          </w:tcPr>
          <w:p w:rsidR="4E0A7B7B" w:rsidP="7AA33D2D" w:rsidRDefault="4E0A7B7B" w14:paraId="181F0FE1" w14:textId="1727CF9F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7AA33D2D" w:rsidR="4E0A7B7B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FIRM NAME: </w:t>
            </w:r>
            <w:r w:rsidRPr="7AA33D2D" w:rsidR="4E0A7B7B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(Enter the entire legal name of the</w:t>
            </w:r>
            <w:r w:rsidRPr="7AA33D2D" w:rsidR="48281739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proposing</w:t>
            </w:r>
            <w:r w:rsidRPr="7AA33D2D" w:rsidR="4E0A7B7B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entity)</w:t>
            </w:r>
          </w:p>
        </w:tc>
        <w:tc>
          <w:tcPr>
            <w:tcW w:w="3465" w:type="dxa"/>
            <w:tcMar/>
          </w:tcPr>
          <w:p w:rsidR="7A8401C4" w:rsidP="7AA33D2D" w:rsidRDefault="7A8401C4" w14:paraId="765C8217" w14:textId="140F891D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7AA33D2D" w:rsidR="7A8401C4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DATE:</w:t>
            </w:r>
          </w:p>
        </w:tc>
      </w:tr>
      <w:tr w:rsidR="7AA33D2D" w:rsidTr="7AA33D2D" w14:paraId="18259C1F">
        <w:trPr>
          <w:trHeight w:val="1380"/>
        </w:trPr>
        <w:tc>
          <w:tcPr>
            <w:tcW w:w="5895" w:type="dxa"/>
            <w:tcMar/>
          </w:tcPr>
          <w:p w:rsidR="7AA33D2D" w:rsidP="7AA33D2D" w:rsidRDefault="7AA33D2D" w14:paraId="4D494D1E" w14:textId="1C0F2A66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</w:p>
          <w:p w:rsidR="7A8401C4" w:rsidP="7AA33D2D" w:rsidRDefault="7A8401C4" w14:paraId="2C6A0B84" w14:textId="3B45BB40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7A8401C4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SIGNATURE:</w:t>
            </w:r>
            <w:r w:rsidRPr="7AA33D2D" w:rsidR="4BD87800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7AA33D2D" w:rsidR="7A8401C4">
              <w:rPr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______________________________</w:t>
            </w:r>
          </w:p>
        </w:tc>
        <w:tc>
          <w:tcPr>
            <w:tcW w:w="3465" w:type="dxa"/>
            <w:tcMar/>
          </w:tcPr>
          <w:p w:rsidR="78CF000D" w:rsidP="7AA33D2D" w:rsidRDefault="78CF000D" w14:paraId="645137DA" w14:textId="63E3CE9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78CF00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PRINT NAME</w:t>
            </w:r>
            <w:r w:rsidRPr="7AA33D2D" w:rsidR="78CF00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>:</w:t>
            </w:r>
          </w:p>
          <w:p w:rsidR="7AA33D2D" w:rsidP="7AA33D2D" w:rsidRDefault="7AA33D2D" w14:paraId="3CFC1C67" w14:textId="7444918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7AA33D2D" w:rsidP="7AA33D2D" w:rsidRDefault="7AA33D2D" w14:paraId="7978460F" w14:textId="39B5FB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78CF000D" w:rsidP="7AA33D2D" w:rsidRDefault="78CF000D" w14:paraId="2A15F8E0" w14:textId="7095BE6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7AA33D2D" w:rsidR="78CF000D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PRINT TITLE: </w:t>
            </w:r>
          </w:p>
        </w:tc>
      </w:tr>
      <w:tr w:rsidR="7AA33D2D" w:rsidTr="7AA33D2D" w14:paraId="181BAA63">
        <w:trPr>
          <w:trHeight w:val="1485"/>
        </w:trPr>
        <w:tc>
          <w:tcPr>
            <w:tcW w:w="9360" w:type="dxa"/>
            <w:gridSpan w:val="2"/>
            <w:tcMar/>
          </w:tcPr>
          <w:p w:rsidR="7AA33D2D" w:rsidP="7AA33D2D" w:rsidRDefault="7AA33D2D" w14:paraId="6ACD8D2A" w14:textId="674550ED">
            <w:pPr>
              <w:pStyle w:val="Normal"/>
              <w:rPr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  <w:p w:rsidR="3773E53F" w:rsidP="7AA33D2D" w:rsidRDefault="3773E53F" w14:paraId="5D8A89C9" w14:textId="6CC62113">
            <w:pPr>
              <w:pStyle w:val="Normal"/>
              <w:rPr>
                <w:b w:val="1"/>
                <w:bCs w:val="1"/>
                <w:noProof w:val="0"/>
                <w:sz w:val="18"/>
                <w:szCs w:val="18"/>
                <w:lang w:val="en-US"/>
              </w:rPr>
            </w:pPr>
            <w:r w:rsidRPr="7AA33D2D" w:rsidR="3773E53F">
              <w:rPr>
                <w:b w:val="1"/>
                <w:bCs w:val="1"/>
                <w:noProof w:val="0"/>
                <w:sz w:val="18"/>
                <w:szCs w:val="18"/>
                <w:lang w:val="en-US"/>
              </w:rPr>
              <w:t>ADDRESS:  __________________________________________________________________________________________________</w:t>
            </w:r>
          </w:p>
          <w:p w:rsidR="7AA33D2D" w:rsidP="7AA33D2D" w:rsidRDefault="7AA33D2D" w14:paraId="7B5D1095" w14:textId="4079ECB6">
            <w:pPr>
              <w:pStyle w:val="Normal"/>
              <w:rPr>
                <w:b w:val="1"/>
                <w:bCs w:val="1"/>
                <w:noProof w:val="0"/>
                <w:sz w:val="18"/>
                <w:szCs w:val="18"/>
                <w:lang w:val="en-US"/>
              </w:rPr>
            </w:pPr>
          </w:p>
          <w:p w:rsidR="3773E53F" w:rsidP="7AA33D2D" w:rsidRDefault="3773E53F" w14:paraId="1BDF563C" w14:textId="27731905">
            <w:pPr>
              <w:pStyle w:val="Normal"/>
              <w:rPr>
                <w:b w:val="1"/>
                <w:bCs w:val="1"/>
                <w:noProof w:val="0"/>
                <w:sz w:val="18"/>
                <w:szCs w:val="18"/>
                <w:lang w:val="en-US"/>
              </w:rPr>
            </w:pPr>
            <w:r w:rsidRPr="7AA33D2D" w:rsidR="3773E53F">
              <w:rPr>
                <w:b w:val="1"/>
                <w:bCs w:val="1"/>
                <w:noProof w:val="0"/>
                <w:sz w:val="18"/>
                <w:szCs w:val="18"/>
                <w:lang w:val="en-US"/>
              </w:rPr>
              <w:t>CITY/STATE: _____________________________________________________    ZIP CODE: _______________________________</w:t>
            </w:r>
          </w:p>
        </w:tc>
      </w:tr>
      <w:tr w:rsidR="7AA33D2D" w:rsidTr="7AA33D2D" w14:paraId="08FD3712">
        <w:trPr>
          <w:trHeight w:val="1710"/>
        </w:trPr>
        <w:tc>
          <w:tcPr>
            <w:tcW w:w="5895" w:type="dxa"/>
            <w:tcMar/>
          </w:tcPr>
          <w:p w:rsidR="7AA33D2D" w:rsidP="7AA33D2D" w:rsidRDefault="7AA33D2D" w14:paraId="2990BFD4" w14:textId="6CFD870F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01051325" w:rsidP="7AA33D2D" w:rsidRDefault="01051325" w14:paraId="5C2DE221" w14:textId="71DCFAD4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TELEPHONE # </w:t>
            </w:r>
            <w:bookmarkStart w:name="_Int_u0BGhxEt" w:id="1272246335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(  </w:t>
            </w:r>
            <w:bookmarkStart w:name="_Int_zz4mrVQO" w:id="559921979"/>
            <w:bookmarkEnd w:id="1272246335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  </w:t>
            </w:r>
            <w:bookmarkStart w:name="_Int_O75T45FO" w:id="875988039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 )</w:t>
            </w:r>
            <w:bookmarkEnd w:id="559921979"/>
            <w:bookmarkEnd w:id="875988039"/>
          </w:p>
          <w:p w:rsidR="7AA33D2D" w:rsidP="7AA33D2D" w:rsidRDefault="7AA33D2D" w14:paraId="3AEEEBC2" w14:textId="25CE4CEE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7AA33D2D" w:rsidP="7AA33D2D" w:rsidRDefault="7AA33D2D" w14:paraId="473731FD" w14:textId="51FCAE03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01051325" w:rsidP="7AA33D2D" w:rsidRDefault="01051325" w14:paraId="623526D8" w14:textId="443346C9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TOLL FREE     # </w:t>
            </w:r>
            <w:bookmarkStart w:name="_Int_4ncfiCMV" w:id="797039164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(  </w:t>
            </w:r>
            <w:bookmarkEnd w:id="797039164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  </w:t>
            </w:r>
            <w:bookmarkStart w:name="_Int_Wv5mtmOA" w:id="1354870938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 )</w:t>
            </w:r>
            <w:bookmarkEnd w:id="1354870938"/>
          </w:p>
          <w:p w:rsidR="7AA33D2D" w:rsidP="7AA33D2D" w:rsidRDefault="7AA33D2D" w14:paraId="2D6CA2D3" w14:textId="435F3E77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3465" w:type="dxa"/>
            <w:tcMar/>
          </w:tcPr>
          <w:p w:rsidR="01051325" w:rsidP="7AA33D2D" w:rsidRDefault="01051325" w14:paraId="47BFA875" w14:textId="65CA9859">
            <w:pPr>
              <w:pStyle w:val="Normal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01051325" w:rsidP="7AA33D2D" w:rsidRDefault="01051325" w14:paraId="6EA40741" w14:textId="71D2523B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EMAIL:  </w:t>
            </w:r>
          </w:p>
          <w:p w:rsidR="7AA33D2D" w:rsidP="7AA33D2D" w:rsidRDefault="7AA33D2D" w14:paraId="1A3101D5" w14:textId="2056AC2C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7AA33D2D" w:rsidP="7AA33D2D" w:rsidRDefault="7AA33D2D" w14:paraId="27C9CF63" w14:textId="5DC41757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01051325" w:rsidP="7AA33D2D" w:rsidRDefault="01051325" w14:paraId="50DA1745" w14:textId="0543421A">
            <w:pPr>
              <w:pStyle w:val="Normal"/>
              <w:rPr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FAX # </w:t>
            </w:r>
            <w:bookmarkStart w:name="_Int_6o1QjaAp" w:id="466794399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(  </w:t>
            </w:r>
            <w:bookmarkEnd w:id="466794399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   </w:t>
            </w:r>
            <w:bookmarkStart w:name="_Int_qwQGwH5a" w:id="1230604567"/>
            <w:r w:rsidRPr="7AA33D2D" w:rsidR="01051325">
              <w:rPr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 )</w:t>
            </w:r>
            <w:bookmarkEnd w:id="1230604567"/>
          </w:p>
        </w:tc>
      </w:tr>
    </w:tbl>
    <w:p w:rsidR="7AA33D2D" w:rsidP="7AA33D2D" w:rsidRDefault="7AA33D2D" w14:paraId="755EE0D0" w14:textId="576A4678">
      <w:pPr>
        <w:pStyle w:val="Normal"/>
        <w:spacing w:line="276" w:lineRule="auto"/>
        <w:jc w:val="center"/>
        <w:rPr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aaa8c145c684a61"/>
      <w:footerReference w:type="default" r:id="R82086021ff9c4b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A33D2D" w:rsidTr="7AA33D2D" w14:paraId="6E7B0325">
      <w:trPr>
        <w:trHeight w:val="300"/>
      </w:trPr>
      <w:tc>
        <w:tcPr>
          <w:tcW w:w="3120" w:type="dxa"/>
          <w:tcMar/>
        </w:tcPr>
        <w:p w:rsidR="7AA33D2D" w:rsidP="7AA33D2D" w:rsidRDefault="7AA33D2D" w14:paraId="1D1226A7" w14:textId="709F06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A33D2D" w:rsidP="7AA33D2D" w:rsidRDefault="7AA33D2D" w14:paraId="071D2691" w14:textId="372A04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A33D2D" w:rsidP="7AA33D2D" w:rsidRDefault="7AA33D2D" w14:paraId="2E288CD1" w14:textId="217D7AFD">
          <w:pPr>
            <w:pStyle w:val="Header"/>
            <w:bidi w:val="0"/>
            <w:ind w:right="-115"/>
            <w:jc w:val="right"/>
          </w:pPr>
        </w:p>
      </w:tc>
    </w:tr>
  </w:tbl>
  <w:p w:rsidR="7AA33D2D" w:rsidP="7AA33D2D" w:rsidRDefault="7AA33D2D" w14:paraId="27F03135" w14:textId="0F621C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A33D2D" w:rsidTr="7AA33D2D" w14:paraId="3152E0ED">
      <w:trPr>
        <w:trHeight w:val="300"/>
      </w:trPr>
      <w:tc>
        <w:tcPr>
          <w:tcW w:w="3120" w:type="dxa"/>
          <w:tcMar/>
        </w:tcPr>
        <w:p w:rsidR="7AA33D2D" w:rsidP="7AA33D2D" w:rsidRDefault="7AA33D2D" w14:paraId="5E3E7CF5" w14:textId="67773E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A33D2D" w:rsidP="7AA33D2D" w:rsidRDefault="7AA33D2D" w14:paraId="281D9AA7" w14:textId="594F52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A33D2D" w:rsidP="7AA33D2D" w:rsidRDefault="7AA33D2D" w14:paraId="5B6772DB" w14:textId="480388F9">
          <w:pPr>
            <w:pStyle w:val="Header"/>
            <w:bidi w:val="0"/>
            <w:ind w:right="-115"/>
            <w:jc w:val="right"/>
          </w:pPr>
        </w:p>
      </w:tc>
    </w:tr>
  </w:tbl>
  <w:p w:rsidR="7AA33D2D" w:rsidP="7AA33D2D" w:rsidRDefault="7AA33D2D" w14:paraId="48FA8B39" w14:textId="5C4CED1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wQGwH5a" int2:invalidationBookmarkName="" int2:hashCode="5hXiZ1ulAyrv9e" int2:id="2f8Ex5tk">
      <int2:state int2:type="AugLoop_Text_Critique" int2:value="Rejected"/>
    </int2:bookmark>
    <int2:bookmark int2:bookmarkName="_Int_6o1QjaAp" int2:invalidationBookmarkName="" int2:hashCode="ZY3uCRQvRWyhFM" int2:id="1dQZ20f0">
      <int2:state int2:type="AugLoop_Text_Critique" int2:value="Rejected"/>
    </int2:bookmark>
    <int2:bookmark int2:bookmarkName="_Int_O75T45FO" int2:invalidationBookmarkName="" int2:hashCode="5hXiZ1ulAyrv9e" int2:id="K4AroLTq">
      <int2:state int2:type="AugLoop_Text_Critique" int2:value="Rejected"/>
    </int2:bookmark>
    <int2:bookmark int2:bookmarkName="_Int_u0BGhxEt" int2:invalidationBookmarkName="" int2:hashCode="ZY3uCRQvRWyhFM" int2:id="SzHw184h">
      <int2:state int2:type="AugLoop_Text_Critique" int2:value="Rejected"/>
    </int2:bookmark>
    <int2:bookmark int2:bookmarkName="_Int_Wv5mtmOA" int2:invalidationBookmarkName="" int2:hashCode="5hXiZ1ulAyrv9e" int2:id="TWGGDyI2">
      <int2:state int2:type="AugLoop_Text_Critique" int2:value="Rejected"/>
    </int2:bookmark>
    <int2:bookmark int2:bookmarkName="_Int_4ncfiCMV" int2:invalidationBookmarkName="" int2:hashCode="ZY3uCRQvRWyhFM" int2:id="MzB0TFgR">
      <int2:state int2:type="AugLoop_Text_Critique" int2:value="Rejected"/>
    </int2:bookmark>
    <int2:bookmark int2:bookmarkName="_Int_zz4mrVQO" int2:invalidationBookmarkName="" int2:hashCode="5hXiZ1ulAyrv9e" int2:id="fWRjBdnb">
      <int2:state int2:type="AugLoop_Text_Critique" int2:value="Rejected"/>
    </int2:bookmark>
    <int2:bookmark int2:bookmarkName="_Int_ybp6NI2T" int2:invalidationBookmarkName="" int2:hashCode="HCVbkecaL93C51" int2:id="RcfhhQmk">
      <int2:state int2:type="AugLoop_Text_Critique" int2:value="Rejected"/>
    </int2:bookmark>
    <int2:bookmark int2:bookmarkName="_Int_1dUPIaMC" int2:invalidationBookmarkName="" int2:hashCode="QEISjK1FDhxY29" int2:id="jWnksjr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136e1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53A8A"/>
    <w:rsid w:val="00C8B700"/>
    <w:rsid w:val="01051325"/>
    <w:rsid w:val="015E8D78"/>
    <w:rsid w:val="0294DEE2"/>
    <w:rsid w:val="03018116"/>
    <w:rsid w:val="063921D8"/>
    <w:rsid w:val="0743587D"/>
    <w:rsid w:val="097383F9"/>
    <w:rsid w:val="0B1BE6E4"/>
    <w:rsid w:val="0B87EABB"/>
    <w:rsid w:val="0CB050E2"/>
    <w:rsid w:val="0CF808B8"/>
    <w:rsid w:val="0D23BB1C"/>
    <w:rsid w:val="0E4C2143"/>
    <w:rsid w:val="0EE9BC24"/>
    <w:rsid w:val="0EF19EFB"/>
    <w:rsid w:val="10497D92"/>
    <w:rsid w:val="10E6C850"/>
    <w:rsid w:val="10E9956F"/>
    <w:rsid w:val="126473F2"/>
    <w:rsid w:val="12AB02AC"/>
    <w:rsid w:val="1392FCA0"/>
    <w:rsid w:val="144551B1"/>
    <w:rsid w:val="151CEEB5"/>
    <w:rsid w:val="15FBAE0F"/>
    <w:rsid w:val="16CA9D62"/>
    <w:rsid w:val="16FCB0E0"/>
    <w:rsid w:val="18595639"/>
    <w:rsid w:val="191A4430"/>
    <w:rsid w:val="19F5269A"/>
    <w:rsid w:val="1AF128D9"/>
    <w:rsid w:val="1B90F6FB"/>
    <w:rsid w:val="1DD816BA"/>
    <w:rsid w:val="1DE40958"/>
    <w:rsid w:val="1DE7C4C9"/>
    <w:rsid w:val="1E1BEB27"/>
    <w:rsid w:val="1E29ADF5"/>
    <w:rsid w:val="1E4E521A"/>
    <w:rsid w:val="203BB64F"/>
    <w:rsid w:val="21FFF0AB"/>
    <w:rsid w:val="2321C33D"/>
    <w:rsid w:val="2389C2B8"/>
    <w:rsid w:val="239BC10C"/>
    <w:rsid w:val="239F2FA4"/>
    <w:rsid w:val="251464C2"/>
    <w:rsid w:val="2537916D"/>
    <w:rsid w:val="254CDE51"/>
    <w:rsid w:val="255A12AE"/>
    <w:rsid w:val="26ADC4F2"/>
    <w:rsid w:val="26D361CE"/>
    <w:rsid w:val="26E8AEB2"/>
    <w:rsid w:val="299104C1"/>
    <w:rsid w:val="2A0B0290"/>
    <w:rsid w:val="2BAEC077"/>
    <w:rsid w:val="2CAF7D26"/>
    <w:rsid w:val="2EE66139"/>
    <w:rsid w:val="2F3FA7F2"/>
    <w:rsid w:val="300D4293"/>
    <w:rsid w:val="301323B1"/>
    <w:rsid w:val="3051DA19"/>
    <w:rsid w:val="307A4414"/>
    <w:rsid w:val="30E7B091"/>
    <w:rsid w:val="32C37830"/>
    <w:rsid w:val="33120159"/>
    <w:rsid w:val="33B1E4D6"/>
    <w:rsid w:val="33B9D25C"/>
    <w:rsid w:val="33C94DA3"/>
    <w:rsid w:val="349095A7"/>
    <w:rsid w:val="34B2C9EB"/>
    <w:rsid w:val="354BBCF9"/>
    <w:rsid w:val="3555A2BD"/>
    <w:rsid w:val="364E9A4C"/>
    <w:rsid w:val="369E7B5A"/>
    <w:rsid w:val="3773E53F"/>
    <w:rsid w:val="37D96D12"/>
    <w:rsid w:val="37EA6AAD"/>
    <w:rsid w:val="37F22FCD"/>
    <w:rsid w:val="392A0E94"/>
    <w:rsid w:val="39863B0E"/>
    <w:rsid w:val="3990BFBE"/>
    <w:rsid w:val="3A7C8DB7"/>
    <w:rsid w:val="3B1E4231"/>
    <w:rsid w:val="3B29D08F"/>
    <w:rsid w:val="3BA3927C"/>
    <w:rsid w:val="3BDB6122"/>
    <w:rsid w:val="3C1AD0FB"/>
    <w:rsid w:val="3D480032"/>
    <w:rsid w:val="3D60B4A2"/>
    <w:rsid w:val="3FA6C818"/>
    <w:rsid w:val="3FF1B354"/>
    <w:rsid w:val="40052F38"/>
    <w:rsid w:val="40EE5904"/>
    <w:rsid w:val="41429879"/>
    <w:rsid w:val="43295416"/>
    <w:rsid w:val="43CFF626"/>
    <w:rsid w:val="447A393B"/>
    <w:rsid w:val="45100FB3"/>
    <w:rsid w:val="4616099C"/>
    <w:rsid w:val="466CAB9C"/>
    <w:rsid w:val="467470BC"/>
    <w:rsid w:val="46ABE014"/>
    <w:rsid w:val="4810411D"/>
    <w:rsid w:val="48281739"/>
    <w:rsid w:val="48471B92"/>
    <w:rsid w:val="49214363"/>
    <w:rsid w:val="49D74898"/>
    <w:rsid w:val="4B1A1A14"/>
    <w:rsid w:val="4BC7D14C"/>
    <w:rsid w:val="4BD87800"/>
    <w:rsid w:val="4BE1070F"/>
    <w:rsid w:val="4C366F68"/>
    <w:rsid w:val="4C660463"/>
    <w:rsid w:val="4C854B20"/>
    <w:rsid w:val="4E0A7B7B"/>
    <w:rsid w:val="4E532386"/>
    <w:rsid w:val="4F522FB1"/>
    <w:rsid w:val="4FC4D968"/>
    <w:rsid w:val="50BACFFA"/>
    <w:rsid w:val="51095923"/>
    <w:rsid w:val="512AF170"/>
    <w:rsid w:val="5160A9C9"/>
    <w:rsid w:val="516FEB67"/>
    <w:rsid w:val="51C0A56D"/>
    <w:rsid w:val="5289D073"/>
    <w:rsid w:val="52FC7A2A"/>
    <w:rsid w:val="55A8AE7A"/>
    <w:rsid w:val="55E53EFB"/>
    <w:rsid w:val="55E5AD43"/>
    <w:rsid w:val="56435C8A"/>
    <w:rsid w:val="58D88DC2"/>
    <w:rsid w:val="596E88CD"/>
    <w:rsid w:val="59D83CAF"/>
    <w:rsid w:val="5B2FF60A"/>
    <w:rsid w:val="5B82D0C1"/>
    <w:rsid w:val="5C17EFFE"/>
    <w:rsid w:val="5C8DD198"/>
    <w:rsid w:val="5DC0F4BC"/>
    <w:rsid w:val="5DCCAB80"/>
    <w:rsid w:val="5DD470A0"/>
    <w:rsid w:val="5E053A8A"/>
    <w:rsid w:val="61607255"/>
    <w:rsid w:val="61BD8B1D"/>
    <w:rsid w:val="63966F4C"/>
    <w:rsid w:val="6473C0BA"/>
    <w:rsid w:val="6647FFAD"/>
    <w:rsid w:val="665A0C95"/>
    <w:rsid w:val="66895F06"/>
    <w:rsid w:val="67CFB3D9"/>
    <w:rsid w:val="689A1A89"/>
    <w:rsid w:val="6AA7654A"/>
    <w:rsid w:val="6AB2F3A8"/>
    <w:rsid w:val="6ADAF797"/>
    <w:rsid w:val="6BA18131"/>
    <w:rsid w:val="6D422AFC"/>
    <w:rsid w:val="6E3261CB"/>
    <w:rsid w:val="6EBDD20D"/>
    <w:rsid w:val="6F7AD66D"/>
    <w:rsid w:val="70694F28"/>
    <w:rsid w:val="7140ED82"/>
    <w:rsid w:val="726E32D4"/>
    <w:rsid w:val="744E4790"/>
    <w:rsid w:val="746D1C27"/>
    <w:rsid w:val="752DE898"/>
    <w:rsid w:val="75EA17F1"/>
    <w:rsid w:val="76415B1A"/>
    <w:rsid w:val="77C299B2"/>
    <w:rsid w:val="78CF000D"/>
    <w:rsid w:val="78D6CD77"/>
    <w:rsid w:val="78E97DAD"/>
    <w:rsid w:val="7965B61D"/>
    <w:rsid w:val="797D85F2"/>
    <w:rsid w:val="7A8401C4"/>
    <w:rsid w:val="7A854E0E"/>
    <w:rsid w:val="7AA33D2D"/>
    <w:rsid w:val="7AC62512"/>
    <w:rsid w:val="7AF66F30"/>
    <w:rsid w:val="7AF66F30"/>
    <w:rsid w:val="7B2565EB"/>
    <w:rsid w:val="7BD502CB"/>
    <w:rsid w:val="7C0E6E39"/>
    <w:rsid w:val="7C259D5D"/>
    <w:rsid w:val="7D367BF0"/>
    <w:rsid w:val="7DBCEED0"/>
    <w:rsid w:val="7E5CF335"/>
    <w:rsid w:val="7F58BF31"/>
    <w:rsid w:val="7FC9E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3A8A"/>
  <w15:chartTrackingRefBased/>
  <w15:docId w15:val="{7E569142-6873-40D4-8948-23601D7C5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aaa8c145c684a61" /><Relationship Type="http://schemas.openxmlformats.org/officeDocument/2006/relationships/footer" Target="footer.xml" Id="R82086021ff9c4b6a" /><Relationship Type="http://schemas.microsoft.com/office/2020/10/relationships/intelligence" Target="intelligence2.xml" Id="R0b4f84e8ac464b65" /><Relationship Type="http://schemas.openxmlformats.org/officeDocument/2006/relationships/numbering" Target="numbering.xml" Id="R6e47c711d2f44c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2024-03-31T04:24:36.7987741Z</dcterms:created>
  <dcterms:modified xsi:type="dcterms:W3CDTF">2024-03-31T05:51:48.2914975Z</dcterms:modified>
  <dc:creator>Royal, Isaac J.</dc:creator>
  <lastModifiedBy>Royal, Isaac J.</lastModifiedBy>
</coreProperties>
</file>