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0"/>
        <w:gridCol w:w="2445"/>
        <w:tblGridChange w:id="0">
          <w:tblGrid>
            <w:gridCol w:w="6450"/>
            <w:gridCol w:w="2445"/>
          </w:tblGrid>
        </w:tblGridChange>
      </w:tblGrid>
      <w:tr>
        <w:trPr>
          <w:cantSplit w:val="0"/>
          <w:trHeight w:val="1890" w:hRule="atLeast"/>
          <w:tblHeader w:val="0"/>
        </w:trPr>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spacing w:after="80" w:before="80" w:lineRule="auto"/>
              <w:rPr>
                <w:b w:val="1"/>
                <w:sz w:val="26"/>
                <w:szCs w:val="26"/>
              </w:rPr>
            </w:pPr>
            <w:r w:rsidDel="00000000" w:rsidR="00000000" w:rsidRPr="00000000">
              <w:rPr>
                <w:b w:val="1"/>
                <w:sz w:val="26"/>
                <w:szCs w:val="26"/>
                <w:rtl w:val="0"/>
              </w:rPr>
              <w:t xml:space="preserve">Team Meeting</w:t>
            </w:r>
          </w:p>
        </w:tc>
        <w:tc>
          <w:tcPr>
            <w:tcBorders>
              <w:top w:color="000000" w:space="0" w:sz="0" w:val="nil"/>
              <w:left w:color="000000" w:space="0" w:sz="0" w:val="nil"/>
              <w:bottom w:color="000000" w:space="0" w:sz="12" w:val="single"/>
              <w:right w:color="000000" w:space="0" w:sz="0" w:val="nil"/>
            </w:tcBorders>
            <w:tcMar>
              <w:top w:w="0.0" w:type="dxa"/>
              <w:left w:w="0.0" w:type="dxa"/>
              <w:bottom w:w="0.0" w:type="dxa"/>
              <w:right w:w="0.0" w:type="dxa"/>
            </w:tcMar>
            <w:vAlign w:val="bottom"/>
          </w:tcPr>
          <w:p w:rsidR="00000000" w:rsidDel="00000000" w:rsidP="00000000" w:rsidRDefault="00000000" w:rsidRPr="00000000" w14:paraId="00000003">
            <w:pPr>
              <w:pStyle w:val="Heading3"/>
              <w:keepNext w:val="0"/>
              <w:keepLines w:val="0"/>
              <w:spacing w:before="80" w:lineRule="auto"/>
              <w:rPr>
                <w:b w:val="1"/>
                <w:color w:val="000000"/>
                <w:sz w:val="26"/>
                <w:szCs w:val="26"/>
              </w:rPr>
            </w:pPr>
            <w:bookmarkStart w:colFirst="0" w:colLast="0" w:name="_tctiepg2j7p0" w:id="0"/>
            <w:bookmarkEnd w:id="0"/>
            <w:r w:rsidDel="00000000" w:rsidR="00000000" w:rsidRPr="00000000">
              <w:rPr>
                <w:b w:val="1"/>
                <w:color w:val="000000"/>
                <w:sz w:val="26"/>
                <w:szCs w:val="26"/>
                <w:rtl w:val="0"/>
              </w:rPr>
              <w:t xml:space="preserve">Date03/10/2024</w:t>
            </w:r>
          </w:p>
          <w:p w:rsidR="00000000" w:rsidDel="00000000" w:rsidP="00000000" w:rsidRDefault="00000000" w:rsidRPr="00000000" w14:paraId="00000004">
            <w:pPr>
              <w:pStyle w:val="Heading3"/>
              <w:keepNext w:val="0"/>
              <w:keepLines w:val="0"/>
              <w:spacing w:before="80" w:lineRule="auto"/>
              <w:rPr>
                <w:b w:val="1"/>
                <w:color w:val="000000"/>
                <w:sz w:val="26"/>
                <w:szCs w:val="26"/>
              </w:rPr>
            </w:pPr>
            <w:bookmarkStart w:colFirst="0" w:colLast="0" w:name="_at7mbl1i1xgi" w:id="1"/>
            <w:bookmarkEnd w:id="1"/>
            <w:r w:rsidDel="00000000" w:rsidR="00000000" w:rsidRPr="00000000">
              <w:rPr>
                <w:b w:val="1"/>
                <w:color w:val="000000"/>
                <w:sz w:val="26"/>
                <w:szCs w:val="26"/>
                <w:rtl w:val="0"/>
              </w:rPr>
              <w:t xml:space="preserve">Time 2 PM</w:t>
            </w:r>
          </w:p>
          <w:p w:rsidR="00000000" w:rsidDel="00000000" w:rsidP="00000000" w:rsidRDefault="00000000" w:rsidRPr="00000000" w14:paraId="00000005">
            <w:pPr>
              <w:pStyle w:val="Heading3"/>
              <w:keepNext w:val="0"/>
              <w:keepLines w:val="0"/>
              <w:spacing w:before="80" w:lineRule="auto"/>
              <w:rPr>
                <w:b w:val="1"/>
                <w:color w:val="000000"/>
                <w:sz w:val="26"/>
                <w:szCs w:val="26"/>
              </w:rPr>
            </w:pPr>
            <w:bookmarkStart w:colFirst="0" w:colLast="0" w:name="_1wi3qea57rvc" w:id="2"/>
            <w:bookmarkEnd w:id="2"/>
            <w:r w:rsidDel="00000000" w:rsidR="00000000" w:rsidRPr="00000000">
              <w:rPr>
                <w:b w:val="1"/>
                <w:color w:val="000000"/>
                <w:sz w:val="26"/>
                <w:szCs w:val="26"/>
                <w:rtl w:val="0"/>
              </w:rPr>
              <w:t xml:space="preserve">Location Zoom</w:t>
            </w:r>
          </w:p>
        </w:tc>
      </w:tr>
    </w:tbl>
    <w:p w:rsidR="00000000" w:rsidDel="00000000" w:rsidP="00000000" w:rsidRDefault="00000000" w:rsidRPr="00000000" w14:paraId="00000006">
      <w:pPr>
        <w:rPr>
          <w:b w:val="1"/>
          <w:sz w:val="26"/>
          <w:szCs w:val="26"/>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595"/>
        <w:gridCol w:w="1680"/>
        <w:gridCol w:w="2670"/>
        <w:tblGridChange w:id="0">
          <w:tblGrid>
            <w:gridCol w:w="1950"/>
            <w:gridCol w:w="2595"/>
            <w:gridCol w:w="1680"/>
            <w:gridCol w:w="2670"/>
          </w:tblGrid>
        </w:tblGridChange>
      </w:tblGrid>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0.0" w:type="dxa"/>
              <w:right w:w="0.0" w:type="dxa"/>
            </w:tcMar>
            <w:vAlign w:val="top"/>
          </w:tcPr>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jttqo94dtew" w:id="3"/>
            <w:bookmarkEnd w:id="3"/>
            <w:r w:rsidDel="00000000" w:rsidR="00000000" w:rsidRPr="00000000">
              <w:rPr>
                <w:b w:val="1"/>
                <w:sz w:val="34"/>
                <w:szCs w:val="34"/>
                <w:rtl w:val="0"/>
              </w:rPr>
              <w:t xml:space="preserve">Meeting called by:</w:t>
            </w:r>
          </w:p>
        </w:tc>
        <w:tc>
          <w:tcPr>
            <w:tcBorders>
              <w:top w:color="000000" w:space="0" w:sz="0" w:val="nil"/>
              <w:left w:color="000000" w:space="0" w:sz="0" w:val="nil"/>
              <w:bottom w:color="000000" w:space="0" w:sz="0" w:val="nil"/>
              <w:right w:color="000000" w:space="0" w:sz="0" w:val="nil"/>
            </w:tcBorders>
            <w:tcMar>
              <w:top w:w="0.0" w:type="dxa"/>
              <w:left w:w="0.0" w:type="dxa"/>
              <w:bottom w:w="20.0" w:type="dxa"/>
              <w:right w:w="0.0" w:type="dxa"/>
            </w:tcMar>
            <w:vAlign w:val="top"/>
          </w:tcPr>
          <w:p w:rsidR="00000000" w:rsidDel="00000000" w:rsidP="00000000" w:rsidRDefault="00000000" w:rsidRPr="00000000" w14:paraId="00000008">
            <w:pPr>
              <w:spacing w:before="80" w:lineRule="auto"/>
              <w:rPr>
                <w:b w:val="1"/>
                <w:sz w:val="19"/>
                <w:szCs w:val="19"/>
              </w:rPr>
            </w:pPr>
            <w:r w:rsidDel="00000000" w:rsidR="00000000" w:rsidRPr="00000000">
              <w:rPr>
                <w:b w:val="1"/>
                <w:sz w:val="19"/>
                <w:szCs w:val="19"/>
                <w:rtl w:val="0"/>
              </w:rPr>
              <w:t xml:space="preserve">Jalen Richburg</w:t>
            </w:r>
          </w:p>
        </w:tc>
        <w:tc>
          <w:tcPr>
            <w:tcBorders>
              <w:top w:color="000000" w:space="0" w:sz="0" w:val="nil"/>
              <w:left w:color="000000" w:space="0" w:sz="0" w:val="nil"/>
              <w:bottom w:color="000000" w:space="0" w:sz="0" w:val="nil"/>
              <w:right w:color="000000" w:space="0" w:sz="0" w:val="nil"/>
            </w:tcBorders>
            <w:tcMar>
              <w:top w:w="0.0" w:type="dxa"/>
              <w:left w:w="0.0" w:type="dxa"/>
              <w:bottom w:w="20.0" w:type="dxa"/>
              <w:right w:w="0.0" w:type="dxa"/>
            </w:tcMar>
            <w:vAlign w:val="top"/>
          </w:tcPr>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inryor9lehl" w:id="4"/>
            <w:bookmarkEnd w:id="4"/>
            <w:r w:rsidDel="00000000" w:rsidR="00000000" w:rsidRPr="00000000">
              <w:rPr>
                <w:b w:val="1"/>
                <w:sz w:val="34"/>
                <w:szCs w:val="34"/>
                <w:rtl w:val="0"/>
              </w:rPr>
              <w:t xml:space="preserve">Type of meeting:</w:t>
            </w:r>
          </w:p>
        </w:tc>
        <w:tc>
          <w:tcPr>
            <w:tcBorders>
              <w:top w:color="000000" w:space="0" w:sz="0" w:val="nil"/>
              <w:left w:color="000000" w:space="0" w:sz="0" w:val="nil"/>
              <w:bottom w:color="000000" w:space="0" w:sz="0" w:val="nil"/>
              <w:right w:color="000000" w:space="0" w:sz="0" w:val="nil"/>
            </w:tcBorders>
            <w:tcMar>
              <w:top w:w="0.0" w:type="dxa"/>
              <w:left w:w="0.0" w:type="dxa"/>
              <w:bottom w:w="20.0" w:type="dxa"/>
              <w:right w:w="0.0" w:type="dxa"/>
            </w:tcMar>
            <w:vAlign w:val="top"/>
          </w:tcPr>
          <w:p w:rsidR="00000000" w:rsidDel="00000000" w:rsidP="00000000" w:rsidRDefault="00000000" w:rsidRPr="00000000" w14:paraId="0000000A">
            <w:pPr>
              <w:spacing w:before="80" w:lineRule="auto"/>
              <w:rPr>
                <w:b w:val="1"/>
                <w:sz w:val="19"/>
                <w:szCs w:val="19"/>
              </w:rPr>
            </w:pPr>
            <w:r w:rsidDel="00000000" w:rsidR="00000000" w:rsidRPr="00000000">
              <w:rPr>
                <w:b w:val="1"/>
                <w:sz w:val="19"/>
                <w:szCs w:val="19"/>
                <w:rtl w:val="0"/>
              </w:rPr>
              <w:t xml:space="preserve">Virtual</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4eh302x3529a" w:id="5"/>
            <w:bookmarkEnd w:id="5"/>
            <w:r w:rsidDel="00000000" w:rsidR="00000000" w:rsidRPr="00000000">
              <w:rPr>
                <w:b w:val="1"/>
                <w:sz w:val="34"/>
                <w:szCs w:val="34"/>
                <w:rtl w:val="0"/>
              </w:rPr>
              <w:t xml:space="preserve">Facilitator:</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0C">
            <w:pPr>
              <w:spacing w:before="80" w:lineRule="auto"/>
              <w:rPr>
                <w:b w:val="1"/>
                <w:sz w:val="19"/>
                <w:szCs w:val="19"/>
              </w:rPr>
            </w:pPr>
            <w:r w:rsidDel="00000000" w:rsidR="00000000" w:rsidRPr="00000000">
              <w:rPr>
                <w:b w:val="1"/>
                <w:sz w:val="19"/>
                <w:szCs w:val="19"/>
                <w:rtl w:val="0"/>
              </w:rPr>
              <w:t xml:space="preserve">Jalen Richburg</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qal08xpp1tw" w:id="6"/>
            <w:bookmarkEnd w:id="6"/>
            <w:r w:rsidDel="00000000" w:rsidR="00000000" w:rsidRPr="00000000">
              <w:rPr>
                <w:b w:val="1"/>
                <w:sz w:val="34"/>
                <w:szCs w:val="34"/>
                <w:rtl w:val="0"/>
              </w:rPr>
              <w:t xml:space="preserve">Note taker:</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0E">
            <w:pPr>
              <w:spacing w:before="80" w:lineRule="auto"/>
              <w:rPr>
                <w:b w:val="1"/>
                <w:sz w:val="19"/>
                <w:szCs w:val="19"/>
              </w:rPr>
            </w:pPr>
            <w:r w:rsidDel="00000000" w:rsidR="00000000" w:rsidRPr="00000000">
              <w:rPr>
                <w:b w:val="1"/>
                <w:sz w:val="19"/>
                <w:szCs w:val="19"/>
                <w:rtl w:val="0"/>
              </w:rPr>
              <w:t xml:space="preserve">Trinitee Jeffers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b2t8d1c34k8m" w:id="7"/>
            <w:bookmarkEnd w:id="7"/>
            <w:r w:rsidDel="00000000" w:rsidR="00000000" w:rsidRPr="00000000">
              <w:rPr>
                <w:b w:val="1"/>
                <w:sz w:val="34"/>
                <w:szCs w:val="34"/>
                <w:rtl w:val="0"/>
              </w:rPr>
              <w:t xml:space="preserve">Timekeeper:</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0">
            <w:pPr>
              <w:spacing w:before="80" w:lineRule="auto"/>
              <w:rPr>
                <w:b w:val="1"/>
                <w:sz w:val="19"/>
                <w:szCs w:val="19"/>
              </w:rPr>
            </w:pPr>
            <w:r w:rsidDel="00000000" w:rsidR="00000000" w:rsidRPr="00000000">
              <w:rPr>
                <w:b w:val="1"/>
                <w:sz w:val="19"/>
                <w:szCs w:val="19"/>
                <w:rtl w:val="0"/>
              </w:rPr>
              <w:t xml:space="preserve">Trinitee Jeffers</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72ihaewsmxas" w:id="8"/>
            <w:bookmarkEnd w:id="8"/>
            <w:r w:rsidDel="00000000" w:rsidR="00000000" w:rsidRPr="00000000">
              <w:rPr>
                <w:b w:val="1"/>
                <w:sz w:val="34"/>
                <w:szCs w:val="3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2">
            <w:pPr>
              <w:spacing w:before="80" w:lineRule="auto"/>
              <w:rPr>
                <w:b w:val="1"/>
                <w:sz w:val="19"/>
                <w:szCs w:val="19"/>
              </w:rPr>
            </w:pPr>
            <w:r w:rsidDel="00000000" w:rsidR="00000000" w:rsidRPr="00000000">
              <w:rPr>
                <w:b w:val="1"/>
                <w:sz w:val="19"/>
                <w:szCs w:val="19"/>
                <w:rtl w:val="0"/>
              </w:rPr>
              <w:t xml:space="preserve"> </w:t>
            </w:r>
          </w:p>
        </w:tc>
      </w:tr>
    </w:tbl>
    <w:p w:rsidR="00000000" w:rsidDel="00000000" w:rsidP="00000000" w:rsidRDefault="00000000" w:rsidRPr="00000000" w14:paraId="00000013">
      <w:pPr>
        <w:rPr>
          <w:b w:val="1"/>
          <w:sz w:val="26"/>
          <w:szCs w:val="26"/>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6975"/>
        <w:tblGridChange w:id="0">
          <w:tblGrid>
            <w:gridCol w:w="1920"/>
            <w:gridCol w:w="6975"/>
          </w:tblGrid>
        </w:tblGridChange>
      </w:tblGrid>
      <w:tr>
        <w:trPr>
          <w:cantSplit w:val="0"/>
          <w:trHeight w:val="19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20.0" w:type="dxa"/>
              <w:right w:w="0.0" w:type="dxa"/>
            </w:tcMar>
            <w:vAlign w:val="top"/>
          </w:tcPr>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8r6thpkl6315" w:id="9"/>
            <w:bookmarkEnd w:id="9"/>
            <w:r w:rsidDel="00000000" w:rsidR="00000000" w:rsidRPr="00000000">
              <w:rPr>
                <w:b w:val="1"/>
                <w:sz w:val="34"/>
                <w:szCs w:val="34"/>
                <w:rtl w:val="0"/>
              </w:rPr>
              <w:t xml:space="preserve">Attendees:</w:t>
            </w:r>
          </w:p>
        </w:tc>
        <w:tc>
          <w:tcPr>
            <w:tcBorders>
              <w:top w:color="000000" w:space="0" w:sz="0" w:val="nil"/>
              <w:left w:color="000000" w:space="0" w:sz="0" w:val="nil"/>
              <w:bottom w:color="000000" w:space="0" w:sz="0" w:val="nil"/>
              <w:right w:color="000000" w:space="0" w:sz="0" w:val="nil"/>
            </w:tcBorders>
            <w:tcMar>
              <w:top w:w="0.0" w:type="dxa"/>
              <w:left w:w="0.0" w:type="dxa"/>
              <w:bottom w:w="20.0" w:type="dxa"/>
              <w:right w:w="0.0" w:type="dxa"/>
            </w:tcMar>
            <w:vAlign w:val="top"/>
          </w:tcPr>
          <w:p w:rsidR="00000000" w:rsidDel="00000000" w:rsidP="00000000" w:rsidRDefault="00000000" w:rsidRPr="00000000" w14:paraId="00000015">
            <w:pPr>
              <w:spacing w:after="240" w:before="240" w:lineRule="auto"/>
              <w:rPr>
                <w:b w:val="1"/>
                <w:sz w:val="26"/>
                <w:szCs w:val="26"/>
              </w:rPr>
            </w:pPr>
            <w:r w:rsidDel="00000000" w:rsidR="00000000" w:rsidRPr="00000000">
              <w:rPr>
                <w:b w:val="1"/>
                <w:sz w:val="26"/>
                <w:szCs w:val="26"/>
                <w:rtl w:val="0"/>
              </w:rPr>
              <w:t xml:space="preserve">Jalen Richburg</w:t>
            </w:r>
          </w:p>
          <w:p w:rsidR="00000000" w:rsidDel="00000000" w:rsidP="00000000" w:rsidRDefault="00000000" w:rsidRPr="00000000" w14:paraId="00000016">
            <w:pPr>
              <w:spacing w:after="240" w:before="240" w:lineRule="auto"/>
              <w:rPr>
                <w:b w:val="1"/>
                <w:sz w:val="26"/>
                <w:szCs w:val="26"/>
              </w:rPr>
            </w:pPr>
            <w:r w:rsidDel="00000000" w:rsidR="00000000" w:rsidRPr="00000000">
              <w:rPr>
                <w:b w:val="1"/>
                <w:sz w:val="26"/>
                <w:szCs w:val="26"/>
                <w:rtl w:val="0"/>
              </w:rPr>
              <w:t xml:space="preserve">Trinitee Jeffers</w:t>
            </w:r>
          </w:p>
          <w:p w:rsidR="00000000" w:rsidDel="00000000" w:rsidP="00000000" w:rsidRDefault="00000000" w:rsidRPr="00000000" w14:paraId="00000017">
            <w:pPr>
              <w:spacing w:after="240" w:before="240" w:lineRule="auto"/>
              <w:rPr>
                <w:b w:val="1"/>
                <w:sz w:val="26"/>
                <w:szCs w:val="26"/>
              </w:rPr>
            </w:pPr>
            <w:r w:rsidDel="00000000" w:rsidR="00000000" w:rsidRPr="00000000">
              <w:rPr>
                <w:b w:val="1"/>
                <w:sz w:val="26"/>
                <w:szCs w:val="26"/>
                <w:rtl w:val="0"/>
              </w:rPr>
              <w:t xml:space="preserve">Deyandra Burke</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Jaden Williams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y3r6uqdgkk2n" w:id="10"/>
            <w:bookmarkEnd w:id="10"/>
            <w:r w:rsidDel="00000000" w:rsidR="00000000" w:rsidRPr="00000000">
              <w:rPr>
                <w:b w:val="1"/>
                <w:sz w:val="34"/>
                <w:szCs w:val="34"/>
                <w:rtl w:val="0"/>
              </w:rPr>
              <w:t xml:space="preserve">Please read:</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A">
            <w:pPr>
              <w:spacing w:after="240" w:before="240" w:lineRule="auto"/>
              <w:rPr>
                <w:b w:val="1"/>
                <w:sz w:val="26"/>
                <w:szCs w:val="26"/>
              </w:rPr>
            </w:pPr>
            <w:r w:rsidDel="00000000" w:rsidR="00000000" w:rsidRPr="00000000">
              <w:rPr>
                <w:b w:val="1"/>
                <w:sz w:val="26"/>
                <w:szCs w:val="26"/>
                <w:rtl w:val="0"/>
              </w:rPr>
              <w:t xml:space="preserve">N/A</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7iu9lubvriy" w:id="11"/>
            <w:bookmarkEnd w:id="11"/>
            <w:r w:rsidDel="00000000" w:rsidR="00000000" w:rsidRPr="00000000">
              <w:rPr>
                <w:b w:val="1"/>
                <w:sz w:val="34"/>
                <w:szCs w:val="34"/>
                <w:rtl w:val="0"/>
              </w:rPr>
              <w:t xml:space="preserve">Please bring:</w:t>
            </w:r>
          </w:p>
        </w:tc>
        <w:tc>
          <w:tcPr>
            <w:tcBorders>
              <w:top w:color="000000" w:space="0" w:sz="0" w:val="nil"/>
              <w:left w:color="000000" w:space="0" w:sz="0" w:val="nil"/>
              <w:bottom w:color="000000" w:space="0" w:sz="0" w:val="nil"/>
              <w:right w:color="000000" w:space="0" w:sz="0" w:val="nil"/>
            </w:tcBorders>
            <w:tcMar>
              <w:top w:w="20.0" w:type="dxa"/>
              <w:left w:w="0.0" w:type="dxa"/>
              <w:bottom w:w="20.0" w:type="dxa"/>
              <w:right w:w="0.0" w:type="dxa"/>
            </w:tcMar>
            <w:vAlign w:val="top"/>
          </w:tcPr>
          <w:p w:rsidR="00000000" w:rsidDel="00000000" w:rsidP="00000000" w:rsidRDefault="00000000" w:rsidRPr="00000000" w14:paraId="0000001C">
            <w:pPr>
              <w:spacing w:after="240" w:before="240" w:lineRule="auto"/>
              <w:rPr>
                <w:b w:val="1"/>
                <w:sz w:val="26"/>
                <w:szCs w:val="26"/>
              </w:rPr>
            </w:pPr>
            <w:r w:rsidDel="00000000" w:rsidR="00000000" w:rsidRPr="00000000">
              <w:rPr>
                <w:b w:val="1"/>
                <w:sz w:val="26"/>
                <w:szCs w:val="26"/>
                <w:rtl w:val="0"/>
              </w:rPr>
              <w:t xml:space="preserve">N/A</w:t>
            </w:r>
          </w:p>
        </w:tc>
      </w:tr>
    </w:tbl>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vxeivlgnvmck" w:id="12"/>
      <w:bookmarkEnd w:id="12"/>
      <w:r w:rsidDel="00000000" w:rsidR="00000000" w:rsidRPr="00000000">
        <w:rPr>
          <w:b w:val="1"/>
          <w:sz w:val="46"/>
          <w:szCs w:val="46"/>
          <w:rtl w:val="0"/>
        </w:rPr>
        <w:t xml:space="preserve">Minutes</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85"/>
        <w:gridCol w:w="1875"/>
        <w:gridCol w:w="1920"/>
        <w:tblGridChange w:id="0">
          <w:tblGrid>
            <w:gridCol w:w="1500"/>
            <w:gridCol w:w="3585"/>
            <w:gridCol w:w="1875"/>
            <w:gridCol w:w="1920"/>
          </w:tblGrid>
        </w:tblGridChange>
      </w:tblGrid>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vobbzhzchpx" w:id="13"/>
            <w:bookmarkEnd w:id="13"/>
            <w:r w:rsidDel="00000000" w:rsidR="00000000" w:rsidRPr="00000000">
              <w:rPr>
                <w:b w:val="1"/>
                <w:sz w:val="34"/>
                <w:szCs w:val="34"/>
                <w:rtl w:val="0"/>
              </w:rPr>
              <w:t xml:space="preserve">Agenda item: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spacing w:after="240" w:before="240" w:lineRule="auto"/>
              <w:rPr>
                <w:b w:val="1"/>
                <w:sz w:val="26"/>
                <w:szCs w:val="26"/>
              </w:rPr>
            </w:pPr>
            <w:r w:rsidDel="00000000" w:rsidR="00000000" w:rsidRPr="00000000">
              <w:rPr>
                <w:b w:val="1"/>
                <w:sz w:val="26"/>
                <w:szCs w:val="26"/>
                <w:rtl w:val="0"/>
              </w:rPr>
              <w:t xml:space="preserve">Milestone 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cnxv6jspzwl3" w:id="14"/>
            <w:bookmarkEnd w:id="14"/>
            <w:r w:rsidDel="00000000" w:rsidR="00000000" w:rsidRPr="00000000">
              <w:rPr>
                <w:b w:val="1"/>
                <w:sz w:val="34"/>
                <w:szCs w:val="34"/>
                <w:rtl w:val="0"/>
              </w:rPr>
              <w:t xml:space="preserve">Presenter: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1">
            <w:pPr>
              <w:spacing w:after="240" w:before="240" w:lineRule="auto"/>
              <w:rPr>
                <w:b w:val="1"/>
                <w:sz w:val="26"/>
                <w:szCs w:val="26"/>
              </w:rPr>
            </w:pPr>
            <w:r w:rsidDel="00000000" w:rsidR="00000000" w:rsidRPr="00000000">
              <w:rPr>
                <w:b w:val="1"/>
                <w:sz w:val="26"/>
                <w:szCs w:val="26"/>
                <w:rtl w:val="0"/>
              </w:rPr>
              <w:t xml:space="preserve">Jalen Richburg</w:t>
            </w:r>
          </w:p>
        </w:tc>
      </w:tr>
    </w:tbl>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9od1q51e3vhe" w:id="15"/>
      <w:bookmarkEnd w:id="15"/>
      <w:r w:rsidDel="00000000" w:rsidR="00000000" w:rsidRPr="00000000">
        <w:rPr>
          <w:b w:val="1"/>
          <w:color w:val="000000"/>
          <w:sz w:val="22"/>
          <w:szCs w:val="22"/>
          <w:rtl w:val="0"/>
        </w:rPr>
        <w:t xml:space="preserve">Discussion:</w:t>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As a group we discussed how we would move through and complete the requirements of milestone 2. We went over the requirements, API descriptions, use cases, gantt chart, and network diagram</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Conclusions:</w:t>
      </w:r>
    </w:p>
    <w:p w:rsidR="00000000" w:rsidDel="00000000" w:rsidP="00000000" w:rsidRDefault="00000000" w:rsidRPr="00000000" w14:paraId="00000025">
      <w:pPr>
        <w:spacing w:after="240" w:before="240" w:lineRule="auto"/>
        <w:rPr>
          <w:b w:val="1"/>
          <w:sz w:val="26"/>
          <w:szCs w:val="26"/>
        </w:rPr>
      </w:pPr>
      <w:r w:rsidDel="00000000" w:rsidR="00000000" w:rsidRPr="00000000">
        <w:rPr>
          <w:b w:val="1"/>
          <w:sz w:val="26"/>
          <w:szCs w:val="26"/>
          <w:rtl w:val="0"/>
        </w:rPr>
        <w:t xml:space="preserve">All documents have been completed successfully. Jalen completed the Requirements, Jaden completed API description, Gantt Chart, Network Diagrams, and Tasks, Deyandra completed the research similar systems, and Trinitee completed the use cases and use case diagrams.</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2730"/>
        <w:gridCol w:w="1695"/>
        <w:tblGridChange w:id="0">
          <w:tblGrid>
            <w:gridCol w:w="4470"/>
            <w:gridCol w:w="2730"/>
            <w:gridCol w:w="1695"/>
          </w:tblGrid>
        </w:tblGridChange>
      </w:tblGrid>
      <w:tr>
        <w:trPr>
          <w:cantSplit w:val="0"/>
          <w:trHeight w:val="11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3388tr4jqxbz" w:id="16"/>
            <w:bookmarkEnd w:id="16"/>
            <w:r w:rsidDel="00000000" w:rsidR="00000000" w:rsidRPr="00000000">
              <w:rPr>
                <w:b w:val="1"/>
                <w:sz w:val="34"/>
                <w:szCs w:val="34"/>
                <w:rtl w:val="0"/>
              </w:rPr>
              <w:t xml:space="preserve">Action items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msx7iopgjzm" w:id="17"/>
            <w:bookmarkEnd w:id="17"/>
            <w:r w:rsidDel="00000000" w:rsidR="00000000" w:rsidRPr="00000000">
              <w:rPr>
                <w:b w:val="1"/>
                <w:sz w:val="34"/>
                <w:szCs w:val="34"/>
                <w:rtl w:val="0"/>
              </w:rPr>
              <w:t xml:space="preserve">Person responsible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e1qpkvpb5ww5" w:id="18"/>
            <w:bookmarkEnd w:id="18"/>
            <w:r w:rsidDel="00000000" w:rsidR="00000000" w:rsidRPr="00000000">
              <w:rPr>
                <w:b w:val="1"/>
                <w:sz w:val="34"/>
                <w:szCs w:val="34"/>
                <w:rtl w:val="0"/>
              </w:rPr>
              <w:t xml:space="preserve">Deadline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9">
            <w:pPr>
              <w:spacing w:after="240" w:before="240" w:lineRule="auto"/>
              <w:rPr>
                <w:b w:val="1"/>
                <w:sz w:val="26"/>
                <w:szCs w:val="26"/>
              </w:rPr>
            </w:pPr>
            <w:r w:rsidDel="00000000" w:rsidR="00000000" w:rsidRPr="00000000">
              <w:rPr>
                <w:b w:val="1"/>
                <w:sz w:val="26"/>
                <w:szCs w:val="26"/>
                <w:rtl w:val="0"/>
              </w:rPr>
              <w:t xml:space="preserve">Project Requirements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A">
            <w:pPr>
              <w:spacing w:before="80" w:lineRule="auto"/>
              <w:rPr>
                <w:b w:val="1"/>
                <w:sz w:val="19"/>
                <w:szCs w:val="19"/>
              </w:rPr>
            </w:pPr>
            <w:r w:rsidDel="00000000" w:rsidR="00000000" w:rsidRPr="00000000">
              <w:rPr>
                <w:b w:val="1"/>
                <w:sz w:val="19"/>
                <w:szCs w:val="19"/>
                <w:rtl w:val="0"/>
              </w:rPr>
              <w:t xml:space="preserve">Jalen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spacing w:before="80" w:lineRule="auto"/>
              <w:rPr>
                <w:b w:val="1"/>
                <w:sz w:val="19"/>
                <w:szCs w:val="19"/>
              </w:rPr>
            </w:pPr>
            <w:r w:rsidDel="00000000" w:rsidR="00000000" w:rsidRPr="00000000">
              <w:rPr>
                <w:b w:val="1"/>
                <w:sz w:val="19"/>
                <w:szCs w:val="19"/>
                <w:rtl w:val="0"/>
              </w:rPr>
              <w:t xml:space="preserve">3.03.2024</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spacing w:after="240" w:before="240" w:lineRule="auto"/>
              <w:rPr>
                <w:b w:val="1"/>
                <w:sz w:val="26"/>
                <w:szCs w:val="26"/>
              </w:rPr>
            </w:pPr>
            <w:r w:rsidDel="00000000" w:rsidR="00000000" w:rsidRPr="00000000">
              <w:rPr>
                <w:b w:val="1"/>
                <w:sz w:val="26"/>
                <w:szCs w:val="26"/>
                <w:rtl w:val="0"/>
              </w:rPr>
              <w:t xml:space="preserve">API Description, Gantt Chart, Network Diagram, Tasks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D">
            <w:pPr>
              <w:spacing w:before="80" w:lineRule="auto"/>
              <w:rPr>
                <w:b w:val="1"/>
                <w:sz w:val="19"/>
                <w:szCs w:val="19"/>
              </w:rPr>
            </w:pPr>
            <w:r w:rsidDel="00000000" w:rsidR="00000000" w:rsidRPr="00000000">
              <w:rPr>
                <w:b w:val="1"/>
                <w:sz w:val="19"/>
                <w:szCs w:val="19"/>
                <w:rtl w:val="0"/>
              </w:rPr>
              <w:t xml:space="preserve">Jaden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spacing w:before="80" w:lineRule="auto"/>
              <w:rPr>
                <w:b w:val="1"/>
                <w:sz w:val="19"/>
                <w:szCs w:val="19"/>
              </w:rPr>
            </w:pPr>
            <w:r w:rsidDel="00000000" w:rsidR="00000000" w:rsidRPr="00000000">
              <w:rPr>
                <w:b w:val="1"/>
                <w:sz w:val="19"/>
                <w:szCs w:val="19"/>
                <w:rtl w:val="0"/>
              </w:rPr>
              <w:t xml:space="preserve">3.03.2024</w:t>
            </w:r>
          </w:p>
          <w:p w:rsidR="00000000" w:rsidDel="00000000" w:rsidP="00000000" w:rsidRDefault="00000000" w:rsidRPr="00000000" w14:paraId="0000002F">
            <w:pPr>
              <w:spacing w:before="80" w:lineRule="auto"/>
              <w:rPr>
                <w:b w:val="1"/>
                <w:sz w:val="19"/>
                <w:szCs w:val="19"/>
              </w:rPr>
            </w:pPr>
            <w:r w:rsidDel="00000000" w:rsidR="00000000" w:rsidRPr="00000000">
              <w:rPr>
                <w:b w:val="1"/>
                <w:sz w:val="19"/>
                <w:szCs w:val="19"/>
                <w:rtl w:val="0"/>
              </w:rPr>
              <w:t xml:space="preserve">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0">
            <w:pPr>
              <w:spacing w:after="240" w:before="240" w:lineRule="auto"/>
              <w:rPr>
                <w:b w:val="1"/>
                <w:sz w:val="26"/>
                <w:szCs w:val="26"/>
              </w:rPr>
            </w:pPr>
            <w:r w:rsidDel="00000000" w:rsidR="00000000" w:rsidRPr="00000000">
              <w:rPr>
                <w:b w:val="1"/>
                <w:sz w:val="26"/>
                <w:szCs w:val="26"/>
                <w:rtl w:val="0"/>
              </w:rPr>
              <w:t xml:space="preserve">Use Cases and Use Case Diagram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1">
            <w:pPr>
              <w:spacing w:before="80" w:lineRule="auto"/>
              <w:rPr>
                <w:b w:val="1"/>
                <w:sz w:val="19"/>
                <w:szCs w:val="19"/>
              </w:rPr>
            </w:pPr>
            <w:r w:rsidDel="00000000" w:rsidR="00000000" w:rsidRPr="00000000">
              <w:rPr>
                <w:b w:val="1"/>
                <w:sz w:val="19"/>
                <w:szCs w:val="19"/>
                <w:rtl w:val="0"/>
              </w:rPr>
              <w:t xml:space="preserve">Trinitee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2">
            <w:pPr>
              <w:spacing w:before="80" w:lineRule="auto"/>
              <w:rPr>
                <w:b w:val="1"/>
                <w:sz w:val="19"/>
                <w:szCs w:val="19"/>
              </w:rPr>
            </w:pPr>
            <w:r w:rsidDel="00000000" w:rsidR="00000000" w:rsidRPr="00000000">
              <w:rPr>
                <w:b w:val="1"/>
                <w:sz w:val="19"/>
                <w:szCs w:val="19"/>
                <w:rtl w:val="0"/>
              </w:rPr>
              <w:t xml:space="preserve">3.03.2024</w:t>
            </w:r>
          </w:p>
          <w:p w:rsidR="00000000" w:rsidDel="00000000" w:rsidP="00000000" w:rsidRDefault="00000000" w:rsidRPr="00000000" w14:paraId="00000033">
            <w:pPr>
              <w:spacing w:before="80" w:lineRule="auto"/>
              <w:rPr>
                <w:b w:val="1"/>
                <w:sz w:val="19"/>
                <w:szCs w:val="19"/>
              </w:rPr>
            </w:pPr>
            <w:r w:rsidDel="00000000" w:rsidR="00000000" w:rsidRPr="00000000">
              <w:rPr>
                <w:rtl w:val="0"/>
              </w:rPr>
            </w:r>
          </w:p>
          <w:p w:rsidR="00000000" w:rsidDel="00000000" w:rsidP="00000000" w:rsidRDefault="00000000" w:rsidRPr="00000000" w14:paraId="00000034">
            <w:pPr>
              <w:spacing w:before="80" w:lineRule="auto"/>
              <w:rPr>
                <w:b w:val="1"/>
                <w:sz w:val="19"/>
                <w:szCs w:val="19"/>
              </w:rPr>
            </w:pPr>
            <w:r w:rsidDel="00000000" w:rsidR="00000000" w:rsidRPr="00000000">
              <w:rPr>
                <w:rtl w:val="0"/>
              </w:rPr>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5">
            <w:pPr>
              <w:spacing w:after="240" w:before="240" w:lineRule="auto"/>
              <w:rPr>
                <w:b w:val="1"/>
                <w:sz w:val="26"/>
                <w:szCs w:val="26"/>
              </w:rPr>
            </w:pPr>
            <w:r w:rsidDel="00000000" w:rsidR="00000000" w:rsidRPr="00000000">
              <w:rPr>
                <w:b w:val="1"/>
                <w:sz w:val="26"/>
                <w:szCs w:val="26"/>
                <w:rtl w:val="0"/>
              </w:rPr>
              <w:t xml:space="preserve"> Research Similar Systems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6">
            <w:pPr>
              <w:spacing w:before="80" w:lineRule="auto"/>
              <w:rPr>
                <w:b w:val="1"/>
                <w:sz w:val="19"/>
                <w:szCs w:val="19"/>
              </w:rPr>
            </w:pPr>
            <w:r w:rsidDel="00000000" w:rsidR="00000000" w:rsidRPr="00000000">
              <w:rPr>
                <w:b w:val="1"/>
                <w:sz w:val="19"/>
                <w:szCs w:val="19"/>
                <w:rtl w:val="0"/>
              </w:rPr>
              <w:t xml:space="preserve">Deyandra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7">
            <w:pPr>
              <w:spacing w:before="80" w:lineRule="auto"/>
              <w:rPr>
                <w:b w:val="1"/>
                <w:sz w:val="19"/>
                <w:szCs w:val="19"/>
              </w:rPr>
            </w:pPr>
            <w:r w:rsidDel="00000000" w:rsidR="00000000" w:rsidRPr="00000000">
              <w:rPr>
                <w:b w:val="1"/>
                <w:sz w:val="19"/>
                <w:szCs w:val="19"/>
                <w:rtl w:val="0"/>
              </w:rPr>
              <w:t xml:space="preserve">3.03.2024</w:t>
            </w:r>
          </w:p>
        </w:tc>
      </w:tr>
    </w:tbl>
    <w:p w:rsidR="00000000" w:rsidDel="00000000" w:rsidP="00000000" w:rsidRDefault="00000000" w:rsidRPr="00000000" w14:paraId="00000038">
      <w:pPr>
        <w:pStyle w:val="Heading1"/>
        <w:keepNext w:val="0"/>
        <w:keepLines w:val="0"/>
        <w:spacing w:before="480" w:lineRule="auto"/>
        <w:rPr>
          <w:b w:val="1"/>
          <w:sz w:val="46"/>
          <w:szCs w:val="46"/>
        </w:rPr>
      </w:pPr>
      <w:bookmarkStart w:colFirst="0" w:colLast="0" w:name="_5u4iz67urben" w:id="19"/>
      <w:bookmarkEnd w:id="19"/>
      <w:r w:rsidDel="00000000" w:rsidR="00000000" w:rsidRPr="00000000">
        <w:rPr>
          <w:b w:val="1"/>
          <w:sz w:val="46"/>
          <w:szCs w:val="46"/>
          <w:rtl w:val="0"/>
        </w:rPr>
        <w:t xml:space="preserve">Other Information</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3d54iuvuo0vg" w:id="20"/>
      <w:bookmarkEnd w:id="20"/>
      <w:r w:rsidDel="00000000" w:rsidR="00000000" w:rsidRPr="00000000">
        <w:rPr>
          <w:b w:val="1"/>
          <w:color w:val="000000"/>
          <w:sz w:val="22"/>
          <w:szCs w:val="22"/>
          <w:rtl w:val="0"/>
        </w:rPr>
        <w:t xml:space="preserve">Observers:</w:t>
      </w:r>
    </w:p>
    <w:p w:rsidR="00000000" w:rsidDel="00000000" w:rsidP="00000000" w:rsidRDefault="00000000" w:rsidRPr="00000000" w14:paraId="0000003A">
      <w:pPr>
        <w:spacing w:after="240" w:before="240" w:lineRule="auto"/>
        <w:rPr>
          <w:b w:val="1"/>
          <w:sz w:val="26"/>
          <w:szCs w:val="26"/>
        </w:rPr>
      </w:pPr>
      <w:r w:rsidDel="00000000" w:rsidR="00000000" w:rsidRPr="00000000">
        <w:rPr>
          <w:b w:val="1"/>
          <w:sz w:val="26"/>
          <w:szCs w:val="26"/>
          <w:rtl w:val="0"/>
        </w:rPr>
        <w:t xml:space="preserve">N/A</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ryqknske77km" w:id="21"/>
      <w:bookmarkEnd w:id="21"/>
      <w:r w:rsidDel="00000000" w:rsidR="00000000" w:rsidRPr="00000000">
        <w:rPr>
          <w:b w:val="1"/>
          <w:color w:val="000000"/>
          <w:sz w:val="22"/>
          <w:szCs w:val="22"/>
          <w:rtl w:val="0"/>
        </w:rPr>
        <w:t xml:space="preserve">Resources:</w:t>
      </w:r>
    </w:p>
    <w:p w:rsidR="00000000" w:rsidDel="00000000" w:rsidP="00000000" w:rsidRDefault="00000000" w:rsidRPr="00000000" w14:paraId="0000003C">
      <w:pPr>
        <w:spacing w:after="240" w:before="240" w:lineRule="auto"/>
        <w:rPr>
          <w:b w:val="1"/>
          <w:sz w:val="26"/>
          <w:szCs w:val="26"/>
        </w:rPr>
      </w:pPr>
      <w:r w:rsidDel="00000000" w:rsidR="00000000" w:rsidRPr="00000000">
        <w:rPr>
          <w:b w:val="1"/>
          <w:sz w:val="26"/>
          <w:szCs w:val="26"/>
          <w:rtl w:val="0"/>
        </w:rPr>
        <w:t xml:space="preserve">N/A</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2n1r39a8vjvk" w:id="22"/>
      <w:bookmarkEnd w:id="22"/>
      <w:r w:rsidDel="00000000" w:rsidR="00000000" w:rsidRPr="00000000">
        <w:rPr>
          <w:b w:val="1"/>
          <w:color w:val="000000"/>
          <w:sz w:val="22"/>
          <w:szCs w:val="22"/>
          <w:rtl w:val="0"/>
        </w:rPr>
        <w:t xml:space="preserve">Special notes:</w:t>
      </w:r>
    </w:p>
    <w:p w:rsidR="00000000" w:rsidDel="00000000" w:rsidP="00000000" w:rsidRDefault="00000000" w:rsidRPr="00000000" w14:paraId="0000003E">
      <w:pPr>
        <w:spacing w:after="240" w:before="240" w:lineRule="auto"/>
        <w:rPr>
          <w:b w:val="1"/>
          <w:sz w:val="26"/>
          <w:szCs w:val="26"/>
        </w:rPr>
      </w:pPr>
      <w:r w:rsidDel="00000000" w:rsidR="00000000" w:rsidRPr="00000000">
        <w:rPr>
          <w:b w:val="1"/>
          <w:sz w:val="26"/>
          <w:szCs w:val="26"/>
          <w:rtl w:val="0"/>
        </w:rPr>
        <w:t xml:space="preserve">N/A</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