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Collection Relationship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6796088" cy="4725177"/>
            <wp:effectExtent b="0" l="0" r="0" t="0"/>
            <wp:docPr descr="A screenshot of a computer&#10;&#10;AI-generated content may be incorrect." id="1108594439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4725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B2A4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B2A4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B2A4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B2A4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B2A4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B2A4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B2A4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B2A4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B2A4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B2A4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B2A4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B2A4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B2A4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B2A4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B2A4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B2A4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B2A4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B2A4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B2A4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B2A4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B2A4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B2A4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B2A4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B2A4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B2A4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B2A4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B2A4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B2A4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B2A4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NqEambL+K2coL6u7KPKrqHh9dQ==">CgMxLjA4AHIhMTZxU24wc21wZ2FXd0N3T1RMc3ZfckhMWExoWVBSUDhL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2025-04-14T17:44:00Z</dcterms:created>
  <dc:creator>Person, Jamal Q.</dc:creator>
</cp:coreProperties>
</file>