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FA" w:rsidRPr="00575DFA" w:rsidRDefault="00C106CF" w:rsidP="00DF164E">
      <w:pPr>
        <w:pStyle w:val="Heading2"/>
        <w:jc w:val="center"/>
      </w:pPr>
      <w:r>
        <w:t>“</w:t>
      </w:r>
      <w:r w:rsidR="00434BC0" w:rsidRPr="00434BC0">
        <w:t>Urban Data, Inequality and Justice in the Global South</w:t>
      </w:r>
      <w:r>
        <w:t>” International Workshop</w:t>
      </w:r>
    </w:p>
    <w:p w:rsidR="00DF164E" w:rsidRDefault="00E07960" w:rsidP="00DF164E">
      <w:pPr>
        <w:pStyle w:val="Heading4"/>
        <w:jc w:val="center"/>
      </w:pPr>
      <w:r>
        <w:t xml:space="preserve">Boardroom, </w:t>
      </w:r>
      <w:r w:rsidR="00DF164E">
        <w:t>2</w:t>
      </w:r>
      <w:r w:rsidR="00DF164E" w:rsidRPr="00DF164E">
        <w:rPr>
          <w:vertAlign w:val="superscript"/>
        </w:rPr>
        <w:t>nd</w:t>
      </w:r>
      <w:r w:rsidR="00DF164E">
        <w:t xml:space="preserve"> Floor, </w:t>
      </w:r>
      <w:r w:rsidR="00357989">
        <w:t>Arthur Lewis Building</w:t>
      </w:r>
      <w:r w:rsidR="00A85A3F">
        <w:t xml:space="preserve">, </w:t>
      </w:r>
      <w:r w:rsidR="009C6F85">
        <w:t>University of Manchester</w:t>
      </w:r>
    </w:p>
    <w:p w:rsidR="00575DFA" w:rsidRDefault="00434BC0" w:rsidP="00DF164E">
      <w:pPr>
        <w:pStyle w:val="Heading4"/>
        <w:jc w:val="center"/>
      </w:pPr>
      <w:r>
        <w:t>Friday 14</w:t>
      </w:r>
      <w:r w:rsidRPr="00434BC0">
        <w:rPr>
          <w:vertAlign w:val="superscript"/>
        </w:rPr>
        <w:t>th</w:t>
      </w:r>
      <w:r>
        <w:t xml:space="preserve"> June 2019</w:t>
      </w:r>
    </w:p>
    <w:p w:rsidR="00D97179" w:rsidRPr="00D97179" w:rsidRDefault="00AE60DE" w:rsidP="00DF164E">
      <w:pPr>
        <w:jc w:val="center"/>
      </w:pPr>
      <w:r>
        <w:t xml:space="preserve">VERSION: </w:t>
      </w:r>
      <w:r w:rsidR="00A062AA">
        <w:t>29</w:t>
      </w:r>
      <w:r w:rsidR="0091739B">
        <w:t xml:space="preserve"> May</w:t>
      </w:r>
      <w:r w:rsidR="008775B2">
        <w:t xml:space="preserve"> 2019</w:t>
      </w:r>
    </w:p>
    <w:p w:rsidR="00DC00B0" w:rsidRPr="00DC00B0" w:rsidRDefault="00DC00B0" w:rsidP="00DC00B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7874"/>
        <w:gridCol w:w="813"/>
      </w:tblGrid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C45C9D">
            <w:pPr>
              <w:rPr>
                <w:b/>
                <w:sz w:val="22"/>
              </w:rPr>
            </w:pPr>
            <w:r w:rsidRPr="008A61E5">
              <w:rPr>
                <w:b/>
                <w:sz w:val="22"/>
              </w:rPr>
              <w:t>Timing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C45C9D">
            <w:pPr>
              <w:rPr>
                <w:b/>
                <w:sz w:val="22"/>
              </w:rPr>
            </w:pPr>
            <w:r w:rsidRPr="008A61E5">
              <w:rPr>
                <w:b/>
                <w:sz w:val="22"/>
              </w:rPr>
              <w:t>Content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74B40" w:rsidP="0003651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Chair</w:t>
            </w: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CF587D" w:rsidP="00434BC0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F74B40" w:rsidRPr="008A61E5">
              <w:rPr>
                <w:sz w:val="22"/>
              </w:rPr>
              <w:t>9:</w:t>
            </w:r>
            <w:r w:rsidR="00434BC0">
              <w:rPr>
                <w:sz w:val="22"/>
              </w:rPr>
              <w:t>15</w:t>
            </w:r>
            <w:r w:rsidR="00F74B40" w:rsidRPr="008A61E5">
              <w:rPr>
                <w:sz w:val="22"/>
              </w:rPr>
              <w:t xml:space="preserve"> - </w:t>
            </w:r>
            <w:r>
              <w:rPr>
                <w:sz w:val="22"/>
              </w:rPr>
              <w:t>0</w:t>
            </w:r>
            <w:r w:rsidR="00F74B40" w:rsidRPr="008A61E5">
              <w:rPr>
                <w:sz w:val="22"/>
              </w:rPr>
              <w:t>9:30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9C6F85" w:rsidP="009C6F85">
            <w:pPr>
              <w:rPr>
                <w:sz w:val="22"/>
              </w:rPr>
            </w:pPr>
            <w:r>
              <w:rPr>
                <w:sz w:val="22"/>
              </w:rPr>
              <w:t>Introduction</w:t>
            </w:r>
            <w:r w:rsidR="00F74B40" w:rsidRPr="008A61E5">
              <w:rPr>
                <w:sz w:val="22"/>
              </w:rPr>
              <w:t xml:space="preserve">: </w:t>
            </w:r>
            <w:r>
              <w:rPr>
                <w:i/>
                <w:sz w:val="22"/>
              </w:rPr>
              <w:t>Richard Heeks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74B40" w:rsidP="0003651F">
            <w:pPr>
              <w:jc w:val="center"/>
              <w:rPr>
                <w:sz w:val="22"/>
              </w:rPr>
            </w:pP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CF587D" w:rsidP="00534696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F74B40" w:rsidRPr="008A61E5">
              <w:rPr>
                <w:sz w:val="22"/>
              </w:rPr>
              <w:t xml:space="preserve">9:30 </w:t>
            </w:r>
            <w:r w:rsidR="00F74B40">
              <w:rPr>
                <w:sz w:val="22"/>
              </w:rPr>
              <w:t>-</w:t>
            </w:r>
            <w:r w:rsidR="00F74B40" w:rsidRPr="008A61E5">
              <w:rPr>
                <w:sz w:val="22"/>
              </w:rPr>
              <w:t xml:space="preserve"> 1</w:t>
            </w:r>
            <w:r w:rsidR="00F74B40">
              <w:rPr>
                <w:sz w:val="22"/>
              </w:rPr>
              <w:t>1:00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8775B2">
            <w:pPr>
              <w:spacing w:after="120"/>
              <w:rPr>
                <w:sz w:val="22"/>
              </w:rPr>
            </w:pPr>
            <w:r w:rsidRPr="008A61E5">
              <w:rPr>
                <w:sz w:val="22"/>
              </w:rPr>
              <w:t>Session 1: Talks 1-3</w:t>
            </w:r>
          </w:p>
          <w:p w:rsidR="00F74B40" w:rsidRPr="008A61E5" w:rsidRDefault="00434BC0" w:rsidP="008775B2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Richard Heeks &amp; Satyarupa Shekhar</w:t>
            </w:r>
            <w:r w:rsidR="00F74B40" w:rsidRPr="008A61E5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Pr="00434BC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Datafication, development and marginalised urban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  <w:r w:rsidRPr="00434BC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communities: an applied data justice framework</w:t>
            </w:r>
          </w:p>
          <w:p w:rsidR="00F74B40" w:rsidRPr="008A61E5" w:rsidRDefault="008775B2" w:rsidP="008775B2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Shyam Krishna</w:t>
            </w:r>
            <w:r w:rsidR="00F74B40" w:rsidRPr="008A61E5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Aadhaar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-</w:t>
            </w:r>
            <w:r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led identification and datafication among informal workers in South India: a data-justice perspective</w:t>
            </w:r>
          </w:p>
          <w:p w:rsidR="00F74B40" w:rsidRPr="008A61E5" w:rsidRDefault="008775B2" w:rsidP="008775B2">
            <w:pPr>
              <w:spacing w:after="120"/>
              <w:rPr>
                <w:sz w:val="22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Loraine Kennedy, Debdatta Chakraborty, Ram Mohan Ch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itta &amp; Ashima Sood</w:t>
            </w:r>
            <w:r w:rsidR="00F74B40" w:rsidRPr="008A61E5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Data justice through the prism of information politics and resource injustice. A case study from Hyderabad’s urban frontier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A4C92" w:rsidP="003B1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Linnet Taylor</w:t>
            </w: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1264B4">
            <w:pPr>
              <w:rPr>
                <w:sz w:val="22"/>
              </w:rPr>
            </w:pPr>
            <w:r>
              <w:rPr>
                <w:sz w:val="22"/>
              </w:rPr>
              <w:t>11:00 - 11:30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C45C9D">
            <w:pPr>
              <w:rPr>
                <w:sz w:val="22"/>
              </w:rPr>
            </w:pPr>
            <w:r w:rsidRPr="008A61E5">
              <w:rPr>
                <w:sz w:val="22"/>
              </w:rPr>
              <w:t>Tea</w:t>
            </w:r>
            <w:r>
              <w:rPr>
                <w:sz w:val="22"/>
              </w:rPr>
              <w:t xml:space="preserve"> / Coffee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74B40" w:rsidP="0003651F">
            <w:pPr>
              <w:jc w:val="center"/>
              <w:rPr>
                <w:sz w:val="22"/>
              </w:rPr>
            </w:pP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1264B4">
            <w:pPr>
              <w:rPr>
                <w:sz w:val="22"/>
              </w:rPr>
            </w:pPr>
            <w:r>
              <w:rPr>
                <w:sz w:val="22"/>
              </w:rPr>
              <w:t>11:30</w:t>
            </w:r>
            <w:r w:rsidRPr="008A61E5">
              <w:rPr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 w:rsidRPr="008A61E5">
              <w:rPr>
                <w:sz w:val="22"/>
              </w:rPr>
              <w:t xml:space="preserve"> 1</w:t>
            </w:r>
            <w:r>
              <w:rPr>
                <w:sz w:val="22"/>
              </w:rPr>
              <w:t>3:0</w:t>
            </w:r>
            <w:r w:rsidRPr="008A61E5">
              <w:rPr>
                <w:sz w:val="22"/>
              </w:rPr>
              <w:t>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8775B2">
            <w:pPr>
              <w:spacing w:after="120"/>
              <w:rPr>
                <w:sz w:val="22"/>
              </w:rPr>
            </w:pPr>
            <w:r w:rsidRPr="008A61E5">
              <w:rPr>
                <w:sz w:val="22"/>
              </w:rPr>
              <w:t>Session 2: Talks 4-6</w:t>
            </w:r>
          </w:p>
          <w:p w:rsidR="00535817" w:rsidRPr="00535817" w:rsidRDefault="00434BC0" w:rsidP="008775B2">
            <w:pPr>
              <w:spacing w:after="120"/>
              <w:rPr>
                <w:sz w:val="22"/>
              </w:rPr>
            </w:pPr>
            <w:r>
              <w:rPr>
                <w:i/>
                <w:sz w:val="22"/>
              </w:rPr>
              <w:t xml:space="preserve">Aayush Rathi &amp; </w:t>
            </w:r>
            <w:r w:rsidR="008775B2">
              <w:rPr>
                <w:i/>
                <w:sz w:val="22"/>
              </w:rPr>
              <w:t>Ambika Tandon</w:t>
            </w:r>
            <w:r w:rsidR="00535817">
              <w:rPr>
                <w:sz w:val="22"/>
              </w:rPr>
              <w:t xml:space="preserve">: </w:t>
            </w:r>
            <w:r w:rsidR="008775B2" w:rsidRPr="008775B2">
              <w:rPr>
                <w:sz w:val="22"/>
              </w:rPr>
              <w:t>Unpacking video-based surveillance in Delhi</w:t>
            </w:r>
          </w:p>
          <w:p w:rsidR="00535817" w:rsidRPr="00535817" w:rsidRDefault="008775B2" w:rsidP="008775B2">
            <w:pPr>
              <w:spacing w:after="120"/>
              <w:rPr>
                <w:sz w:val="22"/>
              </w:rPr>
            </w:pPr>
            <w:r>
              <w:rPr>
                <w:i/>
                <w:sz w:val="22"/>
              </w:rPr>
              <w:t>Azadeh Akbari</w:t>
            </w:r>
            <w:r>
              <w:rPr>
                <w:sz w:val="22"/>
              </w:rPr>
              <w:t xml:space="preserve">: Spatial / </w:t>
            </w:r>
            <w:r w:rsidRPr="008775B2">
              <w:rPr>
                <w:sz w:val="22"/>
              </w:rPr>
              <w:t>data justice: mapping and digitised strolling against moral police in Iran</w:t>
            </w:r>
          </w:p>
          <w:p w:rsidR="00F74B40" w:rsidRPr="00535817" w:rsidRDefault="00434BC0" w:rsidP="008775B2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i/>
                <w:sz w:val="22"/>
              </w:rPr>
              <w:t xml:space="preserve">Siraz Hirani, </w:t>
            </w:r>
            <w:r w:rsidR="008775B2" w:rsidRPr="008775B2">
              <w:rPr>
                <w:i/>
                <w:sz w:val="22"/>
                <w:lang w:val="en-IN"/>
              </w:rPr>
              <w:t>Bijal Brahmbhatt, Neha Lal</w:t>
            </w:r>
            <w:r w:rsidR="008775B2">
              <w:rPr>
                <w:i/>
                <w:sz w:val="22"/>
                <w:lang w:val="en-IN"/>
              </w:rPr>
              <w:t xml:space="preserve"> &amp;</w:t>
            </w:r>
            <w:r w:rsidR="008775B2" w:rsidRPr="008775B2">
              <w:rPr>
                <w:i/>
                <w:sz w:val="22"/>
                <w:lang w:val="en-IN"/>
              </w:rPr>
              <w:t xml:space="preserve"> Bhumika Chauhan</w:t>
            </w:r>
            <w:r w:rsidR="00535817">
              <w:rPr>
                <w:sz w:val="22"/>
              </w:rPr>
              <w:t xml:space="preserve">: </w:t>
            </w:r>
            <w:r w:rsidR="008775B2">
              <w:rPr>
                <w:sz w:val="22"/>
                <w:lang w:val="en-IN"/>
              </w:rPr>
              <w:t>Urban slums and data evidence: r</w:t>
            </w:r>
            <w:r w:rsidR="008775B2" w:rsidRPr="008775B2">
              <w:rPr>
                <w:sz w:val="22"/>
                <w:lang w:val="en-IN"/>
              </w:rPr>
              <w:t>ethinking data</w:t>
            </w:r>
            <w:r w:rsidR="008775B2">
              <w:rPr>
                <w:sz w:val="22"/>
                <w:lang w:val="en-IN"/>
              </w:rPr>
              <w:t>-</w:t>
            </w:r>
            <w:r w:rsidR="008775B2" w:rsidRPr="008775B2">
              <w:rPr>
                <w:sz w:val="22"/>
                <w:lang w:val="en-IN"/>
              </w:rPr>
              <w:t>driven civic engagement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A4C92" w:rsidP="00D23E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James Evans</w:t>
            </w: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1264B4">
            <w:pPr>
              <w:rPr>
                <w:sz w:val="22"/>
              </w:rPr>
            </w:pPr>
            <w:r w:rsidRPr="008A61E5">
              <w:rPr>
                <w:sz w:val="22"/>
              </w:rPr>
              <w:t>1</w:t>
            </w:r>
            <w:r>
              <w:rPr>
                <w:sz w:val="22"/>
              </w:rPr>
              <w:t>3:00 - 14</w:t>
            </w:r>
            <w:r w:rsidRPr="008A61E5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Pr="008A61E5">
              <w:rPr>
                <w:sz w:val="22"/>
              </w:rPr>
              <w:t>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C45C9D">
            <w:pPr>
              <w:rPr>
                <w:sz w:val="22"/>
              </w:rPr>
            </w:pPr>
            <w:r w:rsidRPr="008A61E5">
              <w:rPr>
                <w:sz w:val="22"/>
              </w:rPr>
              <w:t>Lunch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74B40" w:rsidP="0003651F">
            <w:pPr>
              <w:jc w:val="center"/>
              <w:rPr>
                <w:sz w:val="22"/>
              </w:rPr>
            </w:pP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1264B4">
            <w:pPr>
              <w:rPr>
                <w:sz w:val="22"/>
              </w:rPr>
            </w:pPr>
            <w:r>
              <w:rPr>
                <w:sz w:val="22"/>
              </w:rPr>
              <w:t>14:0</w:t>
            </w:r>
            <w:r w:rsidRPr="008A61E5">
              <w:rPr>
                <w:sz w:val="22"/>
              </w:rPr>
              <w:t xml:space="preserve">0 </w:t>
            </w:r>
            <w:r>
              <w:rPr>
                <w:sz w:val="22"/>
              </w:rPr>
              <w:t>-</w:t>
            </w:r>
            <w:r w:rsidRPr="008A61E5">
              <w:rPr>
                <w:sz w:val="22"/>
              </w:rPr>
              <w:t xml:space="preserve"> 1</w:t>
            </w:r>
            <w:r w:rsidR="00D028C9">
              <w:rPr>
                <w:sz w:val="22"/>
              </w:rPr>
              <w:t>5:5</w:t>
            </w:r>
            <w:r>
              <w:rPr>
                <w:sz w:val="22"/>
              </w:rPr>
              <w:t>0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D028C9" w:rsidP="00206595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Session 3: Talks 7-10</w:t>
            </w:r>
          </w:p>
          <w:p w:rsidR="00F74B40" w:rsidRDefault="00434BC0" w:rsidP="00206595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Denisse Albornoz</w:t>
            </w:r>
            <w:r w:rsidR="008775B2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, Marieliv Flores &amp; Katherine Reilly</w:t>
            </w:r>
            <w:r w:rsidR="00F74B40" w:rsidRPr="008A61E5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="008775B2"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Mapping invisible voices: building a community-based data justice model for urban data collection in informal human settlements of Lima</w:t>
            </w:r>
          </w:p>
          <w:p w:rsidR="00535817" w:rsidRDefault="00A062AA" w:rsidP="00206595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 w:rsidRPr="00A062AA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Patrick Martel, </w:t>
            </w:r>
            <w:r w:rsidR="00434BC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Catherine Sutherland</w:t>
            </w:r>
            <w:r w:rsidR="008775B2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, </w:t>
            </w:r>
            <w:r w:rsidR="008775B2" w:rsidRPr="008775B2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Bahle Mazeka, Sibongile Buthelezi </w:t>
            </w:r>
            <w:r w:rsidR="008775B2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&amp;</w:t>
            </w:r>
            <w:r w:rsidR="008775B2" w:rsidRPr="008775B2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 Duduzile Khumalo</w:t>
            </w:r>
            <w:r w:rsidR="00535817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="008775B2"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Mapping and urban datafication in an informal settlement in Durban, South Africa</w:t>
            </w:r>
          </w:p>
          <w:p w:rsidR="001D6B8A" w:rsidRDefault="00434BC0" w:rsidP="00206595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Jonathan Cinnamon</w:t>
            </w:r>
            <w:r w:rsidR="001D6B8A" w:rsidRPr="008A61E5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="008775B2" w:rsidRPr="008775B2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Visual data justice? Datafication of urban informality in South Africa using 360° imaging technologies</w:t>
            </w:r>
          </w:p>
          <w:p w:rsidR="00D028C9" w:rsidRPr="00535817" w:rsidRDefault="00D028C9" w:rsidP="00D028C9">
            <w:pPr>
              <w:spacing w:after="12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 w:rsidRPr="00D028C9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Terry Gibson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: </w:t>
            </w:r>
            <w:r w:rsidRPr="00D028C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Data gathering and justice in the urban informal sector: Views from the Frontline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Default="00D028C9" w:rsidP="0003651F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Richard Heeks</w:t>
            </w: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D028C9">
            <w:pPr>
              <w:rPr>
                <w:sz w:val="22"/>
              </w:rPr>
            </w:pPr>
            <w:r w:rsidRPr="008A61E5">
              <w:rPr>
                <w:sz w:val="22"/>
              </w:rPr>
              <w:t>1</w:t>
            </w:r>
            <w:r w:rsidR="00D028C9">
              <w:rPr>
                <w:sz w:val="22"/>
              </w:rPr>
              <w:t>5:5</w:t>
            </w:r>
            <w:r>
              <w:rPr>
                <w:sz w:val="22"/>
              </w:rPr>
              <w:t>0 - 16</w:t>
            </w:r>
            <w:r w:rsidRPr="008A61E5">
              <w:rPr>
                <w:sz w:val="22"/>
              </w:rPr>
              <w:t>:</w:t>
            </w:r>
            <w:r w:rsidR="00D028C9">
              <w:rPr>
                <w:sz w:val="22"/>
              </w:rPr>
              <w:t>15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C45C9D">
            <w:pPr>
              <w:rPr>
                <w:sz w:val="22"/>
              </w:rPr>
            </w:pPr>
            <w:r w:rsidRPr="008A61E5">
              <w:rPr>
                <w:sz w:val="22"/>
              </w:rPr>
              <w:t>Tea</w:t>
            </w:r>
            <w:r>
              <w:rPr>
                <w:sz w:val="22"/>
              </w:rPr>
              <w:t xml:space="preserve"> / Coffee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F74B40" w:rsidP="0003651F">
            <w:pPr>
              <w:jc w:val="center"/>
              <w:rPr>
                <w:sz w:val="22"/>
              </w:rPr>
            </w:pPr>
          </w:p>
        </w:tc>
      </w:tr>
      <w:tr w:rsidR="00F74B40" w:rsidRPr="008A61E5" w:rsidTr="009231EC"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B40" w:rsidRPr="008A61E5" w:rsidRDefault="00F74B40" w:rsidP="00D028C9">
            <w:pPr>
              <w:rPr>
                <w:sz w:val="22"/>
              </w:rPr>
            </w:pPr>
            <w:r>
              <w:rPr>
                <w:sz w:val="22"/>
              </w:rPr>
              <w:t>16</w:t>
            </w:r>
            <w:r w:rsidRPr="008A61E5">
              <w:rPr>
                <w:sz w:val="22"/>
              </w:rPr>
              <w:t>:</w:t>
            </w:r>
            <w:r w:rsidR="00D028C9">
              <w:rPr>
                <w:sz w:val="22"/>
              </w:rPr>
              <w:t>15</w:t>
            </w:r>
            <w:r w:rsidRPr="008A61E5">
              <w:rPr>
                <w:sz w:val="22"/>
              </w:rPr>
              <w:t xml:space="preserve"> - 1</w:t>
            </w:r>
            <w:r w:rsidR="001D6B8A">
              <w:rPr>
                <w:sz w:val="22"/>
              </w:rPr>
              <w:t>7:</w:t>
            </w:r>
            <w:r w:rsidR="00D028C9">
              <w:rPr>
                <w:sz w:val="22"/>
              </w:rPr>
              <w:t>15</w:t>
            </w:r>
          </w:p>
        </w:tc>
        <w:tc>
          <w:tcPr>
            <w:tcW w:w="3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189F" w:rsidRPr="00EC0E71" w:rsidRDefault="00206595" w:rsidP="00C45C9D">
            <w:pP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Flash research proposals and next steps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4B40" w:rsidRPr="008A61E5" w:rsidRDefault="008775B2" w:rsidP="00F6270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Richard Heeks</w:t>
            </w:r>
          </w:p>
        </w:tc>
      </w:tr>
    </w:tbl>
    <w:p w:rsidR="00206595" w:rsidRDefault="00206595" w:rsidP="00357989"/>
    <w:p w:rsidR="00A85A3F" w:rsidRPr="00A85A3F" w:rsidRDefault="00A85A3F" w:rsidP="00357989">
      <w:pPr>
        <w:rPr>
          <w:sz w:val="20"/>
          <w:szCs w:val="20"/>
        </w:rPr>
      </w:pPr>
      <w:r w:rsidRPr="00A85A3F">
        <w:rPr>
          <w:sz w:val="20"/>
          <w:szCs w:val="20"/>
        </w:rPr>
        <w:t xml:space="preserve">A collaborative initiative of the </w:t>
      </w:r>
      <w:hyperlink r:id="rId5" w:history="1">
        <w:r w:rsidRPr="00A85A3F">
          <w:rPr>
            <w:rStyle w:val="Hyperlink"/>
            <w:sz w:val="20"/>
            <w:szCs w:val="20"/>
          </w:rPr>
          <w:t>Sustainable Consumption Institute</w:t>
        </w:r>
      </w:hyperlink>
      <w:r w:rsidRPr="00A85A3F">
        <w:rPr>
          <w:sz w:val="20"/>
          <w:szCs w:val="20"/>
        </w:rPr>
        <w:t xml:space="preserve"> and </w:t>
      </w:r>
      <w:hyperlink r:id="rId6" w:history="1">
        <w:r w:rsidRPr="00A85A3F">
          <w:rPr>
            <w:rStyle w:val="Hyperlink"/>
            <w:sz w:val="20"/>
            <w:szCs w:val="20"/>
          </w:rPr>
          <w:t>Centre for Development Informatics</w:t>
        </w:r>
      </w:hyperlink>
      <w:r w:rsidRPr="00A85A3F">
        <w:rPr>
          <w:sz w:val="20"/>
          <w:szCs w:val="20"/>
        </w:rPr>
        <w:t xml:space="preserve">, University of Manchester, with funding support from the </w:t>
      </w:r>
      <w:hyperlink r:id="rId7" w:history="1">
        <w:r w:rsidRPr="00A85A3F">
          <w:rPr>
            <w:rStyle w:val="Hyperlink"/>
            <w:sz w:val="20"/>
            <w:szCs w:val="20"/>
          </w:rPr>
          <w:t>International Development Research Centre</w:t>
        </w:r>
      </w:hyperlink>
      <w:r>
        <w:rPr>
          <w:sz w:val="20"/>
          <w:szCs w:val="20"/>
        </w:rPr>
        <w:t xml:space="preserve"> and </w:t>
      </w:r>
      <w:hyperlink r:id="rId8" w:history="1">
        <w:r w:rsidRPr="00A85A3F">
          <w:rPr>
            <w:rStyle w:val="Hyperlink"/>
            <w:sz w:val="20"/>
            <w:szCs w:val="20"/>
          </w:rPr>
          <w:t>Global Development Institute</w:t>
        </w:r>
      </w:hyperlink>
      <w:r>
        <w:rPr>
          <w:sz w:val="20"/>
          <w:szCs w:val="20"/>
        </w:rPr>
        <w:t>.</w:t>
      </w:r>
    </w:p>
    <w:sectPr w:rsidR="00A85A3F" w:rsidRPr="00A85A3F" w:rsidSect="009231EC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4BBF"/>
    <w:multiLevelType w:val="hybridMultilevel"/>
    <w:tmpl w:val="6380B332"/>
    <w:lvl w:ilvl="0" w:tplc="5BECEF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26DA3"/>
    <w:multiLevelType w:val="hybridMultilevel"/>
    <w:tmpl w:val="011044E8"/>
    <w:lvl w:ilvl="0" w:tplc="5BECEF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FA"/>
    <w:rsid w:val="00002A64"/>
    <w:rsid w:val="0003651F"/>
    <w:rsid w:val="00076C7D"/>
    <w:rsid w:val="00092098"/>
    <w:rsid w:val="000C2F8F"/>
    <w:rsid w:val="0010677B"/>
    <w:rsid w:val="001103B7"/>
    <w:rsid w:val="001264B4"/>
    <w:rsid w:val="00136BBD"/>
    <w:rsid w:val="001540CB"/>
    <w:rsid w:val="001A4B27"/>
    <w:rsid w:val="001D1BD9"/>
    <w:rsid w:val="001D6B8A"/>
    <w:rsid w:val="001E64BB"/>
    <w:rsid w:val="00206595"/>
    <w:rsid w:val="00261F6D"/>
    <w:rsid w:val="002C5165"/>
    <w:rsid w:val="003012AD"/>
    <w:rsid w:val="00313FBA"/>
    <w:rsid w:val="00357989"/>
    <w:rsid w:val="003B1777"/>
    <w:rsid w:val="00432881"/>
    <w:rsid w:val="00434BC0"/>
    <w:rsid w:val="00455B15"/>
    <w:rsid w:val="004928E7"/>
    <w:rsid w:val="004F6EF1"/>
    <w:rsid w:val="005135DA"/>
    <w:rsid w:val="00525EA4"/>
    <w:rsid w:val="00534696"/>
    <w:rsid w:val="00535817"/>
    <w:rsid w:val="00575DFA"/>
    <w:rsid w:val="00583BE5"/>
    <w:rsid w:val="005A1AF0"/>
    <w:rsid w:val="005C4202"/>
    <w:rsid w:val="00613031"/>
    <w:rsid w:val="006F0482"/>
    <w:rsid w:val="006F23AF"/>
    <w:rsid w:val="00704571"/>
    <w:rsid w:val="00781F6D"/>
    <w:rsid w:val="007D3C0C"/>
    <w:rsid w:val="007D6AF2"/>
    <w:rsid w:val="007E32D8"/>
    <w:rsid w:val="00843FCD"/>
    <w:rsid w:val="00864E40"/>
    <w:rsid w:val="00873F5D"/>
    <w:rsid w:val="008775B2"/>
    <w:rsid w:val="00893747"/>
    <w:rsid w:val="008A61E5"/>
    <w:rsid w:val="008F5231"/>
    <w:rsid w:val="00913F72"/>
    <w:rsid w:val="0091739B"/>
    <w:rsid w:val="009231EC"/>
    <w:rsid w:val="009358CC"/>
    <w:rsid w:val="009B738C"/>
    <w:rsid w:val="009C6F85"/>
    <w:rsid w:val="00A03608"/>
    <w:rsid w:val="00A062AA"/>
    <w:rsid w:val="00A1349E"/>
    <w:rsid w:val="00A85A3F"/>
    <w:rsid w:val="00AC5E50"/>
    <w:rsid w:val="00AE60DE"/>
    <w:rsid w:val="00B11182"/>
    <w:rsid w:val="00B14C85"/>
    <w:rsid w:val="00B22EA4"/>
    <w:rsid w:val="00B41886"/>
    <w:rsid w:val="00BB7941"/>
    <w:rsid w:val="00BC0858"/>
    <w:rsid w:val="00BD3A98"/>
    <w:rsid w:val="00BD6D3C"/>
    <w:rsid w:val="00C106CF"/>
    <w:rsid w:val="00C36B95"/>
    <w:rsid w:val="00C5105B"/>
    <w:rsid w:val="00C84091"/>
    <w:rsid w:val="00CF587D"/>
    <w:rsid w:val="00D028C9"/>
    <w:rsid w:val="00D23E2D"/>
    <w:rsid w:val="00D53354"/>
    <w:rsid w:val="00D9045C"/>
    <w:rsid w:val="00D97179"/>
    <w:rsid w:val="00DA040B"/>
    <w:rsid w:val="00DA189F"/>
    <w:rsid w:val="00DC00B0"/>
    <w:rsid w:val="00DD6A36"/>
    <w:rsid w:val="00DF164E"/>
    <w:rsid w:val="00E07960"/>
    <w:rsid w:val="00E16A40"/>
    <w:rsid w:val="00EC0E71"/>
    <w:rsid w:val="00ED1D54"/>
    <w:rsid w:val="00F16300"/>
    <w:rsid w:val="00F20335"/>
    <w:rsid w:val="00F27B18"/>
    <w:rsid w:val="00F3339B"/>
    <w:rsid w:val="00F33A91"/>
    <w:rsid w:val="00F62707"/>
    <w:rsid w:val="00F74B40"/>
    <w:rsid w:val="00FA4C92"/>
    <w:rsid w:val="00F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205C8-DBF5-4C87-87DD-9E50EF4C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DF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D9"/>
    <w:pPr>
      <w:keepNext/>
      <w:keepLines/>
      <w:jc w:val="center"/>
      <w:outlineLvl w:val="0"/>
    </w:pPr>
    <w:rPr>
      <w:rFonts w:eastAsiaTheme="majorEastAsia" w:cstheme="majorBidi"/>
      <w:b/>
      <w:bCs/>
      <w:small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D9"/>
    <w:pPr>
      <w:keepNext/>
      <w:keepLines/>
      <w:outlineLvl w:val="1"/>
    </w:pPr>
    <w:rPr>
      <w:rFonts w:ascii="Calibri" w:eastAsiaTheme="majorEastAsia" w:hAnsi="Calibr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D9"/>
    <w:pPr>
      <w:keepNext/>
      <w:keepLines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9E"/>
    <w:pPr>
      <w:keepNext/>
      <w:keepLines/>
      <w:outlineLvl w:val="3"/>
    </w:pPr>
    <w:rPr>
      <w:rFonts w:ascii="Calibri" w:eastAsiaTheme="majorEastAsia" w:hAnsi="Calibr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FCD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D9"/>
    <w:rPr>
      <w:rFonts w:eastAsiaTheme="majorEastAsia" w:cstheme="majorBidi"/>
      <w:b/>
      <w:bCs/>
      <w:smallCap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D9"/>
    <w:rPr>
      <w:rFonts w:ascii="Calibri" w:eastAsiaTheme="majorEastAsia" w:hAnsi="Calibr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D9"/>
    <w:rPr>
      <w:rFonts w:ascii="Calibri" w:eastAsiaTheme="majorEastAsia" w:hAnsi="Calibr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49E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43FCD"/>
    <w:rPr>
      <w:rFonts w:eastAsiaTheme="majorEastAsia" w:cstheme="majorBidi"/>
      <w:b/>
      <w:i/>
    </w:rPr>
  </w:style>
  <w:style w:type="table" w:styleId="TableGrid">
    <w:name w:val="Table Grid"/>
    <w:basedOn w:val="TableNormal"/>
    <w:rsid w:val="00B14C85"/>
    <w:pPr>
      <w:spacing w:after="0" w:line="240" w:lineRule="auto"/>
    </w:pPr>
    <w:rPr>
      <w:rFonts w:eastAsia="Times New Roman" w:cs="Times New Roman"/>
      <w:sz w:val="24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75D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D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di.manchester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dr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i.manchester.ac.uk/" TargetMode="External"/><Relationship Id="rId5" Type="http://schemas.openxmlformats.org/officeDocument/2006/relationships/hyperlink" Target="https://www.sci.manchester.ac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“Urban Data, Inequality and Justice in the Global South” International Workshop</vt:lpstr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Richard Heeks</dc:creator>
  <cp:lastModifiedBy>Richard Heeks</cp:lastModifiedBy>
  <cp:revision>3</cp:revision>
  <cp:lastPrinted>2019-04-24T14:35:00Z</cp:lastPrinted>
  <dcterms:created xsi:type="dcterms:W3CDTF">2019-05-29T22:12:00Z</dcterms:created>
  <dcterms:modified xsi:type="dcterms:W3CDTF">2019-05-31T17:16:00Z</dcterms:modified>
</cp:coreProperties>
</file>