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34D915" w14:textId="77F2A572" w:rsidR="00F35F2F" w:rsidRDefault="00CD1B7F" w:rsidP="00F40478">
      <w:pPr>
        <w:pStyle w:val="NormalWeb"/>
        <w:shd w:val="clear" w:color="auto" w:fill="8DB3E2"/>
        <w:tabs>
          <w:tab w:val="left" w:pos="1583"/>
        </w:tabs>
        <w:spacing w:after="0"/>
        <w:rPr>
          <w:b/>
        </w:rPr>
      </w:pPr>
      <w:r>
        <w:rPr>
          <w:b/>
        </w:rPr>
        <w:t>GAMIFICACIÓN</w:t>
      </w:r>
      <w:r w:rsidR="002A6762">
        <w:rPr>
          <w:b/>
        </w:rPr>
        <w:t>_FORMATO</w:t>
      </w:r>
      <w:r>
        <w:rPr>
          <w:b/>
        </w:rPr>
        <w:t>:</w:t>
      </w:r>
      <w:r w:rsidR="00574D3F">
        <w:rPr>
          <w:b/>
        </w:rPr>
        <w:t xml:space="preserve"> EDUCAPLAY</w:t>
      </w:r>
    </w:p>
    <w:p w14:paraId="4D5D7D00" w14:textId="28E57D4E" w:rsidR="00574D3F" w:rsidRDefault="00574D3F" w:rsidP="009A2CAC">
      <w:pPr>
        <w:pStyle w:val="Ttulo3"/>
        <w:rPr>
          <w:szCs w:val="24"/>
        </w:rPr>
      </w:pPr>
      <w:r>
        <w:rPr>
          <w:szCs w:val="24"/>
        </w:rPr>
        <w:t>Diseña las siguientes actividades usando:</w:t>
      </w:r>
    </w:p>
    <w:p w14:paraId="5B4177D3" w14:textId="77777777" w:rsidR="00574D3F" w:rsidRPr="00223E73" w:rsidRDefault="00496917" w:rsidP="00574D3F">
      <w:pPr>
        <w:pStyle w:val="Ttulo3"/>
        <w:ind w:firstLine="360"/>
        <w:rPr>
          <w:szCs w:val="24"/>
        </w:rPr>
      </w:pPr>
      <w:hyperlink r:id="rId7" w:history="1">
        <w:r w:rsidR="00574D3F" w:rsidRPr="00223E73">
          <w:rPr>
            <w:rStyle w:val="Hipervnculo"/>
            <w:szCs w:val="24"/>
          </w:rPr>
          <w:t>https://es.educaplay.com/</w:t>
        </w:r>
      </w:hyperlink>
    </w:p>
    <w:p w14:paraId="1A36448C" w14:textId="77777777" w:rsidR="00B6658D" w:rsidRPr="0054670B" w:rsidRDefault="00B6658D" w:rsidP="009A2CAC">
      <w:pPr>
        <w:rPr>
          <w:rFonts w:cs="Arial"/>
        </w:rPr>
      </w:pPr>
    </w:p>
    <w:p w14:paraId="5BBF3F7F" w14:textId="6BCFDEEC" w:rsidR="00CD1B7F" w:rsidRDefault="002A6762" w:rsidP="009A2CAC">
      <w:pPr>
        <w:pStyle w:val="Ttulo3"/>
        <w:rPr>
          <w:szCs w:val="24"/>
        </w:rPr>
      </w:pPr>
      <w:r>
        <w:rPr>
          <w:szCs w:val="24"/>
        </w:rPr>
        <w:t>1</w:t>
      </w:r>
      <w:r w:rsidR="009A2CAC" w:rsidRPr="0054670B">
        <w:rPr>
          <w:szCs w:val="24"/>
        </w:rPr>
        <w:t xml:space="preserve">. </w:t>
      </w:r>
      <w:r w:rsidR="00CD1B7F">
        <w:rPr>
          <w:szCs w:val="24"/>
        </w:rPr>
        <w:t xml:space="preserve">Realiza el siguiente crucigrama </w:t>
      </w:r>
    </w:p>
    <w:p w14:paraId="672E54F1" w14:textId="77777777" w:rsidR="009A2CAC" w:rsidRPr="0054670B" w:rsidRDefault="009A2CAC" w:rsidP="009A2CAC">
      <w:pPr>
        <w:rPr>
          <w:rFonts w:cs="Arial"/>
        </w:rPr>
      </w:pPr>
    </w:p>
    <w:p w14:paraId="777D8461" w14:textId="47CA4531" w:rsidR="009A2CAC" w:rsidRDefault="009A2CAC" w:rsidP="005B506A">
      <w:pPr>
        <w:numPr>
          <w:ilvl w:val="0"/>
          <w:numId w:val="16"/>
        </w:numPr>
        <w:suppressAutoHyphens w:val="0"/>
        <w:spacing w:after="120"/>
        <w:ind w:left="714" w:hanging="357"/>
        <w:jc w:val="both"/>
        <w:rPr>
          <w:rFonts w:cs="Arial"/>
          <w:b/>
        </w:rPr>
      </w:pPr>
      <w:r w:rsidRPr="0054670B">
        <w:rPr>
          <w:rFonts w:cs="Arial"/>
        </w:rPr>
        <w:t xml:space="preserve"> </w:t>
      </w:r>
      <w:r w:rsidRPr="0054670B">
        <w:rPr>
          <w:rFonts w:cs="Arial"/>
          <w:b/>
        </w:rPr>
        <w:t>For</w:t>
      </w:r>
      <w:r>
        <w:rPr>
          <w:rFonts w:cs="Arial"/>
          <w:b/>
        </w:rPr>
        <w:t>mato de párrafo que determina có</w:t>
      </w:r>
      <w:r w:rsidRPr="0054670B">
        <w:rPr>
          <w:rFonts w:cs="Arial"/>
          <w:b/>
        </w:rPr>
        <w:t>mo fluye el texto y se ajusta respecto a los márgenes.</w:t>
      </w:r>
    </w:p>
    <w:p w14:paraId="35CD55E6" w14:textId="21651E04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3F3D418A" w14:textId="56E90D93" w:rsidR="005B506A" w:rsidRPr="002471DE" w:rsidRDefault="005B506A" w:rsidP="002471DE">
      <w:pPr>
        <w:suppressAutoHyphens w:val="0"/>
        <w:spacing w:after="120"/>
        <w:ind w:left="360" w:firstLine="348"/>
        <w:jc w:val="both"/>
        <w:rPr>
          <w:rFonts w:cs="Arial"/>
          <w:bCs/>
        </w:rPr>
      </w:pPr>
      <w:r w:rsidRPr="002471DE">
        <w:rPr>
          <w:rFonts w:cs="Arial"/>
          <w:bCs/>
        </w:rPr>
        <w:t>Alineación</w:t>
      </w:r>
    </w:p>
    <w:p w14:paraId="50AFE86B" w14:textId="77777777" w:rsidR="005B506A" w:rsidRPr="0054670B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254C6D7C" w14:textId="45BA9DFD" w:rsidR="009A2CAC" w:rsidRDefault="009A2CAC" w:rsidP="009A2CAC">
      <w:pPr>
        <w:numPr>
          <w:ilvl w:val="0"/>
          <w:numId w:val="16"/>
        </w:numPr>
        <w:suppressAutoHyphens w:val="0"/>
        <w:spacing w:after="120"/>
        <w:jc w:val="both"/>
        <w:rPr>
          <w:rFonts w:cs="Arial"/>
          <w:b/>
        </w:rPr>
      </w:pPr>
      <w:r w:rsidRPr="0054670B">
        <w:rPr>
          <w:rFonts w:cs="Arial"/>
          <w:b/>
        </w:rPr>
        <w:t xml:space="preserve"> Formato de párrafo que determina el espacio entre líneas de texto.</w:t>
      </w:r>
    </w:p>
    <w:p w14:paraId="234BC7BB" w14:textId="2D3A1C17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295458F3" w14:textId="60F4BD70" w:rsidR="005B506A" w:rsidRPr="002471DE" w:rsidRDefault="005B506A" w:rsidP="002471DE">
      <w:pPr>
        <w:suppressAutoHyphens w:val="0"/>
        <w:spacing w:after="120"/>
        <w:ind w:left="360" w:firstLine="348"/>
        <w:jc w:val="both"/>
        <w:rPr>
          <w:rFonts w:cs="Arial"/>
          <w:bCs/>
        </w:rPr>
      </w:pPr>
      <w:r w:rsidRPr="002471DE">
        <w:rPr>
          <w:rFonts w:cs="Arial"/>
          <w:bCs/>
        </w:rPr>
        <w:t>Interlineado</w:t>
      </w:r>
    </w:p>
    <w:p w14:paraId="2C7F59BA" w14:textId="77777777" w:rsidR="005B506A" w:rsidRPr="0054670B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0010E56C" w14:textId="2814666D" w:rsidR="009A2CAC" w:rsidRDefault="009A2CAC" w:rsidP="005B506A">
      <w:pPr>
        <w:numPr>
          <w:ilvl w:val="0"/>
          <w:numId w:val="16"/>
        </w:numPr>
        <w:suppressAutoHyphens w:val="0"/>
        <w:spacing w:after="120"/>
        <w:ind w:left="714" w:hanging="357"/>
        <w:jc w:val="both"/>
        <w:rPr>
          <w:rFonts w:cs="Arial"/>
          <w:b/>
        </w:rPr>
      </w:pPr>
      <w:r w:rsidRPr="0054670B">
        <w:rPr>
          <w:rFonts w:cs="Arial"/>
          <w:b/>
        </w:rPr>
        <w:t xml:space="preserve"> Formato de texto que inclina las letras.</w:t>
      </w:r>
    </w:p>
    <w:p w14:paraId="31AA3D4A" w14:textId="6AFE039E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2DDDA608" w14:textId="40D1B3A6" w:rsidR="005B506A" w:rsidRPr="002471DE" w:rsidRDefault="002471DE" w:rsidP="005B506A">
      <w:pPr>
        <w:suppressAutoHyphens w:val="0"/>
        <w:spacing w:after="120"/>
        <w:ind w:left="720"/>
        <w:jc w:val="both"/>
        <w:rPr>
          <w:rFonts w:cs="Arial"/>
          <w:bCs/>
        </w:rPr>
      </w:pPr>
      <w:r w:rsidRPr="002471DE">
        <w:rPr>
          <w:rFonts w:cs="Arial"/>
          <w:bCs/>
        </w:rPr>
        <w:t>Cursiva</w:t>
      </w:r>
    </w:p>
    <w:p w14:paraId="03C9B846" w14:textId="77777777" w:rsidR="005B506A" w:rsidRPr="0054670B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233E1CA1" w14:textId="5231447D" w:rsidR="009A2CAC" w:rsidRDefault="009A2CAC" w:rsidP="005B506A">
      <w:pPr>
        <w:numPr>
          <w:ilvl w:val="0"/>
          <w:numId w:val="16"/>
        </w:numPr>
        <w:suppressAutoHyphens w:val="0"/>
        <w:spacing w:after="120"/>
        <w:ind w:left="714" w:hanging="357"/>
        <w:jc w:val="both"/>
        <w:rPr>
          <w:rFonts w:cs="Arial"/>
          <w:b/>
        </w:rPr>
      </w:pPr>
      <w:r w:rsidRPr="0054670B">
        <w:rPr>
          <w:rFonts w:cs="Arial"/>
          <w:b/>
        </w:rPr>
        <w:t xml:space="preserve"> Conjunto de formatos que afectan a todo el documento y está disponible en otras aplicaciones de Office.</w:t>
      </w:r>
    </w:p>
    <w:p w14:paraId="471D449B" w14:textId="48DDB5F1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24C1B339" w14:textId="26EAAC3E" w:rsidR="005B506A" w:rsidRDefault="002471DE" w:rsidP="005B506A">
      <w:pPr>
        <w:suppressAutoHyphens w:val="0"/>
        <w:spacing w:after="120"/>
        <w:ind w:left="720"/>
        <w:jc w:val="both"/>
        <w:rPr>
          <w:rFonts w:cs="Arial"/>
          <w:bCs/>
        </w:rPr>
      </w:pPr>
      <w:r w:rsidRPr="002471DE">
        <w:rPr>
          <w:rFonts w:cs="Arial"/>
          <w:bCs/>
        </w:rPr>
        <w:t>Tema</w:t>
      </w:r>
    </w:p>
    <w:p w14:paraId="13DE8877" w14:textId="77777777" w:rsidR="002471DE" w:rsidRPr="002471DE" w:rsidRDefault="002471DE" w:rsidP="005B506A">
      <w:pPr>
        <w:suppressAutoHyphens w:val="0"/>
        <w:spacing w:after="120"/>
        <w:ind w:left="720"/>
        <w:jc w:val="both"/>
        <w:rPr>
          <w:rFonts w:cs="Arial"/>
          <w:bCs/>
        </w:rPr>
      </w:pPr>
    </w:p>
    <w:p w14:paraId="20DD0F67" w14:textId="7D027589" w:rsidR="009A2CAC" w:rsidRDefault="009A2CAC" w:rsidP="009A2CAC">
      <w:pPr>
        <w:numPr>
          <w:ilvl w:val="0"/>
          <w:numId w:val="16"/>
        </w:numPr>
        <w:suppressAutoHyphens w:val="0"/>
        <w:spacing w:after="120"/>
        <w:jc w:val="both"/>
        <w:rPr>
          <w:rFonts w:cs="Arial"/>
          <w:b/>
        </w:rPr>
      </w:pPr>
      <w:r w:rsidRPr="0054670B">
        <w:rPr>
          <w:rFonts w:cs="Arial"/>
          <w:b/>
        </w:rPr>
        <w:t xml:space="preserve"> Formato de párrafo que establece la distancia del margen de la primera línea de párrafo.</w:t>
      </w:r>
    </w:p>
    <w:p w14:paraId="62640556" w14:textId="322DA084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1B73AD7D" w14:textId="3A0007F6" w:rsidR="005B506A" w:rsidRPr="002471DE" w:rsidRDefault="005B506A" w:rsidP="005B506A">
      <w:pPr>
        <w:suppressAutoHyphens w:val="0"/>
        <w:spacing w:after="120"/>
        <w:ind w:left="720"/>
        <w:jc w:val="both"/>
        <w:rPr>
          <w:rFonts w:cs="Arial"/>
          <w:bCs/>
        </w:rPr>
      </w:pPr>
      <w:r w:rsidRPr="002471DE">
        <w:rPr>
          <w:rFonts w:cs="Arial"/>
          <w:bCs/>
        </w:rPr>
        <w:t>Sangría</w:t>
      </w:r>
    </w:p>
    <w:p w14:paraId="2AB57BE4" w14:textId="77777777" w:rsidR="005B506A" w:rsidRPr="0054670B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5BA4AB66" w14:textId="2E3E3F6F" w:rsidR="009A2CAC" w:rsidRDefault="009A2CAC" w:rsidP="009A2CAC">
      <w:pPr>
        <w:numPr>
          <w:ilvl w:val="0"/>
          <w:numId w:val="16"/>
        </w:numPr>
        <w:suppressAutoHyphens w:val="0"/>
        <w:spacing w:after="120"/>
        <w:jc w:val="both"/>
        <w:rPr>
          <w:rFonts w:cs="Arial"/>
          <w:b/>
        </w:rPr>
      </w:pPr>
      <w:r w:rsidRPr="0054670B">
        <w:rPr>
          <w:rFonts w:cs="Arial"/>
          <w:b/>
        </w:rPr>
        <w:t xml:space="preserve"> </w:t>
      </w:r>
      <w:r>
        <w:rPr>
          <w:rFonts w:cs="Arial"/>
          <w:b/>
        </w:rPr>
        <w:t xml:space="preserve">Formato de </w:t>
      </w:r>
      <w:r w:rsidR="00B6658D">
        <w:rPr>
          <w:rFonts w:cs="Arial"/>
          <w:b/>
        </w:rPr>
        <w:t>cará</w:t>
      </w:r>
      <w:r w:rsidR="00B6658D" w:rsidRPr="0054670B">
        <w:rPr>
          <w:rFonts w:cs="Arial"/>
          <w:b/>
        </w:rPr>
        <w:t>cter</w:t>
      </w:r>
      <w:r w:rsidRPr="0054670B">
        <w:rPr>
          <w:rFonts w:cs="Arial"/>
          <w:b/>
        </w:rPr>
        <w:t xml:space="preserve"> para indicar el tipo de letra. </w:t>
      </w:r>
    </w:p>
    <w:p w14:paraId="251461B6" w14:textId="19F55B89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74C55721" w14:textId="1A416374" w:rsidR="005B506A" w:rsidRPr="002471DE" w:rsidRDefault="005B506A" w:rsidP="005B506A">
      <w:pPr>
        <w:suppressAutoHyphens w:val="0"/>
        <w:spacing w:after="120"/>
        <w:ind w:left="720"/>
        <w:jc w:val="both"/>
        <w:rPr>
          <w:rFonts w:cs="Arial"/>
          <w:bCs/>
        </w:rPr>
      </w:pPr>
      <w:r w:rsidRPr="002471DE">
        <w:rPr>
          <w:rFonts w:cs="Arial"/>
          <w:bCs/>
        </w:rPr>
        <w:t>Fuente</w:t>
      </w:r>
    </w:p>
    <w:p w14:paraId="63DC80AE" w14:textId="77777777" w:rsidR="005B506A" w:rsidRPr="0054670B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57503EBF" w14:textId="599122F2" w:rsidR="009A2CAC" w:rsidRDefault="009A2CAC" w:rsidP="009A2CAC">
      <w:pPr>
        <w:numPr>
          <w:ilvl w:val="0"/>
          <w:numId w:val="16"/>
        </w:numPr>
        <w:suppressAutoHyphens w:val="0"/>
        <w:spacing w:after="120"/>
        <w:jc w:val="both"/>
        <w:rPr>
          <w:rFonts w:cs="Arial"/>
          <w:b/>
        </w:rPr>
      </w:pPr>
      <w:r w:rsidRPr="0054670B">
        <w:rPr>
          <w:rFonts w:cs="Arial"/>
          <w:b/>
        </w:rPr>
        <w:t xml:space="preserve"> Formato de página para indicar</w:t>
      </w:r>
      <w:r>
        <w:rPr>
          <w:rFonts w:cs="Arial"/>
          <w:b/>
        </w:rPr>
        <w:t xml:space="preserve"> </w:t>
      </w:r>
      <w:r w:rsidRPr="0054670B">
        <w:rPr>
          <w:rFonts w:cs="Arial"/>
          <w:b/>
        </w:rPr>
        <w:t>el espacio en blanco que queda alrededor de los bordes de una página (en plural).</w:t>
      </w:r>
    </w:p>
    <w:p w14:paraId="2FF67488" w14:textId="1CE15E59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0CED471D" w14:textId="078E9185" w:rsidR="005B506A" w:rsidRPr="002471DE" w:rsidRDefault="005B506A" w:rsidP="005B506A">
      <w:pPr>
        <w:suppressAutoHyphens w:val="0"/>
        <w:spacing w:after="120"/>
        <w:ind w:left="720"/>
        <w:jc w:val="both"/>
        <w:rPr>
          <w:rFonts w:cs="Arial"/>
          <w:bCs/>
        </w:rPr>
      </w:pPr>
      <w:r w:rsidRPr="002471DE">
        <w:rPr>
          <w:rFonts w:cs="Arial"/>
          <w:bCs/>
        </w:rPr>
        <w:t>Márgenes</w:t>
      </w:r>
    </w:p>
    <w:p w14:paraId="46568D66" w14:textId="6BD2826B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05E22482" w14:textId="2EBE045B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4AB9EF79" w14:textId="77777777" w:rsidR="002471DE" w:rsidRPr="0054670B" w:rsidRDefault="002471DE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3C84054C" w14:textId="1CD85D0F" w:rsidR="009A2CAC" w:rsidRDefault="009A2CAC" w:rsidP="009A2CAC">
      <w:pPr>
        <w:numPr>
          <w:ilvl w:val="0"/>
          <w:numId w:val="16"/>
        </w:numPr>
        <w:suppressAutoHyphens w:val="0"/>
        <w:spacing w:after="120"/>
        <w:jc w:val="both"/>
        <w:rPr>
          <w:rFonts w:cs="Arial"/>
          <w:b/>
        </w:rPr>
      </w:pPr>
      <w:r w:rsidRPr="0054670B">
        <w:rPr>
          <w:rFonts w:cs="Arial"/>
          <w:b/>
        </w:rPr>
        <w:t xml:space="preserve"> Formato de </w:t>
      </w:r>
      <w:r w:rsidR="00574D3F" w:rsidRPr="0054670B">
        <w:rPr>
          <w:rFonts w:cs="Arial"/>
          <w:b/>
        </w:rPr>
        <w:t>car</w:t>
      </w:r>
      <w:r w:rsidR="00574D3F">
        <w:rPr>
          <w:rFonts w:cs="Arial"/>
          <w:b/>
        </w:rPr>
        <w:t>á</w:t>
      </w:r>
      <w:r w:rsidR="00574D3F" w:rsidRPr="0054670B">
        <w:rPr>
          <w:rFonts w:cs="Arial"/>
          <w:b/>
        </w:rPr>
        <w:t>cter</w:t>
      </w:r>
      <w:r w:rsidRPr="0054670B">
        <w:rPr>
          <w:rFonts w:cs="Arial"/>
          <w:b/>
        </w:rPr>
        <w:t xml:space="preserve"> que indica el espacio entre los caracteres del texto.</w:t>
      </w:r>
    </w:p>
    <w:p w14:paraId="3376C2D2" w14:textId="6E1CB8DE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5EED20E5" w14:textId="2BC08861" w:rsidR="005B506A" w:rsidRPr="002471DE" w:rsidRDefault="005B506A" w:rsidP="005B506A">
      <w:pPr>
        <w:suppressAutoHyphens w:val="0"/>
        <w:spacing w:after="120"/>
        <w:ind w:left="720"/>
        <w:jc w:val="both"/>
        <w:rPr>
          <w:rFonts w:cs="Arial"/>
          <w:bCs/>
        </w:rPr>
      </w:pPr>
      <w:r w:rsidRPr="002471DE">
        <w:rPr>
          <w:rFonts w:cs="Arial"/>
          <w:bCs/>
        </w:rPr>
        <w:t>Espaciado</w:t>
      </w:r>
    </w:p>
    <w:p w14:paraId="2C503A46" w14:textId="77777777" w:rsidR="005B506A" w:rsidRPr="0054670B" w:rsidRDefault="005B506A" w:rsidP="005B506A">
      <w:pPr>
        <w:suppressAutoHyphens w:val="0"/>
        <w:spacing w:after="120"/>
        <w:jc w:val="both"/>
        <w:rPr>
          <w:rFonts w:cs="Arial"/>
          <w:b/>
        </w:rPr>
      </w:pPr>
    </w:p>
    <w:p w14:paraId="2FCBFB45" w14:textId="143CBDD1" w:rsidR="009A2CAC" w:rsidRDefault="009A2CAC" w:rsidP="009A2CAC">
      <w:pPr>
        <w:numPr>
          <w:ilvl w:val="0"/>
          <w:numId w:val="16"/>
        </w:numPr>
        <w:suppressAutoHyphens w:val="0"/>
        <w:spacing w:after="120"/>
        <w:jc w:val="both"/>
        <w:rPr>
          <w:rFonts w:cs="Arial"/>
          <w:b/>
        </w:rPr>
      </w:pPr>
      <w:r w:rsidRPr="0054670B">
        <w:rPr>
          <w:rFonts w:cs="Arial"/>
          <w:b/>
        </w:rPr>
        <w:t xml:space="preserve"> </w:t>
      </w:r>
      <w:r>
        <w:rPr>
          <w:rFonts w:cs="Arial"/>
          <w:b/>
        </w:rPr>
        <w:t xml:space="preserve">Formato de </w:t>
      </w:r>
      <w:r w:rsidR="00CD1B7F">
        <w:rPr>
          <w:rFonts w:cs="Arial"/>
          <w:b/>
        </w:rPr>
        <w:t>cará</w:t>
      </w:r>
      <w:r w:rsidR="00CD1B7F" w:rsidRPr="0054670B">
        <w:rPr>
          <w:rFonts w:cs="Arial"/>
          <w:b/>
        </w:rPr>
        <w:t>cter</w:t>
      </w:r>
      <w:r w:rsidRPr="0054670B">
        <w:rPr>
          <w:rFonts w:cs="Arial"/>
          <w:b/>
        </w:rPr>
        <w:t xml:space="preserve"> por el que un número será más pequeño y estará </w:t>
      </w:r>
      <w:r>
        <w:rPr>
          <w:rFonts w:cs="Arial"/>
          <w:b/>
        </w:rPr>
        <w:t>colocado</w:t>
      </w:r>
      <w:r w:rsidRPr="0054670B">
        <w:rPr>
          <w:rFonts w:cs="Arial"/>
          <w:b/>
        </w:rPr>
        <w:t xml:space="preserve"> ligeramente más abajo que la línea de texto.</w:t>
      </w:r>
      <w:r>
        <w:rPr>
          <w:rFonts w:cs="Arial"/>
          <w:b/>
        </w:rPr>
        <w:t xml:space="preserve"> </w:t>
      </w:r>
    </w:p>
    <w:p w14:paraId="794AC6D3" w14:textId="44BA8CEE" w:rsidR="005B506A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43BD5F1A" w14:textId="57AB907A" w:rsidR="005B506A" w:rsidRPr="002471DE" w:rsidRDefault="005B506A" w:rsidP="005B506A">
      <w:pPr>
        <w:suppressAutoHyphens w:val="0"/>
        <w:spacing w:after="120"/>
        <w:ind w:left="720"/>
        <w:jc w:val="both"/>
        <w:rPr>
          <w:rFonts w:cs="Arial"/>
          <w:bCs/>
        </w:rPr>
      </w:pPr>
      <w:r w:rsidRPr="002471DE">
        <w:rPr>
          <w:rFonts w:cs="Arial"/>
          <w:bCs/>
        </w:rPr>
        <w:t>Subíndice</w:t>
      </w:r>
    </w:p>
    <w:p w14:paraId="4BAA6414" w14:textId="77777777" w:rsidR="005B506A" w:rsidRPr="0054670B" w:rsidRDefault="005B506A" w:rsidP="005B506A">
      <w:pPr>
        <w:suppressAutoHyphens w:val="0"/>
        <w:spacing w:after="120"/>
        <w:ind w:left="720"/>
        <w:jc w:val="both"/>
        <w:rPr>
          <w:rFonts w:cs="Arial"/>
          <w:b/>
        </w:rPr>
      </w:pPr>
    </w:p>
    <w:p w14:paraId="3F73448F" w14:textId="1DFA81F8" w:rsidR="009A2CAC" w:rsidRPr="0054670B" w:rsidRDefault="009A2CAC" w:rsidP="009A2CAC">
      <w:pPr>
        <w:ind w:left="720"/>
        <w:rPr>
          <w:rFonts w:cs="Arial"/>
        </w:rPr>
      </w:pPr>
      <w:r w:rsidRPr="0054670B">
        <w:rPr>
          <w:rFonts w:cs="Arial"/>
          <w:b/>
          <w:noProof/>
        </w:rPr>
        <w:drawing>
          <wp:inline distT="0" distB="0" distL="0" distR="0" wp14:anchorId="76BA8B65" wp14:editId="76EA84ED">
            <wp:extent cx="4243705" cy="3882390"/>
            <wp:effectExtent l="0" t="0" r="444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8773" w14:textId="77777777" w:rsidR="00223E73" w:rsidRDefault="00223E73" w:rsidP="009A2CAC">
      <w:pPr>
        <w:pStyle w:val="Ttulo3"/>
        <w:rPr>
          <w:szCs w:val="24"/>
        </w:rPr>
      </w:pPr>
    </w:p>
    <w:p w14:paraId="4419E828" w14:textId="4E28B640" w:rsidR="009A2CAC" w:rsidRPr="0054670B" w:rsidRDefault="009A2CAC" w:rsidP="009A2CAC">
      <w:pPr>
        <w:pStyle w:val="Ttulo3"/>
        <w:rPr>
          <w:szCs w:val="24"/>
        </w:rPr>
      </w:pPr>
      <w:r w:rsidRPr="0054670B">
        <w:rPr>
          <w:szCs w:val="24"/>
        </w:rPr>
        <w:t xml:space="preserve">4. </w:t>
      </w:r>
      <w:r>
        <w:rPr>
          <w:szCs w:val="24"/>
        </w:rPr>
        <w:t>¿Para qué sirve</w:t>
      </w:r>
      <w:r w:rsidRPr="0054670B">
        <w:rPr>
          <w:szCs w:val="24"/>
        </w:rPr>
        <w:t xml:space="preserve"> cada uno </w:t>
      </w:r>
      <w:r w:rsidR="00574D3F" w:rsidRPr="0054670B">
        <w:rPr>
          <w:szCs w:val="24"/>
        </w:rPr>
        <w:t>del siguiente botones</w:t>
      </w:r>
      <w:r>
        <w:rPr>
          <w:szCs w:val="24"/>
        </w:rPr>
        <w:t xml:space="preserve"> de </w:t>
      </w:r>
      <w:smartTag w:uri="urn:schemas-microsoft-com:office:smarttags" w:element="PersonName">
        <w:smartTagPr>
          <w:attr w:name="ProductID" w:val="la ficha Inicio"/>
        </w:smartTagPr>
        <w:r>
          <w:rPr>
            <w:szCs w:val="24"/>
          </w:rPr>
          <w:t>la ficha I</w:t>
        </w:r>
        <w:r w:rsidRPr="0054670B">
          <w:rPr>
            <w:szCs w:val="24"/>
          </w:rPr>
          <w:t>nicio</w:t>
        </w:r>
      </w:smartTag>
      <w:r>
        <w:rPr>
          <w:szCs w:val="24"/>
        </w:rPr>
        <w:t>?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1097"/>
        <w:gridCol w:w="595"/>
        <w:gridCol w:w="2195"/>
        <w:gridCol w:w="595"/>
        <w:gridCol w:w="1065"/>
        <w:gridCol w:w="595"/>
        <w:gridCol w:w="2563"/>
        <w:gridCol w:w="50"/>
        <w:gridCol w:w="595"/>
      </w:tblGrid>
      <w:tr w:rsidR="009A2CAC" w:rsidRPr="0054670B" w14:paraId="52FBAD44" w14:textId="77777777" w:rsidTr="00282377">
        <w:trPr>
          <w:gridAfter w:val="1"/>
          <w:wAfter w:w="595" w:type="dxa"/>
          <w:trHeight w:val="540"/>
        </w:trPr>
        <w:tc>
          <w:tcPr>
            <w:tcW w:w="1692" w:type="dxa"/>
            <w:gridSpan w:val="2"/>
            <w:shd w:val="clear" w:color="auto" w:fill="auto"/>
          </w:tcPr>
          <w:p w14:paraId="30EC27F0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285" w:dyaOrig="330" w14:anchorId="6D8290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23.25pt" o:ole="">
                  <v:imagedata r:id="rId9" o:title=""/>
                </v:shape>
                <o:OLEObject Type="Embed" ProgID="PBrush" ShapeID="_x0000_i1025" DrawAspect="Content" ObjectID="_1663574856" r:id="rId10"/>
              </w:objec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38559C94" w14:textId="77777777" w:rsidR="009A2CAC" w:rsidRDefault="009A2CAC" w:rsidP="00A207B5">
            <w:pPr>
              <w:rPr>
                <w:rFonts w:cs="Arial"/>
              </w:rPr>
            </w:pPr>
          </w:p>
          <w:p w14:paraId="6EC5011E" w14:textId="46388CF9" w:rsidR="00282377" w:rsidRPr="00282377" w:rsidRDefault="00282377" w:rsidP="00282377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Negrita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16C8E16C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480" w:dyaOrig="375" w14:anchorId="44E33E76">
                <v:shape id="_x0000_i1026" type="#_x0000_t75" style="width:30.75pt;height:24pt" o:ole="">
                  <v:imagedata r:id="rId11" o:title=""/>
                </v:shape>
                <o:OLEObject Type="Embed" ProgID="PBrush" ShapeID="_x0000_i1026" DrawAspect="Content" ObjectID="_1663574857" r:id="rId12"/>
              </w:object>
            </w:r>
          </w:p>
        </w:tc>
        <w:tc>
          <w:tcPr>
            <w:tcW w:w="3208" w:type="dxa"/>
            <w:gridSpan w:val="3"/>
            <w:shd w:val="clear" w:color="auto" w:fill="auto"/>
          </w:tcPr>
          <w:p w14:paraId="337CBA16" w14:textId="3D3FCB77" w:rsidR="009A2CAC" w:rsidRPr="00282377" w:rsidRDefault="00282377" w:rsidP="00282377">
            <w:pPr>
              <w:pStyle w:val="Prrafodelista"/>
              <w:numPr>
                <w:ilvl w:val="0"/>
                <w:numId w:val="18"/>
              </w:numPr>
              <w:rPr>
                <w:rFonts w:cs="Arial"/>
              </w:rPr>
            </w:pPr>
            <w:r w:rsidRPr="00282377">
              <w:rPr>
                <w:rFonts w:cs="Arial"/>
              </w:rPr>
              <w:t>Listado</w:t>
            </w:r>
          </w:p>
        </w:tc>
      </w:tr>
      <w:tr w:rsidR="009A2CAC" w:rsidRPr="0054670B" w14:paraId="32D8B764" w14:textId="77777777" w:rsidTr="00282377">
        <w:trPr>
          <w:gridAfter w:val="1"/>
          <w:wAfter w:w="595" w:type="dxa"/>
          <w:trHeight w:val="493"/>
        </w:trPr>
        <w:tc>
          <w:tcPr>
            <w:tcW w:w="1692" w:type="dxa"/>
            <w:gridSpan w:val="2"/>
            <w:shd w:val="clear" w:color="auto" w:fill="auto"/>
          </w:tcPr>
          <w:p w14:paraId="1C32EA4A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240" w:dyaOrig="270" w14:anchorId="5CDFFC6C">
                <v:shape id="_x0000_i1027" type="#_x0000_t75" style="width:17.25pt;height:20.25pt" o:ole="">
                  <v:imagedata r:id="rId13" o:title=""/>
                </v:shape>
                <o:OLEObject Type="Embed" ProgID="PBrush" ShapeID="_x0000_i1027" DrawAspect="Content" ObjectID="_1663574858" r:id="rId14"/>
              </w:objec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6852D187" w14:textId="0A0CE4BA" w:rsidR="009A2CAC" w:rsidRPr="00282377" w:rsidRDefault="00282377" w:rsidP="00A207B5">
            <w:pPr>
              <w:rPr>
                <w:rFonts w:cs="Arial"/>
                <w:b/>
                <w:bCs/>
                <w:i/>
                <w:iCs/>
              </w:rPr>
            </w:pPr>
            <w:r>
              <w:rPr>
                <w:rFonts w:cs="Arial"/>
                <w:b/>
                <w:bCs/>
                <w:i/>
                <w:iCs/>
              </w:rPr>
              <w:t>Cursiva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4C3D0E2B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300" w:dyaOrig="315" w14:anchorId="17E3A6FC">
                <v:shape id="_x0000_i1028" type="#_x0000_t75" style="width:20.25pt;height:21pt" o:ole="">
                  <v:imagedata r:id="rId15" o:title=""/>
                </v:shape>
                <o:OLEObject Type="Embed" ProgID="PBrush" ShapeID="_x0000_i1028" DrawAspect="Content" ObjectID="_1663574859" r:id="rId16"/>
              </w:object>
            </w:r>
          </w:p>
        </w:tc>
        <w:tc>
          <w:tcPr>
            <w:tcW w:w="3208" w:type="dxa"/>
            <w:gridSpan w:val="3"/>
            <w:shd w:val="clear" w:color="auto" w:fill="auto"/>
          </w:tcPr>
          <w:p w14:paraId="5D557790" w14:textId="554CB584" w:rsidR="009A2CAC" w:rsidRPr="0054670B" w:rsidRDefault="00282377" w:rsidP="002823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Centrado</w:t>
            </w:r>
          </w:p>
        </w:tc>
      </w:tr>
      <w:tr w:rsidR="009A2CAC" w:rsidRPr="0054670B" w14:paraId="2790DA56" w14:textId="77777777" w:rsidTr="00282377">
        <w:trPr>
          <w:gridAfter w:val="1"/>
          <w:wAfter w:w="595" w:type="dxa"/>
          <w:trHeight w:val="579"/>
        </w:trPr>
        <w:tc>
          <w:tcPr>
            <w:tcW w:w="1692" w:type="dxa"/>
            <w:gridSpan w:val="2"/>
            <w:shd w:val="clear" w:color="auto" w:fill="auto"/>
          </w:tcPr>
          <w:p w14:paraId="3F003645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435" w:dyaOrig="360" w14:anchorId="1389CCAB">
                <v:shape id="_x0000_i1029" type="#_x0000_t75" style="width:32.25pt;height:26.25pt" o:ole="">
                  <v:imagedata r:id="rId17" o:title=""/>
                </v:shape>
                <o:OLEObject Type="Embed" ProgID="PBrush" ShapeID="_x0000_i1029" DrawAspect="Content" ObjectID="_1663574860" r:id="rId18"/>
              </w:objec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062EBEBA" w14:textId="2D1A0D80" w:rsidR="009A2CAC" w:rsidRPr="0054670B" w:rsidRDefault="00282377" w:rsidP="00A207B5">
            <w:pPr>
              <w:rPr>
                <w:rFonts w:cs="Arial"/>
              </w:rPr>
            </w:pPr>
            <w:r w:rsidRPr="00282377">
              <w:t>MAYÚSCULA</w:t>
            </w:r>
            <w:r>
              <w:rPr>
                <w:rFonts w:cs="Arial"/>
              </w:rPr>
              <w:t>/minúscula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4A5787E3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465" w:dyaOrig="390" w14:anchorId="287D7BA9">
                <v:shape id="_x0000_i1030" type="#_x0000_t75" style="width:30.75pt;height:25.5pt" o:ole="">
                  <v:imagedata r:id="rId19" o:title=""/>
                </v:shape>
                <o:OLEObject Type="Embed" ProgID="PBrush" ShapeID="_x0000_i1030" DrawAspect="Content" ObjectID="_1663574861" r:id="rId20"/>
              </w:object>
            </w:r>
          </w:p>
        </w:tc>
        <w:tc>
          <w:tcPr>
            <w:tcW w:w="3208" w:type="dxa"/>
            <w:gridSpan w:val="3"/>
            <w:shd w:val="clear" w:color="auto" w:fill="auto"/>
          </w:tcPr>
          <w:p w14:paraId="1B04F0A6" w14:textId="5C90906D" w:rsidR="009A2CAC" w:rsidRPr="0054670B" w:rsidRDefault="00282377" w:rsidP="00282377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t>Espaciado interlineado</w:t>
            </w:r>
          </w:p>
        </w:tc>
      </w:tr>
      <w:tr w:rsidR="009A2CAC" w:rsidRPr="0054670B" w14:paraId="24E193C8" w14:textId="77777777" w:rsidTr="00282377">
        <w:trPr>
          <w:gridBefore w:val="1"/>
          <w:wBefore w:w="595" w:type="dxa"/>
          <w:trHeight w:val="555"/>
        </w:trPr>
        <w:tc>
          <w:tcPr>
            <w:tcW w:w="1692" w:type="dxa"/>
            <w:gridSpan w:val="2"/>
            <w:shd w:val="clear" w:color="auto" w:fill="auto"/>
          </w:tcPr>
          <w:p w14:paraId="7B14DA66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405" w:dyaOrig="315" w14:anchorId="70FDDD6E">
                <v:shape id="_x0000_i1031" type="#_x0000_t75" style="width:27pt;height:21.75pt" o:ole="">
                  <v:imagedata r:id="rId21" o:title=""/>
                </v:shape>
                <o:OLEObject Type="Embed" ProgID="PBrush" ShapeID="_x0000_i1031" DrawAspect="Content" ObjectID="_1663574862" r:id="rId22"/>
              </w:objec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6A0B6DFE" w14:textId="0D3F120B" w:rsidR="009A2CAC" w:rsidRPr="0054670B" w:rsidRDefault="00282377" w:rsidP="00A207B5">
            <w:pPr>
              <w:rPr>
                <w:rFonts w:cs="Arial"/>
              </w:rPr>
            </w:pPr>
            <w:r w:rsidRPr="00282377">
              <w:rPr>
                <w:rFonts w:cs="Arial"/>
                <w14:textOutline w14:w="9525" w14:cap="rnd" w14:cmpd="sng" w14:algn="ctr"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  <w:t>Contorno</w:t>
            </w:r>
            <w:r>
              <w:rPr>
                <w:rFonts w:cs="Arial"/>
              </w:rPr>
              <w:t xml:space="preserve">, </w:t>
            </w:r>
            <w:r w:rsidRPr="00282377">
              <w:rPr>
                <w:rFonts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sombra</w:t>
            </w:r>
            <w:r>
              <w:rPr>
                <w:rFonts w:cs="Arial"/>
              </w:rPr>
              <w:t xml:space="preserve">, </w:t>
            </w:r>
            <w:r w:rsidRPr="00282377">
              <w:rPr>
                <w:rFonts w:cs="Arial"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reflejo </w:t>
            </w:r>
            <w:r>
              <w:rPr>
                <w:rFonts w:cs="Arial"/>
              </w:rPr>
              <w:t xml:space="preserve">e </w:t>
            </w:r>
            <w:r w:rsidRPr="00282377">
              <w:rPr>
                <w:rFonts w:cs="Arial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>iluminación.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53879BB0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345" w:dyaOrig="345" w14:anchorId="5624B966">
                <v:shape id="_x0000_i1032" type="#_x0000_t75" style="width:24pt;height:24pt" o:ole="">
                  <v:imagedata r:id="rId23" o:title=""/>
                </v:shape>
                <o:OLEObject Type="Embed" ProgID="PBrush" ShapeID="_x0000_i1032" DrawAspect="Content" ObjectID="_1663574863" r:id="rId24"/>
              </w:object>
            </w:r>
          </w:p>
        </w:tc>
        <w:tc>
          <w:tcPr>
            <w:tcW w:w="3208" w:type="dxa"/>
            <w:gridSpan w:val="3"/>
            <w:shd w:val="clear" w:color="auto" w:fill="auto"/>
          </w:tcPr>
          <w:p w14:paraId="146C96CB" w14:textId="25DDEB66" w:rsidR="009A2CAC" w:rsidRPr="0054670B" w:rsidRDefault="00282377" w:rsidP="00A207B5">
            <w:pPr>
              <w:rPr>
                <w:rFonts w:cs="Arial"/>
              </w:rPr>
            </w:pPr>
            <w:r>
              <w:rPr>
                <w:rFonts w:cs="Arial"/>
              </w:rPr>
              <w:t>Aumentar sangría</w:t>
            </w:r>
          </w:p>
        </w:tc>
      </w:tr>
      <w:tr w:rsidR="009A2CAC" w:rsidRPr="0054670B" w14:paraId="5362BA66" w14:textId="77777777" w:rsidTr="00282377">
        <w:trPr>
          <w:gridAfter w:val="2"/>
          <w:wAfter w:w="645" w:type="dxa"/>
          <w:trHeight w:val="525"/>
        </w:trPr>
        <w:tc>
          <w:tcPr>
            <w:tcW w:w="1692" w:type="dxa"/>
            <w:gridSpan w:val="2"/>
            <w:shd w:val="clear" w:color="auto" w:fill="auto"/>
          </w:tcPr>
          <w:p w14:paraId="7CEF35AC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510" w:dyaOrig="390" w14:anchorId="59E96262">
                <v:shape id="_x0000_i1033" type="#_x0000_t75" style="width:30.75pt;height:23.25pt" o:ole="">
                  <v:imagedata r:id="rId25" o:title=""/>
                </v:shape>
                <o:OLEObject Type="Embed" ProgID="PBrush" ShapeID="_x0000_i1033" DrawAspect="Content" ObjectID="_1663574864" r:id="rId26"/>
              </w:objec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7FEAF567" w14:textId="56D97840" w:rsidR="009A2CAC" w:rsidRPr="00282377" w:rsidRDefault="00282377" w:rsidP="00A207B5">
            <w:pPr>
              <w:rPr>
                <w:rFonts w:cs="Arial"/>
                <w:highlight w:val="yellow"/>
              </w:rPr>
            </w:pPr>
            <w:r w:rsidRPr="00282377">
              <w:rPr>
                <w:rFonts w:cs="Arial"/>
                <w:highlight w:val="yellow"/>
              </w:rPr>
              <w:t>Resaltado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73D55C3D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345" w:dyaOrig="360" w14:anchorId="69702BC1">
                <v:shape id="_x0000_i1034" type="#_x0000_t75" style="width:21pt;height:21.75pt" o:ole="">
                  <v:imagedata r:id="rId27" o:title=""/>
                </v:shape>
                <o:OLEObject Type="Embed" ProgID="PBrush" ShapeID="_x0000_i1034" DrawAspect="Content" ObjectID="_1663574865" r:id="rId28"/>
              </w:object>
            </w:r>
          </w:p>
        </w:tc>
        <w:tc>
          <w:tcPr>
            <w:tcW w:w="3158" w:type="dxa"/>
            <w:gridSpan w:val="2"/>
            <w:shd w:val="clear" w:color="auto" w:fill="auto"/>
          </w:tcPr>
          <w:p w14:paraId="5B4078AF" w14:textId="75263344" w:rsidR="009A2CAC" w:rsidRPr="0054670B" w:rsidRDefault="00282377" w:rsidP="00A207B5">
            <w:pPr>
              <w:rPr>
                <w:rFonts w:cs="Arial"/>
              </w:rPr>
            </w:pPr>
            <w:r>
              <w:rPr>
                <w:rFonts w:cs="Arial"/>
              </w:rPr>
              <w:t>Ordenar</w:t>
            </w:r>
          </w:p>
        </w:tc>
      </w:tr>
      <w:tr w:rsidR="009A2CAC" w:rsidRPr="0054670B" w14:paraId="0186C36E" w14:textId="77777777" w:rsidTr="00282377">
        <w:trPr>
          <w:gridAfter w:val="2"/>
          <w:wAfter w:w="645" w:type="dxa"/>
          <w:trHeight w:val="477"/>
        </w:trPr>
        <w:tc>
          <w:tcPr>
            <w:tcW w:w="1692" w:type="dxa"/>
            <w:gridSpan w:val="2"/>
            <w:shd w:val="clear" w:color="auto" w:fill="auto"/>
          </w:tcPr>
          <w:p w14:paraId="0D95B951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465" w:dyaOrig="360" w14:anchorId="0F4B895F">
                <v:shape id="_x0000_i1035" type="#_x0000_t75" style="width:24pt;height:18.75pt" o:ole="">
                  <v:imagedata r:id="rId29" o:title=""/>
                </v:shape>
                <o:OLEObject Type="Embed" ProgID="PBrush" ShapeID="_x0000_i1035" DrawAspect="Content" ObjectID="_1663574866" r:id="rId30"/>
              </w:objec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43F31F3C" w14:textId="2D3C5225" w:rsidR="009A2CAC" w:rsidRPr="00282377" w:rsidRDefault="00282377" w:rsidP="00A207B5">
            <w:pPr>
              <w:rPr>
                <w:rFonts w:cs="Arial"/>
                <w:color w:val="1F4E79" w:themeColor="accent5" w:themeShade="80"/>
              </w:rPr>
            </w:pPr>
            <w:r w:rsidRPr="00282377">
              <w:rPr>
                <w:rFonts w:cs="Arial"/>
                <w:color w:val="1F4E79" w:themeColor="accent5" w:themeShade="80"/>
              </w:rPr>
              <w:t>Color de fuente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61020D39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510" w:dyaOrig="345" w14:anchorId="5FE1B775">
                <v:shape id="_x0000_i1036" type="#_x0000_t75" style="width:30.75pt;height:20.25pt" o:ole="">
                  <v:imagedata r:id="rId31" o:title=""/>
                </v:shape>
                <o:OLEObject Type="Embed" ProgID="PBrush" ShapeID="_x0000_i1036" DrawAspect="Content" ObjectID="_1663574867" r:id="rId32"/>
              </w:object>
            </w:r>
          </w:p>
        </w:tc>
        <w:tc>
          <w:tcPr>
            <w:tcW w:w="3158" w:type="dxa"/>
            <w:gridSpan w:val="2"/>
            <w:shd w:val="clear" w:color="auto" w:fill="0D0D0D" w:themeFill="text1" w:themeFillTint="F2"/>
          </w:tcPr>
          <w:p w14:paraId="26C2280A" w14:textId="0C3B4370" w:rsidR="009A2CAC" w:rsidRPr="0054670B" w:rsidRDefault="00282377" w:rsidP="00A207B5">
            <w:pPr>
              <w:rPr>
                <w:rFonts w:cs="Arial"/>
              </w:rPr>
            </w:pPr>
            <w:r w:rsidRPr="00496917">
              <w:rPr>
                <w:rFonts w:cs="Arial"/>
                <w:color w:val="FFFFFF" w:themeColor="background1"/>
              </w:rPr>
              <w:t>Rellenar</w:t>
            </w:r>
          </w:p>
        </w:tc>
      </w:tr>
      <w:tr w:rsidR="009A2CAC" w:rsidRPr="0054670B" w14:paraId="051B8E91" w14:textId="77777777" w:rsidTr="00282377">
        <w:trPr>
          <w:gridAfter w:val="2"/>
          <w:wAfter w:w="645" w:type="dxa"/>
          <w:trHeight w:val="626"/>
        </w:trPr>
        <w:tc>
          <w:tcPr>
            <w:tcW w:w="1692" w:type="dxa"/>
            <w:gridSpan w:val="2"/>
            <w:shd w:val="clear" w:color="auto" w:fill="auto"/>
          </w:tcPr>
          <w:p w14:paraId="2A04047D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390" w:dyaOrig="375" w14:anchorId="7147FB50">
                <v:shape id="_x0000_i1037" type="#_x0000_t75" style="width:24pt;height:23.25pt" o:ole="">
                  <v:imagedata r:id="rId33" o:title=""/>
                </v:shape>
                <o:OLEObject Type="Embed" ProgID="PBrush" ShapeID="_x0000_i1037" DrawAspect="Content" ObjectID="_1663574868" r:id="rId34"/>
              </w:objec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772D0BB8" w14:textId="077D12FE" w:rsidR="009A2CAC" w:rsidRPr="00282377" w:rsidRDefault="00282377" w:rsidP="00282377">
            <w:r w:rsidRPr="00282377">
              <w:t>Borrar formato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16279529" w14:textId="77777777" w:rsidR="009A2CAC" w:rsidRPr="0054670B" w:rsidRDefault="009A2CAC" w:rsidP="009A2CAC">
            <w:pPr>
              <w:numPr>
                <w:ilvl w:val="0"/>
                <w:numId w:val="17"/>
              </w:numPr>
              <w:suppressAutoHyphens w:val="0"/>
              <w:spacing w:after="120"/>
              <w:jc w:val="both"/>
              <w:rPr>
                <w:rFonts w:cs="Arial"/>
              </w:rPr>
            </w:pPr>
            <w:r w:rsidRPr="0054670B">
              <w:rPr>
                <w:rFonts w:cs="Arial"/>
              </w:rPr>
              <w:object w:dxaOrig="360" w:dyaOrig="375" w14:anchorId="718116E8">
                <v:shape id="_x0000_i1038" type="#_x0000_t75" style="width:27pt;height:28.5pt" o:ole="">
                  <v:imagedata r:id="rId35" o:title=""/>
                </v:shape>
                <o:OLEObject Type="Embed" ProgID="PBrush" ShapeID="_x0000_i1038" DrawAspect="Content" ObjectID="_1663574869" r:id="rId36"/>
              </w:object>
            </w:r>
          </w:p>
        </w:tc>
        <w:tc>
          <w:tcPr>
            <w:tcW w:w="3158" w:type="dxa"/>
            <w:gridSpan w:val="2"/>
            <w:shd w:val="clear" w:color="auto" w:fill="auto"/>
          </w:tcPr>
          <w:p w14:paraId="0791F2C8" w14:textId="0C63EEEC" w:rsidR="009A2CAC" w:rsidRPr="0054670B" w:rsidRDefault="00282377" w:rsidP="00A207B5">
            <w:pPr>
              <w:rPr>
                <w:rFonts w:cs="Arial"/>
              </w:rPr>
            </w:pPr>
            <w:r>
              <w:rPr>
                <w:rFonts w:cs="Arial"/>
              </w:rPr>
              <w:t>Mostrar todo, marcas en párrafos o elementos ocultos</w:t>
            </w:r>
          </w:p>
        </w:tc>
      </w:tr>
    </w:tbl>
    <w:p w14:paraId="0D391517" w14:textId="77777777" w:rsidR="009A2CAC" w:rsidRPr="0054670B" w:rsidRDefault="009A2CAC" w:rsidP="009A2CAC"/>
    <w:p w14:paraId="6F78F223" w14:textId="77777777" w:rsidR="004339AD" w:rsidRDefault="004339AD" w:rsidP="009C0E4B">
      <w:pPr>
        <w:pStyle w:val="NormalWeb"/>
        <w:spacing w:after="0"/>
        <w:rPr>
          <w:b/>
        </w:rPr>
      </w:pPr>
    </w:p>
    <w:sectPr w:rsidR="004339AD" w:rsidSect="00646199">
      <w:footnotePr>
        <w:pos w:val="beneathText"/>
      </w:footnotePr>
      <w:pgSz w:w="11905" w:h="16837" w:code="9"/>
      <w:pgMar w:top="1021" w:right="1021" w:bottom="1021" w:left="1021" w:header="680" w:footer="680" w:gutter="0"/>
      <w:pgBorders>
        <w:top w:val="thinThickSmallGap" w:sz="24" w:space="11" w:color="4472C4" w:themeColor="accent1"/>
        <w:left w:val="thinThickSmallGap" w:sz="24" w:space="31" w:color="4472C4" w:themeColor="accent1"/>
        <w:bottom w:val="thickThinSmallGap" w:sz="24" w:space="11" w:color="4472C4" w:themeColor="accent1"/>
        <w:right w:val="thickThinSmallGap" w:sz="24" w:space="31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D5025" w14:textId="77777777" w:rsidR="00D5182A" w:rsidRDefault="00D5182A">
      <w:r>
        <w:separator/>
      </w:r>
    </w:p>
  </w:endnote>
  <w:endnote w:type="continuationSeparator" w:id="0">
    <w:p w14:paraId="39BE9944" w14:textId="77777777" w:rsidR="00D5182A" w:rsidRDefault="00D5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D53C4" w14:textId="77777777" w:rsidR="00D5182A" w:rsidRDefault="00D5182A">
      <w:r>
        <w:separator/>
      </w:r>
    </w:p>
  </w:footnote>
  <w:footnote w:type="continuationSeparator" w:id="0">
    <w:p w14:paraId="66718436" w14:textId="77777777" w:rsidR="00D5182A" w:rsidRDefault="00D5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71E47D3"/>
    <w:multiLevelType w:val="hybridMultilevel"/>
    <w:tmpl w:val="5DAC2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0285F"/>
    <w:multiLevelType w:val="multilevel"/>
    <w:tmpl w:val="14D0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14E82"/>
    <w:multiLevelType w:val="hybridMultilevel"/>
    <w:tmpl w:val="450C33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2FB5"/>
    <w:multiLevelType w:val="hybridMultilevel"/>
    <w:tmpl w:val="266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B24AF"/>
    <w:multiLevelType w:val="hybridMultilevel"/>
    <w:tmpl w:val="7564F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B23B2"/>
    <w:multiLevelType w:val="multilevel"/>
    <w:tmpl w:val="14D0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47B8D"/>
    <w:multiLevelType w:val="hybridMultilevel"/>
    <w:tmpl w:val="68AAAD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51ACC"/>
    <w:multiLevelType w:val="hybridMultilevel"/>
    <w:tmpl w:val="569C06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56928"/>
    <w:multiLevelType w:val="hybridMultilevel"/>
    <w:tmpl w:val="F146C7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55964"/>
    <w:multiLevelType w:val="hybridMultilevel"/>
    <w:tmpl w:val="EF1495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262D"/>
    <w:multiLevelType w:val="hybridMultilevel"/>
    <w:tmpl w:val="709C8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D35E4"/>
    <w:multiLevelType w:val="hybridMultilevel"/>
    <w:tmpl w:val="52FA90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F7BC0"/>
    <w:multiLevelType w:val="multilevel"/>
    <w:tmpl w:val="94AE5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9751D2"/>
    <w:multiLevelType w:val="hybridMultilevel"/>
    <w:tmpl w:val="432A0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6"/>
  </w:num>
  <w:num w:numId="9">
    <w:abstractNumId w:val="6"/>
  </w:num>
  <w:num w:numId="10">
    <w:abstractNumId w:val="10"/>
  </w:num>
  <w:num w:numId="11">
    <w:abstractNumId w:val="15"/>
  </w:num>
  <w:num w:numId="12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1440"/>
          </w:tabs>
          <w:ind w:left="1440" w:hanging="360"/>
        </w:pPr>
        <w:rPr>
          <w:rFonts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>
    <w:abstractNumId w:val="13"/>
  </w:num>
  <w:num w:numId="14">
    <w:abstractNumId w:val="8"/>
  </w:num>
  <w:num w:numId="15">
    <w:abstractNumId w:val="5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EF"/>
    <w:rsid w:val="00012397"/>
    <w:rsid w:val="0003544F"/>
    <w:rsid w:val="00111445"/>
    <w:rsid w:val="00125579"/>
    <w:rsid w:val="00223E73"/>
    <w:rsid w:val="002471DE"/>
    <w:rsid w:val="0027168C"/>
    <w:rsid w:val="00282377"/>
    <w:rsid w:val="002A6762"/>
    <w:rsid w:val="002F40F9"/>
    <w:rsid w:val="00363D65"/>
    <w:rsid w:val="003F09B3"/>
    <w:rsid w:val="004100BF"/>
    <w:rsid w:val="004339AD"/>
    <w:rsid w:val="00495FAF"/>
    <w:rsid w:val="00496917"/>
    <w:rsid w:val="00574D3F"/>
    <w:rsid w:val="005921EF"/>
    <w:rsid w:val="005B506A"/>
    <w:rsid w:val="00632246"/>
    <w:rsid w:val="00646199"/>
    <w:rsid w:val="006B3504"/>
    <w:rsid w:val="00880142"/>
    <w:rsid w:val="009A2CAC"/>
    <w:rsid w:val="009C0E4B"/>
    <w:rsid w:val="00A42960"/>
    <w:rsid w:val="00A44C59"/>
    <w:rsid w:val="00A47E85"/>
    <w:rsid w:val="00B205F1"/>
    <w:rsid w:val="00B518ED"/>
    <w:rsid w:val="00B6658D"/>
    <w:rsid w:val="00C24798"/>
    <w:rsid w:val="00CC55C4"/>
    <w:rsid w:val="00CD1B7F"/>
    <w:rsid w:val="00CD3F1F"/>
    <w:rsid w:val="00D0542A"/>
    <w:rsid w:val="00D23272"/>
    <w:rsid w:val="00D5182A"/>
    <w:rsid w:val="00DA2157"/>
    <w:rsid w:val="00DC6EEA"/>
    <w:rsid w:val="00DF01CD"/>
    <w:rsid w:val="00E32DE4"/>
    <w:rsid w:val="00E507B7"/>
    <w:rsid w:val="00E8642F"/>
    <w:rsid w:val="00EA6009"/>
    <w:rsid w:val="00ED2CB7"/>
    <w:rsid w:val="00F35F2F"/>
    <w:rsid w:val="00F40478"/>
    <w:rsid w:val="00F656F4"/>
    <w:rsid w:val="00F6617C"/>
    <w:rsid w:val="00FB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40"/>
    <o:shapelayout v:ext="edit">
      <o:idmap v:ext="edit" data="1"/>
    </o:shapelayout>
  </w:shapeDefaults>
  <w:decimalSymbol w:val=","/>
  <w:listSeparator w:val=";"/>
  <w14:docId w14:val="57497CC0"/>
  <w15:chartTrackingRefBased/>
  <w15:docId w15:val="{B4059846-0DE8-4897-8B39-D1D8CC83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58D"/>
    <w:pPr>
      <w:suppressAutoHyphens/>
    </w:pPr>
    <w:rPr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ar"/>
    <w:qFormat/>
    <w:rsid w:val="009A2CAC"/>
    <w:pPr>
      <w:keepNext/>
      <w:suppressAutoHyphens w:val="0"/>
      <w:spacing w:before="240" w:after="40" w:line="280" w:lineRule="exact"/>
      <w:outlineLvl w:val="2"/>
    </w:pPr>
    <w:rPr>
      <w:rFonts w:ascii="Arial" w:hAnsi="Arial" w:cs="Arial"/>
      <w:b/>
      <w:bCs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8z1">
    <w:name w:val="WW8Num18z1"/>
    <w:rPr>
      <w:rFonts w:ascii="Courier New" w:hAnsi="Courier New"/>
      <w:sz w:val="20"/>
    </w:rPr>
  </w:style>
  <w:style w:type="character" w:customStyle="1" w:styleId="WW8Num18z2">
    <w:name w:val="WW8Num18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1z1">
    <w:name w:val="WW8Num21z1"/>
    <w:rPr>
      <w:rFonts w:ascii="Courier New" w:hAnsi="Courier New"/>
      <w:sz w:val="20"/>
    </w:rPr>
  </w:style>
  <w:style w:type="character" w:customStyle="1" w:styleId="WW8Num21z2">
    <w:name w:val="WW8Num21z2"/>
    <w:rPr>
      <w:rFonts w:ascii="Wingdings" w:hAnsi="Wingdings"/>
      <w:sz w:val="20"/>
    </w:rPr>
  </w:style>
  <w:style w:type="character" w:customStyle="1" w:styleId="Fuentedeprrafopredeter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Nmerodepgina">
    <w:name w:val="page number"/>
    <w:basedOn w:val="Fuentedeprrafopredeter1"/>
    <w:semiHidden/>
  </w:style>
  <w:style w:type="character" w:styleId="nfasis">
    <w:name w:val="Emphasis"/>
    <w:qFormat/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uiPriority w:val="99"/>
    <w:pPr>
      <w:spacing w:before="280" w:after="119"/>
    </w:p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5921E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9A2CAC"/>
    <w:rPr>
      <w:rFonts w:ascii="Arial" w:hAnsi="Arial" w:cs="Arial"/>
      <w:b/>
      <w:bCs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CD1B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1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7" Type="http://schemas.openxmlformats.org/officeDocument/2006/relationships/hyperlink" Target="https://es.educaplay.com/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LANTILLA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23</TotalTime>
  <Pages>3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de Linux</vt:lpstr>
    </vt:vector>
  </TitlesOfParts>
  <Company>Windows uE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/>
  <dc:creator>mariela martinez</dc:creator>
  <cp:keywords/>
  <cp:lastModifiedBy>Juan Carlos Navidad García</cp:lastModifiedBy>
  <cp:revision>3</cp:revision>
  <cp:lastPrinted>2012-01-24T13:09:00Z</cp:lastPrinted>
  <dcterms:created xsi:type="dcterms:W3CDTF">2020-10-07T09:20:00Z</dcterms:created>
  <dcterms:modified xsi:type="dcterms:W3CDTF">2020-10-07T09:21:00Z</dcterms:modified>
</cp:coreProperties>
</file>