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id w:val="-957177011"/>
        <w:docPartObj>
          <w:docPartGallery w:val="Cover Pages"/>
          <w:docPartUnique/>
        </w:docPartObj>
      </w:sdtPr>
      <w:sdtEndPr/>
      <w:sdtContent>
        <w:p w14:paraId="35A986B9" w14:textId="16D1D7AC" w:rsidR="007C76F6" w:rsidRDefault="007C76F6">
          <w:r>
            <w:rPr>
              <w:noProof/>
            </w:rPr>
            <mc:AlternateContent>
              <mc:Choice Requires="wpg">
                <w:drawing>
                  <wp:anchor distT="0" distB="0" distL="114300" distR="114300" simplePos="0" relativeHeight="251642368" behindDoc="0" locked="0" layoutInCell="1" allowOverlap="1" wp14:anchorId="3F30E2DD" wp14:editId="6B71BAD3">
                    <wp:simplePos x="0" y="0"/>
                    <wp:positionH relativeFrom="page">
                      <wp:posOffset>4540102</wp:posOffset>
                    </wp:positionH>
                    <wp:positionV relativeFrom="page">
                      <wp:posOffset>-106326</wp:posOffset>
                    </wp:positionV>
                    <wp:extent cx="3223261" cy="11546840"/>
                    <wp:effectExtent l="0" t="0" r="0" b="0"/>
                    <wp:wrapNone/>
                    <wp:docPr id="453" name="Grupo 453"/>
                    <wp:cNvGraphicFramePr/>
                    <a:graphic xmlns:a="http://schemas.openxmlformats.org/drawingml/2006/main">
                      <a:graphicData uri="http://schemas.microsoft.com/office/word/2010/wordprocessingGroup">
                        <wpg:wgp>
                          <wpg:cNvGrpSpPr/>
                          <wpg:grpSpPr>
                            <a:xfrm>
                              <a:off x="0" y="0"/>
                              <a:ext cx="3223261" cy="11546840"/>
                              <a:chOff x="-388423" y="-76441"/>
                              <a:chExt cx="3485890" cy="10446926"/>
                            </a:xfrm>
                            <a:solidFill>
                              <a:srgbClr val="6666FF"/>
                            </a:solidFill>
                          </wpg:grpSpPr>
                          <wps:wsp>
                            <wps:cNvPr id="460" name="Rectángulo 460"/>
                            <wps:cNvSpPr>
                              <a:spLocks noChangeArrowheads="1"/>
                            </wps:cNvSpPr>
                            <wps:spPr bwMode="auto">
                              <a:xfrm>
                                <a:off x="-31826" y="-24735"/>
                                <a:ext cx="2971496" cy="10251372"/>
                              </a:xfrm>
                              <a:prstGeom prst="rect">
                                <a:avLst/>
                              </a:prstGeom>
                              <a:solidFill>
                                <a:srgbClr val="57C99E"/>
                              </a:solidFill>
                              <a:ln w="9525">
                                <a:noFill/>
                                <a:miter lim="800000"/>
                                <a:headEnd/>
                                <a:tailEnd/>
                              </a:ln>
                            </wps:spPr>
                            <wps:bodyPr rot="0" vert="horz" wrap="square" lIns="91440" tIns="45720" rIns="91440" bIns="45720" anchor="t" anchorCtr="0" upright="1">
                              <a:noAutofit/>
                            </wps:bodyPr>
                          </wps:wsp>
                          <wps:wsp>
                            <wps:cNvPr id="459" name="Rectángulo 459" descr="Light vertical"/>
                            <wps:cNvSpPr>
                              <a:spLocks noChangeArrowheads="1"/>
                            </wps:cNvSpPr>
                            <wps:spPr bwMode="auto">
                              <a:xfrm>
                                <a:off x="-388423" y="-76441"/>
                                <a:ext cx="356597" cy="10446926"/>
                              </a:xfrm>
                              <a:prstGeom prst="rect">
                                <a:avLst/>
                              </a:prstGeom>
                              <a:solidFill>
                                <a:srgbClr val="007F82"/>
                              </a:solidFill>
                              <a:ln w="3175">
                                <a:no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2" name="Rectángulo 9"/>
                            <wps:cNvSpPr>
                              <a:spLocks noChangeArrowheads="1"/>
                            </wps:cNvSpPr>
                            <wps:spPr bwMode="auto">
                              <a:xfrm>
                                <a:off x="7952" y="6798413"/>
                                <a:ext cx="3089515" cy="2889178"/>
                              </a:xfrm>
                              <a:prstGeom prst="rect">
                                <a:avLst/>
                              </a:prstGeom>
                              <a:solidFill>
                                <a:srgbClr val="57C99E"/>
                              </a:solidFill>
                              <a:ln w="12700">
                                <a:no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Agency FB" w:hAnsi="Agency FB"/>
                                      <w:b/>
                                      <w:bCs/>
                                      <w:color w:val="005A5C"/>
                                      <w:sz w:val="28"/>
                                      <w:szCs w:val="28"/>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1553C62" w14:textId="17CC434F" w:rsidR="007C76F6" w:rsidRPr="00A319A7" w:rsidRDefault="007C76F6">
                                      <w:pPr>
                                        <w:pStyle w:val="Sinespaciado"/>
                                        <w:spacing w:line="360" w:lineRule="auto"/>
                                        <w:rPr>
                                          <w:rFonts w:ascii="Agency FB" w:hAnsi="Agency FB"/>
                                          <w:b/>
                                          <w:bCs/>
                                          <w:color w:val="005A5C"/>
                                          <w:sz w:val="28"/>
                                          <w:szCs w:val="28"/>
                                        </w:rPr>
                                      </w:pPr>
                                      <w:r w:rsidRPr="00A319A7">
                                        <w:rPr>
                                          <w:rFonts w:ascii="Agency FB" w:hAnsi="Agency FB"/>
                                          <w:b/>
                                          <w:bCs/>
                                          <w:color w:val="005A5C"/>
                                          <w:sz w:val="28"/>
                                          <w:szCs w:val="28"/>
                                        </w:rPr>
                                        <w:t>Juan Carlos Navidad García</w:t>
                                      </w:r>
                                    </w:p>
                                  </w:sdtContent>
                                </w:sdt>
                                <w:p w14:paraId="2BDCD17C" w14:textId="66618023" w:rsidR="007C76F6" w:rsidRPr="00A319A7" w:rsidRDefault="00530AAA">
                                  <w:pPr>
                                    <w:pStyle w:val="Sinespaciado"/>
                                    <w:spacing w:line="360" w:lineRule="auto"/>
                                    <w:rPr>
                                      <w:rFonts w:ascii="Agency FB" w:hAnsi="Agency FB"/>
                                      <w:b/>
                                      <w:bCs/>
                                      <w:color w:val="005A5C"/>
                                      <w:sz w:val="28"/>
                                      <w:szCs w:val="28"/>
                                    </w:rPr>
                                  </w:pPr>
                                  <w:r w:rsidRPr="00A319A7">
                                    <w:rPr>
                                      <w:rFonts w:ascii="Agency FB" w:hAnsi="Agency FB"/>
                                      <w:b/>
                                      <w:bCs/>
                                      <w:color w:val="005A5C"/>
                                      <w:sz w:val="28"/>
                                      <w:szCs w:val="28"/>
                                    </w:rPr>
                                    <w:t>Adrián Pulido Núñez</w:t>
                                  </w:r>
                                </w:p>
                                <w:p w14:paraId="457DB2A1" w14:textId="1A15827B" w:rsidR="00530AAA" w:rsidRPr="00A319A7" w:rsidRDefault="00530AAA">
                                  <w:pPr>
                                    <w:pStyle w:val="Sinespaciado"/>
                                    <w:spacing w:line="360" w:lineRule="auto"/>
                                    <w:rPr>
                                      <w:rFonts w:ascii="Agency FB" w:hAnsi="Agency FB"/>
                                      <w:b/>
                                      <w:bCs/>
                                      <w:color w:val="005A5C"/>
                                      <w:sz w:val="28"/>
                                      <w:szCs w:val="28"/>
                                    </w:rPr>
                                  </w:pPr>
                                  <w:r w:rsidRPr="00A319A7">
                                    <w:rPr>
                                      <w:rFonts w:ascii="Agency FB" w:hAnsi="Agency FB"/>
                                      <w:b/>
                                      <w:bCs/>
                                      <w:color w:val="005A5C"/>
                                      <w:sz w:val="28"/>
                                      <w:szCs w:val="28"/>
                                    </w:rPr>
                                    <w:t>Seguridad Informática</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F30E2DD" id="Grupo 453" o:spid="_x0000_s1026" style="position:absolute;margin-left:357.5pt;margin-top:-8.35pt;width:253.8pt;height:909.2pt;z-index:251642368;mso-position-horizontal-relative:page;mso-position-vertical-relative:page" coordorigin="-3884,-764" coordsize="34858,104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6sZwMAAOkKAAAOAAAAZHJzL2Uyb0RvYy54bWzUVttu3DYQfS+QfyD4but+heUgcLxGAbcJ&#10;6vYDuBR1QSSSIbnWun+Tb+mPZUhJuwvbRZA4CRA9aDnkcDRz5uwhL17vxwHdM6V7wSscnPsYMU5F&#10;3fO2wv/8vTnLMdKG8JoMgrMKPzCNX1+++u1ikiULRSeGmikEQbguJ1nhzhhZep6mHRuJPheScVhs&#10;hBqJAVO1Xq3IBNHHwQt9P/UmoWqpBGVaw+zbeRFfuvhNw6h51zSaGTRUGHIz7q3ce2vf3uUFKVtF&#10;ZNfTJQ3yDVmMpOfw0UOot8QQtFP9k1BjT5XQojHnVIyeaJqeMlcDVBP4j6q5UWInXS1tObXyABNA&#10;+winbw5L/7x/r1BfVzhOIow4GaFJN2onBbITAM8k2xK8bpS8k+/VMtHOlq1436jR/kItaO+AfTgA&#10;y/YGUZiMwjAK0wAjCmtBkMRpHi/Y0w4aZDeeRXkeh5ADuJxlaRwHc3Nod71GifMkL6CLLoofx2kR&#10;ptbJO2ahxdDXm34YbEpatdurQaF7At1P4dlsFvcTN88WeKhnksBDfYRavwzqu45I5jqoLYgr1CkU&#10;MUP9FzD0v0+83Q0AOEw7fJ2vRdsVIW8F/aARF1cd4S17o5SYOkZqSM1BBAWcbLCGhq1oO/0hamgm&#10;2RnhqPmoUWdRkAN8Du4wzqJkhnttWVhkQVzA+gx2mARRFj4CWyptbpgYkR1UWEEt7kvk/labuS+r&#10;i6vkf3uTZFdFcf20N6QcOJoqXCRh4iJzYXsLoUk59gaUY+jHCue+feb8LTLXvHYuhvTDPAaGDByI&#10;sqJjaa3LragfACklZlkAGYNBJ9S/GE0gCRXWH3dEMYyG3zmgXQQxsBYZZ8RJFoKhTle2pyuEUwhV&#10;YYPRPLwys+7spOrbDr4ULCW9gQ41vQPsmNWSLHBxzvXHkzIpniWlna6ZppD8rc3bqr3pKRks3jZf&#10;4PWP5+rz2rCSNUrSpMhWrj4rDCsRX8xV3882+fpPONGRlatRkP2yXKVG/SpsTcPn2Fr8RFJmoEpO&#10;PtOsyOPAHZakPFDSz4skSGZOhnleBFm+CNwqxN+Nkl+SzyDMQB6taH5f/TT77X4Rga+U0ihNMnsI&#10;zloKB1GeH8R0tWY1Xa1VTrcvJ6g78eE+5S4Oy93PXthObSe/xxvq5WcAAAD//wMAUEsDBBQABgAI&#10;AAAAIQBm8YjB4wAAAA0BAAAPAAAAZHJzL2Rvd25yZXYueG1sTI/BasMwEETvhf6D2EJviSyX2MGx&#10;HEJoewqFJoWSm2JtbBNrZSzFdv6+yqm5zTLD7Jt8PZmWDdi7xpIEMY+AIZVWN1RJ+Dl8zJbAnFek&#10;VWsJJdzQwbp4fspVpu1I3zjsfcVCCblMSai97zLOXVmjUW5uO6TgnW1vlA9nX3HdqzGUm5bHUZRw&#10;oxoKH2rV4bbG8rK/Ggmfoxo3b+J92F3O29vxsPj63QmU8vVl2qyAeZz8fxju+AEdisB0slfSjrUS&#10;UrEIW7yEmUhSYPdEHMcJsFNQy0ikwIucP64o/gAAAP//AwBQSwECLQAUAAYACAAAACEAtoM4kv4A&#10;AADhAQAAEwAAAAAAAAAAAAAAAAAAAAAAW0NvbnRlbnRfVHlwZXNdLnhtbFBLAQItABQABgAIAAAA&#10;IQA4/SH/1gAAAJQBAAALAAAAAAAAAAAAAAAAAC8BAABfcmVscy8ucmVsc1BLAQItABQABgAIAAAA&#10;IQAnLK6sZwMAAOkKAAAOAAAAAAAAAAAAAAAAAC4CAABkcnMvZTJvRG9jLnhtbFBLAQItABQABgAI&#10;AAAAIQBm8YjB4wAAAA0BAAAPAAAAAAAAAAAAAAAAAMEFAABkcnMvZG93bnJldi54bWxQSwUGAAAA&#10;AAQABADzAAAA0QYAAAAA&#10;">
                    <v:rect id="Rectángulo 460" o:spid="_x0000_s1027" style="position:absolute;left:-318;top:-247;width:29714;height:1025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PSvgAAANwAAAAPAAAAZHJzL2Rvd25yZXYueG1sRE/Pa8Iw&#10;FL4P9j+EN/A2U0VkdEZRUex17XZ/NM+2LHkpSbTtf28OgseP7/dmN1oj7uRD51jBYp6BIK6d7rhR&#10;8FudP79AhIis0TgmBRMF2G3f3zaYazfwD93L2IgUwiFHBW2MfS5lqFuyGOauJ07c1XmLMUHfSO1x&#10;SOHWyGWWraXFjlNDiz0dW6r/y5tVIGm/vLDJjv7vVJjiujpMVI1KzT7G/TeISGN8iZ/uQitYrdP8&#10;dCYdAbl9AAAA//8DAFBLAQItABQABgAIAAAAIQDb4fbL7gAAAIUBAAATAAAAAAAAAAAAAAAAAAAA&#10;AABbQ29udGVudF9UeXBlc10ueG1sUEsBAi0AFAAGAAgAAAAhAFr0LFu/AAAAFQEAAAsAAAAAAAAA&#10;AAAAAAAAHwEAAF9yZWxzLy5yZWxzUEsBAi0AFAAGAAgAAAAhADspU9K+AAAA3AAAAA8AAAAAAAAA&#10;AAAAAAAABwIAAGRycy9kb3ducmV2LnhtbFBLBQYAAAAAAwADALcAAADyAgAAAAA=&#10;" fillcolor="#57c99e" stroked="f"/>
                    <v:rect id="Rectángulo 459" o:spid="_x0000_s1028" alt="Light vertical" style="position:absolute;left:-3884;top:-764;width:3566;height:1044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eDSxgAAANwAAAAPAAAAZHJzL2Rvd25yZXYueG1sRI9BS8NA&#10;FITvgv9heYKXYjeWKDZ2W4IgSA/FpsXi7ZF9ZoPZt2F3bdJ/3y0UPA4z8w2zWI22E0fyoXWs4HGa&#10;gSCunW65UbDfvT+8gAgRWWPnmBScKMBqeXuzwEK7gbd0rGIjEoRDgQpMjH0hZagNWQxT1xMn78d5&#10;izFJ30jtcUhw28lZlj1Liy2nBYM9vRmqf6s/q0B/H3Kz97vP8tSaWTl8rTf5BJW6vxvLVxCRxvgf&#10;vrY/tIL8aQ6XM+kIyOUZAAD//wMAUEsBAi0AFAAGAAgAAAAhANvh9svuAAAAhQEAABMAAAAAAAAA&#10;AAAAAAAAAAAAAFtDb250ZW50X1R5cGVzXS54bWxQSwECLQAUAAYACAAAACEAWvQsW78AAAAVAQAA&#10;CwAAAAAAAAAAAAAAAAAfAQAAX3JlbHMvLnJlbHNQSwECLQAUAAYACAAAACEA273g0sYAAADcAAAA&#10;DwAAAAAAAAAAAAAAAAAHAgAAZHJzL2Rvd25yZXYueG1sUEsFBgAAAAADAAMAtwAAAPoCAAAAAA==&#10;" fillcolor="#007f82" stroked="f" strokeweight=".25pt">
                      <v:shadow color="#d8d8d8" offset="3pt,3pt"/>
                    </v:rect>
                    <v:rect id="Rectángulo 9" o:spid="_x0000_s1029" style="position:absolute;left:79;top:67984;width:30895;height:2889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O3txQAAANwAAAAPAAAAZHJzL2Rvd25yZXYueG1sRI9Pi8Iw&#10;FMTvgt8hPMGbporU0jWKCOIe/IO6F29vm2dbtnkpTbbWb28WFjwOM/MbZrHqTCVaalxpWcFkHIEg&#10;zqwuOVfwdd2OEhDOI2usLJOCJzlYLfu9BabaPvhM7cXnIkDYpaig8L5OpXRZQQbd2NbEwbvbxqAP&#10;ssmlbvAR4KaS0yiKpcGSw0KBNW0Kyn4uv0ZBcjzvDvL2vafjet663eZ+i5OTUsNBt/4A4anz7/B/&#10;+1MrmMVT+DsTjoBcvgAAAP//AwBQSwECLQAUAAYACAAAACEA2+H2y+4AAACFAQAAEwAAAAAAAAAA&#10;AAAAAAAAAAAAW0NvbnRlbnRfVHlwZXNdLnhtbFBLAQItABQABgAIAAAAIQBa9CxbvwAAABUBAAAL&#10;AAAAAAAAAAAAAAAAAB8BAABfcmVscy8ucmVsc1BLAQItABQABgAIAAAAIQCcWO3txQAAANwAAAAP&#10;AAAAAAAAAAAAAAAAAAcCAABkcnMvZG93bnJldi54bWxQSwUGAAAAAAMAAwC3AAAA+QIAAAAA&#10;" fillcolor="#57c99e" stroked="f" strokeweight="1pt">
                      <v:shadow color="#d8d8d8" offset="3pt,3pt"/>
                      <v:textbox inset="28.8pt,14.4pt,14.4pt,14.4pt">
                        <w:txbxContent>
                          <w:sdt>
                            <w:sdtPr>
                              <w:rPr>
                                <w:rFonts w:ascii="Agency FB" w:hAnsi="Agency FB"/>
                                <w:b/>
                                <w:bCs/>
                                <w:color w:val="005A5C"/>
                                <w:sz w:val="28"/>
                                <w:szCs w:val="28"/>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1553C62" w14:textId="17CC434F" w:rsidR="007C76F6" w:rsidRPr="00A319A7" w:rsidRDefault="007C76F6">
                                <w:pPr>
                                  <w:pStyle w:val="Sinespaciado"/>
                                  <w:spacing w:line="360" w:lineRule="auto"/>
                                  <w:rPr>
                                    <w:rFonts w:ascii="Agency FB" w:hAnsi="Agency FB"/>
                                    <w:b/>
                                    <w:bCs/>
                                    <w:color w:val="005A5C"/>
                                    <w:sz w:val="28"/>
                                    <w:szCs w:val="28"/>
                                  </w:rPr>
                                </w:pPr>
                                <w:r w:rsidRPr="00A319A7">
                                  <w:rPr>
                                    <w:rFonts w:ascii="Agency FB" w:hAnsi="Agency FB"/>
                                    <w:b/>
                                    <w:bCs/>
                                    <w:color w:val="005A5C"/>
                                    <w:sz w:val="28"/>
                                    <w:szCs w:val="28"/>
                                  </w:rPr>
                                  <w:t>Juan Carlos Navidad García</w:t>
                                </w:r>
                              </w:p>
                            </w:sdtContent>
                          </w:sdt>
                          <w:p w14:paraId="2BDCD17C" w14:textId="66618023" w:rsidR="007C76F6" w:rsidRPr="00A319A7" w:rsidRDefault="00530AAA">
                            <w:pPr>
                              <w:pStyle w:val="Sinespaciado"/>
                              <w:spacing w:line="360" w:lineRule="auto"/>
                              <w:rPr>
                                <w:rFonts w:ascii="Agency FB" w:hAnsi="Agency FB"/>
                                <w:b/>
                                <w:bCs/>
                                <w:color w:val="005A5C"/>
                                <w:sz w:val="28"/>
                                <w:szCs w:val="28"/>
                              </w:rPr>
                            </w:pPr>
                            <w:r w:rsidRPr="00A319A7">
                              <w:rPr>
                                <w:rFonts w:ascii="Agency FB" w:hAnsi="Agency FB"/>
                                <w:b/>
                                <w:bCs/>
                                <w:color w:val="005A5C"/>
                                <w:sz w:val="28"/>
                                <w:szCs w:val="28"/>
                              </w:rPr>
                              <w:t>Adrián Pulido Núñez</w:t>
                            </w:r>
                          </w:p>
                          <w:p w14:paraId="457DB2A1" w14:textId="1A15827B" w:rsidR="00530AAA" w:rsidRPr="00A319A7" w:rsidRDefault="00530AAA">
                            <w:pPr>
                              <w:pStyle w:val="Sinespaciado"/>
                              <w:spacing w:line="360" w:lineRule="auto"/>
                              <w:rPr>
                                <w:rFonts w:ascii="Agency FB" w:hAnsi="Agency FB"/>
                                <w:b/>
                                <w:bCs/>
                                <w:color w:val="005A5C"/>
                                <w:sz w:val="28"/>
                                <w:szCs w:val="28"/>
                              </w:rPr>
                            </w:pPr>
                            <w:r w:rsidRPr="00A319A7">
                              <w:rPr>
                                <w:rFonts w:ascii="Agency FB" w:hAnsi="Agency FB"/>
                                <w:b/>
                                <w:bCs/>
                                <w:color w:val="005A5C"/>
                                <w:sz w:val="28"/>
                                <w:szCs w:val="28"/>
                              </w:rPr>
                              <w:t>Seguridad Informática</w:t>
                            </w:r>
                          </w:p>
                        </w:txbxContent>
                      </v:textbox>
                    </v:rect>
                    <w10:wrap anchorx="page" anchory="page"/>
                  </v:group>
                </w:pict>
              </mc:Fallback>
            </mc:AlternateContent>
          </w:r>
        </w:p>
        <w:p w14:paraId="3C26F8CD" w14:textId="0019842D" w:rsidR="007C76F6" w:rsidRPr="00FB3D9C" w:rsidRDefault="00DD1B5C" w:rsidP="00FB3D9C">
          <w:r>
            <w:rPr>
              <w:noProof/>
            </w:rPr>
            <mc:AlternateContent>
              <mc:Choice Requires="wpg">
                <w:drawing>
                  <wp:anchor distT="0" distB="0" distL="114300" distR="114300" simplePos="0" relativeHeight="251659264" behindDoc="0" locked="0" layoutInCell="1" allowOverlap="1" wp14:anchorId="3FBF0964" wp14:editId="6DF06DD7">
                    <wp:simplePos x="0" y="0"/>
                    <wp:positionH relativeFrom="margin">
                      <wp:align>center</wp:align>
                    </wp:positionH>
                    <wp:positionV relativeFrom="paragraph">
                      <wp:posOffset>2821984</wp:posOffset>
                    </wp:positionV>
                    <wp:extent cx="5039832" cy="4976037"/>
                    <wp:effectExtent l="0" t="0" r="8890" b="0"/>
                    <wp:wrapNone/>
                    <wp:docPr id="22" name="Grupo 22"/>
                    <wp:cNvGraphicFramePr/>
                    <a:graphic xmlns:a="http://schemas.openxmlformats.org/drawingml/2006/main">
                      <a:graphicData uri="http://schemas.microsoft.com/office/word/2010/wordprocessingGroup">
                        <wpg:wgp>
                          <wpg:cNvGrpSpPr/>
                          <wpg:grpSpPr>
                            <a:xfrm>
                              <a:off x="0" y="0"/>
                              <a:ext cx="5039832" cy="4976037"/>
                              <a:chOff x="0" y="0"/>
                              <a:chExt cx="4772025" cy="4543425"/>
                            </a:xfrm>
                          </wpg:grpSpPr>
                          <pic:pic xmlns:pic="http://schemas.openxmlformats.org/drawingml/2006/picture">
                            <pic:nvPicPr>
                              <pic:cNvPr id="1" name="Imagen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76225" y="190500"/>
                                <a:ext cx="4210050" cy="4210050"/>
                              </a:xfrm>
                              <a:prstGeom prst="rect">
                                <a:avLst/>
                              </a:prstGeom>
                            </pic:spPr>
                          </pic:pic>
                          <wps:wsp>
                            <wps:cNvPr id="7" name="Círculo: vacío 7"/>
                            <wps:cNvSpPr/>
                            <wps:spPr>
                              <a:xfrm>
                                <a:off x="0" y="0"/>
                                <a:ext cx="4772025" cy="4543425"/>
                              </a:xfrm>
                              <a:prstGeom prst="donut">
                                <a:avLst>
                                  <a:gd name="adj" fmla="val 9415"/>
                                </a:avLst>
                              </a:prstGeom>
                              <a:solidFill>
                                <a:srgbClr val="005A5C"/>
                              </a:solidFill>
                              <a:ln w="3175">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870449" id="Grupo 22" o:spid="_x0000_s1026" style="position:absolute;margin-left:0;margin-top:222.2pt;width:396.85pt;height:391.8pt;z-index:251659264;mso-position-horizontal:center;mso-position-horizontal-relative:margin;mso-width-relative:margin;mso-height-relative:margin" coordsize="47720,454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f/C/+QMAAEoJAAAOAAAAZHJzL2Uyb0RvYy54bWycVtty2zYQfe9M/wHD&#10;91iULEUxx3JGI9cez3gST5xOniEQvDQggAKgZPef8hX5sR5cSNmW27R5EIUldhe7Z88ueP7+oRNk&#10;x41tlVxl05M8I1wyVbayXmW/f7568y4j1lFZUqEkX2WP3GbvL3795XyvCz5TjRIlNwROpC32epU1&#10;zuliMrGs4R21J0pzic1KmY46iKaelIbu4b0Tk1mev53slSm1UYxbi7eXcTO7CP6rijP3saosd0Ss&#10;MsTmwtOE59Y/JxfntKgN1U3LUhj0J6LoaCtx6OjqkjpKetMeuepaZpRVlTthqpuoqmoZDzkgm2n+&#10;Iptro3odcqmLfa1HmADtC5x+2i37sLszpC1X2WyWEUk71Oja9FoRyABnr+sCOtdG3+s7k17UUfL5&#10;PlSm8//IhDwEWB9HWPmDIwwvF/np2btTuGfYm58t3+anywg8a1CdIzvW/JYs58vlLJ8tkuVifjqH&#10;gCAmw8ETH98Yjm5ZgV/CCasjnH7MJ1i53vAsOen+k4+Omq+9foOSaurabSta9xjoieL5oOTurmV3&#10;JgoHyKcD4jcdrbkkU5+b1/cq0YD6hG4V+2qJVJuGypqvrQat0WwBiefqEy8+O20rWn3VCuGL5Ncp&#10;L7TACwq9Ak2k56Vifceli/1muECKStqm1TYjpuDdloM+5qYMAdHCOsMda/yBFQ7+hGBjycaNEOUh&#10;MB+zBbte4dNs+Xbm6w/iTM/yRZ4admDWfDbN8TbxIwlP+QH4jHXXXHXELxAmokFRaEF3tzbFNaiA&#10;V4dQwhKibwGMJjsAB+kIuv/VffcN1RwheLcHKiwHKmy+fzOsF6ogO8q+f1MktEpSHnvQ/hNgwOK4&#10;AX/YRkcwlUr2T3DygNVlGg+0/CMjVScwJ3dUkLP5dOjJgGnozgOk4IMSbTlQ0Jp6uxEGyfmBnC/W&#10;i01q6GdqQpL9KjudLhehWFJ5+1hYIXGCxyNSJqzco+A+RiE/8QrTDENnFgzDPcLHAyljIPI0bjW0&#10;5DEO8CoyC3NltAh5BIfec2Ry8p0c+Dvq2HeMMul7Ux6uoTGw/N8Ci8ajRThZSTcad61U5jUHAlml&#10;k6P+AFKExqO0VeUjZr1RaAPQxGp21aInbql1d9SgmniJm9x9xKMSCvirtMpIo8xfr733+mgH7GZk&#10;j1t0ldk/e+rHp7iRaJSz6XwOty4I8wWmOUbG053t0x3ZdxsFXmAuIrqw9PpODMvKqO4LLvy1PxVb&#10;VDKcvcqYM4OwcfF2xycD4+t1UItz+Vbea0zzWDxP0M8PX6jRaTA4zJQPamjOo/kQdX09pFr3TlVt&#10;GB4HXBPeGBRhFS7sQKH0ceG/CJ7KQevwCXTxNwAAAP//AwBQSwMECgAAAAAAAAAhAFILFEKmSQAA&#10;pkkAABQAAABkcnMvbWVkaWEvaW1hZ2UxLnBuZ4lQTkcNChoKAAAADUlIRFIAAAE6AAABOggGAAAA&#10;hkKeXAAAAAFzUkdCAK7OHOkAAAAEZ0FNQQAAsY8L/GEFAAAACXBIWXMAAA7DAAAOwwHHb6hkAABJ&#10;O0lEQVR4Xu29d5hdx3XgeW5+sXNAIgIbkSBAgASRSQICwQSSICmJliyNxmOPR16vd//YnbF3P4/9&#10;rXfG367X4/Huzsiz8mfZkqxISUxgEBPABBCBAAgiNFITsdG5+6X73o1Ve+r1BYTQADq97hfO72Oh&#10;+9Z7ALvvq/u751TVrZKAIEYI57ylI+v/95/12c8yDrOD6oIiS9C2rN54dWpE+Y4kSW1BNUEMCxId&#10;MWxebE/PS/vsiXbPXX3Bc5f1ud58T+UyhPzgHQANBkC1zkbdsFCc8EVGDo4CMipo+C/WK8rJFk3/&#10;vElV34+q8uvPTY+fDd5BELeEREdc4cUL6S2dnrfxpGfP6ABHzak+1IVZXlwKthR0kO5zmJNh/px+&#10;39NNxjRfwtqrWpF4nyzqxoDLrmuW+M8pXIKILPt1iupWycoXqiSd48DNpCtLtqvCdEnP3QnG6UZF&#10;ffe55qqdwd8kiDwkugoB083ZbSl3w/GEuxQFVXeJuXCS2dCl2uCgyFrCPuggzzA5u7vf86JJ7kmu&#10;MAxKS8hLCloK/juKBzxkcQ5ssCb/50QgY3PV8QfB4ksgOViVV6KEQWWNpEK9rCbCsnzUA9Yhfqqc&#10;J0F3ToGprgELVKNzqqx9ooD07nN3xE3x7xGVA4muzMF0c3aS+w91grM8pXgrfNmbryi+kWI+dKHs&#10;0uCBhzIz5LywFJ+jxABlhiITNYN/Xstg/eSQF9vgt3lQePljDQUYQhXKEgiJ5XNpjlEgw1LFVcB0&#10;145KyudMZmfbs7Ids3Vowb9xh6xDlSwnp4fVL5Y3GB9KknRS/F2ivCDRlQkYaa17rz238ozlzmrj&#10;tnZey0Es4kG1CjUorXlpxu7sZ17UlvyQiNJcziCHRRjhepkNRmqlx3U9e3mEBhX8GpZkwHTXwm9d&#10;xiQextp6SYM6WQWJYZDqqRdrff1gPVN314O657lZ8YP5f4AoC0h0Jc6L59LrOsG9v09zV9iKsyIn&#10;eXW9zFX6wQWMXkR/mYLiMhzOMN1keYldjtRKVWijQUhwMPYbbPTiOITyM7DImPqqXLaqQDVrFaWd&#10;g3SoM6d0TnMMmAcGmyZrvU/Pju7HaG9H/h8gSg4SXYmAEVtNd85fsbPLWtjhefXHIAcdEQsWGtJC&#10;jMyW9zC3wZK8GozYFBGp2VdJTVBpYhsOl+UnLgJF9P3hdxj5uVib5r7s13ANpsgai0pqOsT0/VW2&#10;1joVtL7N0yJHYqq8E8WH7yVKARJdEYNyazyTcpfu7bNb2rnb6IW8ZUlwltmKF73EHEjgNRlWmY6p&#10;aY3JmSIGD3yOJa81YqQMRnqD4hMS1DHai2LRuerrTElMlw2nRlIyBtMPhB3tUBPTetY3hk9OCSsi&#10;2qMBjiKGRFeECMFt78zOP2U7Cz3N39jHnXvSkhfvADvsqF6Tp3iQZj44+SgNpYZW80htBUHFS0TF&#10;aE/M46uSFRSfAuBq3dNAz9ZLaqJK0T9THGV/xFHbF0b07nsbjZMovZ7grxNFAomuSEC5zX6/Mzft&#10;nONUe1F/niW5K85knaVdkjPD0d16V/Ygg3KzUWgiaiOxTTxCepdTXCG9mKSC7Kl9DUxPNXA9Vado&#10;R8JM/WCOqn+6riF8kYRXPJDoJhkU3LR/PpeeLkX9VVnf29jPvJYO2Y73K061LTn1CeaR3IqQy5Ge&#10;kF4cpRfBGsXV+up8/eIdqnFyjhHa3Z/iB+YZeuKB5nA7SW9yIdFNAkJur541Gy/KTnhWnbL2ZNpa&#10;3+Zb87OaM9NVvbjJMXrjPuQwMXVFXkoUNYqQHhYDxVclqxADzYz5RudML5SqA+383IjxkZmB17bM&#10;iPaT8CYHEt0EIvrevns8VXvXVPWZUxnrwV7JnXpGteKWYt2R4G5IyM3hKDeM3GiEtDQRwhPTVuKS&#10;AlWY2upMtTRbPzOfh1vvr4t8cKTX/fW3Z9UMkPAmFhJdgUG5aQf77eqTKadqfpP69PZOc9MJyZov&#10;xa0WS/aUJKam+egtP3mXordyQYzaigGMwZFbBeplzdWc8OmFLHxic0Psg4877V9+e2ZNBoWXGPwb&#10;RCEh0RUIIbjt3dlID7i1d8X1Z97pMDcc13LzWSy7qNt3ICsiNyxi5JT0Vt6IiyySj/JUaJQ1v4aH&#10;T87IRY4/1hjbcSbjveaYUurpmVELpUdTVAoEiW6cEYL77pmkumyKNiXMpGfe7s4+cFLNLuQouB7f&#10;hST38tEbUXmIi008iiZS2mZFgxoWbp1iR5JTfL1jWXVoZ52mvNIcVs6i8LzBv0GMFyS6cSIvuJNJ&#10;9YE7Qi0Jx3/q/aS59qyRXeRrVksvcyAVpKcEIRgUngK1sgYRroJihs7M9SPH18Qj76xsCL2GsjsV&#10;vJUYB0h04wSKbuUHXblHPsxk1l6KZBfbRm5mL3PzghPPmBLEUIjpKaIfT0xRmS6FYYYd278+FH91&#10;fW3klyi7Y8HbiDFCohsjKLhVb1/KPv2Ja67pMsyFpm5N7RPLH2GKatPUEGIEiDX1pig61IPR3uRE&#10;j9yrRvduboiK6G5v8BZilJDoxgBKbuOPu5PPndVSW87x3IwO5sgoOEU8UJ9/Pf8nQQyfy1NT6mXN&#10;jzKjs8GNHr4Ponuenhp9B4VHKyePEhLdKEDBPfLjS6kHL4Uy93RJufs6mdPQxRzNRMGJMVQSHDFa&#10;xAUpilg+Kiopfq2ksVpmdDd50c+Xs+iuLdPzwtuTfzMxbEh0I0AI7ntnU+tPRsxljppb3sec6gHI&#10;T/TVHExTaR4cMV6IC1OspCJWTq4W01Ik3WqByKW5rOq1rzZWvYyyo7XxRgCJ7jag3FT8supnX2S+&#10;dMLIrkyFMss6uFOdBjdicl+5LDhSHFEILgtPLBc1VdGhkYcuTZMi+2oyoT2/O7NaLA/19uA7iVtB&#10;orsFKDkNv2z4SUdq60k19Uwbz1YlZSeS4R4JjphQxPO0+WdpJdWvAi3dLOnJOIscnG9Gdj4xPbq7&#10;SpN3o/Ro/t1NINENAQoufjHr3fNhb3blmbC1LiFlV3VI1vQOZuefRRWriJDgiIlGXKyDwpMhJil+&#10;nOvpBTyaaIHYa0/UxV+tUeVdKDt6umIISHTXgZKrOZKx13yWyz51mpuPtEnZelN2agYYPdFAFAfi&#10;ohVLRBmY1E6TDZjCQmcbpMjexpzx4aa66P6ZUfUQCi83+G5CQKILEFHckYS9+HDWvr/dyD3QxXL3&#10;d8rWbBHFieki+T1OCaLIEM/Q1skahJne18IiPQuV6NurY9Fts0PaJxTd/QYSHYKSazyQsu4+4eSe&#10;PeHlHjwjZ6fmFLupP1hZhCCKGTEyG5EUmCYZMNWPnJqpRD66wzXeawnrBxdW62Kl43Tw1oqlokUn&#10;oriPu6w7zoJ9t607m085uYc61dy8Lm6DmV8bjqI4onSIoewa8tGd0T3Hj7TfJUd2zDGMbfdVhz5D&#10;2VX0clAVKzoRxbWmnbV7M9mnT7Ls8otqdnpWFVGci5KjvjiiNBHRnVj/rllEd174zBwl/GETD33Y&#10;yLTd65tDFyo1uqs40aHg6l49Z05xw2xlp28/3iaZ67oUa3q/ZOfTVFq6nCgHxLw70XcX84y+OifS&#10;vgSi+x5uiL46I6x+WInRXUWJTqSqX6Tdh3cMZLe2MnPpQCQ7N6HY8QRFcUQZIqI7kc5GmAH1XqRr&#10;KQt/eFdcez2XUj/ccke0t5Kiu4oRnZBcW8Z9+OOE+fxeltnYqZvNGdUCkw3OiyOIckUsFFAjaVDN&#10;NLPR1k7eCzWfb2qIv9wcVt9C2VXENJSKEB1KLtpueZt39JtfP6SkHj6vZOq6uU3z4oiKQUw0jsoy&#10;NHAVZnl6aqnT+NaT06u+H1flt1F2Zf9EhdjDo2xBwak/O50O93n+c6/1pb55WB947KKSrhOjqiQ5&#10;opIQjyummA8XwYGzmlN1NNL35Bsd6W/gS5vxOhGPOpY1ZRvRCcnhl8d/3pZ5fpeUWexUp+/uBlvr&#10;Zi4NOBAVjS5JMF3SYR6EU7Oy1W/83sz6lzCqeyF4uSwpS9EJyZke3/rKOfNbb6oDT1vRNAxwF7Lc&#10;p/1SCQIR+882yxo0c83VBiJH1iq1R3+rJSZk92Y5prJlJzqUXDjjss0vXjR/971w4omMktI6+eCm&#10;giKOo1iOIAYR/XYxMVABmh9OhthjUtMrT86M/HNMk98oN9mVlehQcvEuy9+0vdf87cOhgSdPgBnu&#10;ZDYtiEkQN0EIQCwQ0MR1qLUjuQ1ew2vPzIj+CGUnVjIumxHZshEdSq7uC9N96JOU+bVWLfXYKchU&#10;XULJ0cP4BHF7NFSBeJpihh1OrfTq39rUHP1Jc1h5D2VXFnPtykJ0QnKH0/aGz23zq6fk9CMnmFnX&#10;zsXacSQ5ghguYpBiCjdgLoRTi+3aX6+pif7szrj2bjnIruSnlwjJtWXdh/KSU9KPnOIkOYIYDeKa&#10;6ZYcOCPnqlqNxMO70unnxZNE4hoL3lKylHREhx/AtENpe9OebOaZ81p6QxvP1rXnVwEmyRHEaBGR&#10;3TRJhztZuH+hW/3+fbHYC4urjR0Y2XUHbyk5SlJ0KLgZe7qte/aZuVW9IWtdv5Zd1i3ZdZ3MoV3x&#10;CWIcEI+NTZU0uBMi/fN5fMdiLfrLFTXh7aUqu5ITHUpu9q4u6+F9VvaJU7K5vE/P1mcUJ57mPkmO&#10;IMaRvOxkjOwg3D+fxXasCMV/sTgeeh9l1xW8pWQouT46jOQWH8zlnjgJ5pqLqjm7R7biYj8HkhxB&#10;jC/imhJZ0nmw6k5L5qp9durpfcnsulLssysp0YloDiO5VUflzIp23ZySVgfXkKPVRwiiMIhnwi8y&#10;G85I2RlHefpL72cSX329K/nQz06nS0p2JSM6lFzTrkTuwV7DWpcIm3UZlJxY7pwgiMIiZNeOkV2b&#10;lJ1yWE5ufC3V+/wFN/vQj0+VjuxKQnQiVD6cttcfdjNP9ym5xWnJjVKqShATh5BdN/PgkmI3d4TN&#10;R474ia9d9Ewhu3jwlqKm6EWHkot/kZ8nl/3qBcXc2CPZzUnuUbpKEBOMuOYywGBA8+oGqrMPt0oD&#10;z1/0Mw//+FSq6GVX1KILJPfwJ9nM8yfl1MYzPFvXhSE0zZMjiMnDlgBlx+r6o9Yjx6Dva30st+nH&#10;p5Ph4OWipGhFh5ILiwf0P0mbXzslpx5p49lm0U9AC2YSxOTjBLJLxJzH9vmdv53j3uaffVG8sivK&#10;eXQoOTXjsSe2dWa+eTSUeLQNMlUdnCYD3xYR6NoucIbfUNQ7ciQJJEMFUEpmjG7SUbCt1Vos12Dp&#10;r2807vjnfzmnriiXeCo60QnJiUUzf9We/hfHYwMYyZnhDnp2dViwjA38n3aB/fEpsAcywH0XTyjd&#10;HG4PCk5WQNZ1UBdMB+Pb60BdODV4jbgdCl6aTTZz7/TCb/zl7IU/DCvqi8FLRUNR3bqE5PDL42Jl&#10;4PeM5BMnUHJiqSWS3PDgB85D7sglsPuTwD2bJDdsOJ4qD3zbAvfYRXBfOBjUE8OBYyRshzSNK+4T&#10;7w90PxtUFxVFJbqft2U0scfDm6H+pzNqShOLZtJ6csNHzuSAZ0UkV/abOhUGvDFw3wbm4k2CGDZi&#10;7W5b4mDGw3Ivd5ZiwPINLEW14U7RiA5PTPThWeGv7FLTi61QJv/oyeDi58RwkS52A1h0kY4F0b/J&#10;PJqIPhLEVWph1tXDXOWU6i3e1t/+8Mt9F0V2VjQUhehQcnGx7+ovu5JbnXjm7gHmAt5baSObkeLi&#10;BUoX6RgRly21vJEitisQO+wd9y1lP8/N2ge5osoWJ/2HQcnViR303+83v34xktrczW1N7NZFsdwo&#10;oJNGTCJiQvEl34Fj3FIPcyuoLQ4mVXRCcocHnA27kubzx/Tkw20sWyXuCnQ/JYjSRPSpdzA3htdx&#10;Uc3omFTRbW/P1e81s09/Iqcf+QIydWKVBNpcmiBKG5TdXPzy16u69v/xkuPvbVx06M1Jn0g8aaLD&#10;aK7RDbEHW1l2abdq1okJwTSNhCDKAvHs69ew/FE4FvuGIstrFux9ZVKfh50U0YmUdU/CWnvayz7S&#10;Z2TnpCWbnnogiPKiBssdkqY8ZsRjX5V17f6WXb+atMhuwkUnJHci5aw8YeW+fFY2H0qpdo3JSHIE&#10;UZ5I0xVDf0yPRrbqsWhzUDnhTLjo3r+Um7Mvm3v8GDPXd8pWc4K5tOQSQZQxkizP1sKhVaqu3bvo&#10;4OvRoHpCmVDRYTRXc9Z3FrQ62bWnlOycDiZWCaZojiDKHUXT5hiR8KOKri9r2f3ShPfXTZjoUHLx&#10;YynngazhPnZRzc40FSu/3wNBEBVBE0puM0Z2z4WrYnOCugljwkTXOuAs+yidfarNy622DKuJ9nsg&#10;iApDkuaohrFRD4cXLTn81oSmsBMiOpGyfpqwV7Ty7IYzam5eH/NovhxBVCCyqkzHsknRVDHlZMJG&#10;YQsuOpGyHkk6ay8Z1tpeJVuXlSllJYgKpknRtA1qOPyUrKp3BXUFp+Ciu5T1V+zJ5J7qUsw1Wd2q&#10;p5SVICocSZonadoj4bqalYsOvTkhyzkVVHQYzWnvXsrefwjMx85K9vQEpawEQSCyIjdiRPcASmJd&#10;UFVQCh3RbTyr2Wv6FbMmJVmQpakkBEEMUq+oyppobc3TLbtfWhXUFYyCiu67J5OrkpH0/RnVrqFH&#10;vAiCuAZJmi1p6rPRhroHgpqCUTDRYdq65Yvq7H2XuB1NcS+/MB9BEMTVyIpSo4dCqxcdfH1jUFUQ&#10;Cia6751PrvLU3H2m7MXFqiSkOYIghqBGVpVVodrqrS27flWwFLYgosNo7pGuaHZZN3eqTe4rFM1N&#10;DFJIA0nFIqtUxlSU4IwSE4EkSTNUXX8yWlNVsKhu3FcBRcmt+nF38hsH1L7nTjFzygDzFNrJa2Jg&#10;bx+F3AsHwetMBzXEaNBWzITI/7YlOCImCNO37O0DHV1/1bb62Z1B3bgx7hHdm5fMJ85pqS3d3G5K&#10;YzRHK5NMHDykA+h6PiKhMvoCohATTUjWtaXh2uqHg+NxZVxFh9Hcxt0ss76NZad1MEcTI62kOYIg&#10;hoEiyXJDOBZbMXf/tnGfWzeuonulI/N4n2Eu6eKOliPJEQQxMkKSIi+LVldtCI7HjXETHUZzK/f4&#10;5oqEbNdlMGUlzREEMUIUSZIa9HD4vkUHX18Z1I0L4yI6lJz2QW/ukQEjuzDBPYWmkxAEMUo0WZHv&#10;NuLRcR2BHRfR9dj+or1OZm1WsaeKlUlIcwRBjBIFJOkOLRK5f8nht+YFdWNmzKIT0dzxnP1UV8hc&#10;3MdcsKlvjiCIsYFRnbJUCYe2BsdjZkyiE5Jrt7xZu3OZdf1gzUxzL3iFIH6DFzLAbKqHzIypkJk5&#10;Y7DgsYv1ePcO3kUQVxDze2ZrkfB6jOqmDVaNjTGJbntfNtLjeVs7jezC3nw0R0krcS12PAbJhS3Q&#10;9eBquLD1cbjw3JOD5alHoX3NvWCh/JiqBu8miCvIGNXdLev6cyi7Ma9ZN2rRiWgupbi1O5KZBxJg&#10;zUnRgprEddjVcehccx90P/kY2OvWAsxtAZh1x2C5ezHktjwBl7Y+AeaMKcCVcekuJsoHEdW16PHo&#10;Q4qhNwxWjZ5Rt66DSat6Xlh/piOUXdSD0Rwtw0RcDVMVaMcoLrt+DUB9fVB7HSg3e/Ys6HrmScg2&#10;3uQ9REWDUd1iDKqeHetmOqMSnYjm3kylo293mw8OyLn5aYrmiOtI3jEV/HuWAsRvs4Unys6d0oSp&#10;LUZ8BHEji7R4bCOWMe0FO9qIrubxxtizrVp2YY/vgngKgiCupu+uBeCFQ8HRbTAM4C1zwInHggqC&#10;+A2KoixyzOyziw6+XhNUjZhRie67Z5K123sym5iRW5SkkVZiKGpqRQsNDm4Pw/dmayd8A3eiNFhs&#10;xKObw7U1o74Tjlh0mLZOW9SkPtOq5OZ3+w5FcwRBFBzVMBZa2dxX5u7f1hhUjYgRi+67J5ONe/vM&#10;B1ko10L7sxIEMUEs0sOhDaFR9tWNSHQYzc2e2iA/3Ab2nX3MVSiaI27KqRMArhsc3AafgZLKQNWl&#10;7qCCIG7ECIfnc9d9smX3SyOO6kYkulfPm1N7XPtBN2TPyeafaSWIoZnZ2gZaIgnAhnEzTCYAjh4B&#10;2aMMgbgFEszVQ8ZD4VikLqgZNiN6/ua75wa+NKBZ/+monlh+zs+BXSyqc31gSQtYKgc8aeaPSxox&#10;eTYaArkuBlJtGGRteJ36/oenwPrZQfAvojgmG0mC1Pw785OF3WlT8JZ6k3tqOg2R/Z9B4wc7IZIo&#10;jiXgVbGU+p8/FhwNg/4sePm2lwWwhxnFFjEsFgIlgmVqFUhGcT214rvep8zz/vDA7HX7gqphMWzR&#10;iUGIXySTX3vfTvxhu5xu6WYOFEXianvgH+sA64W94KexsbkOflIlHmuK5z9VBdR4BPSld4Dy/P3D&#10;kl1RiQ7xdQ3SC1qgd9UKcO+cDRAOB68gPt6MevvAOPgZTNl/GCK9/cELk89IROd90QPOr/aDd6EX&#10;uJDccCLYYkdRUHA6RO6eBurWewGaqoIXJh/00AnHzP5XO2P+vPWex3uC6tsybNH94nx67Xnd/J8P&#10;qYlH25kVLZaBCH6yE5wffAzZvWeAi4unjBJqCRucPrsBwl9ZAfKjS4Pam1NsohP4eMFYDXXgTJkC&#10;mbpqMKuioKMM4v1J0Hv6QLvUUTSR3GWGLbpEDsx//Ajcj48DS2A0V06dOXiz1erjYPzBJtDWtIAU&#10;HvPjpuNF2rPsN3zH+T8/m7fhs6Dutgyrj05Ec/2au/ysZy9IczdaTIMQfm8a3OOXUHJiPl959RoK&#10;cXuX+sE72h7UlB6K7UC0vROqPzsM9Z98ClM+/AQaP9wNNZ9+BtXHTxed5EaC35kA79jF8pOcgHNw&#10;8dryzvYAz2KWVDzEFV2bq4VDIwozhyW6A732HCb7G9KqM1M87lVMwxDcZ+Bj+lqucA9/v2zp9/vI&#10;KO1IxoSangGI9yVAM3Mln+b5ok8uP7JcZpK7Av5eIh13iuv6kmS5CoOvRUuOvjPs0ddhie6oaU9J&#10;+m6Lp3pxF01PTBzidOOHGhwRRYUnPpzge2IiacDUepUaDs0Ijm/LbUWHF1lNRvem9khudRZjOdqM&#10;mhgNM+IerJpmwcNzsvDQzBwsqHMhqlFbIkZFrayqyyRVXTR3/7ZhPf96W9GdSbv3KYa/skdyYhlW&#10;XGkrURosn2LDV5bk4N9/KQV/+UgC/mJzEv7tg2l4cKYF1TrNnSNGjiRJMznzN6ma1hJU3ZLbim7v&#10;gNUy4Ln3gOY22cUxoYQoIaZEPPij1Wn4/XU5aJmlQLzBgKYpGqxbzOFPHsvAI3dmgncSxIioV1R1&#10;eTgWGVb6ekvRibS1X/Gm9XKvWgxCeNRXRIyQx+eYMKtZAkm/cR5gUzWHR5faENMoqiNGDoquWjOM&#10;5kWH3rztopy3FN25jLc6q7uLO8EJi7TVo7SVGCErZ9rQGLuJyCQFaiMqLK4V0zMIYoRIUsz3/VWS&#10;LN8T1NyUW4puX78135KcZYNpK0mOGDmOf+s56eIhFjayJxEJ4jJNIMv3apHwouD4ptxUdJi2apfA&#10;qR1gXlQ8wO9T2kqMgrZ+A9L20M1MPMOf8xXodYe5EjFBXIeiKDWqoTcFhzflVhHd+qzhLergjp6i&#10;tJUYJdvaInC2XzwDeuOk5/4kwJ5jEpwZoO0OidGBaauBUdnCufu3rQyqhuSmonv1vHmfr9irmOrV&#10;OyQ5YpQIif0fbzXAvlY8cH7zKNGlHoAf7tThOweK54FxoiSZKknymkg8tjg4HpKbiu4ic5sGuB+m&#10;tJUYK0f7NPi9V6fAN35QD3/8Uw1+9x/D8I2f1MJPj9FmOMTYkRU5poeMW04cHlJ0nPONPZozq5M5&#10;uskZpa3EmPEYwOFeHd49F4f9XWHoMWXIeTQIQYwdTF9B1vVbdcMNLbodl3IrbM1dlpX8WLE/8iUr&#10;Cii6hr+sWpZF1lRQhrnwZrEjZGf5ErhMKvklA/MY+LkoQ39u5VJAzH+Ui/6GpHPPX7zk6Dt3B8c3&#10;MORv8PKF9P99INz/24d5ulEssFnUEd1n58H9bx9Atr08Z9irUQ0iD88D6fcfCmpuTjGuR1eKDHc9&#10;Ou90D+T+djuwc8WzaOh4Y/yr1aBvWgByTSSoKUp85vuHvJz1/xxsefCHQd01DBnR9YGvZcFXPGDF&#10;n7RKEoatIqJTyrOoGNXpNCpZlKj4+eQjuus+szIqgO3vpsvgFw+KLMtNesiYHhzfwA2/Aef87i7F&#10;ae4NdvkqAdURBFHpSFKIAcyZu3/bkOnrDaLb222vNxX77hR4EfEQP2mOIIgSoBpldW84HFoVHF/D&#10;DaLrdLy5oPiNvsS0sugwJgiiEtBAlqaphjEzOL6GG0SXAj/sAFPFunPkuWsZaKiFvpnToG8WlqmN&#10;4OpFs2EIUcZwRQY7Hhtsd1gGZkwB3zCCV4nLSJKsqrp+1VZzv+Ea0XHOZ5+X7MgA9ySbi7SVVJcH&#10;G9rA0sXQvXEddH9pPXRvejD/tWflcrwthPIDIgRRCLKxCAzMnQO9D60dbHf58gAMrFuVv/ESv0GS&#10;JVC0oQfurhFdW8rdkFHchf3M1cRqJbTM5iDJ+S3Q+fRjwFZj+n/PPQBLlgCsWAHJRzdBz7qV4MZv&#10;uxwWQYwYEclZ06dC1/qVkNr00GC7w8KWLYOex74EnQ+uBgdFSFxBRmdVDbVpzjWiO550lvqyP9eR&#10;WIge+0IwUvMiEbj0xGaA+jo8W9dl+rEYDKy+H8wZ04EX/xA8UWJY1VVgt8wBuHuIgURNA3hgPfQt&#10;bKG29xuinLEFeJ0+EBxf4ZozZHJWJyu+ziUabRVwDIWt2ioAFNlNQQG6jfX5XekJYjzJNtRBYvYd&#10;wdHQJJYuBq6Wx5Mz40AIg5MFiqEvD46vcI3oLvguJLkHYktD6p9D0YGEqcGQfZvX4Bka+DfpGyh+&#10;8HMW0Xs5l1IlFMpnDbdEE4MS1Ed8GUmSDFXXMP26lmtEd5rZ0IOyy4GYKExIjIFxu42W8TXNdkBx&#10;S3MTbcnHn9t3yrpIpdqac9j2Mrd5tPGqpa+IvOhAEWn9dVwjul7DhpQklmUKKiocCaOBcM8AyJ3d&#10;Q0cGWCf3D4DeOwCqZQeVJQT+/J6TA8/KlHXhfmluvqP29oHS3hEcDQH+XvKBA/i1NG+yBULCdn2D&#10;6a4RXVPYB4X6565BwjvmjH/+KUAW767Xyw4jufp334dI25mggiDGj+qBFDQeaQU4eSqouQoh7z17&#10;YcGhEyD7lH9dhco5n7Hk6DtbguM814gupHAx0EhchYjqop29cOdf/xeQP/oY4NhxgOMnAfbugyn/&#10;8EOo2/95aUZzRElQ23YOpv/sRYBXXxtsd6J8fgTkf/4xLPoF1hHXE8eyQjL09YOHg1wR3Yvt6Wdk&#10;LjXjt9fIjxjESKVh3mvvwoLv/xQW/BOWX70B1ecv4t2U9iQlCksVRnYLPtwz2O5E+fGvYN6RIaI8&#10;IkAyVFUVLrvCFal1MHdDlrMVPudhzNGCWuIKoj/O9QYLprP5IgYgrk9nCaIAiPT0SrsThdLVmyKe&#10;kNBCxjUB25WD4449rdf3QjngCp3CoVk3JQX/dlUS/mRNEjbNtKBKpzNFTAwttS78DytS8O+w/X1r&#10;SQZqDWp7t+S6PrgroutUbTnNfYmeiBiaJ2Yl4U+fduHZ1V6+/NnTOXhqXhpiWgmnrmIoXg+BYsTK&#10;uuQXkCxhHp6Thf/4SAK+vt6DL6/14NsbLPjO493Bq8RwuCK6MEYnHo243pR/dZ8Js+o51MYAqiIA&#10;TdUMfmuZDTOqSryPTtFAUvWyLly6JospKRrDDFoaOdw9C6AmyvNtr7ZKggVzZFjVlA7eRdyOKy2g&#10;BkUnDkh0QzM1fqPQGqM+VIt1TUsaDPFFmF/OpYQxFA9qDBfvR9fKWtIUrKf5czdBBs4b7jn+3rrg&#10;eFB0L15Ir1RlqMI2Ubq3vgJzvDcEHr/2omlPaZBz6ZQRhSPlKNCbw3bHrp7ChOGIl4N+NxQcE9cR&#10;xjO0SNb1DcHxoNj6Pf8Rh/H5jHOdYrqh+emROJxt5/l5moLzHQAvHI1At0kPVBOFI+MqsPdCGN4/&#10;hpem4+QfObTTNrx2QIfTSVp88yaIi7JJkuX5g4coOs75hku+uzbBvGYbuEKaG5pd7Qb8w+4w/M2O&#10;CPzN9gh8Z2cEPj5jQCeJjiggYjuDL/o1+MGnMWx70cHyfhx+eLAaBnKUTdwMCVE09cpCkfKJhPut&#10;8667KMV8xeO0ZsnNELvKbzsVhe/vCcP3PgnDthNhuJQpfclxzwHmWmVdgJd2P6rpSrCnPQTf+7QK&#10;vrc7Aj/6vIqiuWEgi60aA+Qv0u4jSfBn5jjTaGZOhYE3trwMbLOsCzB6eqXSkTE0nu5rTBab4VD/&#10;HEEQ5chgki9iudIehScIgrgasVyTsejg6/n9I/KiM6g/nSCI8kLD/HSGrCjPioO86JpDDFSK6AiC&#10;KB/E4psLVF1bIw7yotPxT0mi/rmKJP/0gGgAZVyISkV8+FMuf0NUKig5VQ+DGoqVdZEU6pupdEh0&#10;FQ6X1fyD/eVcODXzioUHc+lk0DFlLfP+Oe7Z4Ftp8HOpoiu8DCa0EjeHM3/Iz70YCrMyILHyXRhA&#10;aE29IroKgDMO3HeLs9xqK0Wi9BFPGw31uRdDQclVyvKTFNNPOjQIREwWldP2SHQEQZQ9FSE6sVmG&#10;JKtFWUCexI9APOtqm+DnkmVdYDL7oaRibnv4tULmz1aG6BQNZCOCJVp8RTWEiYOfdOIRneXc98q6&#10;TGZHlISf7ZCfezEUPQK8xPfTGC6VkbpiY8vfxZTiK5MpOWICEBHdEJ97UZS85CojpKOrjCCI8gRv&#10;Moqu5b+tDNHl0zMXuFd8ZXCtNBp5LVs4G/JzL4qC14T4+coZOXgqpiJEJ/qhBlebzRVdGWxsJLpy&#10;hYsBnyE+92IoYiJ9pbS9ChEd3lUvT5IstpKP6CYPWVFBVvWyLpM6tIgiGfJzL5JS7qLjwW5W1EdX&#10;yaAAZM3Ij76Vcyn1nfqJUYIS973BqUUkugqHSygBIYIyLpyWz65YxOOfgooQnSSL6SXa0EPsk1zy&#10;FyNRvhTx9BLM6/HnC37OMqcyRKfqoITjWKqLrshaSJg4+EmJckOkzUN97kVRQvFB2VUAdIURBFH2&#10;kOgqHTHqVu6FqHhIdJUMSkAsSOqZ/WVdQEyjICoa6bXzJv8w1gmH/DSkxMTa4IWS4dAF8P9hJ5jn&#10;UkHFjTBHTBbOFuXdXfTRyXr4pv10alyH6CPzgP/LdUHNzfE/PAXWzw6CfzER1NyGQHT5+VRljBqu&#10;GlxWfZioK2ZC5M8fC45ujne2H6z/vAPY2b6g5kbEogL5FVSKEDFIpxhxPDc376fTf28N6BvngVwV&#10;CmpKB865bWXMHZ/PfehxmZ4+IgiiXJFoHh1BEJVCXnQ25quc06RKgiDKChHOXRLf5EXXmZNLr29u&#10;BMiqCooRxRIruiJrOv6EdJMpV/Lz6Ib43IuhDD4eV7ZJnYWl1XOcneIg/1u6aLngSYnyBBubpOj5&#10;icPFVgZnp0+S6MR6XVoIG724CZRvmdSLWTwZMcTnXhQFrwlevpPVfUmSLjKfbRMHg7+lW7a/bACK&#10;RMikGMtkR3OKho3eKOsy6RfzUJ97sZTyxmtdvqVHfCPLErQrrszkfB9d2f/ixPUM1fjLrVC7rnjk&#10;O+Pa29Wycj4syX65xnVio97BhTeLrwzOYaM5PuWKWAtxqM+9GAp3bZDKfIXhy8gLarS/n6Zon9XK&#10;qqvj3a8s731iNyjx4Tq5oiuVsPhhZYOiG+JzL4ri2dj0ylR0YjK8+5ttLmVJknbPVLT9GNX1aCD5&#10;5Sg64ZH8B1qUhSRX1oiPd8jPvRiKj2Xwxyw38Nfymedlg8PBwYg6XXnbkKXTaD2H+jMIgihxRH9Q&#10;D2fs5OBhILrnpsf3upz3oQVR82UIultsJHxDJ3WxFKJ8ER/vUJ95MZT8hZH/KcsNGzPVw8xx3g+O&#10;g+klSNqVy3YunZi0KeYNiV3xi62IjbXLtbURAnnIz70YSn4uXV54ZYcI2JKHFm7KTxYWXBFdb1aW&#10;hOjK8deWFG1woxQjWnRFNLbBuytRjojJykN97kVR8JrI7xlSAVwRXdhTQONXDgmCIMqGK2abCrpX&#10;hXZXKbogCKLUuW42wxXRzZeNi42KZoUxeaW4rkShm9TYoVNY8ohJ2q5lB0eDXHHaFFX9OCLLnymS&#10;ZNKnXZq4EQ2YSrepsSArEqgGncNSRsRyXrDg5mWufKLPzYq/bDJ+UUwoDqqIEkNfPA2qVs8AvT4c&#10;1BAjQcabhLZkKshblwQ1RCkicW5LntcRHOa5JnR77vyZ72eNzLMpcKv8UpkyPYw9I0qZkewZkUd8&#10;bI4H3C+OKZH/a+cOWNvVChFXLA92I7tqWuDP5m4Njiaf/AVhqADK7aO64ewZUeqU4J4Raeb7u8zu&#10;3v92bNkTrwR113bHNbsGREEpqT46SVUGG2aZIokLTh/B7yeuVDwfUkQvmhIJSxAz+E3LUH9nsgqI&#10;MgzJCVRxnkvpYhkFqo4+GOb5KBJcWVHOcM7fDY7zXPMbzFOM7kZZc8L46ZVKLx1bOAWkR+8Co770&#10;dim6HWpUA+3e6cAeXBDUEEVFUwy0r9wDUmMsqCgvtK13g7SoGSBUOoEECg4womOty7eYQVWea3z2&#10;k3PJrx2I9f7hUZa5P8n8UEmkr/gj8pwDUmcKfPvaDsjxIOo78J/PvwyQu3YU5zIdVU3wo8YVcNqo&#10;D2rGEVkCOW4ATKnGyKFUbj3XIlLXTZ2fQ8y+8nz1NYjU9X9a8HxwVHrwrAN8IAs8NXRqPlY29x2D&#10;r3TtD45u5Pu198C+5sXgyeM/8VcIXIqHQCqhjIkz1uHbzj/un73u3wdVea65el48l258P9b9V6dY&#10;5isounjJ9NMVkBhz4N3W7wBkhm7I52unwd9M3wh7ojODGuJqyl10hebZ7oPwJ2d+HRzdyP/evB7e&#10;nrm2IKIrQUzus312OvP/HVqw8edBXZ5rUtfnZsV7+nJyjjGZDEcQRKlhYRZ0gnneR8HxFW7oZTRs&#10;DUJcLqkBCYIgCIRJkpQ6vHhzfovDq7nBZy08BA0yyq6EBiQIgiA4E6sKi6XobuQG0c2QNbNOVj0x&#10;8kqqIwiiVOCcOb5lXzPaepkbRLcoapwMMa0zBIqvkOcIgigNTDTdRc9xzgbH13CD6O5vMnaHfaM1&#10;AqppUExHEERpkJUk+YBnO0POxblBdJIkHWn29K5GSaP0lSCIkoBznkN5tbcu33IkqLqGG0QnqAfF&#10;jYLCNRqQIAii+HG5z3rcbPaaB/mvZkjR1SrKOe4pCYVLYnI+QRBEMZPEiGyvZ9lDRnOCIUX34NTw&#10;3rCvH9J9NaEP/RaCIIhiQTzI33Z48ea9wfENDGkxSZJ21njqqSmy7kYxfVUpgSUIokjhjDH/uoU2&#10;r+em4do00HtrZcWMSAootEQ3QRBFCnou65jZ/uBwSG4quqdnRvcr3Ngj+2qfThEdQRDFSQdw/omb&#10;s44Gx0NyU9Fh+rqjztZPT5V0Ny4rlL4SBFF8cG6pinIYvzs4WDE0txxpaGRqZ62kZqKUvhIEUYT4&#10;npe0LCvRes/jQz/kGnBL0W2eGjkSkvX9kq91U/pKEESR0cF8ttc1cyeD45tyS9HFVHlnla23TuF6&#10;TqSvCsmOIIhigfOspqm7me9/HtTclFuKTpIkt9ZT2xtATcZoF3+CIIoITFsTju30Y9qaCKpuyi1F&#10;J7iv1jhTo2mHZF/rMyiiIwiiOOhmnn/IMbMXg+NbclvRzYlpn/u2sree6akYpa8EQRQBnPMUppx7&#10;mOu2BVW35Laiw/S1p9rR2hu5lo6AChqJjiCIScZ33QHO2PnW5Vtum7YKbis6wcKo3l0ra62qpw7o&#10;1E9HEMTk0sdcr9XJmF3B8W0ZlujurTdONkrG7ipf7xSDEpS+EgQxWYhIDnPXj7ycNaz+OcGwRCfS&#10;1zBTdt2phI7XyropNs4hCIKYBNK+6x3Hr5+eWLm1Z7Dq9gzbWI83R84sCof31DKjM45RHcV0BEFM&#10;ApeA+R942Vx3cDwshi06EdW1J9meRs9IVckq0JMSBEFMNNz304qmHTy85NEb9m69FSPKQefpeqKO&#10;a+2Gr7pimXWCIIgJxHIs+5xlZu3geNiMyFYPNIfbZ4SM9zRbPy0GJSimIwhiouCcn+Su+46dSA27&#10;b+4yIxKdSF8HEvydFj98ql7WfLFLGEEQxATg+pZ9EtPWHSdWbh1R2ioYsal+e068e11j9CPFCbXR&#10;oARBEBPESdeyduSSqYHgeESMWHQiqjvU5b66wI2cbFJ0oKkmBEEUGua6J/Vo5NXW5VtGnLYKRmWp&#10;b8+pHnisOfZeDQu3VktqUEsQBFEQjjqZrOibywTHI2ZUohNR3ZE+79VpVuRko6IB9dURBFEofN9v&#10;Narjv8JvzcGakTNqQ/3W1Hj/prroB7UsfFL01REEQRSAVjed2eFZln14yaO3XC79VoxadBjVJbI2&#10;vDrVirQ2yhr11REEMe4w3z+KrnnJzWSzQdWoGJOdVteEOzdWxz6qgdCZKorqCIIYP3wsbU7a/MC3&#10;nd6xRHOCsYZhDmjsxSlW9GgDRnWGJNF0E4IgxgWM5o4wx3lxrJITjEl0GFK6e7qcznWxyK46CJ2P&#10;0wgsQRBjR0RzZ91s7uORPtN6M8bcsfbtmTVeY1jZ1mxHjtbnozqZojqCIMaCi9HcYT9nvRIcj5kx&#10;i05Edds7rLaVRmxXPRgdMUnxKYElCGKU+MD5BS9niWjuVFA3ZsYsOoGI6h6qi7zeaEeO1UkaE8ut&#10;k+oIghgFIpo75GVzbwXH48K4iE5EdVgOLpVie+PM6BPz6iiBJQhihLic8y43Z32K0dyRoG5cGBfR&#10;XWbLlOjrtU7kcLWkuRTVEQQxIji3uM8O2enMjqBm3BhX0WFUt/NeHt1X5xt9oq+u1KM6MTOwCn8H&#10;35gKfnwu2NVLrilefD5IejPEJJ1WXB6CBjyDhloHflScu7tvOHc8PAU0NQq0MfqNiHMyFVSIGU3g&#10;Vi265tw51Yvz7REi0yGihIO/UfKIaK7PzWYPtC7fsjeoGzfGvYXhD7vxL853/y9nw4l1FyAXNbkP&#10;PHitVFDxtNTgPaAOv7uXqfC7qU4AfQpksdHxq+4NIXcAct4AfGRo8JGmwEVwIQE+WCX3G48vQnDi&#10;3K2DCKyzMtDMQsC1GvBlPXgHgOZlIJo7C1/wFHy/dg6cBAd6wcvPK6hkhOCq8PzNBg3uxqNVLsAc&#10;18+3vctIwCBid0LI6oa3JQ4vV9fDJdmHFLY7r1TbHudp5vnvpS51/r8nVm4d94iuILfSl89l/uKz&#10;cOJ3TsmpmReZDRZnwSvFj2hoM7CRrYUwrIFqmOprwSu3JokN7YSUhfelFOznNl62lSc7EQE34bl7&#10;DGKwjkWhluvD6qvNSQwOy1l4EQbgEl6qabyQK5FqPINz8AaxAVWHmRHE2fCeNspKLnwopeFdyYSz&#10;2PJK8GYhBiDO28nUDz5f9PB/COrGlYI8t/XTv/1LtyMDoYTszsyBF7M4L4nLXkhuHv75LaiFB/0a&#10;iPPhn54Ql2E6N6CFh0CWOZwpzQY3KoTKxJmahZL7Y2kK3OfHIJqPi4d3H9XwfdNQimt5BFzZg3Mo&#10;O7fCbhQRvCWsxz+fZbVwD94kRHsaLhqe/bk8DC2yAf147vqw5ZVQ2/MxC7zku+6r6d7+1wf+4ecX&#10;gvpxZVz76C4j+uq+3lz1coyH90VAS5fC7v5CcgsgBL8D9XCXHw1qR84UvGCf9evga1JtUFP+hLEZ&#10;Ccn9CW+GGZ6I4kaOaCFR/Dd+y2+C56R4XpOVghD9g1IEnkbJ3YnCGm3fdosfgj/gjbAc23EJ9Rkn&#10;OGN7cgPJN9pWP7szqBt3CiI6Acru7RnJ8N5p3EiJxTmLveHOwabxDajJN5axUoWR4HqMap6VqoKa&#10;8iaEn62QXBMzgprRIy76L3sN8IBkVIzsNklR+DLeHKfiTXKs1DG8WfC6fHsuBVByad9x97be8/jb&#10;QVVBKJjoBN9uqd5TbcX2xXwjUczLOE3D0P8hTBvm+5GgZuw0cA02+9WwEi/YcqYOz93vYPQ6HpK7&#10;mj/wmmEK/tvlrroW1PkTfhXU8/F7Tnw2C8EzvAplN7z+5UmD87PcdV8yu3s/CmoKRkHtI6K6u/zI&#10;3pk8km7CC75YVyJeiOnCWhYPjsYPMfK4HqqDo/IjjBq6CyOHNd74R646nrunMCIWEV458yTeJKrz&#10;ieb4/p4rWBTTYD3fJVOk9DDf3+lkrVfx+/2DVYWj4OZ5ZHr4o0Ve7I1pLNReK6ugFVl/3Vy8lBZh&#10;c4iP4x31MgaXMUoMwb1SaaQRI0VEc2uCYYdCsAbTfzFVpVxVNxt/t8WYRURHMPAwXFT8t1dgljID&#10;vytGMGXtw4juQ5TdvhMrt3pBdcEoeBvinKtJl23+u+6+3z+mJjZ2KdmaFCueMaENUgweZ1UwnxVm&#10;4qXLXThon4GPk4eCmvKhSW+Ap2pXY0RSmHMnxup/nTkAp8yz4JXhlJO7onPggeg9EJUKk2L2Sy78&#10;vdwLe2BMi/MWgmOe47xrZcxfHl30cMHTVsGE3CxRdtoL5zL/3SEt9Ufn9fS8SzwHZpHMrfsqr4Yn&#10;eQ1UFSCiE8jcAznTBrztO0FNmSAb4NQsAXnmN7ERFS4xCA/sBP/iK+D7VlBTPuizvgZm9QqQr5pI&#10;PZ6ICTp/J3fDu1J6sKI4aPcd5xXPsl/IpNIHTt/31IT8cBOWFZzLuKs/SGW+dURKPXZGS8/pYI54&#10;5iN4dfL4Jq+DZ5l4DqJwp0KzuqDhyJ8GR2WCEgKnbiX0zfpWUFEY6lNHQP/iHwC8Ue90V7RkFv4J&#10;mBjVsQIuWPumPACvS0loL5KZdczz9zDP+7+cjPnW4cWbR72r10iZsNGBmVH16LJoeNtsKfJBxAl1&#10;R4tgj4lGUKCBF36lFSYX+ejXaFAMDLcag4PCIc4dL4F5mKMhJx4pLPB1IKb+hIrl/HF+zLft9+10&#10;pnUiJSeYMNFJkpReUmV80uQZ26d6kfYYMyA2ybITD+xHyvQiKjzYdMrngfJJgWHKyicuqZpsun3H&#10;FRvdbHOzubNB3YQxYaIToOwSi6OhT5ep0Y/vZNGLU+XJnXLSCwzSFfao0bjBXUwni6rvp+SQmYN/&#10;Vkb781y3jTH2BqatR0+s3JoLqieMCbfMwhrt4rJY+I27peiOKSzUXoepyWRNIEii6Abyq6sUrrFJ&#10;nIHqT/jnWniYB+AkgoPCofgWnsPylIHhDuTbRyExsW2bk3z+OOftnmXvs3PWicNLHi18oxmCCRed&#10;SGEXxLWd90cjv5rNoztrmJ6OTmJUl5X8/OoZhUJmNkSsjuCojGAuSCg6CW8UhUS1xTPe5Sm6SPYM&#10;3uIL1/bElJwu/HNgcqfmtHuOs00UK5nqC+omnEnrIEDL17zVn/nyW2bqf7wQTi3t4dakLOf0EMRg&#10;K6+GOWzsz7gORZY7kMkcgK7eXUFN+RDXG6B52lchLBWur+7EwBvgpL8A8EWaV15U1dwNd1atB18Z&#10;v0cPr6ZHcuAf5T7YPXnz6BLc9V4zU6nvYzS3d6KmkgzFpPaEvteenXfRd/90l5Z8NqGmqy6hFJwJ&#10;lp1Y4PBpqIYNvhiaGN/TIVLidsmFf5K74QDYQW35UA8K/GtogNV+LKgZX1IYbf+xfAF6wJ/cmKRA&#10;TMXz92d8GjSz0a34cjs+llPwspSENpicmwTz/b1uxvxbMQCBKeuEjrJez+TljMiXpoX71tWGX1nH&#10;4r+eCZFUo6ziDzSx7j0LLuzDO14ChTTe2Ci6i5JVlpITZFA/2yFZkNRf3CT2KRlI4P+jHCUn6ECB&#10;H5ZzBTl/GbxJnAALOrF9TwaYsfXb2dwhj/Edky05waSKTpKk/paY9u6X6mI/nZ2rfreBh6zJ6K8T&#10;q7IekLPjekGJIY4OTB12SKmgpvwQIj+FF9Jnionnbnz70frw3L3Lk2W/AOc7PAFd4xxxieXU98gZ&#10;OCHZ+cGISSDlO86bTtp8JZdIFsXzZ5MqOoEYnJgeUt95qjH+YiwZO1oLxoSvWNGBTeN1SEMb3l3H&#10;Y4cL8W/0Sh7sQgHsLdNo7jIp/G1/zPvhgpTD33p8LioxQPQrJYEpVzk+4Xotp/F3/LWShA55fGQn&#10;JHcK2/H7GG+fmpyUNcU976Vc78APuOtub1v9bFHMQZp00QlQdub5hLdthRz9PJ6N5ZrkiZddO8YO&#10;L0oD0IUNbiwXl5BcAi/UQ5IJb2NEUu6Ic9WJl9eP5H7oyy8fP3rZiegtjefuQ7zwf80zZR/NXeYd&#10;/F3fldPQI48tzRTn/rxswQvYjk9O/A1WDL9nMWV9o7+z+0cOZzsmY77czZj857ACvvef/qM/J6b7&#10;fkIJn1fYPEPxlRyfuE5o8Sl1459nMNyfKWtQz0f22Ja4JMWF2Y2NdYeSghchkd+VqRIQv2UXnrtz&#10;eJHdKRkQ5cqI5kaKz1jcXkRM+JrSBz+E8r9BXE+r2DtO9qEZb/FiybCR3uZFJNeJN+nvSj1wHM/m&#10;JNwkHJTcoVxP3z8dX/bEtv6//2lRBeMTGzbdBjxR4unmx3/SlvnXR2r6Hj/NM1r+4f8J/tDEGmjP&#10;QlV+hWAxnXk4WBiJHJYysE1KweHJSRmKgnpMEp6TquFLfs2wN3ixJQatSg5e5H147ian87xYuEvS&#10;8otMLOVR0Ie5OZODmtutmvADPgD9+Vv2xIPXrmml0j/5fP7GfxNUFRVFJbrL4El76mfn0986Eh3Y&#10;0sYz4XaxfeAEz+4WTUws5f2QFIPFPAJ33WSZ9fOyDcfkLLyL6cdkDeMXI2KJ8HV47u7BczedGflF&#10;SK9GjKX2SR58rmRhF6ThAKdzdzWL8Bb7AMTywmtmYs+Va6UnroZubHu7pTS8CZlJnYLDGU/lMpnX&#10;sj19P2pb++U3g+qiolhFp2Y89sRr3ea/OBnp33LcN8Nif9iJlp04OSKJEGmYuEzFxTtVEkcS9GJa&#10;LZaDFOmWaGCif6RS+pSGizhnl8/fnfjdFDx34rgHz915PHdZPF/ivIkYpGQ3Xi4g4lyJUo1lFn5X&#10;i+dPjG4PcAbHgtZ2dbubjDOI12q/b9tvpjp7fsJ8/20UXcFXCx4NRSk6AZ7AcMZnm7f1pL95wkg8&#10;epyZVe0ou8lcw04MkIgTJi5gITdxcRZVR0QRI+IRcdGK8yfEJi5QOnfDR7S9yzGdOG/FsEE6XqNd&#10;vu28Y/YnfubmcttRckX7UHfRik4gZNdle4++2p/6+lF94LGT3KxKMBGiT/6HTBCVDF6b7Z7jbreS&#10;qV/YZvb9YplGcjOG11s8SUiSlGs21Pc2VsdejtmR/dVct0phM2yCKHPauedttzKmkNzOYpecoKhF&#10;JxATiudG9Hdb3MjueDaarmEGFPMesQRR5nQx192eQ8k5uZyI5PqD+qKmJIyBsuu5Px7eeQ+P7Wqy&#10;ov3VfvHuEUsQZcxFlNzbTs76pYWR3GSuRjJShjdRpwj4u7/6D31VoDpmTqoyGW9kEg97ik+jdQQx&#10;MVz0Hfdd17JeNFPp3Si53qC+JCiZsAijuv6FNdo7a+ORX9wFsY+mOdHOWi9EkR1BFB4Ryb0XSO5j&#10;lFx3UF8ylJQlUHbd9zYYO1YYkZcWQ2xnk01pLEEUmHaU3I5cxvwVSk6kqyXRJ3c9JTmEyTmfcWzA&#10;WfdxIvf8fim1oTtk1iUVC2w+OAGVIIhxof2qdFVEciUpOUHJztVA2TWh7DbuTOa+clBKr0mEzZqU&#10;7ERT3J/wVYoJogwRo6v5gYdSl5ygpCeloezq2lLuig/7cxva1OzqTNi8rxPsqk7mTMr+EwRRDuB1&#10;1cU9751cOvOClc2VbLp6NWUx+xY/mMbTWefhHcnMM+2h9GOnmFl1YRKejSWIUgevpX7fdt7IP9Zl&#10;2x+WwmTg4VA2jxngBxTvsr1N2wfM3z5pJB495ptVl8SzsdRnRxDDQqxC4jvONpTcT8tJcoKyEZ0A&#10;ZRfOeGzztu70Nw8biSdPiyWeMI2lAQqCuClijQWG146DqeorViL1Y+b7O1ByZbXrelmJToAfWH6J&#10;p5c7Mr97LDLwxAme0USfnVgIgHRHENcgVjm18Zo5YmXMw2Z370t4/E6xLrU0FspOdAIhO9PjW185&#10;Z37rzWj/05aWgQHmQnYCl2YniBIghdfKG7mevpcOL3n0haCuLClL0QmE7PDL4z//IvP8LiW92Iln&#10;7u7mttaNwpvMNe0IokhIgee9lOru/VHr8i3vBnVlS9k+UiBJkgi/xbLO/+bPpzf97ZJcw2uLlVhu&#10;hmwALfVEVDIYBPR7tr0t0dv/Yzx8f7C2vKmIKx4/2GjKYw9v605/o9VIPtrGzaoObtNcO6LSSHCf&#10;nXQt61AumX7FY/720/c9VVaDDjejYkIblF1+teJ3e82vf6SkHutRMlV9QLIjKoazzPM/xEjuNbzo&#10;P0l29ybLafrI7aioHE7IrjPnf2lHV/br+7W+x9u1bF2n5ECOZEeUM5yfZa77pmPZLzLH/fTw4s2J&#10;4JWKoeI6q1B28c6s/+D2vvTX9rHezRf1XHO/6oNJsiPKjw7m+2c9y94n+uTw657W5VsqJoq7mooT&#10;nUDI7nTK2fBxMvXVg27iSxfV7PSE4UNW4iDjKaEJxkQZcMx33A+Y573l5KxDuVS6r5JS1eupSNEJ&#10;UHZ1h/rt9ftT6a8cdpIbL6mZGVaYga+pGN35lM4SJQtn7JRrOy/7jvMKd73PMFU1g5cqlooVnUDI&#10;7nTKXbd/wNxyzEmsNo1slReSqvoVXt/FvfwEY5pzR5QQ3RjFtbuW9Y7v+69YZvbw6RLa16GQVLTo&#10;BCi75tYBd87egfQ8SzfvMMJs+QVw7znP3cY+ya9JMCE8iu6I4gbb8VlMU3e7OWu7lcoc8Gz7ZNva&#10;L5PkAipedFeDjaXmCytz36FsYmkP+A+cAWdlO3OnX+A0MksULX2+5/X7rvuma+Zew3R1V+vyLRWf&#10;ql4PiW4IUHjRtO89+E6y85nP/eyWI35u+iXZN1F10eAtBDGZiBVH0thOEyi5PZ5l78yl0gcxbd1f&#10;bquOjBckupuAjUhNeM7qn3effWS3lfyz0zr/xFHlGZIs1+DLESwls1UkUVbksHH2MMb2cd/fneju&#10;3Y91YqlzsRIJcRNIdLfh2627qmVJ2v+pOfA3fl1VvaLrKyRFvk+SpGZ8WRt8F0EUHBHFZTlj3eD7&#10;r4lHuA4v3rxj8CXidpDobsO/O31Yxy9P//XcJb8Ux4sOvbkxVF31jKprT8qKMg2rQqKeIAqEiNQs&#10;zDD6uc8O2tnsAXsguf3Eyq07B18mhgOJbhS07H5pVaQqttmIx9bKmrYco7t6rBYrwVA6S4wnLqap&#10;HSi5zzzbPpAbSH7YunwLRXGjgEQ3BhbsfWWlXhXfrEcjqxVNXXJVOkvCI8aCj4JzGWMnxB4Obtrc&#10;dnjJo3uD14hRQKIbBxYdfH2lHos+ooVD9yuatgSrZmIh2REjRQiOYbng287nViazO5fJvtm2+tnP&#10;g9eJUUKiG0dQeHdp4fDTeiyyDoW3GKvmDL5CELdH4vyMm80dzaUzO+2c9SoK7ljwEjFGSHQFAIU3&#10;G4X3jFEVe1BWFCG8+YOvEMQNtGIZsHO5dieV2eVb9ssnVm49O/gSMV6Q6AoEyk5TDH2aBNJWTGs3&#10;qIa+UFQPvkoQePEx9o5tZl+SNe1FNWRkMJJjdn/CQ9HRnLhxhkRXYFB4UT0aqWOe/wymtBtVwyDh&#10;VS5CYKdQcBkrY7bbZu7lUCzyBvO85KGFm0huBYREN0Gg8GrCtTUxK5v7ih4ObTIi4RasFiktDVqU&#10;PxaWk77nnfSyuR2hWPTXuWTKySRSSazPta1+tuz2US02SHQTzNz92xoj1VW1zHG3aIa+QQkZMxRF&#10;iYEkiZFamnxcXpic8TbfdU/5jvOOGg7twNR04PCSR3uC14kJgkQ3SbTsfmlatCpWq8VjUe75q2RF&#10;eUjWtIWSnBdefPBdRAkygKUXP9OU69hnmevvkFXlfSud6W6953ES3CRBoisClhx+a5oaCTdxDmtl&#10;WXpI1rV5sqpWSZIkFhAQT10QxU03lhT3/SRzvaN4VX0iSfLxXCaTcNNm94mVWy8Nvo2YLEh0RcSC&#10;va806pHwHJRenaQoog9vJUZ6SxRVqcbUthqPSXrFQweWHGdsgHneQfy8dnGfdfiW1e9Z9kVMT0lu&#10;RQSJrkhZdOjNGkXXFqD4pqma1uR73mq8mO5VFKUKpWfgW6YOvpOYQITcbJRbgnn+XkxJPxWriXg5&#10;q9OznROVuI1gqUCiKwGE9DCyW6qGQ/NC4VCTz9hilN3KYBBDrK5CkV5hEFM+xMioi0LLYPlEVtXD&#10;zHUTjpk7iZHcftp4pjQg0ZUYKD1NkuX7UXoLItFInet6S2RZWoHRXg3WixVUxKICIs2ltfJGh5gK&#10;kgHOLeazXgD+KcrtmO84CTuVOYqvHUS50Zy3EoNEV+LM3b9tZSQSvluLRKZiqqti1DEbP9YlkixN&#10;Q/Gp+BYhP7EEPE1duRERjQmxMc652CbQwa+X8KI4JEvSWdeye1wz+xmtHFL6kOjKDIz47lZDxn1a&#10;OHSnqmlhrGrAi3ehJElzMc1V8Kt42+XIr9L2wBC7Ynl4PtBq3AYOJ0GWTuA5STLPB8+2bTGQkMvl&#10;9p6+76mDg3+FKAdIdGUOim+2oqnrFF1fpBl6LX4VG2IYeK1j5AdLsQkYGP0NvnnwKY1Slp9Yblxs&#10;DnNlyzbhNBQaFmZzkA5hmn+OMWYzxx3AdLTVd70dmIrSCGmZQ6KrQJYcfSeK0d3DkqauwahvCkZ/&#10;+XpM3WbgF5QfRPB1/O+G5iEiQTH4MdmPreXTTSyDu4uLAG3w+wT+xJ/jD35lYq7vecBcD3zb7nQd&#10;51PO+Lut9zxOo6MVBomOuMKig69v0UPGA1xVZyqqqsmqChgNou+CZsIhgkqZhd+JdfZ+EwfeKMTx&#10;QURjAb/5DsRzoWfw/3gB/7/5EU/m++A7Lqai/CwK7b1DCzfRcuPENZDoiGGz5PBbsyVZ3iIp8kqU&#10;X5Osaag7EeThFw2liGIcT1zLviI733XRaBjEcd6LUdqnmHK+0bp8y6n8iwRBEARR2QD8//3Pxo7z&#10;DB2bAAAAAElFTkSuQmCCUEsDBBQABgAIAAAAIQD/zBwE3wAAAAkBAAAPAAAAZHJzL2Rvd25yZXYu&#10;eG1sTI9BS8NAEIXvgv9hGcGb3SRVW2M2pRT1VARbQbxNk2kSmp0N2W2S/nvHk87t8R5vvpetJtuq&#10;gXrfODYQzyJQxIUrG64MfO5f75agfEAusXVMBi7kYZVfX2WYlm7kDxp2oVJSwj5FA3UIXaq1L2qy&#10;6GeuIxbv6HqLQWRf6bLHUcptq5MoetQWG5YPNXa0qak47c7WwNuI43oevwzb03Fz+d4/vH9tYzLm&#10;9mZaP4MKNIW/MPziCzrkwnRwZy69ag3IkGDgXg6U2Iun+QLUQXJJsoxA55n+vyD/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PV/8L/5AwAASgkAAA4AAAAAAAAA&#10;AAAAAAAAOgIAAGRycy9lMm9Eb2MueG1sUEsBAi0ACgAAAAAAAAAhAFILFEKmSQAApkkAABQAAAAA&#10;AAAAAAAAAAAAXwYAAGRycy9tZWRpYS9pbWFnZTEucG5nUEsBAi0AFAAGAAgAAAAhAP/MHATfAAAA&#10;CQEAAA8AAAAAAAAAAAAAAAAAN1AAAGRycy9kb3ducmV2LnhtbFBLAQItABQABgAIAAAAIQCqJg6+&#10;vAAAACEBAAAZAAAAAAAAAAAAAAAAAENRAABkcnMvX3JlbHMvZTJvRG9jLnhtbC5yZWxzUEsFBgAA&#10;AAAGAAYAfAEAADZ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style="position:absolute;left:2762;top:1905;width:42100;height:42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ncwwAAANoAAAAPAAAAZHJzL2Rvd25yZXYueG1sRE87b8Iw&#10;EN4r9T9Yh9StODCUNuBElIeUoRWQMjAe8ZGkjc9RbCD99zVSJabTp+95s7Q3jbhQ52rLCkbDCARx&#10;YXXNpYL91/r5FYTzyBoby6TglxykyePDDGNtr7yjS+5LEULYxaig8r6NpXRFRQbd0LbEgTvZzqAP&#10;sCul7vAawk0jx1H0Ig3WHBoqbGlRUfGTn42Cj8ly870dH9a73K+OmV7q7PP9TamnQT+fgvDU+7v4&#10;353pMB9ur9yuTP4AAAD//wMAUEsBAi0AFAAGAAgAAAAhANvh9svuAAAAhQEAABMAAAAAAAAAAAAA&#10;AAAAAAAAAFtDb250ZW50X1R5cGVzXS54bWxQSwECLQAUAAYACAAAACEAWvQsW78AAAAVAQAACwAA&#10;AAAAAAAAAAAAAAAfAQAAX3JlbHMvLnJlbHNQSwECLQAUAAYACAAAACEA26HZ3MMAAADaAAAADwAA&#10;AAAAAAAAAAAAAAAHAgAAZHJzL2Rvd25yZXYueG1sUEsFBgAAAAADAAMAtwAAAPcCAAAAAA==&#10;">
                      <v:imagedata r:id="rId9" o:title=""/>
                    </v:shape>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írculo: vacío 7" o:spid="_x0000_s1028" type="#_x0000_t23" style="position:absolute;width:47720;height:45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r+wwAAANoAAAAPAAAAZHJzL2Rvd25yZXYueG1sRI/BasMw&#10;EETvhf6D2EBujZwc0sSJEkqhUHAvdZNCb4u1sUytlbEUW/77KhDocZiZN8z+GG0rBup941jBcpGB&#10;IK6cbrhWcPp6e9qA8AFZY+uYFEzk4Xh4fNhjrt3InzSUoRYJwj5HBSaELpfSV4Ys+oXriJN3cb3F&#10;kGRfS93jmOC2lassW0uLDacFgx29Gqp+y6tVIFfdh5823z8xXouzmVg3dbFVaj6LLzsQgWL4D9/b&#10;71rBM9yupBsgD38AAAD//wMAUEsBAi0AFAAGAAgAAAAhANvh9svuAAAAhQEAABMAAAAAAAAAAAAA&#10;AAAAAAAAAFtDb250ZW50X1R5cGVzXS54bWxQSwECLQAUAAYACAAAACEAWvQsW78AAAAVAQAACwAA&#10;AAAAAAAAAAAAAAAfAQAAX3JlbHMvLnJlbHNQSwECLQAUAAYACAAAACEAaf6K/sMAAADaAAAADwAA&#10;AAAAAAAAAAAAAAAHAgAAZHJzL2Rvd25yZXYueG1sUEsFBgAAAAADAAMAtwAAAPcCAAAAAA==&#10;" adj="1936" fillcolor="#005a5c" stroked="f" strokeweight=".25pt">
                      <v:stroke joinstyle="miter"/>
                    </v:shape>
                    <w10:wrap anchorx="margin"/>
                  </v:group>
                </w:pict>
              </mc:Fallback>
            </mc:AlternateContent>
          </w:r>
          <w:r>
            <w:rPr>
              <w:noProof/>
            </w:rPr>
            <mc:AlternateContent>
              <mc:Choice Requires="wps">
                <w:drawing>
                  <wp:anchor distT="0" distB="0" distL="114300" distR="114300" simplePos="0" relativeHeight="251645440" behindDoc="0" locked="0" layoutInCell="0" allowOverlap="1" wp14:anchorId="203D6262" wp14:editId="20FD39B6">
                    <wp:simplePos x="0" y="0"/>
                    <wp:positionH relativeFrom="page">
                      <wp:align>left</wp:align>
                    </wp:positionH>
                    <wp:positionV relativeFrom="page">
                      <wp:posOffset>1906226</wp:posOffset>
                    </wp:positionV>
                    <wp:extent cx="6970395" cy="640080"/>
                    <wp:effectExtent l="57150" t="57150" r="73025" b="69215"/>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rgbClr val="57C99E"/>
                            </a:solidFill>
                            <a:ln w="127000">
                              <a:solidFill>
                                <a:srgbClr val="005A5C"/>
                              </a:solidFill>
                              <a:miter lim="800000"/>
                              <a:headEnd/>
                              <a:tailEnd/>
                            </a:ln>
                          </wps:spPr>
                          <wps:txbx>
                            <w:txbxContent>
                              <w:p w14:paraId="05250A71" w14:textId="698A1B79" w:rsidR="007C76F6" w:rsidRPr="00DD1B5C" w:rsidRDefault="00530AAA" w:rsidP="00530AAA">
                                <w:pPr>
                                  <w:pStyle w:val="Sinespaciado"/>
                                  <w:jc w:val="right"/>
                                  <w:rPr>
                                    <w:rFonts w:ascii="Agency FB" w:hAnsi="Agency FB"/>
                                    <w:b/>
                                    <w:bCs/>
                                    <w:color w:val="005A5C"/>
                                    <w:sz w:val="120"/>
                                    <w:szCs w:val="120"/>
                                  </w:rPr>
                                </w:pPr>
                                <w:r w:rsidRPr="00DD1B5C">
                                  <w:rPr>
                                    <w:rFonts w:ascii="Agency FB" w:hAnsi="Agency FB"/>
                                    <w:b/>
                                    <w:bCs/>
                                    <w:color w:val="005A5C"/>
                                    <w:sz w:val="120"/>
                                    <w:szCs w:val="120"/>
                                  </w:rPr>
                                  <w:t>MONTAJE DE UN CPD</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203D6262" id="Rectángulo 16" o:spid="_x0000_s1030" style="position:absolute;margin-left:0;margin-top:150.1pt;width:548.85pt;height:50.4pt;z-index:251645440;visibility:visible;mso-wrap-style:square;mso-width-percent:900;mso-height-percent:73;mso-wrap-distance-left:9pt;mso-wrap-distance-top:0;mso-wrap-distance-right:9pt;mso-wrap-distance-bottom:0;mso-position-horizontal:left;mso-position-horizontal-relative:page;mso-position-vertical:absolute;mso-position-vertical-relative:page;mso-width-percent:900;mso-height-percent: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UYPPQIAAFkEAAAOAAAAZHJzL2Uyb0RvYy54bWysVNuO0zAQfUfiHyy/06TdXqOmq6q7RUgL&#10;rFj4AMdxEgvHNmO3afkbvoUfY+x0uy3whHixPJnx8ZxzxlneHlpF9gKcNDqnw0FKidDclFLXOf3y&#10;eftmTonzTJdMGS1yehSO3q5ev1p2NhMj0xhVCiAIol3W2Zw23tssSRxvRMvcwFihMVkZaJnHEOqk&#10;BNYhequSUZpOk85AacFw4Rx+veuTdBXxq0pw/7GqnPBE5RR783GFuBZhTVZLltXAbCP5qQ32D120&#10;TGq89Ax1xzwjO5B/QLWSg3Gm8gNu2sRUleQickA2w/Q3Nk8NsyJyQXGcPcvk/h8s/7B/BCLLnI6n&#10;N5Ro1qJJn1C2nz90vVOGDKdBo866DEuf7CMEls4+GP7VEW02DdO1WAOYrhGsxM6GoT65OhACh0dJ&#10;0b03JV7Adt5EuQ4VtAEQhSCH6Mrx7Io4eMLx43QxS28WE0o45qbjNJ1H2xKWPZ+24PxbYVoSNjkF&#10;bD+is/2D86Eblj2XxO6NkuVWKhUDqIuNArJnOCGT2WaxuI8EkORlmdKkQ26jWZqmEfsq6y5B0nSy&#10;nmz+BtJKj8OuZJvTOeIgUhy/INy9LuPeM6n6PTat9EnJIF5vgj8Uh2hXlDkIW5jyiNKC6Wcb3yJu&#10;GgPfKelwrnPqvu0YCErUOx3smY/mKCDxMRpPZiMM4CpVXKaY5giWU+6Bkj7Y+P4B7SzIusHbhr0i&#10;do22bmVU/KWzEwWc32jE6a2FB3IZx6qXP8LqFwAAAP//AwBQSwMEFAAGAAgAAAAhAHgUfKTdAAAA&#10;CQEAAA8AAABkcnMvZG93bnJldi54bWxMj8FuwjAQRO+V+g/WIvVSFTsUSpvGQVUlLr1Bq5xNvCQp&#10;8TqKDbh/3+UEx9Ws3rwpVsn14oRj6DxpyKYKBFLtbUeNhp/v9dMriBANWdN7Qg1/GGBV3t8VJrf+&#10;TBs8bWMjGEIhNxraGIdcylC36EyY+gGJs70fnYl8jo20ozkz3PVyptSLdKYjbmjNgJ8t1oft0Wl4&#10;dlX2WC/mFNJXtv9NiyquqdL6YZI+3kFETPH6DBd9VoeSnXb+SDaIXgMPiUxSagbiEqu35RLETsNc&#10;ZQpkWcjbBeU/AAAA//8DAFBLAQItABQABgAIAAAAIQC2gziS/gAAAOEBAAATAAAAAAAAAAAAAAAA&#10;AAAAAABbQ29udGVudF9UeXBlc10ueG1sUEsBAi0AFAAGAAgAAAAhADj9If/WAAAAlAEAAAsAAAAA&#10;AAAAAAAAAAAALwEAAF9yZWxzLy5yZWxzUEsBAi0AFAAGAAgAAAAhAIepRg89AgAAWQQAAA4AAAAA&#10;AAAAAAAAAAAALgIAAGRycy9lMm9Eb2MueG1sUEsBAi0AFAAGAAgAAAAhAHgUfKTdAAAACQEAAA8A&#10;AAAAAAAAAAAAAAAAlwQAAGRycy9kb3ducmV2LnhtbFBLBQYAAAAABAAEAPMAAAChBQAAAAA=&#10;" o:allowincell="f" fillcolor="#57c99e" strokecolor="#005a5c" strokeweight="10pt">
                    <v:textbox style="mso-fit-shape-to-text:t" inset="14.4pt,,14.4pt">
                      <w:txbxContent>
                        <w:p w14:paraId="05250A71" w14:textId="698A1B79" w:rsidR="007C76F6" w:rsidRPr="00DD1B5C" w:rsidRDefault="00530AAA" w:rsidP="00530AAA">
                          <w:pPr>
                            <w:pStyle w:val="Sinespaciado"/>
                            <w:jc w:val="right"/>
                            <w:rPr>
                              <w:rFonts w:ascii="Agency FB" w:hAnsi="Agency FB"/>
                              <w:b/>
                              <w:bCs/>
                              <w:color w:val="005A5C"/>
                              <w:sz w:val="120"/>
                              <w:szCs w:val="120"/>
                            </w:rPr>
                          </w:pPr>
                          <w:r w:rsidRPr="00DD1B5C">
                            <w:rPr>
                              <w:rFonts w:ascii="Agency FB" w:hAnsi="Agency FB"/>
                              <w:b/>
                              <w:bCs/>
                              <w:color w:val="005A5C"/>
                              <w:sz w:val="120"/>
                              <w:szCs w:val="120"/>
                            </w:rPr>
                            <w:t>MONTAJE DE UN CPD</w:t>
                          </w:r>
                        </w:p>
                      </w:txbxContent>
                    </v:textbox>
                    <w10:wrap anchorx="page" anchory="page"/>
                  </v:rect>
                </w:pict>
              </mc:Fallback>
            </mc:AlternateContent>
          </w:r>
          <w:r w:rsidR="007C76F6">
            <w:br w:type="page"/>
          </w:r>
        </w:p>
      </w:sdtContent>
    </w:sdt>
    <w:p w14:paraId="09349BAF" w14:textId="4DDCE909" w:rsidR="00277BA1" w:rsidRPr="00D13DE2" w:rsidRDefault="00277BA1" w:rsidP="0072678B">
      <w:pPr>
        <w:pStyle w:val="Ttulo2"/>
        <w:jc w:val="both"/>
        <w:rPr>
          <w:rFonts w:ascii="Poppins" w:hAnsi="Poppins" w:cs="Poppins"/>
        </w:rPr>
      </w:pPr>
      <w:r w:rsidRPr="00D13DE2">
        <w:rPr>
          <w:rFonts w:ascii="Poppins" w:hAnsi="Poppins" w:cs="Poppins"/>
        </w:rPr>
        <w:lastRenderedPageBreak/>
        <w:t>Localización del CPD</w:t>
      </w:r>
    </w:p>
    <w:p w14:paraId="312B1042" w14:textId="27F922A0" w:rsidR="0072678B" w:rsidRDefault="00A46610" w:rsidP="0072678B">
      <w:pPr>
        <w:jc w:val="both"/>
        <w:rPr>
          <w:rFonts w:ascii="Poppins" w:hAnsi="Poppins" w:cs="Poppins"/>
          <w:sz w:val="24"/>
          <w:szCs w:val="24"/>
        </w:rPr>
      </w:pPr>
      <w:r w:rsidRPr="00D13DE2">
        <w:rPr>
          <w:rFonts w:ascii="Poppins" w:hAnsi="Poppins" w:cs="Poppins"/>
          <w:sz w:val="24"/>
          <w:szCs w:val="24"/>
        </w:rPr>
        <w:t xml:space="preserve">La localización del CPD es uno de los puntos más importantes a tener en cuenta, así como el primero. </w:t>
      </w:r>
    </w:p>
    <w:p w14:paraId="6CCE4372" w14:textId="36C82B30" w:rsidR="00A46610" w:rsidRPr="00D13DE2" w:rsidRDefault="0072678B" w:rsidP="0072678B">
      <w:pPr>
        <w:rPr>
          <w:rFonts w:ascii="Poppins" w:hAnsi="Poppins" w:cs="Poppins"/>
        </w:rPr>
      </w:pPr>
      <w:r>
        <w:rPr>
          <w:rFonts w:ascii="Poppins" w:hAnsi="Poppins" w:cs="Poppins"/>
          <w:sz w:val="24"/>
          <w:szCs w:val="24"/>
        </w:rPr>
        <w:t>Ventajas sobre nuestra ubicación:</w:t>
      </w:r>
      <w:r w:rsidR="00A46610" w:rsidRPr="00D13DE2">
        <w:rPr>
          <w:rFonts w:ascii="Poppins" w:hAnsi="Poppins" w:cs="Poppins"/>
          <w:sz w:val="24"/>
          <w:szCs w:val="24"/>
        </w:rPr>
        <w:br/>
      </w:r>
    </w:p>
    <w:p w14:paraId="4B859F22" w14:textId="2F3D6DCE" w:rsidR="00A46610" w:rsidRPr="00D13DE2" w:rsidRDefault="00D13DE2" w:rsidP="0072678B">
      <w:pPr>
        <w:pStyle w:val="Prrafodelista"/>
        <w:numPr>
          <w:ilvl w:val="0"/>
          <w:numId w:val="17"/>
        </w:numPr>
        <w:jc w:val="both"/>
        <w:rPr>
          <w:rFonts w:ascii="Poppins" w:hAnsi="Poppins" w:cs="Poppins"/>
        </w:rPr>
      </w:pPr>
      <w:r w:rsidRPr="00D13DE2">
        <w:rPr>
          <w:rFonts w:ascii="Poppins" w:hAnsi="Poppins" w:cs="Poppins"/>
          <w:sz w:val="24"/>
          <w:szCs w:val="24"/>
        </w:rPr>
        <w:t xml:space="preserve">Está </w:t>
      </w:r>
      <w:r w:rsidR="00A46610" w:rsidRPr="00D13DE2">
        <w:rPr>
          <w:rFonts w:ascii="Poppins" w:hAnsi="Poppins" w:cs="Poppins"/>
          <w:sz w:val="24"/>
          <w:szCs w:val="24"/>
        </w:rPr>
        <w:t>alejado de lugares que podrían suponer un peligro</w:t>
      </w:r>
      <w:r w:rsidRPr="00D13DE2">
        <w:rPr>
          <w:rFonts w:ascii="Poppins" w:hAnsi="Poppins" w:cs="Poppins"/>
          <w:sz w:val="24"/>
          <w:szCs w:val="24"/>
        </w:rPr>
        <w:t xml:space="preserve"> para nuestro CPD. En definitiva, está ubicado lejos de ríos, presas, centrales nucleares, etc.</w:t>
      </w:r>
    </w:p>
    <w:p w14:paraId="62AA4F5A" w14:textId="1EFC8418" w:rsidR="00D13DE2" w:rsidRPr="003A5340" w:rsidRDefault="00D13DE2" w:rsidP="0072678B">
      <w:pPr>
        <w:pStyle w:val="Prrafodelista"/>
        <w:numPr>
          <w:ilvl w:val="0"/>
          <w:numId w:val="17"/>
        </w:numPr>
        <w:jc w:val="both"/>
        <w:rPr>
          <w:rFonts w:ascii="Poppins" w:hAnsi="Poppins" w:cs="Poppins"/>
        </w:rPr>
      </w:pPr>
      <w:r>
        <w:rPr>
          <w:rFonts w:ascii="Poppins" w:hAnsi="Poppins" w:cs="Poppins"/>
          <w:sz w:val="24"/>
          <w:szCs w:val="24"/>
        </w:rPr>
        <w:t>Tenemos un sótano en el que podrá ser dirigida el agua en caso de inunda</w:t>
      </w:r>
      <w:r w:rsidR="003A5340">
        <w:rPr>
          <w:rFonts w:ascii="Poppins" w:hAnsi="Poppins" w:cs="Poppins"/>
          <w:sz w:val="24"/>
          <w:szCs w:val="24"/>
        </w:rPr>
        <w:t>ción, para así proteger el CPD.</w:t>
      </w:r>
    </w:p>
    <w:p w14:paraId="586448E3" w14:textId="501C8027" w:rsidR="003A5340" w:rsidRPr="003A5340" w:rsidRDefault="003A5340" w:rsidP="0072678B">
      <w:pPr>
        <w:pStyle w:val="Prrafodelista"/>
        <w:numPr>
          <w:ilvl w:val="0"/>
          <w:numId w:val="17"/>
        </w:numPr>
        <w:jc w:val="both"/>
        <w:rPr>
          <w:rFonts w:ascii="Poppins" w:hAnsi="Poppins" w:cs="Poppins"/>
        </w:rPr>
      </w:pPr>
      <w:r>
        <w:rPr>
          <w:rFonts w:ascii="Poppins" w:hAnsi="Poppins" w:cs="Poppins"/>
          <w:sz w:val="24"/>
          <w:szCs w:val="24"/>
        </w:rPr>
        <w:t>Zona con una probabilidad de accidentes naturales prácticamente nula.</w:t>
      </w:r>
    </w:p>
    <w:p w14:paraId="0610530C" w14:textId="1F8C1003" w:rsidR="003A5340" w:rsidRPr="00557256" w:rsidRDefault="003A5340" w:rsidP="0072678B">
      <w:pPr>
        <w:pStyle w:val="Prrafodelista"/>
        <w:numPr>
          <w:ilvl w:val="0"/>
          <w:numId w:val="17"/>
        </w:numPr>
        <w:jc w:val="both"/>
        <w:rPr>
          <w:rFonts w:ascii="Poppins" w:hAnsi="Poppins" w:cs="Poppins"/>
        </w:rPr>
      </w:pPr>
      <w:r>
        <w:rPr>
          <w:rFonts w:ascii="Poppins" w:hAnsi="Poppins" w:cs="Poppins"/>
          <w:sz w:val="24"/>
          <w:szCs w:val="24"/>
        </w:rPr>
        <w:t>Tiene salida a dos carreteras por si una tiene el acceso bloqueado. Una de las carreteras da a la autopista.</w:t>
      </w:r>
    </w:p>
    <w:p w14:paraId="5B4EFC1C" w14:textId="628D4D56" w:rsidR="00557256" w:rsidRPr="003A5340" w:rsidRDefault="00557256" w:rsidP="0072678B">
      <w:pPr>
        <w:pStyle w:val="Prrafodelista"/>
        <w:numPr>
          <w:ilvl w:val="0"/>
          <w:numId w:val="17"/>
        </w:numPr>
        <w:jc w:val="both"/>
        <w:rPr>
          <w:rFonts w:ascii="Poppins" w:hAnsi="Poppins" w:cs="Poppins"/>
        </w:rPr>
      </w:pPr>
      <w:r>
        <w:rPr>
          <w:rFonts w:ascii="Poppins" w:hAnsi="Poppins" w:cs="Poppins"/>
          <w:sz w:val="24"/>
          <w:szCs w:val="24"/>
        </w:rPr>
        <w:t>Al estar a las afuera, es difícil de encontrar.</w:t>
      </w:r>
    </w:p>
    <w:p w14:paraId="64A08880" w14:textId="77777777" w:rsidR="003A5340" w:rsidRPr="003A5340" w:rsidRDefault="003A5340" w:rsidP="0072678B">
      <w:pPr>
        <w:pStyle w:val="Prrafodelista"/>
        <w:jc w:val="both"/>
        <w:rPr>
          <w:rFonts w:ascii="Poppins" w:hAnsi="Poppins" w:cs="Poppins"/>
        </w:rPr>
      </w:pPr>
    </w:p>
    <w:p w14:paraId="6A30598A" w14:textId="1027B647" w:rsidR="003A5340" w:rsidRPr="003A5340" w:rsidRDefault="003A5340" w:rsidP="0072678B">
      <w:pPr>
        <w:jc w:val="both"/>
        <w:rPr>
          <w:rFonts w:ascii="Poppins" w:hAnsi="Poppins" w:cs="Poppins"/>
          <w:b/>
          <w:bCs/>
        </w:rPr>
      </w:pPr>
      <w:r w:rsidRPr="003A5340">
        <w:rPr>
          <w:rFonts w:ascii="Poppins" w:hAnsi="Poppins" w:cs="Poppins"/>
          <w:b/>
          <w:bCs/>
        </w:rPr>
        <w:t>Nuestra ubicación:</w:t>
      </w:r>
    </w:p>
    <w:p w14:paraId="44626406" w14:textId="7DF70934" w:rsidR="003A5340" w:rsidRPr="0072678B" w:rsidRDefault="003A5340" w:rsidP="0072678B">
      <w:pPr>
        <w:ind w:left="705"/>
        <w:jc w:val="both"/>
        <w:rPr>
          <w:rFonts w:ascii="Poppins" w:hAnsi="Poppins" w:cs="Poppins"/>
          <w:sz w:val="24"/>
          <w:szCs w:val="24"/>
        </w:rPr>
      </w:pPr>
      <w:r w:rsidRPr="0072678B">
        <w:rPr>
          <w:rFonts w:ascii="Poppins" w:hAnsi="Poppins" w:cs="Poppins"/>
          <w:sz w:val="24"/>
          <w:szCs w:val="24"/>
        </w:rPr>
        <w:t xml:space="preserve">Autovía del Olivar A-316, </w:t>
      </w:r>
      <w:r w:rsidR="00722A8B" w:rsidRPr="0072678B">
        <w:rPr>
          <w:rFonts w:ascii="Poppins" w:hAnsi="Poppins" w:cs="Poppins"/>
          <w:sz w:val="24"/>
          <w:szCs w:val="24"/>
        </w:rPr>
        <w:t xml:space="preserve">Junto al Centro de Conservación de carreteras (Úbeda </w:t>
      </w:r>
      <w:r w:rsidR="00722A8B" w:rsidRPr="0072678B">
        <w:rPr>
          <w:rFonts w:ascii="Poppins" w:hAnsi="Poppins" w:cs="Poppins"/>
          <w:sz w:val="24"/>
          <w:szCs w:val="24"/>
        </w:rPr>
        <w:sym w:font="Wingdings" w:char="F0E0"/>
      </w:r>
      <w:r w:rsidR="00722A8B" w:rsidRPr="0072678B">
        <w:rPr>
          <w:rFonts w:ascii="Poppins" w:hAnsi="Poppins" w:cs="Poppins"/>
          <w:sz w:val="24"/>
          <w:szCs w:val="24"/>
        </w:rPr>
        <w:t xml:space="preserve"> Baeza)</w:t>
      </w:r>
    </w:p>
    <w:p w14:paraId="19C6DFFE" w14:textId="592FC14B" w:rsidR="003A5340" w:rsidRDefault="00F94018" w:rsidP="003A5340">
      <w:pPr>
        <w:rPr>
          <w:rFonts w:ascii="Poppins" w:hAnsi="Poppins" w:cs="Poppins"/>
        </w:rPr>
      </w:pPr>
      <w:r>
        <w:rPr>
          <w:noProof/>
        </w:rPr>
        <w:drawing>
          <wp:anchor distT="0" distB="0" distL="114300" distR="114300" simplePos="0" relativeHeight="251661312" behindDoc="0" locked="0" layoutInCell="1" allowOverlap="1" wp14:anchorId="7497B8A5" wp14:editId="3A1FC232">
            <wp:simplePos x="0" y="0"/>
            <wp:positionH relativeFrom="margin">
              <wp:posOffset>182425</wp:posOffset>
            </wp:positionH>
            <wp:positionV relativeFrom="paragraph">
              <wp:posOffset>319885</wp:posOffset>
            </wp:positionV>
            <wp:extent cx="5398949" cy="2294279"/>
            <wp:effectExtent l="0" t="0" r="0" b="0"/>
            <wp:wrapTopAndBottom/>
            <wp:docPr id="4" name="Imagen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a:hlinkClick r:id="rId10"/>
                    </pic:cNvPr>
                    <pic:cNvPicPr/>
                  </pic:nvPicPr>
                  <pic:blipFill rotWithShape="1">
                    <a:blip r:embed="rId11" cstate="print">
                      <a:extLst>
                        <a:ext uri="{28A0092B-C50C-407E-A947-70E740481C1C}">
                          <a14:useLocalDpi xmlns:a14="http://schemas.microsoft.com/office/drawing/2010/main" val="0"/>
                        </a:ext>
                      </a:extLst>
                    </a:blip>
                    <a:srcRect t="17335" b="7080"/>
                    <a:stretch/>
                  </pic:blipFill>
                  <pic:spPr bwMode="auto">
                    <a:xfrm>
                      <a:off x="0" y="0"/>
                      <a:ext cx="5398949" cy="2294279"/>
                    </a:xfrm>
                    <a:prstGeom prst="rect">
                      <a:avLst/>
                    </a:prstGeom>
                    <a:ln>
                      <a:noFill/>
                    </a:ln>
                    <a:extLst>
                      <a:ext uri="{53640926-AAD7-44D8-BBD7-CCE9431645EC}">
                        <a14:shadowObscured xmlns:a14="http://schemas.microsoft.com/office/drawing/2010/main"/>
                      </a:ext>
                    </a:extLst>
                  </pic:spPr>
                </pic:pic>
              </a:graphicData>
            </a:graphic>
          </wp:anchor>
        </w:drawing>
      </w:r>
    </w:p>
    <w:p w14:paraId="2638B78B" w14:textId="2EE83D34" w:rsidR="0072678B" w:rsidRDefault="0072678B" w:rsidP="003A5340">
      <w:pPr>
        <w:rPr>
          <w:rFonts w:ascii="Poppins" w:hAnsi="Poppins" w:cs="Poppins"/>
        </w:rPr>
      </w:pPr>
    </w:p>
    <w:p w14:paraId="732C8CE5" w14:textId="5E2F572A" w:rsidR="0072678B" w:rsidRDefault="0072678B" w:rsidP="003A5340">
      <w:pPr>
        <w:rPr>
          <w:rFonts w:ascii="Poppins" w:hAnsi="Poppins" w:cs="Poppins"/>
        </w:rPr>
      </w:pPr>
    </w:p>
    <w:p w14:paraId="15CA25A4" w14:textId="77777777" w:rsidR="0072678B" w:rsidRPr="003A5340" w:rsidRDefault="0072678B" w:rsidP="003A5340">
      <w:pPr>
        <w:rPr>
          <w:rFonts w:ascii="Poppins" w:hAnsi="Poppins" w:cs="Poppins"/>
        </w:rPr>
      </w:pPr>
    </w:p>
    <w:p w14:paraId="09AA9539" w14:textId="7B13046A" w:rsidR="00277BA1" w:rsidRPr="00D13DE2" w:rsidRDefault="00277BA1" w:rsidP="00277BA1">
      <w:pPr>
        <w:pStyle w:val="Ttulo2"/>
        <w:rPr>
          <w:rFonts w:ascii="Poppins" w:hAnsi="Poppins" w:cs="Poppins"/>
        </w:rPr>
      </w:pPr>
      <w:r w:rsidRPr="00D13DE2">
        <w:rPr>
          <w:rFonts w:ascii="Poppins" w:hAnsi="Poppins" w:cs="Poppins"/>
        </w:rPr>
        <w:t>Cálculo del precio de nuestra parcela</w:t>
      </w:r>
    </w:p>
    <w:p w14:paraId="3272425A" w14:textId="688677B0" w:rsidR="008F1F75" w:rsidRPr="00D13DE2" w:rsidRDefault="000A7C28" w:rsidP="0072678B">
      <w:pPr>
        <w:tabs>
          <w:tab w:val="left" w:pos="1027"/>
        </w:tabs>
        <w:jc w:val="both"/>
        <w:rPr>
          <w:rFonts w:ascii="Poppins" w:hAnsi="Poppins" w:cs="Poppins"/>
          <w:sz w:val="24"/>
          <w:szCs w:val="24"/>
        </w:rPr>
      </w:pPr>
      <w:r w:rsidRPr="00D13DE2">
        <w:rPr>
          <w:rFonts w:ascii="Poppins" w:hAnsi="Poppins" w:cs="Poppins"/>
          <w:sz w:val="24"/>
          <w:szCs w:val="24"/>
        </w:rPr>
        <w:t>El precio medio por metro cuadrado</w:t>
      </w:r>
      <w:r w:rsidR="00277BA1" w:rsidRPr="00D13DE2">
        <w:rPr>
          <w:rFonts w:ascii="Poppins" w:hAnsi="Poppins" w:cs="Poppins"/>
          <w:sz w:val="24"/>
          <w:szCs w:val="24"/>
        </w:rPr>
        <w:t xml:space="preserve"> a las afueras de Úbeda es de unos 4€ aproximadamente.</w:t>
      </w:r>
    </w:p>
    <w:p w14:paraId="5A91F852" w14:textId="165FB637" w:rsidR="0072678B" w:rsidRDefault="0072678B" w:rsidP="0072678B">
      <w:pPr>
        <w:tabs>
          <w:tab w:val="left" w:pos="1027"/>
        </w:tabs>
        <w:jc w:val="both"/>
        <w:rPr>
          <w:rFonts w:ascii="Poppins" w:hAnsi="Poppins" w:cs="Poppins"/>
          <w:noProof/>
        </w:rPr>
      </w:pPr>
      <w:r>
        <w:rPr>
          <w:rFonts w:ascii="Poppins" w:hAnsi="Poppins" w:cs="Poppins"/>
          <w:noProof/>
        </w:rPr>
        <w:drawing>
          <wp:anchor distT="0" distB="0" distL="114300" distR="114300" simplePos="0" relativeHeight="251660288" behindDoc="0" locked="0" layoutInCell="1" allowOverlap="1" wp14:anchorId="6828AEB6" wp14:editId="01818D81">
            <wp:simplePos x="0" y="0"/>
            <wp:positionH relativeFrom="column">
              <wp:posOffset>231008</wp:posOffset>
            </wp:positionH>
            <wp:positionV relativeFrom="paragraph">
              <wp:posOffset>905570</wp:posOffset>
            </wp:positionV>
            <wp:extent cx="5037455" cy="3210397"/>
            <wp:effectExtent l="0" t="0" r="0" b="952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2">
                      <a:extLst>
                        <a:ext uri="{28A0092B-C50C-407E-A947-70E740481C1C}">
                          <a14:useLocalDpi xmlns:a14="http://schemas.microsoft.com/office/drawing/2010/main" val="0"/>
                        </a:ext>
                      </a:extLst>
                    </a:blip>
                    <a:srcRect l="33706" t="725" r="-1" b="24125"/>
                    <a:stretch/>
                  </pic:blipFill>
                  <pic:spPr bwMode="auto">
                    <a:xfrm>
                      <a:off x="0" y="0"/>
                      <a:ext cx="5037455" cy="3210397"/>
                    </a:xfrm>
                    <a:prstGeom prst="rect">
                      <a:avLst/>
                    </a:prstGeom>
                    <a:ln>
                      <a:noFill/>
                    </a:ln>
                    <a:extLst>
                      <a:ext uri="{53640926-AAD7-44D8-BBD7-CCE9431645EC}">
                        <a14:shadowObscured xmlns:a14="http://schemas.microsoft.com/office/drawing/2010/main"/>
                      </a:ext>
                    </a:extLst>
                  </pic:spPr>
                </pic:pic>
              </a:graphicData>
            </a:graphic>
          </wp:anchor>
        </w:drawing>
      </w:r>
      <w:r w:rsidR="00277BA1" w:rsidRPr="00D13DE2">
        <w:rPr>
          <w:rFonts w:ascii="Poppins" w:hAnsi="Poppins" w:cs="Poppins"/>
          <w:sz w:val="24"/>
          <w:szCs w:val="24"/>
        </w:rPr>
        <w:t>Si multiplicamos el precio medio de un metro cuadrado por los metros cuadrados de nuestra parcela de 4400m</w:t>
      </w:r>
      <w:r w:rsidR="00277BA1" w:rsidRPr="00D13DE2">
        <w:rPr>
          <w:rFonts w:ascii="Poppins" w:hAnsi="Poppins" w:cs="Poppins"/>
          <w:sz w:val="24"/>
          <w:szCs w:val="24"/>
          <w:vertAlign w:val="superscript"/>
        </w:rPr>
        <w:t>2</w:t>
      </w:r>
      <w:r w:rsidR="00277BA1" w:rsidRPr="00D13DE2">
        <w:rPr>
          <w:rFonts w:ascii="Poppins" w:hAnsi="Poppins" w:cs="Poppins"/>
          <w:sz w:val="24"/>
          <w:szCs w:val="24"/>
        </w:rPr>
        <w:t xml:space="preserve"> obtenemos un costo de 17.600€ por nuestra parcela.</w:t>
      </w:r>
      <w:r w:rsidRPr="0072678B">
        <w:rPr>
          <w:rFonts w:ascii="Poppins" w:hAnsi="Poppins" w:cs="Poppins"/>
          <w:noProof/>
        </w:rPr>
        <w:t xml:space="preserve"> </w:t>
      </w:r>
    </w:p>
    <w:p w14:paraId="5DD172CF" w14:textId="1BB213F7" w:rsidR="00277BA1" w:rsidRDefault="00277BA1" w:rsidP="008F1F75">
      <w:pPr>
        <w:tabs>
          <w:tab w:val="left" w:pos="1027"/>
        </w:tabs>
        <w:rPr>
          <w:rFonts w:ascii="Poppins" w:hAnsi="Poppins" w:cs="Poppins"/>
          <w:sz w:val="24"/>
          <w:szCs w:val="24"/>
        </w:rPr>
      </w:pPr>
    </w:p>
    <w:p w14:paraId="19B4BB48" w14:textId="7B9E0AB0" w:rsidR="0072678B" w:rsidRDefault="0072678B" w:rsidP="008F1F75">
      <w:pPr>
        <w:tabs>
          <w:tab w:val="left" w:pos="1027"/>
        </w:tabs>
        <w:rPr>
          <w:rFonts w:ascii="Poppins" w:hAnsi="Poppins" w:cs="Poppins"/>
          <w:sz w:val="24"/>
          <w:szCs w:val="24"/>
        </w:rPr>
      </w:pPr>
    </w:p>
    <w:p w14:paraId="790CE98F" w14:textId="7F691B3E" w:rsidR="002B4AD8" w:rsidRDefault="002B4AD8" w:rsidP="008F1F75">
      <w:pPr>
        <w:tabs>
          <w:tab w:val="left" w:pos="1027"/>
        </w:tabs>
        <w:rPr>
          <w:rFonts w:ascii="Poppins" w:hAnsi="Poppins" w:cs="Poppins"/>
          <w:sz w:val="24"/>
          <w:szCs w:val="24"/>
        </w:rPr>
      </w:pPr>
    </w:p>
    <w:p w14:paraId="7E4702F2" w14:textId="0548EDA3" w:rsidR="002B4AD8" w:rsidRDefault="002B4AD8" w:rsidP="008F1F75">
      <w:pPr>
        <w:tabs>
          <w:tab w:val="left" w:pos="1027"/>
        </w:tabs>
        <w:rPr>
          <w:rFonts w:ascii="Poppins" w:hAnsi="Poppins" w:cs="Poppins"/>
          <w:sz w:val="24"/>
          <w:szCs w:val="24"/>
        </w:rPr>
      </w:pPr>
    </w:p>
    <w:p w14:paraId="59D13318" w14:textId="49A2185A" w:rsidR="002B4AD8" w:rsidRDefault="002B4AD8" w:rsidP="008F1F75">
      <w:pPr>
        <w:tabs>
          <w:tab w:val="left" w:pos="1027"/>
        </w:tabs>
        <w:rPr>
          <w:rFonts w:ascii="Poppins" w:hAnsi="Poppins" w:cs="Poppins"/>
          <w:sz w:val="24"/>
          <w:szCs w:val="24"/>
        </w:rPr>
      </w:pPr>
    </w:p>
    <w:p w14:paraId="6A8D1F77" w14:textId="42FD1237" w:rsidR="002B4AD8" w:rsidRDefault="002B4AD8" w:rsidP="008F1F75">
      <w:pPr>
        <w:tabs>
          <w:tab w:val="left" w:pos="1027"/>
        </w:tabs>
        <w:rPr>
          <w:rFonts w:ascii="Poppins" w:hAnsi="Poppins" w:cs="Poppins"/>
          <w:sz w:val="24"/>
          <w:szCs w:val="24"/>
        </w:rPr>
      </w:pPr>
    </w:p>
    <w:p w14:paraId="01B096BC" w14:textId="6E935A19" w:rsidR="002B4AD8" w:rsidRDefault="002B4AD8" w:rsidP="008F1F75">
      <w:pPr>
        <w:tabs>
          <w:tab w:val="left" w:pos="1027"/>
        </w:tabs>
        <w:rPr>
          <w:rFonts w:ascii="Poppins" w:hAnsi="Poppins" w:cs="Poppins"/>
          <w:sz w:val="24"/>
          <w:szCs w:val="24"/>
        </w:rPr>
      </w:pPr>
    </w:p>
    <w:p w14:paraId="25F46CF1" w14:textId="2D042DB2" w:rsidR="002B4AD8" w:rsidRDefault="002B4AD8" w:rsidP="008F1F75">
      <w:pPr>
        <w:tabs>
          <w:tab w:val="left" w:pos="1027"/>
        </w:tabs>
        <w:rPr>
          <w:rFonts w:ascii="Poppins" w:hAnsi="Poppins" w:cs="Poppins"/>
          <w:sz w:val="24"/>
          <w:szCs w:val="24"/>
        </w:rPr>
      </w:pPr>
    </w:p>
    <w:p w14:paraId="1459DED5" w14:textId="56C64AB3" w:rsidR="002B4AD8" w:rsidRDefault="002B4AD8" w:rsidP="008F1F75">
      <w:pPr>
        <w:tabs>
          <w:tab w:val="left" w:pos="1027"/>
        </w:tabs>
        <w:rPr>
          <w:rFonts w:ascii="Poppins" w:hAnsi="Poppins" w:cs="Poppins"/>
          <w:sz w:val="24"/>
          <w:szCs w:val="24"/>
        </w:rPr>
      </w:pPr>
    </w:p>
    <w:p w14:paraId="102C8D25" w14:textId="182F8F4C" w:rsidR="002B4AD8" w:rsidRDefault="002B4AD8" w:rsidP="008F1F75">
      <w:pPr>
        <w:tabs>
          <w:tab w:val="left" w:pos="1027"/>
        </w:tabs>
        <w:rPr>
          <w:rFonts w:ascii="Poppins" w:hAnsi="Poppins" w:cs="Poppins"/>
          <w:sz w:val="24"/>
          <w:szCs w:val="24"/>
        </w:rPr>
      </w:pPr>
    </w:p>
    <w:p w14:paraId="6D27E78D" w14:textId="77777777" w:rsidR="009B3F69" w:rsidRPr="007B04E7" w:rsidRDefault="00226400" w:rsidP="009B3F69">
      <w:pPr>
        <w:tabs>
          <w:tab w:val="left" w:pos="1027"/>
        </w:tabs>
        <w:rPr>
          <w:rFonts w:ascii="Poppins" w:hAnsi="Poppins" w:cs="Poppins"/>
          <w:sz w:val="24"/>
          <w:szCs w:val="24"/>
        </w:rPr>
      </w:pPr>
      <w:r w:rsidRPr="007B04E7">
        <w:rPr>
          <w:rFonts w:ascii="Poppins" w:hAnsi="Poppins" w:cs="Poppins"/>
          <w:sz w:val="24"/>
          <w:szCs w:val="24"/>
        </w:rPr>
        <w:t xml:space="preserve">Sótano: </w:t>
      </w:r>
      <w:r w:rsidR="009B3F69" w:rsidRPr="007B04E7">
        <w:rPr>
          <w:rFonts w:ascii="Poppins" w:hAnsi="Poppins" w:cs="Poppins"/>
          <w:sz w:val="24"/>
          <w:szCs w:val="24"/>
        </w:rPr>
        <w:t>Estación de baterías de seguridad pasiva y activa</w:t>
      </w:r>
    </w:p>
    <w:p w14:paraId="2EEAECA8" w14:textId="77777777" w:rsidR="009B3F69" w:rsidRPr="007B04E7" w:rsidRDefault="009B3F69" w:rsidP="009B3F69">
      <w:pPr>
        <w:tabs>
          <w:tab w:val="left" w:pos="1027"/>
        </w:tabs>
        <w:rPr>
          <w:rFonts w:ascii="Poppins" w:hAnsi="Poppins" w:cs="Poppins"/>
          <w:sz w:val="24"/>
          <w:szCs w:val="24"/>
        </w:rPr>
      </w:pPr>
      <w:r w:rsidRPr="007B04E7">
        <w:rPr>
          <w:rFonts w:ascii="Poppins" w:hAnsi="Poppins" w:cs="Poppins"/>
          <w:sz w:val="24"/>
          <w:szCs w:val="24"/>
        </w:rPr>
        <w:t>Estación de sistema de refrigeración.</w:t>
      </w:r>
    </w:p>
    <w:p w14:paraId="4FED205E" w14:textId="1608EFDE" w:rsidR="00226400" w:rsidRPr="007B04E7" w:rsidRDefault="00226400" w:rsidP="008F1F75">
      <w:pPr>
        <w:tabs>
          <w:tab w:val="left" w:pos="1027"/>
        </w:tabs>
        <w:rPr>
          <w:rFonts w:ascii="Poppins" w:hAnsi="Poppins" w:cs="Poppins"/>
          <w:sz w:val="24"/>
          <w:szCs w:val="24"/>
        </w:rPr>
      </w:pPr>
      <w:r w:rsidRPr="007B04E7">
        <w:rPr>
          <w:rFonts w:ascii="Poppins" w:hAnsi="Poppins" w:cs="Poppins"/>
          <w:sz w:val="24"/>
          <w:szCs w:val="24"/>
        </w:rPr>
        <w:t>Primera planta: estación de seguridad y atención al cliente</w:t>
      </w:r>
    </w:p>
    <w:p w14:paraId="343235A6" w14:textId="6FE6E246" w:rsidR="009B3F69" w:rsidRPr="007B04E7" w:rsidRDefault="009B3F69" w:rsidP="008F1F75">
      <w:pPr>
        <w:tabs>
          <w:tab w:val="left" w:pos="1027"/>
        </w:tabs>
        <w:rPr>
          <w:rFonts w:ascii="Poppins" w:hAnsi="Poppins" w:cs="Poppins"/>
          <w:sz w:val="24"/>
          <w:szCs w:val="24"/>
        </w:rPr>
      </w:pPr>
      <w:r w:rsidRPr="007B04E7">
        <w:rPr>
          <w:rFonts w:ascii="Poppins" w:hAnsi="Poppins" w:cs="Poppins"/>
          <w:sz w:val="24"/>
          <w:szCs w:val="24"/>
        </w:rPr>
        <w:t>Segunda planta: CPD</w:t>
      </w:r>
    </w:p>
    <w:p w14:paraId="3A6BE40D" w14:textId="77777777" w:rsidR="00BC00C3" w:rsidRPr="007B04E7" w:rsidRDefault="00BC00C3" w:rsidP="008F1F75">
      <w:pPr>
        <w:tabs>
          <w:tab w:val="left" w:pos="1027"/>
        </w:tabs>
        <w:rPr>
          <w:rFonts w:ascii="Poppins" w:hAnsi="Poppins" w:cs="Poppins"/>
          <w:sz w:val="24"/>
          <w:szCs w:val="24"/>
        </w:rPr>
      </w:pPr>
    </w:p>
    <w:p w14:paraId="07839457" w14:textId="04B61A64" w:rsidR="009B3F69" w:rsidRPr="007B04E7" w:rsidRDefault="00BC00C3" w:rsidP="00BC00C3">
      <w:pPr>
        <w:pStyle w:val="Ttulo2"/>
        <w:rPr>
          <w:rFonts w:ascii="Poppins" w:hAnsi="Poppins" w:cs="Poppins"/>
        </w:rPr>
      </w:pPr>
      <w:r w:rsidRPr="007B04E7">
        <w:rPr>
          <w:rFonts w:ascii="Poppins" w:hAnsi="Poppins" w:cs="Poppins"/>
        </w:rPr>
        <w:t xml:space="preserve">Especificaciones </w:t>
      </w:r>
      <w:r w:rsidR="00250824">
        <w:rPr>
          <w:rFonts w:ascii="Poppins" w:hAnsi="Poppins" w:cs="Poppins"/>
        </w:rPr>
        <w:t>y presupuestos</w:t>
      </w:r>
      <w:r w:rsidRPr="007B04E7">
        <w:rPr>
          <w:rFonts w:ascii="Poppins" w:hAnsi="Poppins" w:cs="Poppins"/>
        </w:rPr>
        <w:t>:</w:t>
      </w:r>
    </w:p>
    <w:p w14:paraId="5610F0BA" w14:textId="77777777" w:rsidR="00BC00C3" w:rsidRPr="007B04E7" w:rsidRDefault="00BC00C3" w:rsidP="00BC00C3">
      <w:pPr>
        <w:rPr>
          <w:rFonts w:ascii="Poppins" w:hAnsi="Poppins" w:cs="Poppins"/>
        </w:rPr>
      </w:pPr>
    </w:p>
    <w:p w14:paraId="3ADFE1C0" w14:textId="40F2783B" w:rsidR="009B3F69" w:rsidRPr="007B04E7" w:rsidRDefault="00BC00C3" w:rsidP="00BC00C3">
      <w:pPr>
        <w:pStyle w:val="Prrafodelista"/>
        <w:numPr>
          <w:ilvl w:val="0"/>
          <w:numId w:val="18"/>
        </w:numPr>
        <w:tabs>
          <w:tab w:val="left" w:pos="1027"/>
        </w:tabs>
        <w:spacing w:line="276" w:lineRule="auto"/>
        <w:rPr>
          <w:rFonts w:ascii="Poppins" w:hAnsi="Poppins" w:cs="Poppins"/>
          <w:sz w:val="24"/>
          <w:szCs w:val="24"/>
          <w:vertAlign w:val="superscript"/>
        </w:rPr>
      </w:pPr>
      <w:r w:rsidRPr="007B04E7">
        <w:rPr>
          <w:rFonts w:ascii="Poppins" w:hAnsi="Poppins" w:cs="Poppins"/>
          <w:b/>
          <w:bCs/>
          <w:sz w:val="24"/>
          <w:szCs w:val="24"/>
        </w:rPr>
        <w:t>Metros</w:t>
      </w:r>
      <w:r w:rsidRPr="007B04E7">
        <w:rPr>
          <w:rFonts w:ascii="Poppins" w:hAnsi="Poppins" w:cs="Poppins"/>
          <w:b/>
          <w:bCs/>
          <w:sz w:val="24"/>
          <w:szCs w:val="24"/>
          <w:vertAlign w:val="superscript"/>
        </w:rPr>
        <w:t>2</w:t>
      </w:r>
      <w:r w:rsidR="009B3F69" w:rsidRPr="007B04E7">
        <w:rPr>
          <w:rFonts w:ascii="Poppins" w:hAnsi="Poppins" w:cs="Poppins"/>
          <w:b/>
          <w:bCs/>
          <w:sz w:val="24"/>
          <w:szCs w:val="24"/>
        </w:rPr>
        <w:t xml:space="preserve"> por planta del edificio:</w:t>
      </w:r>
      <w:r w:rsidR="009B3F69" w:rsidRPr="007B04E7">
        <w:rPr>
          <w:rFonts w:ascii="Poppins" w:hAnsi="Poppins" w:cs="Poppins"/>
          <w:sz w:val="24"/>
          <w:szCs w:val="24"/>
        </w:rPr>
        <w:t xml:space="preserve"> 886m</w:t>
      </w:r>
      <w:r w:rsidR="009B3F69" w:rsidRPr="007B04E7">
        <w:rPr>
          <w:rFonts w:ascii="Poppins" w:hAnsi="Poppins" w:cs="Poppins"/>
          <w:sz w:val="24"/>
          <w:szCs w:val="24"/>
          <w:vertAlign w:val="superscript"/>
        </w:rPr>
        <w:t>2</w:t>
      </w:r>
    </w:p>
    <w:p w14:paraId="068C25A1" w14:textId="45A84ED2" w:rsidR="00BC00C3" w:rsidRPr="007B04E7" w:rsidRDefault="00BC00C3" w:rsidP="00BC00C3">
      <w:pPr>
        <w:pStyle w:val="Prrafodelista"/>
        <w:numPr>
          <w:ilvl w:val="0"/>
          <w:numId w:val="18"/>
        </w:numPr>
        <w:tabs>
          <w:tab w:val="left" w:pos="1027"/>
        </w:tabs>
        <w:spacing w:line="276" w:lineRule="auto"/>
        <w:rPr>
          <w:rFonts w:ascii="Poppins" w:hAnsi="Poppins" w:cs="Poppins"/>
          <w:sz w:val="24"/>
          <w:szCs w:val="24"/>
        </w:rPr>
      </w:pPr>
      <w:r w:rsidRPr="007B04E7">
        <w:rPr>
          <w:rFonts w:ascii="Poppins" w:hAnsi="Poppins" w:cs="Poppins"/>
          <w:b/>
          <w:bCs/>
          <w:sz w:val="24"/>
          <w:szCs w:val="24"/>
        </w:rPr>
        <w:t>Perímetro del edificio</w:t>
      </w:r>
      <w:r w:rsidRPr="007B04E7">
        <w:rPr>
          <w:rFonts w:ascii="Poppins" w:hAnsi="Poppins" w:cs="Poppins"/>
          <w:sz w:val="24"/>
          <w:szCs w:val="24"/>
        </w:rPr>
        <w:t>: 120m</w:t>
      </w:r>
      <w:r w:rsidRPr="007B04E7">
        <w:rPr>
          <w:rFonts w:ascii="Poppins" w:hAnsi="Poppins" w:cs="Poppins"/>
          <w:sz w:val="24"/>
          <w:szCs w:val="24"/>
          <w:vertAlign w:val="superscript"/>
        </w:rPr>
        <w:t>2</w:t>
      </w:r>
    </w:p>
    <w:p w14:paraId="2AE14A44" w14:textId="10BE1AAA" w:rsidR="009B3F69" w:rsidRPr="007B04E7" w:rsidRDefault="009B3F69" w:rsidP="00BC00C3">
      <w:pPr>
        <w:pStyle w:val="Prrafodelista"/>
        <w:numPr>
          <w:ilvl w:val="0"/>
          <w:numId w:val="18"/>
        </w:numPr>
        <w:tabs>
          <w:tab w:val="left" w:pos="1027"/>
        </w:tabs>
        <w:spacing w:line="276" w:lineRule="auto"/>
        <w:rPr>
          <w:rFonts w:ascii="Poppins" w:hAnsi="Poppins" w:cs="Poppins"/>
          <w:sz w:val="24"/>
          <w:szCs w:val="24"/>
        </w:rPr>
      </w:pPr>
      <w:r w:rsidRPr="007B04E7">
        <w:rPr>
          <w:rFonts w:ascii="Poppins" w:hAnsi="Poppins" w:cs="Poppins"/>
          <w:b/>
          <w:bCs/>
          <w:sz w:val="24"/>
          <w:szCs w:val="24"/>
        </w:rPr>
        <w:t>Lados del edificio</w:t>
      </w:r>
      <w:r w:rsidR="00557256" w:rsidRPr="007B04E7">
        <w:rPr>
          <w:rFonts w:ascii="Poppins" w:hAnsi="Poppins" w:cs="Poppins"/>
          <w:sz w:val="24"/>
          <w:szCs w:val="24"/>
        </w:rPr>
        <w:t xml:space="preserve">: </w:t>
      </w:r>
      <w:r w:rsidRPr="007B04E7">
        <w:rPr>
          <w:rFonts w:ascii="Poppins" w:hAnsi="Poppins" w:cs="Poppins"/>
          <w:sz w:val="24"/>
          <w:szCs w:val="24"/>
        </w:rPr>
        <w:t>30m</w:t>
      </w:r>
    </w:p>
    <w:p w14:paraId="6811963D" w14:textId="4F4830FC" w:rsidR="00557256" w:rsidRPr="007B04E7" w:rsidRDefault="00557256" w:rsidP="00557256">
      <w:pPr>
        <w:pStyle w:val="Prrafodelista"/>
        <w:numPr>
          <w:ilvl w:val="0"/>
          <w:numId w:val="18"/>
        </w:numPr>
        <w:tabs>
          <w:tab w:val="left" w:pos="1027"/>
        </w:tabs>
        <w:spacing w:line="276" w:lineRule="auto"/>
        <w:rPr>
          <w:rFonts w:ascii="Poppins" w:hAnsi="Poppins" w:cs="Poppins"/>
          <w:sz w:val="24"/>
          <w:szCs w:val="24"/>
        </w:rPr>
      </w:pPr>
      <w:r w:rsidRPr="007B04E7">
        <w:rPr>
          <w:rFonts w:ascii="Poppins" w:hAnsi="Poppins" w:cs="Poppins"/>
          <w:b/>
          <w:bCs/>
          <w:sz w:val="24"/>
          <w:szCs w:val="24"/>
        </w:rPr>
        <w:t>Un total de 420 rack</w:t>
      </w:r>
      <w:r w:rsidRPr="007B04E7">
        <w:rPr>
          <w:rFonts w:ascii="Poppins" w:hAnsi="Poppins" w:cs="Poppins"/>
          <w:sz w:val="24"/>
          <w:szCs w:val="24"/>
        </w:rPr>
        <w:t>: 420.470€</w:t>
      </w:r>
    </w:p>
    <w:p w14:paraId="72490A37" w14:textId="77777777" w:rsidR="00557256" w:rsidRPr="007B04E7" w:rsidRDefault="009B3F69" w:rsidP="00BC00C3">
      <w:pPr>
        <w:pStyle w:val="Prrafodelista"/>
        <w:numPr>
          <w:ilvl w:val="0"/>
          <w:numId w:val="18"/>
        </w:numPr>
        <w:tabs>
          <w:tab w:val="left" w:pos="1027"/>
        </w:tabs>
        <w:spacing w:line="276" w:lineRule="auto"/>
        <w:rPr>
          <w:rFonts w:ascii="Poppins" w:hAnsi="Poppins" w:cs="Poppins"/>
          <w:sz w:val="24"/>
          <w:szCs w:val="24"/>
        </w:rPr>
      </w:pPr>
      <w:r w:rsidRPr="007B04E7">
        <w:rPr>
          <w:rFonts w:ascii="Poppins" w:hAnsi="Poppins" w:cs="Poppins"/>
          <w:b/>
          <w:bCs/>
          <w:sz w:val="24"/>
          <w:szCs w:val="24"/>
        </w:rPr>
        <w:t>Un rack mide</w:t>
      </w:r>
      <w:r w:rsidRPr="007B04E7">
        <w:rPr>
          <w:rFonts w:ascii="Poppins" w:hAnsi="Poppins" w:cs="Poppins"/>
          <w:sz w:val="24"/>
          <w:szCs w:val="24"/>
        </w:rPr>
        <w:t xml:space="preserve">: </w:t>
      </w:r>
    </w:p>
    <w:p w14:paraId="55A67136" w14:textId="77777777" w:rsidR="00557256" w:rsidRPr="007B04E7" w:rsidRDefault="00AD14DB" w:rsidP="00557256">
      <w:pPr>
        <w:pStyle w:val="Prrafodelista"/>
        <w:numPr>
          <w:ilvl w:val="1"/>
          <w:numId w:val="18"/>
        </w:numPr>
        <w:tabs>
          <w:tab w:val="left" w:pos="1027"/>
        </w:tabs>
        <w:spacing w:line="276" w:lineRule="auto"/>
        <w:rPr>
          <w:rFonts w:ascii="Poppins" w:hAnsi="Poppins" w:cs="Poppins"/>
          <w:sz w:val="24"/>
          <w:szCs w:val="24"/>
        </w:rPr>
      </w:pPr>
      <w:r w:rsidRPr="007B04E7">
        <w:rPr>
          <w:rFonts w:ascii="Poppins" w:hAnsi="Poppins" w:cs="Poppins"/>
          <w:sz w:val="24"/>
          <w:szCs w:val="24"/>
        </w:rPr>
        <w:t xml:space="preserve">75 cm </w:t>
      </w:r>
      <w:r w:rsidR="00BC00C3" w:rsidRPr="007B04E7">
        <w:rPr>
          <w:rFonts w:ascii="Poppins" w:hAnsi="Poppins" w:cs="Poppins"/>
          <w:sz w:val="24"/>
          <w:szCs w:val="24"/>
        </w:rPr>
        <w:t>(</w:t>
      </w:r>
      <w:r w:rsidRPr="007B04E7">
        <w:rPr>
          <w:rFonts w:ascii="Poppins" w:hAnsi="Poppins" w:cs="Poppins"/>
          <w:sz w:val="24"/>
          <w:szCs w:val="24"/>
        </w:rPr>
        <w:t>ancho</w:t>
      </w:r>
      <w:r w:rsidR="00BC00C3" w:rsidRPr="007B04E7">
        <w:rPr>
          <w:rFonts w:ascii="Poppins" w:hAnsi="Poppins" w:cs="Poppins"/>
          <w:sz w:val="24"/>
          <w:szCs w:val="24"/>
        </w:rPr>
        <w:t>)</w:t>
      </w:r>
    </w:p>
    <w:p w14:paraId="54F918BD" w14:textId="77777777" w:rsidR="00557256" w:rsidRPr="007B04E7" w:rsidRDefault="00AD14DB" w:rsidP="00557256">
      <w:pPr>
        <w:pStyle w:val="Prrafodelista"/>
        <w:numPr>
          <w:ilvl w:val="1"/>
          <w:numId w:val="18"/>
        </w:numPr>
        <w:tabs>
          <w:tab w:val="left" w:pos="1027"/>
        </w:tabs>
        <w:spacing w:line="276" w:lineRule="auto"/>
        <w:rPr>
          <w:rFonts w:ascii="Poppins" w:hAnsi="Poppins" w:cs="Poppins"/>
          <w:sz w:val="24"/>
          <w:szCs w:val="24"/>
        </w:rPr>
      </w:pPr>
      <w:r w:rsidRPr="007B04E7">
        <w:rPr>
          <w:rFonts w:ascii="Poppins" w:hAnsi="Poppins" w:cs="Poppins"/>
          <w:sz w:val="24"/>
          <w:szCs w:val="24"/>
        </w:rPr>
        <w:t xml:space="preserve">120 cm </w:t>
      </w:r>
      <w:r w:rsidR="00BC00C3" w:rsidRPr="007B04E7">
        <w:rPr>
          <w:rFonts w:ascii="Poppins" w:hAnsi="Poppins" w:cs="Poppins"/>
          <w:sz w:val="24"/>
          <w:szCs w:val="24"/>
        </w:rPr>
        <w:t>(</w:t>
      </w:r>
      <w:r w:rsidRPr="007B04E7">
        <w:rPr>
          <w:rFonts w:ascii="Poppins" w:hAnsi="Poppins" w:cs="Poppins"/>
          <w:sz w:val="24"/>
          <w:szCs w:val="24"/>
        </w:rPr>
        <w:t>profundidad</w:t>
      </w:r>
      <w:r w:rsidR="00BC00C3" w:rsidRPr="007B04E7">
        <w:rPr>
          <w:rFonts w:ascii="Poppins" w:hAnsi="Poppins" w:cs="Poppins"/>
          <w:sz w:val="24"/>
          <w:szCs w:val="24"/>
        </w:rPr>
        <w:t>)</w:t>
      </w:r>
      <w:r w:rsidRPr="007B04E7">
        <w:rPr>
          <w:rFonts w:ascii="Poppins" w:hAnsi="Poppins" w:cs="Poppins"/>
          <w:sz w:val="24"/>
          <w:szCs w:val="24"/>
        </w:rPr>
        <w:t xml:space="preserve"> </w:t>
      </w:r>
    </w:p>
    <w:p w14:paraId="6D583CED" w14:textId="27A73716" w:rsidR="009B3F69" w:rsidRPr="007B04E7" w:rsidRDefault="00AD14DB" w:rsidP="00557256">
      <w:pPr>
        <w:pStyle w:val="Prrafodelista"/>
        <w:numPr>
          <w:ilvl w:val="1"/>
          <w:numId w:val="18"/>
        </w:numPr>
        <w:tabs>
          <w:tab w:val="left" w:pos="1027"/>
        </w:tabs>
        <w:spacing w:line="276" w:lineRule="auto"/>
        <w:rPr>
          <w:rFonts w:ascii="Poppins" w:hAnsi="Poppins" w:cs="Poppins"/>
          <w:sz w:val="24"/>
          <w:szCs w:val="24"/>
        </w:rPr>
      </w:pPr>
      <w:r w:rsidRPr="007B04E7">
        <w:rPr>
          <w:rFonts w:ascii="Poppins" w:hAnsi="Poppins" w:cs="Poppins"/>
          <w:sz w:val="24"/>
          <w:szCs w:val="24"/>
        </w:rPr>
        <w:t>200</w:t>
      </w:r>
      <w:r w:rsidR="00557256" w:rsidRPr="007B04E7">
        <w:rPr>
          <w:rFonts w:ascii="Poppins" w:hAnsi="Poppins" w:cs="Poppins"/>
          <w:sz w:val="24"/>
          <w:szCs w:val="24"/>
        </w:rPr>
        <w:t>cm</w:t>
      </w:r>
      <w:r w:rsidRPr="007B04E7">
        <w:rPr>
          <w:rFonts w:ascii="Poppins" w:hAnsi="Poppins" w:cs="Poppins"/>
          <w:sz w:val="24"/>
          <w:szCs w:val="24"/>
        </w:rPr>
        <w:t xml:space="preserve"> </w:t>
      </w:r>
      <w:r w:rsidR="00BC00C3" w:rsidRPr="007B04E7">
        <w:rPr>
          <w:rFonts w:ascii="Poppins" w:hAnsi="Poppins" w:cs="Poppins"/>
          <w:sz w:val="24"/>
          <w:szCs w:val="24"/>
        </w:rPr>
        <w:t>(</w:t>
      </w:r>
      <w:r w:rsidRPr="007B04E7">
        <w:rPr>
          <w:rFonts w:ascii="Poppins" w:hAnsi="Poppins" w:cs="Poppins"/>
          <w:sz w:val="24"/>
          <w:szCs w:val="24"/>
        </w:rPr>
        <w:t>alto</w:t>
      </w:r>
      <w:r w:rsidR="00BC00C3" w:rsidRPr="007B04E7">
        <w:rPr>
          <w:rFonts w:ascii="Poppins" w:hAnsi="Poppins" w:cs="Poppins"/>
          <w:sz w:val="24"/>
          <w:szCs w:val="24"/>
        </w:rPr>
        <w:t>)</w:t>
      </w:r>
    </w:p>
    <w:p w14:paraId="1344B3CB" w14:textId="77777777" w:rsidR="00557256" w:rsidRPr="007B04E7" w:rsidRDefault="00AD14DB" w:rsidP="008F1F75">
      <w:pPr>
        <w:pStyle w:val="Prrafodelista"/>
        <w:numPr>
          <w:ilvl w:val="0"/>
          <w:numId w:val="18"/>
        </w:numPr>
        <w:tabs>
          <w:tab w:val="left" w:pos="1027"/>
        </w:tabs>
        <w:spacing w:line="276" w:lineRule="auto"/>
        <w:rPr>
          <w:rFonts w:ascii="Poppins" w:hAnsi="Poppins" w:cs="Poppins"/>
          <w:sz w:val="24"/>
          <w:szCs w:val="24"/>
        </w:rPr>
      </w:pPr>
      <w:r w:rsidRPr="007B04E7">
        <w:rPr>
          <w:rFonts w:ascii="Poppins" w:hAnsi="Poppins" w:cs="Poppins"/>
          <w:b/>
          <w:bCs/>
          <w:sz w:val="24"/>
          <w:szCs w:val="24"/>
        </w:rPr>
        <w:t>Rack</w:t>
      </w:r>
      <w:r w:rsidR="00557256" w:rsidRPr="007B04E7">
        <w:rPr>
          <w:rFonts w:ascii="Poppins" w:hAnsi="Poppins" w:cs="Poppins"/>
          <w:sz w:val="24"/>
          <w:szCs w:val="24"/>
        </w:rPr>
        <w:t>:</w:t>
      </w:r>
      <w:r w:rsidRPr="007B04E7">
        <w:rPr>
          <w:rFonts w:ascii="Poppins" w:hAnsi="Poppins" w:cs="Poppins"/>
          <w:sz w:val="24"/>
          <w:szCs w:val="24"/>
        </w:rPr>
        <w:t xml:space="preserve"> 0,9m</w:t>
      </w:r>
      <w:r w:rsidRPr="007B04E7">
        <w:rPr>
          <w:rFonts w:ascii="Poppins" w:hAnsi="Poppins" w:cs="Poppins"/>
          <w:sz w:val="24"/>
          <w:szCs w:val="24"/>
          <w:vertAlign w:val="superscript"/>
        </w:rPr>
        <w:t>2</w:t>
      </w:r>
    </w:p>
    <w:p w14:paraId="52879E93" w14:textId="77777777" w:rsidR="00557256" w:rsidRPr="007B04E7" w:rsidRDefault="00557256" w:rsidP="008F1F75">
      <w:pPr>
        <w:pStyle w:val="Prrafodelista"/>
        <w:numPr>
          <w:ilvl w:val="0"/>
          <w:numId w:val="18"/>
        </w:numPr>
        <w:tabs>
          <w:tab w:val="left" w:pos="1027"/>
        </w:tabs>
        <w:spacing w:line="276" w:lineRule="auto"/>
        <w:rPr>
          <w:rFonts w:ascii="Poppins" w:hAnsi="Poppins" w:cs="Poppins"/>
          <w:sz w:val="24"/>
          <w:szCs w:val="24"/>
        </w:rPr>
      </w:pPr>
      <w:r w:rsidRPr="007B04E7">
        <w:rPr>
          <w:rFonts w:ascii="Poppins" w:hAnsi="Poppins" w:cs="Poppins"/>
          <w:b/>
          <w:bCs/>
          <w:sz w:val="24"/>
          <w:szCs w:val="24"/>
        </w:rPr>
        <w:t xml:space="preserve">Área </w:t>
      </w:r>
      <w:r w:rsidR="00AD14DB" w:rsidRPr="007B04E7">
        <w:rPr>
          <w:rFonts w:ascii="Poppins" w:hAnsi="Poppins" w:cs="Poppins"/>
          <w:b/>
          <w:bCs/>
          <w:sz w:val="24"/>
          <w:szCs w:val="24"/>
        </w:rPr>
        <w:t>total de los racks</w:t>
      </w:r>
      <w:r w:rsidRPr="007B04E7">
        <w:rPr>
          <w:rFonts w:ascii="Poppins" w:hAnsi="Poppins" w:cs="Poppins"/>
          <w:b/>
          <w:bCs/>
          <w:sz w:val="24"/>
          <w:szCs w:val="24"/>
        </w:rPr>
        <w:t xml:space="preserve">: </w:t>
      </w:r>
      <w:r w:rsidRPr="007B04E7">
        <w:rPr>
          <w:rFonts w:ascii="Poppins" w:hAnsi="Poppins" w:cs="Poppins"/>
          <w:sz w:val="24"/>
          <w:szCs w:val="24"/>
        </w:rPr>
        <w:t>378m</w:t>
      </w:r>
      <w:r w:rsidRPr="007B04E7">
        <w:rPr>
          <w:rFonts w:ascii="Poppins" w:hAnsi="Poppins" w:cs="Poppins"/>
          <w:sz w:val="24"/>
          <w:szCs w:val="24"/>
          <w:vertAlign w:val="superscript"/>
        </w:rPr>
        <w:t>2</w:t>
      </w:r>
    </w:p>
    <w:p w14:paraId="20EE4CD2" w14:textId="64150566" w:rsidR="006C2188" w:rsidRPr="007B04E7" w:rsidRDefault="00557256" w:rsidP="008F1F75">
      <w:pPr>
        <w:pStyle w:val="Prrafodelista"/>
        <w:numPr>
          <w:ilvl w:val="0"/>
          <w:numId w:val="18"/>
        </w:numPr>
        <w:tabs>
          <w:tab w:val="left" w:pos="1027"/>
        </w:tabs>
        <w:spacing w:line="276" w:lineRule="auto"/>
        <w:rPr>
          <w:rFonts w:ascii="Poppins" w:hAnsi="Poppins" w:cs="Poppins"/>
          <w:sz w:val="24"/>
          <w:szCs w:val="24"/>
        </w:rPr>
      </w:pPr>
      <w:r w:rsidRPr="007B04E7">
        <w:rPr>
          <w:rFonts w:ascii="Poppins" w:hAnsi="Poppins" w:cs="Poppins"/>
          <w:b/>
          <w:bCs/>
          <w:sz w:val="24"/>
          <w:szCs w:val="24"/>
        </w:rPr>
        <w:t xml:space="preserve">Área total de los </w:t>
      </w:r>
      <w:r w:rsidR="006C2188" w:rsidRPr="007B04E7">
        <w:rPr>
          <w:rFonts w:ascii="Poppins" w:hAnsi="Poppins" w:cs="Poppins"/>
          <w:b/>
          <w:bCs/>
          <w:sz w:val="24"/>
          <w:szCs w:val="24"/>
        </w:rPr>
        <w:t>pasillos</w:t>
      </w:r>
      <w:r w:rsidR="00AA0E2C" w:rsidRPr="007B04E7">
        <w:rPr>
          <w:rFonts w:ascii="Poppins" w:hAnsi="Poppins" w:cs="Poppins"/>
          <w:b/>
          <w:bCs/>
          <w:sz w:val="24"/>
          <w:szCs w:val="24"/>
        </w:rPr>
        <w:t xml:space="preserve"> y entrada al CPD</w:t>
      </w:r>
      <w:r w:rsidRPr="007B04E7">
        <w:rPr>
          <w:rFonts w:ascii="Poppins" w:hAnsi="Poppins" w:cs="Poppins"/>
          <w:b/>
          <w:bCs/>
          <w:sz w:val="24"/>
          <w:szCs w:val="24"/>
        </w:rPr>
        <w:t xml:space="preserve">: </w:t>
      </w:r>
      <w:r w:rsidRPr="007B04E7">
        <w:rPr>
          <w:rFonts w:ascii="Poppins" w:hAnsi="Poppins" w:cs="Poppins"/>
          <w:sz w:val="24"/>
          <w:szCs w:val="24"/>
        </w:rPr>
        <w:t>508m</w:t>
      </w:r>
      <w:r w:rsidRPr="007B04E7">
        <w:rPr>
          <w:rFonts w:ascii="Poppins" w:hAnsi="Poppins" w:cs="Poppins"/>
          <w:sz w:val="24"/>
          <w:szCs w:val="24"/>
          <w:vertAlign w:val="superscript"/>
        </w:rPr>
        <w:t>2</w:t>
      </w:r>
    </w:p>
    <w:p w14:paraId="634DFF39" w14:textId="7B17D27A" w:rsidR="004A308C" w:rsidRPr="007B04E7" w:rsidRDefault="004A308C" w:rsidP="008F1F75">
      <w:pPr>
        <w:pStyle w:val="Prrafodelista"/>
        <w:numPr>
          <w:ilvl w:val="0"/>
          <w:numId w:val="18"/>
        </w:numPr>
        <w:tabs>
          <w:tab w:val="left" w:pos="1027"/>
        </w:tabs>
        <w:spacing w:line="276" w:lineRule="auto"/>
        <w:rPr>
          <w:rFonts w:ascii="Poppins" w:hAnsi="Poppins" w:cs="Poppins"/>
          <w:sz w:val="24"/>
          <w:szCs w:val="24"/>
        </w:rPr>
      </w:pPr>
      <w:r w:rsidRPr="007B04E7">
        <w:rPr>
          <w:rFonts w:ascii="Poppins" w:hAnsi="Poppins" w:cs="Poppins"/>
          <w:b/>
          <w:bCs/>
          <w:sz w:val="24"/>
          <w:szCs w:val="24"/>
        </w:rPr>
        <w:t>Edificar:</w:t>
      </w:r>
      <w:r w:rsidRPr="007B04E7">
        <w:rPr>
          <w:rFonts w:ascii="Poppins" w:hAnsi="Poppins" w:cs="Poppins"/>
          <w:sz w:val="24"/>
          <w:szCs w:val="24"/>
        </w:rPr>
        <w:t xml:space="preserve"> 500.000€</w:t>
      </w:r>
    </w:p>
    <w:p w14:paraId="152F1328" w14:textId="77777777" w:rsidR="00104021" w:rsidRDefault="00AA0E2C" w:rsidP="00104021">
      <w:pPr>
        <w:pStyle w:val="Prrafodelista"/>
        <w:numPr>
          <w:ilvl w:val="0"/>
          <w:numId w:val="18"/>
        </w:numPr>
        <w:tabs>
          <w:tab w:val="left" w:pos="1027"/>
        </w:tabs>
        <w:spacing w:line="276" w:lineRule="auto"/>
        <w:rPr>
          <w:rFonts w:ascii="Poppins" w:hAnsi="Poppins" w:cs="Poppins"/>
          <w:b/>
          <w:bCs/>
          <w:sz w:val="24"/>
          <w:szCs w:val="24"/>
        </w:rPr>
      </w:pPr>
      <w:r w:rsidRPr="007B04E7">
        <w:rPr>
          <w:rFonts w:ascii="Poppins" w:hAnsi="Poppins" w:cs="Poppins"/>
          <w:b/>
          <w:bCs/>
          <w:sz w:val="24"/>
          <w:szCs w:val="24"/>
        </w:rPr>
        <w:t>Falso suelo y falso techo:</w:t>
      </w:r>
    </w:p>
    <w:p w14:paraId="5BF29212" w14:textId="66405E3A" w:rsidR="00AA0E2C" w:rsidRPr="00104021" w:rsidRDefault="00104021" w:rsidP="00250824">
      <w:pPr>
        <w:pStyle w:val="Prrafodelista"/>
        <w:numPr>
          <w:ilvl w:val="1"/>
          <w:numId w:val="23"/>
        </w:numPr>
        <w:tabs>
          <w:tab w:val="left" w:pos="1027"/>
        </w:tabs>
        <w:spacing w:line="276" w:lineRule="auto"/>
        <w:rPr>
          <w:rFonts w:ascii="Poppins" w:hAnsi="Poppins" w:cs="Poppins"/>
          <w:b/>
          <w:bCs/>
          <w:sz w:val="24"/>
          <w:szCs w:val="24"/>
        </w:rPr>
      </w:pPr>
      <w:r>
        <w:rPr>
          <w:rFonts w:ascii="Poppins" w:hAnsi="Poppins" w:cs="Poppins"/>
          <w:b/>
          <w:bCs/>
          <w:sz w:val="24"/>
          <w:szCs w:val="24"/>
        </w:rPr>
        <w:t xml:space="preserve">Falso suelo: </w:t>
      </w:r>
      <w:r w:rsidR="00910C95" w:rsidRPr="00104021">
        <w:rPr>
          <w:rFonts w:ascii="Poppins" w:hAnsi="Poppins" w:cs="Poppins"/>
          <w:sz w:val="24"/>
          <w:szCs w:val="24"/>
        </w:rPr>
        <w:t>Para cubrir los 886m</w:t>
      </w:r>
      <w:r w:rsidR="00910C95" w:rsidRPr="00104021">
        <w:rPr>
          <w:rFonts w:ascii="Poppins" w:hAnsi="Poppins" w:cs="Poppins"/>
          <w:sz w:val="24"/>
          <w:szCs w:val="24"/>
          <w:vertAlign w:val="superscript"/>
        </w:rPr>
        <w:t>2</w:t>
      </w:r>
      <w:r w:rsidR="00910C95" w:rsidRPr="00104021">
        <w:rPr>
          <w:rFonts w:ascii="Poppins" w:hAnsi="Poppins" w:cs="Poppins"/>
          <w:sz w:val="24"/>
          <w:szCs w:val="24"/>
        </w:rPr>
        <w:t xml:space="preserve"> necesitaremos 2.461 paneles de un tamaño de 60cm de lado.</w:t>
      </w:r>
      <w:r w:rsidRPr="00104021">
        <w:rPr>
          <w:rFonts w:ascii="Poppins" w:hAnsi="Poppins" w:cs="Poppins"/>
          <w:sz w:val="24"/>
          <w:szCs w:val="24"/>
        </w:rPr>
        <w:t xml:space="preserve"> </w:t>
      </w:r>
      <w:r>
        <w:rPr>
          <w:rFonts w:ascii="Poppins" w:hAnsi="Poppins" w:cs="Poppins"/>
          <w:sz w:val="24"/>
          <w:szCs w:val="24"/>
        </w:rPr>
        <w:t>Cada panel tiene un costo de 8,50€. El precio total sería de 20918€ en total por nuestro falso suelo.</w:t>
      </w:r>
    </w:p>
    <w:p w14:paraId="4E6BBB40" w14:textId="5D713D42" w:rsidR="00104021" w:rsidRPr="00C2740E" w:rsidRDefault="00104021" w:rsidP="00250824">
      <w:pPr>
        <w:pStyle w:val="Prrafodelista"/>
        <w:numPr>
          <w:ilvl w:val="1"/>
          <w:numId w:val="23"/>
        </w:numPr>
        <w:tabs>
          <w:tab w:val="left" w:pos="1027"/>
        </w:tabs>
        <w:spacing w:line="276" w:lineRule="auto"/>
        <w:rPr>
          <w:rFonts w:ascii="Poppins" w:hAnsi="Poppins" w:cs="Poppins"/>
          <w:b/>
          <w:bCs/>
          <w:sz w:val="24"/>
          <w:szCs w:val="24"/>
        </w:rPr>
      </w:pPr>
      <w:r w:rsidRPr="00C2740E">
        <w:rPr>
          <w:rFonts w:ascii="Poppins" w:hAnsi="Poppins" w:cs="Poppins"/>
          <w:b/>
          <w:bCs/>
          <w:sz w:val="24"/>
          <w:szCs w:val="24"/>
        </w:rPr>
        <w:t xml:space="preserve">Falso techo: </w:t>
      </w:r>
      <w:r w:rsidR="00181F8C">
        <w:rPr>
          <w:rFonts w:ascii="Poppins" w:hAnsi="Poppins" w:cs="Poppins"/>
          <w:sz w:val="24"/>
          <w:szCs w:val="24"/>
        </w:rPr>
        <w:t>El costo por metro cuadrado de falso techo con placas metálicas es de 30€, por lo que nuestros 886m</w:t>
      </w:r>
      <w:r w:rsidR="00181F8C">
        <w:rPr>
          <w:rFonts w:ascii="Poppins" w:hAnsi="Poppins" w:cs="Poppins"/>
          <w:sz w:val="24"/>
          <w:szCs w:val="24"/>
          <w:vertAlign w:val="superscript"/>
        </w:rPr>
        <w:t>2</w:t>
      </w:r>
      <w:r w:rsidR="00181F8C">
        <w:rPr>
          <w:rFonts w:ascii="Poppins" w:hAnsi="Poppins" w:cs="Poppins"/>
          <w:sz w:val="24"/>
          <w:szCs w:val="24"/>
        </w:rPr>
        <w:t xml:space="preserve"> de techo falso costarían </w:t>
      </w:r>
      <w:r w:rsidR="00F117B6" w:rsidRPr="00F117B6">
        <w:rPr>
          <w:rFonts w:ascii="Poppins" w:hAnsi="Poppins" w:cs="Poppins"/>
          <w:sz w:val="24"/>
          <w:szCs w:val="24"/>
        </w:rPr>
        <w:t>26.580</w:t>
      </w:r>
      <w:r w:rsidR="00F117B6">
        <w:rPr>
          <w:rFonts w:ascii="Poppins" w:hAnsi="Poppins" w:cs="Poppins"/>
          <w:sz w:val="24"/>
          <w:szCs w:val="24"/>
        </w:rPr>
        <w:t>€.</w:t>
      </w:r>
    </w:p>
    <w:p w14:paraId="0C9ACC68" w14:textId="3B57FDB8" w:rsidR="00104021" w:rsidRDefault="00104021" w:rsidP="00104021">
      <w:pPr>
        <w:pStyle w:val="Prrafodelista"/>
        <w:tabs>
          <w:tab w:val="left" w:pos="1027"/>
        </w:tabs>
        <w:spacing w:line="276" w:lineRule="auto"/>
        <w:rPr>
          <w:rFonts w:ascii="Poppins" w:hAnsi="Poppins" w:cs="Poppins"/>
          <w:b/>
          <w:bCs/>
          <w:sz w:val="24"/>
          <w:szCs w:val="24"/>
        </w:rPr>
      </w:pPr>
    </w:p>
    <w:p w14:paraId="39AD5FB9" w14:textId="4B3E1AEB" w:rsidR="00C2740E" w:rsidRDefault="00C2740E" w:rsidP="00104021">
      <w:pPr>
        <w:pStyle w:val="Prrafodelista"/>
        <w:tabs>
          <w:tab w:val="left" w:pos="1027"/>
        </w:tabs>
        <w:spacing w:line="276" w:lineRule="auto"/>
        <w:rPr>
          <w:rFonts w:ascii="Poppins" w:hAnsi="Poppins" w:cs="Poppins"/>
          <w:b/>
          <w:bCs/>
          <w:sz w:val="24"/>
          <w:szCs w:val="24"/>
        </w:rPr>
      </w:pPr>
    </w:p>
    <w:p w14:paraId="289B73A0" w14:textId="6EAF9B30" w:rsidR="00C2740E" w:rsidRDefault="00C2740E" w:rsidP="00104021">
      <w:pPr>
        <w:pStyle w:val="Prrafodelista"/>
        <w:tabs>
          <w:tab w:val="left" w:pos="1027"/>
        </w:tabs>
        <w:spacing w:line="276" w:lineRule="auto"/>
        <w:rPr>
          <w:rFonts w:ascii="Poppins" w:hAnsi="Poppins" w:cs="Poppins"/>
          <w:b/>
          <w:bCs/>
          <w:sz w:val="24"/>
          <w:szCs w:val="24"/>
        </w:rPr>
      </w:pPr>
    </w:p>
    <w:p w14:paraId="61E16703" w14:textId="77777777" w:rsidR="00C2740E" w:rsidRDefault="00C2740E" w:rsidP="00104021">
      <w:pPr>
        <w:pStyle w:val="Prrafodelista"/>
        <w:tabs>
          <w:tab w:val="left" w:pos="1027"/>
        </w:tabs>
        <w:spacing w:line="276" w:lineRule="auto"/>
        <w:rPr>
          <w:rFonts w:ascii="Poppins" w:hAnsi="Poppins" w:cs="Poppins"/>
          <w:b/>
          <w:bCs/>
          <w:sz w:val="24"/>
          <w:szCs w:val="24"/>
        </w:rPr>
      </w:pPr>
    </w:p>
    <w:p w14:paraId="43F2741A" w14:textId="00B22CC0" w:rsidR="00584558" w:rsidRDefault="00584558" w:rsidP="008F1F75">
      <w:pPr>
        <w:pStyle w:val="Prrafodelista"/>
        <w:numPr>
          <w:ilvl w:val="0"/>
          <w:numId w:val="18"/>
        </w:numPr>
        <w:tabs>
          <w:tab w:val="left" w:pos="1027"/>
        </w:tabs>
        <w:spacing w:line="276" w:lineRule="auto"/>
        <w:rPr>
          <w:rFonts w:ascii="Poppins" w:hAnsi="Poppins" w:cs="Poppins"/>
          <w:b/>
          <w:bCs/>
          <w:sz w:val="24"/>
          <w:szCs w:val="24"/>
        </w:rPr>
      </w:pPr>
      <w:r>
        <w:rPr>
          <w:rFonts w:ascii="Poppins" w:hAnsi="Poppins" w:cs="Poppins"/>
          <w:b/>
          <w:bCs/>
          <w:sz w:val="24"/>
          <w:szCs w:val="24"/>
        </w:rPr>
        <w:t>Costo de la luz mensual</w:t>
      </w:r>
    </w:p>
    <w:p w14:paraId="4E6B7F31" w14:textId="67F842B3" w:rsidR="00EA0A6F" w:rsidRPr="00EA0A6F" w:rsidRDefault="00EA0A6F" w:rsidP="00EA0A6F">
      <w:pPr>
        <w:pStyle w:val="Prrafodelista"/>
        <w:tabs>
          <w:tab w:val="left" w:pos="1027"/>
        </w:tabs>
        <w:spacing w:line="276" w:lineRule="auto"/>
        <w:rPr>
          <w:rFonts w:ascii="Poppins" w:hAnsi="Poppins" w:cs="Poppins"/>
          <w:sz w:val="24"/>
          <w:szCs w:val="24"/>
        </w:rPr>
      </w:pPr>
      <w:r w:rsidRPr="00EA0A6F">
        <w:rPr>
          <w:rFonts w:ascii="Poppins" w:hAnsi="Poppins" w:cs="Poppins"/>
          <w:sz w:val="24"/>
          <w:szCs w:val="24"/>
        </w:rPr>
        <w:t>Aquí en Úbeda todas las compañías de energía utilizan la línea de Endesa, por lo que, si hay cortes, todas las compañías van a tener cortes también. Igualmente vamos a contratar dos compañías para así tener la luz del CPD separada de la del local.</w:t>
      </w:r>
    </w:p>
    <w:p w14:paraId="7E9D8DB8" w14:textId="77777777" w:rsidR="00EA0A6F" w:rsidRDefault="00EA0A6F" w:rsidP="00EA0A6F">
      <w:pPr>
        <w:pStyle w:val="Prrafodelista"/>
        <w:tabs>
          <w:tab w:val="left" w:pos="1027"/>
        </w:tabs>
        <w:spacing w:line="276" w:lineRule="auto"/>
        <w:rPr>
          <w:rFonts w:ascii="Poppins" w:hAnsi="Poppins" w:cs="Poppins"/>
          <w:b/>
          <w:bCs/>
          <w:sz w:val="24"/>
          <w:szCs w:val="24"/>
        </w:rPr>
      </w:pPr>
    </w:p>
    <w:p w14:paraId="18331724" w14:textId="10BBBD07" w:rsidR="00584558" w:rsidRDefault="00584558" w:rsidP="00250824">
      <w:pPr>
        <w:pStyle w:val="Prrafodelista"/>
        <w:numPr>
          <w:ilvl w:val="1"/>
          <w:numId w:val="22"/>
        </w:numPr>
        <w:tabs>
          <w:tab w:val="left" w:pos="1027"/>
        </w:tabs>
        <w:spacing w:line="276" w:lineRule="auto"/>
        <w:rPr>
          <w:rFonts w:ascii="Poppins" w:hAnsi="Poppins" w:cs="Poppins"/>
          <w:b/>
          <w:bCs/>
          <w:sz w:val="24"/>
          <w:szCs w:val="24"/>
        </w:rPr>
      </w:pPr>
      <w:r>
        <w:rPr>
          <w:rFonts w:ascii="Poppins" w:hAnsi="Poppins" w:cs="Poppins"/>
          <w:b/>
          <w:bCs/>
          <w:sz w:val="24"/>
          <w:szCs w:val="24"/>
        </w:rPr>
        <w:t>Empresa 1:</w:t>
      </w:r>
      <w:r w:rsidR="00843F43">
        <w:rPr>
          <w:rFonts w:ascii="Poppins" w:hAnsi="Poppins" w:cs="Poppins"/>
          <w:b/>
          <w:bCs/>
          <w:sz w:val="24"/>
          <w:szCs w:val="24"/>
        </w:rPr>
        <w:t xml:space="preserve"> </w:t>
      </w:r>
      <w:r w:rsidR="00843F43" w:rsidRPr="00843F43">
        <w:rPr>
          <w:rFonts w:ascii="Poppins" w:hAnsi="Poppins" w:cs="Poppins"/>
          <w:sz w:val="24"/>
          <w:szCs w:val="24"/>
        </w:rPr>
        <w:t>La primera empresa será Endesa</w:t>
      </w:r>
      <w:r w:rsidR="00843F43">
        <w:rPr>
          <w:rFonts w:ascii="Poppins" w:hAnsi="Poppins" w:cs="Poppins"/>
          <w:sz w:val="24"/>
          <w:szCs w:val="24"/>
        </w:rPr>
        <w:t xml:space="preserve">, la cual nos ofrecerá sus servicios por </w:t>
      </w:r>
      <w:r w:rsidR="00843F43" w:rsidRPr="00843F43">
        <w:rPr>
          <w:rFonts w:ascii="Poppins" w:hAnsi="Poppins" w:cs="Poppins"/>
          <w:sz w:val="24"/>
          <w:szCs w:val="24"/>
        </w:rPr>
        <w:t>0,205</w:t>
      </w:r>
      <w:r w:rsidR="00843F43">
        <w:rPr>
          <w:rFonts w:ascii="Poppins" w:hAnsi="Poppins" w:cs="Poppins"/>
          <w:sz w:val="24"/>
          <w:szCs w:val="24"/>
        </w:rPr>
        <w:t>€/</w:t>
      </w:r>
      <w:proofErr w:type="spellStart"/>
      <w:r w:rsidR="00843F43">
        <w:rPr>
          <w:rFonts w:ascii="Poppins" w:hAnsi="Poppins" w:cs="Poppins"/>
          <w:sz w:val="24"/>
          <w:szCs w:val="24"/>
        </w:rPr>
        <w:t>kwh</w:t>
      </w:r>
      <w:proofErr w:type="spellEnd"/>
      <w:r w:rsidR="00843F43">
        <w:rPr>
          <w:rFonts w:ascii="Poppins" w:hAnsi="Poppins" w:cs="Poppins"/>
          <w:sz w:val="24"/>
          <w:szCs w:val="24"/>
        </w:rPr>
        <w:t>.</w:t>
      </w:r>
    </w:p>
    <w:p w14:paraId="29B89CC0" w14:textId="197B474E" w:rsidR="007D0678" w:rsidRDefault="00584558" w:rsidP="00250824">
      <w:pPr>
        <w:pStyle w:val="Prrafodelista"/>
        <w:numPr>
          <w:ilvl w:val="1"/>
          <w:numId w:val="22"/>
        </w:numPr>
        <w:tabs>
          <w:tab w:val="left" w:pos="1027"/>
        </w:tabs>
        <w:spacing w:line="276" w:lineRule="auto"/>
        <w:rPr>
          <w:rFonts w:ascii="Poppins" w:hAnsi="Poppins" w:cs="Poppins"/>
          <w:b/>
          <w:bCs/>
          <w:sz w:val="24"/>
          <w:szCs w:val="24"/>
        </w:rPr>
      </w:pPr>
      <w:r>
        <w:rPr>
          <w:rFonts w:ascii="Poppins" w:hAnsi="Poppins" w:cs="Poppins"/>
          <w:b/>
          <w:bCs/>
          <w:sz w:val="24"/>
          <w:szCs w:val="24"/>
        </w:rPr>
        <w:t>Empresa 2:</w:t>
      </w:r>
      <w:r w:rsidR="00843F43">
        <w:rPr>
          <w:rFonts w:ascii="Poppins" w:hAnsi="Poppins" w:cs="Poppins"/>
          <w:b/>
          <w:bCs/>
          <w:sz w:val="24"/>
          <w:szCs w:val="24"/>
        </w:rPr>
        <w:t xml:space="preserve"> </w:t>
      </w:r>
      <w:r w:rsidR="00843F43">
        <w:rPr>
          <w:rFonts w:ascii="Poppins" w:hAnsi="Poppins" w:cs="Poppins"/>
          <w:sz w:val="24"/>
          <w:szCs w:val="24"/>
        </w:rPr>
        <w:t>La segunda empresa que vamos a contratar será Repsol con un costo de</w:t>
      </w:r>
      <w:r w:rsidR="007D0678">
        <w:rPr>
          <w:rFonts w:ascii="Poppins" w:hAnsi="Poppins" w:cs="Poppins"/>
          <w:sz w:val="24"/>
          <w:szCs w:val="24"/>
        </w:rPr>
        <w:t xml:space="preserve"> 54,34€/mes</w:t>
      </w:r>
      <w:r w:rsidR="00843F43">
        <w:rPr>
          <w:rFonts w:ascii="Poppins" w:hAnsi="Poppins" w:cs="Poppins"/>
          <w:sz w:val="24"/>
          <w:szCs w:val="24"/>
        </w:rPr>
        <w:t>.</w:t>
      </w:r>
      <w:r w:rsidR="00EA0A6F">
        <w:rPr>
          <w:rFonts w:ascii="Poppins" w:hAnsi="Poppins" w:cs="Poppins"/>
          <w:sz w:val="24"/>
          <w:szCs w:val="24"/>
        </w:rPr>
        <w:t xml:space="preserve"> </w:t>
      </w:r>
    </w:p>
    <w:p w14:paraId="296B3E19" w14:textId="77777777" w:rsidR="007D0678" w:rsidRPr="007D0678" w:rsidRDefault="007D0678" w:rsidP="007D0678">
      <w:pPr>
        <w:pStyle w:val="Prrafodelista"/>
        <w:tabs>
          <w:tab w:val="left" w:pos="1027"/>
        </w:tabs>
        <w:spacing w:line="276" w:lineRule="auto"/>
        <w:ind w:left="1440"/>
        <w:rPr>
          <w:rFonts w:ascii="Poppins" w:hAnsi="Poppins" w:cs="Poppins"/>
          <w:b/>
          <w:bCs/>
          <w:sz w:val="24"/>
          <w:szCs w:val="24"/>
        </w:rPr>
      </w:pPr>
    </w:p>
    <w:p w14:paraId="22FB3E2E" w14:textId="5F66CA93" w:rsidR="007D0678" w:rsidRPr="007D0678" w:rsidRDefault="007D0678" w:rsidP="007D0678">
      <w:pPr>
        <w:pStyle w:val="Prrafodelista"/>
        <w:tabs>
          <w:tab w:val="left" w:pos="1027"/>
        </w:tabs>
        <w:spacing w:line="276" w:lineRule="auto"/>
        <w:rPr>
          <w:rFonts w:ascii="Poppins" w:hAnsi="Poppins" w:cs="Poppins"/>
          <w:sz w:val="24"/>
          <w:szCs w:val="24"/>
        </w:rPr>
      </w:pPr>
      <w:r w:rsidRPr="007D0678">
        <w:rPr>
          <w:rFonts w:ascii="Poppins" w:hAnsi="Poppins" w:cs="Poppins"/>
          <w:sz w:val="24"/>
          <w:szCs w:val="24"/>
        </w:rPr>
        <w:t>No vamos a contratar calefacción ya que vamos a hacer una instalación sobre el CPD para aprovechar su calor desprendido y proveer de calefacción a la oficina.</w:t>
      </w:r>
    </w:p>
    <w:p w14:paraId="6BE0C050" w14:textId="77777777" w:rsidR="00EA0A6F" w:rsidRDefault="00EA0A6F" w:rsidP="00EA0A6F">
      <w:pPr>
        <w:pStyle w:val="Prrafodelista"/>
        <w:tabs>
          <w:tab w:val="left" w:pos="1027"/>
        </w:tabs>
        <w:spacing w:line="276" w:lineRule="auto"/>
        <w:ind w:left="1440"/>
        <w:rPr>
          <w:rFonts w:ascii="Poppins" w:hAnsi="Poppins" w:cs="Poppins"/>
          <w:b/>
          <w:bCs/>
          <w:sz w:val="24"/>
          <w:szCs w:val="24"/>
        </w:rPr>
      </w:pPr>
    </w:p>
    <w:p w14:paraId="1EF68E90" w14:textId="123A18DB" w:rsidR="00584558" w:rsidRDefault="00584558" w:rsidP="00584558">
      <w:pPr>
        <w:pStyle w:val="Prrafodelista"/>
        <w:numPr>
          <w:ilvl w:val="0"/>
          <w:numId w:val="18"/>
        </w:numPr>
        <w:tabs>
          <w:tab w:val="left" w:pos="1027"/>
        </w:tabs>
        <w:spacing w:line="276" w:lineRule="auto"/>
        <w:rPr>
          <w:rFonts w:ascii="Poppins" w:hAnsi="Poppins" w:cs="Poppins"/>
          <w:b/>
          <w:bCs/>
          <w:sz w:val="24"/>
          <w:szCs w:val="24"/>
        </w:rPr>
      </w:pPr>
      <w:r>
        <w:rPr>
          <w:rFonts w:ascii="Poppins" w:hAnsi="Poppins" w:cs="Poppins"/>
          <w:b/>
          <w:bCs/>
          <w:sz w:val="24"/>
          <w:szCs w:val="24"/>
        </w:rPr>
        <w:t>Servicio de internet:</w:t>
      </w:r>
    </w:p>
    <w:p w14:paraId="59D83FE1" w14:textId="13417AD6" w:rsidR="007D0678" w:rsidRPr="007D0678" w:rsidRDefault="007D0678" w:rsidP="007D0678">
      <w:pPr>
        <w:pStyle w:val="Prrafodelista"/>
        <w:tabs>
          <w:tab w:val="left" w:pos="1027"/>
        </w:tabs>
        <w:spacing w:line="276" w:lineRule="auto"/>
        <w:rPr>
          <w:rFonts w:ascii="Poppins" w:hAnsi="Poppins" w:cs="Poppins"/>
          <w:sz w:val="24"/>
          <w:szCs w:val="24"/>
        </w:rPr>
      </w:pPr>
      <w:r w:rsidRPr="007D0678">
        <w:rPr>
          <w:rFonts w:ascii="Poppins" w:hAnsi="Poppins" w:cs="Poppins"/>
          <w:sz w:val="24"/>
          <w:szCs w:val="24"/>
        </w:rPr>
        <w:t xml:space="preserve">Al igual que con la luz, haremos con el Internet, en este caso estas compañías utilizan instalaciones diferentes, por lo </w:t>
      </w:r>
      <w:proofErr w:type="gramStart"/>
      <w:r w:rsidRPr="007D0678">
        <w:rPr>
          <w:rFonts w:ascii="Poppins" w:hAnsi="Poppins" w:cs="Poppins"/>
          <w:sz w:val="24"/>
          <w:szCs w:val="24"/>
        </w:rPr>
        <w:t>que</w:t>
      </w:r>
      <w:proofErr w:type="gramEnd"/>
      <w:r w:rsidRPr="007D0678">
        <w:rPr>
          <w:rFonts w:ascii="Poppins" w:hAnsi="Poppins" w:cs="Poppins"/>
          <w:sz w:val="24"/>
          <w:szCs w:val="24"/>
        </w:rPr>
        <w:t xml:space="preserve"> si hay un corte en la red en alguna de las dos, la otra seguirá operativa.</w:t>
      </w:r>
    </w:p>
    <w:p w14:paraId="521214D2" w14:textId="77777777" w:rsidR="007D0678" w:rsidRDefault="007D0678" w:rsidP="007D0678">
      <w:pPr>
        <w:pStyle w:val="Prrafodelista"/>
        <w:tabs>
          <w:tab w:val="left" w:pos="1027"/>
        </w:tabs>
        <w:spacing w:line="276" w:lineRule="auto"/>
        <w:rPr>
          <w:rFonts w:ascii="Poppins" w:hAnsi="Poppins" w:cs="Poppins"/>
          <w:b/>
          <w:bCs/>
          <w:sz w:val="24"/>
          <w:szCs w:val="24"/>
        </w:rPr>
      </w:pPr>
    </w:p>
    <w:p w14:paraId="21F5E070" w14:textId="2F05A2CF" w:rsidR="00C2740E" w:rsidRPr="00C2740E" w:rsidRDefault="00E47114" w:rsidP="00250824">
      <w:pPr>
        <w:pStyle w:val="Prrafodelista"/>
        <w:numPr>
          <w:ilvl w:val="1"/>
          <w:numId w:val="21"/>
        </w:numPr>
        <w:tabs>
          <w:tab w:val="left" w:pos="1027"/>
        </w:tabs>
        <w:spacing w:line="276" w:lineRule="auto"/>
        <w:rPr>
          <w:rFonts w:ascii="Poppins" w:hAnsi="Poppins" w:cs="Poppins"/>
          <w:sz w:val="24"/>
          <w:szCs w:val="24"/>
        </w:rPr>
      </w:pPr>
      <w:r>
        <w:rPr>
          <w:rFonts w:ascii="Poppins" w:hAnsi="Poppins" w:cs="Poppins"/>
          <w:b/>
          <w:bCs/>
          <w:sz w:val="24"/>
          <w:szCs w:val="24"/>
        </w:rPr>
        <w:t xml:space="preserve">Empresa 1: </w:t>
      </w:r>
      <w:r>
        <w:rPr>
          <w:rFonts w:ascii="Poppins" w:hAnsi="Poppins" w:cs="Poppins"/>
          <w:sz w:val="24"/>
          <w:szCs w:val="24"/>
        </w:rPr>
        <w:t xml:space="preserve">La primera empresa que nos dará internet será Orange, con una tarifa de </w:t>
      </w:r>
      <w:r w:rsidR="00C2740E">
        <w:rPr>
          <w:rFonts w:ascii="Poppins" w:hAnsi="Poppins" w:cs="Poppins"/>
          <w:sz w:val="24"/>
          <w:szCs w:val="24"/>
        </w:rPr>
        <w:t>34</w:t>
      </w:r>
      <w:r>
        <w:rPr>
          <w:rFonts w:ascii="Poppins" w:hAnsi="Poppins" w:cs="Poppins"/>
          <w:sz w:val="24"/>
          <w:szCs w:val="24"/>
        </w:rPr>
        <w:t xml:space="preserve">€/mes con </w:t>
      </w:r>
      <w:r w:rsidR="00C2740E">
        <w:rPr>
          <w:rFonts w:ascii="Poppins" w:hAnsi="Poppins" w:cs="Poppins"/>
          <w:sz w:val="24"/>
          <w:szCs w:val="24"/>
        </w:rPr>
        <w:t>f</w:t>
      </w:r>
      <w:r w:rsidR="00C2740E" w:rsidRPr="00C2740E">
        <w:rPr>
          <w:rFonts w:ascii="Poppins" w:hAnsi="Poppins" w:cs="Poppins"/>
          <w:sz w:val="24"/>
          <w:szCs w:val="24"/>
        </w:rPr>
        <w:t>ibra simétrica 1Gb</w:t>
      </w:r>
      <w:r w:rsidR="00C2740E">
        <w:rPr>
          <w:rFonts w:ascii="Poppins" w:hAnsi="Poppins" w:cs="Poppins"/>
          <w:sz w:val="24"/>
          <w:szCs w:val="24"/>
        </w:rPr>
        <w:t>, ADSL con l</w:t>
      </w:r>
      <w:r w:rsidR="00C2740E" w:rsidRPr="00C2740E">
        <w:rPr>
          <w:rFonts w:ascii="Poppins" w:hAnsi="Poppins" w:cs="Poppins"/>
          <w:sz w:val="24"/>
          <w:szCs w:val="24"/>
        </w:rPr>
        <w:t>lamadas ilimitadas a móviles y fijos nacionales</w:t>
      </w:r>
      <w:r w:rsidR="00C2740E">
        <w:rPr>
          <w:rFonts w:ascii="Poppins" w:hAnsi="Poppins" w:cs="Poppins"/>
          <w:sz w:val="24"/>
          <w:szCs w:val="24"/>
        </w:rPr>
        <w:t xml:space="preserve"> y un </w:t>
      </w:r>
      <w:proofErr w:type="spellStart"/>
      <w:r w:rsidR="00C2740E">
        <w:rPr>
          <w:rFonts w:ascii="Poppins" w:hAnsi="Poppins" w:cs="Poppins"/>
          <w:sz w:val="24"/>
          <w:szCs w:val="24"/>
        </w:rPr>
        <w:t>r</w:t>
      </w:r>
      <w:r w:rsidR="00C2740E" w:rsidRPr="00C2740E">
        <w:rPr>
          <w:rFonts w:ascii="Poppins" w:hAnsi="Poppins" w:cs="Poppins"/>
          <w:sz w:val="24"/>
          <w:szCs w:val="24"/>
        </w:rPr>
        <w:t>outer</w:t>
      </w:r>
      <w:proofErr w:type="spellEnd"/>
      <w:r w:rsidR="00C2740E" w:rsidRPr="00C2740E">
        <w:rPr>
          <w:rFonts w:ascii="Poppins" w:hAnsi="Poppins" w:cs="Poppins"/>
          <w:sz w:val="24"/>
          <w:szCs w:val="24"/>
        </w:rPr>
        <w:t xml:space="preserve"> </w:t>
      </w:r>
      <w:proofErr w:type="spellStart"/>
      <w:r w:rsidR="00C2740E" w:rsidRPr="00C2740E">
        <w:rPr>
          <w:rFonts w:ascii="Poppins" w:hAnsi="Poppins" w:cs="Poppins"/>
          <w:sz w:val="24"/>
          <w:szCs w:val="24"/>
        </w:rPr>
        <w:t>LiveBox</w:t>
      </w:r>
      <w:proofErr w:type="spellEnd"/>
      <w:r w:rsidR="00C2740E" w:rsidRPr="00C2740E">
        <w:rPr>
          <w:rFonts w:ascii="Poppins" w:hAnsi="Poppins" w:cs="Poppins"/>
          <w:sz w:val="24"/>
          <w:szCs w:val="24"/>
        </w:rPr>
        <w:t xml:space="preserve"> con Smart </w:t>
      </w:r>
      <w:proofErr w:type="spellStart"/>
      <w:r w:rsidR="00C2740E" w:rsidRPr="00C2740E">
        <w:rPr>
          <w:rFonts w:ascii="Poppins" w:hAnsi="Poppins" w:cs="Poppins"/>
          <w:sz w:val="24"/>
          <w:szCs w:val="24"/>
        </w:rPr>
        <w:t>Wi</w:t>
      </w:r>
      <w:proofErr w:type="spellEnd"/>
      <w:r w:rsidR="00C2740E" w:rsidRPr="00C2740E">
        <w:rPr>
          <w:rFonts w:ascii="Poppins" w:hAnsi="Poppins" w:cs="Poppins"/>
          <w:sz w:val="24"/>
          <w:szCs w:val="24"/>
        </w:rPr>
        <w:t>-Fi</w:t>
      </w:r>
      <w:r w:rsidR="00C2740E">
        <w:rPr>
          <w:rFonts w:ascii="Poppins" w:hAnsi="Poppins" w:cs="Poppins"/>
          <w:sz w:val="24"/>
          <w:szCs w:val="24"/>
        </w:rPr>
        <w:t>.</w:t>
      </w:r>
    </w:p>
    <w:p w14:paraId="2D7D7F0D" w14:textId="283EA37E" w:rsidR="00E47114" w:rsidRPr="00EA0A6F" w:rsidRDefault="00E47114" w:rsidP="00250824">
      <w:pPr>
        <w:pStyle w:val="Prrafodelista"/>
        <w:numPr>
          <w:ilvl w:val="1"/>
          <w:numId w:val="21"/>
        </w:numPr>
        <w:tabs>
          <w:tab w:val="left" w:pos="1027"/>
        </w:tabs>
        <w:spacing w:line="276" w:lineRule="auto"/>
        <w:rPr>
          <w:rFonts w:ascii="Poppins" w:hAnsi="Poppins" w:cs="Poppins"/>
          <w:b/>
          <w:bCs/>
          <w:sz w:val="24"/>
          <w:szCs w:val="24"/>
        </w:rPr>
      </w:pPr>
      <w:r>
        <w:rPr>
          <w:rFonts w:ascii="Poppins" w:hAnsi="Poppins" w:cs="Poppins"/>
          <w:b/>
          <w:bCs/>
          <w:sz w:val="24"/>
          <w:szCs w:val="24"/>
        </w:rPr>
        <w:t xml:space="preserve">Empresa 2: </w:t>
      </w:r>
      <w:r>
        <w:rPr>
          <w:rFonts w:ascii="Poppins" w:hAnsi="Poppins" w:cs="Poppins"/>
          <w:sz w:val="24"/>
          <w:szCs w:val="24"/>
        </w:rPr>
        <w:t xml:space="preserve">La segunda empresa será </w:t>
      </w:r>
      <w:r w:rsidR="00C2740E">
        <w:rPr>
          <w:rFonts w:ascii="Poppins" w:hAnsi="Poppins" w:cs="Poppins"/>
          <w:sz w:val="24"/>
          <w:szCs w:val="24"/>
        </w:rPr>
        <w:t>telefónica para empresas (Movistar)</w:t>
      </w:r>
      <w:r>
        <w:rPr>
          <w:rFonts w:ascii="Poppins" w:hAnsi="Poppins" w:cs="Poppins"/>
          <w:sz w:val="24"/>
          <w:szCs w:val="24"/>
        </w:rPr>
        <w:t xml:space="preserve"> con fibra de </w:t>
      </w:r>
      <w:r w:rsidR="00C2740E">
        <w:rPr>
          <w:rFonts w:ascii="Poppins" w:hAnsi="Poppins" w:cs="Poppins"/>
          <w:sz w:val="24"/>
          <w:szCs w:val="24"/>
        </w:rPr>
        <w:t>1GB</w:t>
      </w:r>
      <w:r>
        <w:rPr>
          <w:rFonts w:ascii="Poppins" w:hAnsi="Poppins" w:cs="Poppins"/>
          <w:sz w:val="24"/>
          <w:szCs w:val="24"/>
        </w:rPr>
        <w:t xml:space="preserve"> por </w:t>
      </w:r>
      <w:r w:rsidR="00C2740E">
        <w:rPr>
          <w:rFonts w:ascii="Poppins" w:hAnsi="Poppins" w:cs="Poppins"/>
          <w:sz w:val="24"/>
          <w:szCs w:val="24"/>
        </w:rPr>
        <w:t>47</w:t>
      </w:r>
      <w:r>
        <w:rPr>
          <w:rFonts w:ascii="Poppins" w:hAnsi="Poppins" w:cs="Poppins"/>
          <w:sz w:val="24"/>
          <w:szCs w:val="24"/>
        </w:rPr>
        <w:t>€/mes</w:t>
      </w:r>
      <w:r w:rsidR="00C2740E">
        <w:rPr>
          <w:rFonts w:ascii="Poppins" w:hAnsi="Poppins" w:cs="Poppins"/>
          <w:sz w:val="24"/>
          <w:szCs w:val="24"/>
        </w:rPr>
        <w:t xml:space="preserve">, para </w:t>
      </w:r>
      <w:r w:rsidR="00C2740E">
        <w:rPr>
          <w:rFonts w:ascii="Poppins" w:hAnsi="Poppins" w:cs="Poppins"/>
          <w:sz w:val="24"/>
          <w:szCs w:val="24"/>
        </w:rPr>
        <w:lastRenderedPageBreak/>
        <w:t>tener más información sobre la tarifa tendríamos que llamar</w:t>
      </w:r>
      <w:r>
        <w:rPr>
          <w:rFonts w:ascii="Poppins" w:hAnsi="Poppins" w:cs="Poppins"/>
          <w:sz w:val="24"/>
          <w:szCs w:val="24"/>
        </w:rPr>
        <w:t>.</w:t>
      </w:r>
    </w:p>
    <w:p w14:paraId="0612D7F1" w14:textId="0516D34D" w:rsidR="00EA0A6F" w:rsidRPr="00250824" w:rsidRDefault="00EA0A6F" w:rsidP="00250824">
      <w:pPr>
        <w:tabs>
          <w:tab w:val="left" w:pos="1027"/>
        </w:tabs>
        <w:spacing w:line="276" w:lineRule="auto"/>
        <w:rPr>
          <w:rFonts w:ascii="Poppins" w:hAnsi="Poppins" w:cs="Poppins"/>
          <w:b/>
          <w:bCs/>
          <w:sz w:val="24"/>
          <w:szCs w:val="24"/>
        </w:rPr>
      </w:pPr>
    </w:p>
    <w:p w14:paraId="5755DF9C" w14:textId="17AA66CF" w:rsidR="007D0678" w:rsidRDefault="00250824" w:rsidP="00250824">
      <w:pPr>
        <w:pStyle w:val="Prrafodelista"/>
        <w:numPr>
          <w:ilvl w:val="1"/>
          <w:numId w:val="18"/>
        </w:numPr>
        <w:tabs>
          <w:tab w:val="left" w:pos="1027"/>
        </w:tabs>
        <w:spacing w:line="276" w:lineRule="auto"/>
        <w:ind w:left="709"/>
        <w:rPr>
          <w:rFonts w:ascii="Poppins" w:hAnsi="Poppins" w:cs="Poppins"/>
          <w:b/>
          <w:bCs/>
          <w:sz w:val="24"/>
          <w:szCs w:val="24"/>
        </w:rPr>
      </w:pPr>
      <w:r w:rsidRPr="00250824">
        <w:rPr>
          <w:rFonts w:ascii="Poppins" w:hAnsi="Poppins" w:cs="Poppins"/>
          <w:b/>
          <w:bCs/>
          <w:sz w:val="24"/>
          <w:szCs w:val="24"/>
        </w:rPr>
        <w:t>Seguridad:</w:t>
      </w:r>
    </w:p>
    <w:p w14:paraId="77AF3BA2" w14:textId="77777777" w:rsidR="00250824" w:rsidRPr="00250824" w:rsidRDefault="00250824" w:rsidP="00250824">
      <w:pPr>
        <w:pStyle w:val="Prrafodelista"/>
        <w:rPr>
          <w:rFonts w:ascii="Poppins" w:hAnsi="Poppins" w:cs="Poppins"/>
          <w:b/>
          <w:bCs/>
          <w:sz w:val="24"/>
          <w:szCs w:val="24"/>
        </w:rPr>
      </w:pPr>
    </w:p>
    <w:p w14:paraId="56F82417" w14:textId="2D3C7C31" w:rsidR="0075455A" w:rsidRPr="0075455A" w:rsidRDefault="00601A8A" w:rsidP="0075455A">
      <w:pPr>
        <w:pStyle w:val="Prrafodelista"/>
        <w:numPr>
          <w:ilvl w:val="2"/>
          <w:numId w:val="18"/>
        </w:numPr>
        <w:tabs>
          <w:tab w:val="left" w:pos="1027"/>
        </w:tabs>
        <w:spacing w:line="276" w:lineRule="auto"/>
        <w:rPr>
          <w:rFonts w:ascii="Poppins" w:hAnsi="Poppins" w:cs="Poppins"/>
          <w:b/>
          <w:bCs/>
          <w:sz w:val="24"/>
          <w:szCs w:val="24"/>
        </w:rPr>
      </w:pPr>
      <w:r>
        <w:rPr>
          <w:rFonts w:ascii="Poppins" w:hAnsi="Poppins" w:cs="Poppins"/>
          <w:b/>
          <w:bCs/>
          <w:sz w:val="24"/>
          <w:szCs w:val="24"/>
        </w:rPr>
        <w:t xml:space="preserve">Cámaras: </w:t>
      </w:r>
      <w:r w:rsidRPr="00601A8A">
        <w:rPr>
          <w:rFonts w:ascii="Poppins" w:hAnsi="Poppins" w:cs="Poppins"/>
          <w:sz w:val="24"/>
          <w:szCs w:val="24"/>
        </w:rPr>
        <w:t>Pondremos en total</w:t>
      </w:r>
      <w:r>
        <w:rPr>
          <w:rFonts w:ascii="Poppins" w:hAnsi="Poppins" w:cs="Poppins"/>
          <w:sz w:val="24"/>
          <w:szCs w:val="24"/>
        </w:rPr>
        <w:t xml:space="preserve"> </w:t>
      </w:r>
      <w:r w:rsidR="0075455A">
        <w:rPr>
          <w:rFonts w:ascii="Poppins" w:hAnsi="Poppins" w:cs="Poppins"/>
          <w:sz w:val="24"/>
          <w:szCs w:val="24"/>
        </w:rPr>
        <w:t>31 Cámaras de vigilancia en el CPD. Cada cámara a 115,70€. En total serán 3586€.</w:t>
      </w:r>
    </w:p>
    <w:p w14:paraId="61C8F009" w14:textId="399C289F" w:rsidR="00601A8A" w:rsidRDefault="00601A8A" w:rsidP="00250824">
      <w:pPr>
        <w:pStyle w:val="Prrafodelista"/>
        <w:numPr>
          <w:ilvl w:val="2"/>
          <w:numId w:val="18"/>
        </w:numPr>
        <w:tabs>
          <w:tab w:val="left" w:pos="1027"/>
        </w:tabs>
        <w:spacing w:line="276" w:lineRule="auto"/>
        <w:rPr>
          <w:rFonts w:ascii="Poppins" w:hAnsi="Poppins" w:cs="Poppins"/>
          <w:b/>
          <w:bCs/>
          <w:sz w:val="24"/>
          <w:szCs w:val="24"/>
        </w:rPr>
      </w:pPr>
      <w:r>
        <w:rPr>
          <w:rFonts w:ascii="Poppins" w:hAnsi="Poppins" w:cs="Poppins"/>
          <w:b/>
          <w:bCs/>
          <w:sz w:val="24"/>
          <w:szCs w:val="24"/>
        </w:rPr>
        <w:t>Guardias:</w:t>
      </w:r>
      <w:r w:rsidR="0075455A">
        <w:rPr>
          <w:rFonts w:ascii="Poppins" w:hAnsi="Poppins" w:cs="Poppins"/>
          <w:b/>
          <w:bCs/>
          <w:sz w:val="24"/>
          <w:szCs w:val="24"/>
        </w:rPr>
        <w:t xml:space="preserve"> </w:t>
      </w:r>
      <w:r w:rsidR="00866814" w:rsidRPr="00866814">
        <w:rPr>
          <w:rFonts w:ascii="Poppins" w:hAnsi="Poppins" w:cs="Poppins"/>
          <w:sz w:val="24"/>
          <w:szCs w:val="24"/>
        </w:rPr>
        <w:t>El guardia de seguridad</w:t>
      </w:r>
      <w:r w:rsidR="00866814">
        <w:rPr>
          <w:rFonts w:ascii="Poppins" w:hAnsi="Poppins" w:cs="Poppins"/>
          <w:sz w:val="24"/>
          <w:szCs w:val="24"/>
        </w:rPr>
        <w:t xml:space="preserve"> cobra 3000€ y trabaja 8 horas al día. Contrataremos tres guardias de seguridad para controlar la entrada las 24</w:t>
      </w:r>
      <w:r w:rsidR="006B0F5B">
        <w:rPr>
          <w:rFonts w:ascii="Poppins" w:hAnsi="Poppins" w:cs="Poppins"/>
          <w:sz w:val="24"/>
          <w:szCs w:val="24"/>
        </w:rPr>
        <w:t xml:space="preserve"> </w:t>
      </w:r>
      <w:r w:rsidR="00866814">
        <w:rPr>
          <w:rFonts w:ascii="Poppins" w:hAnsi="Poppins" w:cs="Poppins"/>
          <w:sz w:val="24"/>
          <w:szCs w:val="24"/>
        </w:rPr>
        <w:t>horas</w:t>
      </w:r>
      <w:r w:rsidR="006B0F5B">
        <w:rPr>
          <w:rFonts w:ascii="Poppins" w:hAnsi="Poppins" w:cs="Poppins"/>
          <w:sz w:val="24"/>
          <w:szCs w:val="24"/>
        </w:rPr>
        <w:t xml:space="preserve"> por lo que pagaremos al mes 9000€ en guardias de seguridad.</w:t>
      </w:r>
    </w:p>
    <w:p w14:paraId="3C204A98" w14:textId="3665FA57" w:rsidR="00601A8A" w:rsidRPr="00250824" w:rsidRDefault="00601A8A" w:rsidP="00250824">
      <w:pPr>
        <w:pStyle w:val="Prrafodelista"/>
        <w:numPr>
          <w:ilvl w:val="2"/>
          <w:numId w:val="18"/>
        </w:numPr>
        <w:tabs>
          <w:tab w:val="left" w:pos="1027"/>
        </w:tabs>
        <w:spacing w:line="276" w:lineRule="auto"/>
        <w:rPr>
          <w:rFonts w:ascii="Poppins" w:hAnsi="Poppins" w:cs="Poppins"/>
          <w:b/>
          <w:bCs/>
          <w:sz w:val="24"/>
          <w:szCs w:val="24"/>
        </w:rPr>
      </w:pPr>
      <w:r>
        <w:rPr>
          <w:rFonts w:ascii="Poppins" w:hAnsi="Poppins" w:cs="Poppins"/>
          <w:b/>
          <w:bCs/>
          <w:sz w:val="24"/>
          <w:szCs w:val="24"/>
        </w:rPr>
        <w:t>Sensores de presencia:</w:t>
      </w:r>
      <w:r w:rsidR="00866814">
        <w:rPr>
          <w:rFonts w:ascii="Poppins" w:hAnsi="Poppins" w:cs="Poppins"/>
          <w:b/>
          <w:bCs/>
          <w:sz w:val="24"/>
          <w:szCs w:val="24"/>
        </w:rPr>
        <w:t xml:space="preserve"> </w:t>
      </w:r>
      <w:r w:rsidR="00866814" w:rsidRPr="00866814">
        <w:rPr>
          <w:rFonts w:ascii="Poppins" w:hAnsi="Poppins" w:cs="Poppins"/>
          <w:sz w:val="24"/>
          <w:szCs w:val="24"/>
        </w:rPr>
        <w:t>Pondremos en total 20 sensores de seguridad por un total de</w:t>
      </w:r>
      <w:r w:rsidR="00866814">
        <w:rPr>
          <w:rFonts w:ascii="Poppins" w:hAnsi="Poppins" w:cs="Poppins"/>
          <w:b/>
          <w:bCs/>
          <w:sz w:val="24"/>
          <w:szCs w:val="24"/>
        </w:rPr>
        <w:t xml:space="preserve"> </w:t>
      </w:r>
      <w:r w:rsidR="00866814" w:rsidRPr="00866814">
        <w:rPr>
          <w:rFonts w:ascii="Poppins" w:hAnsi="Poppins" w:cs="Poppins"/>
          <w:sz w:val="24"/>
          <w:szCs w:val="24"/>
        </w:rPr>
        <w:t>432</w:t>
      </w:r>
      <w:r w:rsidR="00866814">
        <w:rPr>
          <w:rFonts w:ascii="Poppins" w:hAnsi="Poppins" w:cs="Poppins"/>
          <w:sz w:val="24"/>
          <w:szCs w:val="24"/>
        </w:rPr>
        <w:t>€.</w:t>
      </w:r>
    </w:p>
    <w:p w14:paraId="78698E0B" w14:textId="77777777" w:rsidR="006B0F5B" w:rsidRDefault="006B0F5B" w:rsidP="006B0F5B">
      <w:pPr>
        <w:tabs>
          <w:tab w:val="left" w:pos="1027"/>
        </w:tabs>
        <w:spacing w:line="276" w:lineRule="auto"/>
        <w:rPr>
          <w:rFonts w:ascii="Poppins" w:hAnsi="Poppins" w:cs="Poppins"/>
          <w:b/>
          <w:bCs/>
          <w:sz w:val="24"/>
          <w:szCs w:val="24"/>
        </w:rPr>
      </w:pPr>
    </w:p>
    <w:p w14:paraId="32A4FE2D" w14:textId="5C955638" w:rsidR="006B0F5B" w:rsidRDefault="006B0F5B" w:rsidP="006B0F5B">
      <w:pPr>
        <w:pStyle w:val="Prrafodelista"/>
        <w:numPr>
          <w:ilvl w:val="1"/>
          <w:numId w:val="18"/>
        </w:numPr>
        <w:tabs>
          <w:tab w:val="left" w:pos="1027"/>
        </w:tabs>
        <w:spacing w:line="276" w:lineRule="auto"/>
        <w:ind w:left="709"/>
        <w:rPr>
          <w:rFonts w:ascii="Poppins" w:hAnsi="Poppins" w:cs="Poppins"/>
          <w:b/>
          <w:bCs/>
          <w:sz w:val="24"/>
          <w:szCs w:val="24"/>
        </w:rPr>
      </w:pPr>
      <w:r w:rsidRPr="006B0F5B">
        <w:rPr>
          <w:rFonts w:ascii="Poppins" w:hAnsi="Poppins" w:cs="Poppins"/>
          <w:b/>
          <w:bCs/>
          <w:sz w:val="24"/>
          <w:szCs w:val="24"/>
        </w:rPr>
        <w:t>Protección contra incendios:</w:t>
      </w:r>
    </w:p>
    <w:p w14:paraId="68198C5D" w14:textId="52131637" w:rsidR="006B0F5B" w:rsidRPr="006B0F5B" w:rsidRDefault="00590FDD" w:rsidP="006B0F5B">
      <w:pPr>
        <w:pStyle w:val="Prrafodelista"/>
        <w:tabs>
          <w:tab w:val="left" w:pos="1027"/>
        </w:tabs>
        <w:spacing w:line="276" w:lineRule="auto"/>
        <w:ind w:left="709"/>
        <w:rPr>
          <w:rFonts w:ascii="Poppins" w:hAnsi="Poppins" w:cs="Poppins"/>
          <w:sz w:val="24"/>
          <w:szCs w:val="24"/>
        </w:rPr>
      </w:pPr>
      <w:proofErr w:type="spellStart"/>
      <w:r w:rsidRPr="00590FDD">
        <w:rPr>
          <w:rFonts w:ascii="Poppins" w:hAnsi="Poppins" w:cs="Poppins"/>
          <w:sz w:val="24"/>
          <w:szCs w:val="24"/>
        </w:rPr>
        <w:t>Novec</w:t>
      </w:r>
      <w:proofErr w:type="spellEnd"/>
      <w:r w:rsidRPr="00590FDD">
        <w:rPr>
          <w:rFonts w:ascii="Poppins" w:hAnsi="Poppins" w:cs="Poppins"/>
          <w:sz w:val="24"/>
          <w:szCs w:val="24"/>
        </w:rPr>
        <w:t xml:space="preserve"> 1230</w:t>
      </w:r>
      <w:r w:rsidR="0045781F">
        <w:rPr>
          <w:rFonts w:ascii="Poppins" w:hAnsi="Poppins" w:cs="Poppins"/>
          <w:sz w:val="24"/>
          <w:szCs w:val="24"/>
        </w:rPr>
        <w:t xml:space="preserve">: </w:t>
      </w:r>
      <w:r>
        <w:rPr>
          <w:rFonts w:ascii="Poppins" w:hAnsi="Poppins" w:cs="Poppins"/>
          <w:sz w:val="24"/>
          <w:szCs w:val="24"/>
        </w:rPr>
        <w:t>El precio por la instalación de este sistema anti incendios es de unos 3000€.</w:t>
      </w:r>
    </w:p>
    <w:p w14:paraId="4992563E" w14:textId="77777777" w:rsidR="006B0F5B" w:rsidRPr="006B0F5B" w:rsidRDefault="006B0F5B" w:rsidP="006B0F5B">
      <w:pPr>
        <w:tabs>
          <w:tab w:val="left" w:pos="1027"/>
        </w:tabs>
        <w:spacing w:line="276" w:lineRule="auto"/>
        <w:rPr>
          <w:rFonts w:ascii="Poppins" w:hAnsi="Poppins" w:cs="Poppins"/>
          <w:b/>
          <w:bCs/>
          <w:sz w:val="24"/>
          <w:szCs w:val="24"/>
        </w:rPr>
      </w:pPr>
    </w:p>
    <w:p w14:paraId="75985A00" w14:textId="77777777" w:rsidR="00FB03A7" w:rsidRDefault="00E47114" w:rsidP="00E47114">
      <w:pPr>
        <w:pStyle w:val="Prrafodelista"/>
        <w:numPr>
          <w:ilvl w:val="0"/>
          <w:numId w:val="18"/>
        </w:numPr>
        <w:tabs>
          <w:tab w:val="left" w:pos="1027"/>
        </w:tabs>
        <w:spacing w:line="276" w:lineRule="auto"/>
        <w:rPr>
          <w:rFonts w:ascii="Poppins" w:hAnsi="Poppins" w:cs="Poppins"/>
          <w:b/>
          <w:bCs/>
          <w:sz w:val="24"/>
          <w:szCs w:val="24"/>
        </w:rPr>
      </w:pPr>
      <w:r>
        <w:rPr>
          <w:rFonts w:ascii="Poppins" w:hAnsi="Poppins" w:cs="Poppins"/>
          <w:b/>
          <w:bCs/>
          <w:sz w:val="24"/>
          <w:szCs w:val="24"/>
        </w:rPr>
        <w:t>S</w:t>
      </w:r>
      <w:r w:rsidR="00FB03A7">
        <w:rPr>
          <w:rFonts w:ascii="Poppins" w:hAnsi="Poppins" w:cs="Poppins"/>
          <w:b/>
          <w:bCs/>
          <w:sz w:val="24"/>
          <w:szCs w:val="24"/>
        </w:rPr>
        <w:t>ervidores</w:t>
      </w:r>
      <w:r>
        <w:rPr>
          <w:rFonts w:ascii="Poppins" w:hAnsi="Poppins" w:cs="Poppins"/>
          <w:b/>
          <w:bCs/>
          <w:sz w:val="24"/>
          <w:szCs w:val="24"/>
        </w:rPr>
        <w:t>:</w:t>
      </w:r>
    </w:p>
    <w:p w14:paraId="695B61EF" w14:textId="4F0C45B4" w:rsidR="00E47114" w:rsidRPr="00FB03A7" w:rsidRDefault="00FB03A7" w:rsidP="00FB03A7">
      <w:pPr>
        <w:pStyle w:val="Prrafodelista"/>
        <w:tabs>
          <w:tab w:val="left" w:pos="1027"/>
        </w:tabs>
        <w:spacing w:line="276" w:lineRule="auto"/>
        <w:rPr>
          <w:rFonts w:ascii="Poppins" w:hAnsi="Poppins" w:cs="Poppins"/>
          <w:sz w:val="24"/>
          <w:szCs w:val="24"/>
        </w:rPr>
      </w:pPr>
      <w:r w:rsidRPr="00FB03A7">
        <w:rPr>
          <w:rFonts w:ascii="Poppins" w:hAnsi="Poppins" w:cs="Poppins"/>
          <w:sz w:val="24"/>
          <w:szCs w:val="24"/>
        </w:rPr>
        <w:t>Los servidores que vamos a utilizar serían de la marca Lenovo, en exacto el modelo de rack SR590</w:t>
      </w:r>
      <w:r w:rsidR="00E47114" w:rsidRPr="00FB03A7">
        <w:rPr>
          <w:rFonts w:ascii="Poppins" w:hAnsi="Poppins" w:cs="Poppins"/>
          <w:sz w:val="24"/>
          <w:szCs w:val="24"/>
        </w:rPr>
        <w:t xml:space="preserve"> </w:t>
      </w:r>
      <w:r w:rsidRPr="00FB03A7">
        <w:rPr>
          <w:rFonts w:ascii="Poppins" w:hAnsi="Poppins" w:cs="Poppins"/>
          <w:sz w:val="24"/>
          <w:szCs w:val="24"/>
        </w:rPr>
        <w:t>con las siguientes características: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4155"/>
        <w:gridCol w:w="4349"/>
      </w:tblGrid>
      <w:tr w:rsidR="00FB03A7" w14:paraId="0A92D882" w14:textId="77777777" w:rsidTr="00FB03A7">
        <w:tc>
          <w:tcPr>
            <w:tcW w:w="0" w:type="auto"/>
            <w:tcBorders>
              <w:top w:val="single" w:sz="6" w:space="0" w:color="CECFCD"/>
              <w:bottom w:val="single" w:sz="6" w:space="0" w:color="CECFCD"/>
              <w:right w:val="single" w:sz="6" w:space="0" w:color="CECFCD"/>
            </w:tcBorders>
            <w:shd w:val="clear" w:color="auto" w:fill="FFFFFF"/>
            <w:tcMar>
              <w:top w:w="360" w:type="dxa"/>
              <w:left w:w="360" w:type="dxa"/>
              <w:bottom w:w="360" w:type="dxa"/>
              <w:right w:w="360" w:type="dxa"/>
            </w:tcMar>
            <w:vAlign w:val="center"/>
            <w:hideMark/>
          </w:tcPr>
          <w:p w14:paraId="256781D1" w14:textId="77777777" w:rsidR="00FB03A7" w:rsidRDefault="00FB03A7">
            <w:pPr>
              <w:jc w:val="right"/>
              <w:rPr>
                <w:rFonts w:ascii="Lato" w:hAnsi="Lato"/>
                <w:b/>
                <w:bCs/>
                <w:caps/>
                <w:color w:val="555555"/>
                <w:sz w:val="23"/>
                <w:szCs w:val="23"/>
              </w:rPr>
            </w:pPr>
            <w:r>
              <w:rPr>
                <w:rFonts w:ascii="Lato" w:hAnsi="Lato"/>
                <w:b/>
                <w:bCs/>
                <w:caps/>
                <w:color w:val="555555"/>
                <w:sz w:val="23"/>
                <w:szCs w:val="23"/>
              </w:rPr>
              <w:t>DESCRIPCIÓN</w:t>
            </w:r>
          </w:p>
        </w:tc>
        <w:tc>
          <w:tcPr>
            <w:tcW w:w="0" w:type="auto"/>
            <w:tcBorders>
              <w:top w:val="single" w:sz="6" w:space="0" w:color="CECFCD"/>
              <w:bottom w:val="single" w:sz="6" w:space="0" w:color="CECFCD"/>
              <w:right w:val="nil"/>
            </w:tcBorders>
            <w:shd w:val="clear" w:color="auto" w:fill="FFFFFF"/>
            <w:tcMar>
              <w:top w:w="360" w:type="dxa"/>
              <w:left w:w="360" w:type="dxa"/>
              <w:bottom w:w="360" w:type="dxa"/>
              <w:right w:w="360" w:type="dxa"/>
            </w:tcMar>
            <w:vAlign w:val="center"/>
            <w:hideMark/>
          </w:tcPr>
          <w:p w14:paraId="0EEBE3E7" w14:textId="77777777" w:rsidR="00FB03A7" w:rsidRDefault="00FB03A7">
            <w:pPr>
              <w:jc w:val="center"/>
              <w:rPr>
                <w:rFonts w:ascii="Lato" w:hAnsi="Lato"/>
                <w:b/>
                <w:bCs/>
                <w:caps/>
                <w:color w:val="555555"/>
                <w:sz w:val="23"/>
                <w:szCs w:val="23"/>
              </w:rPr>
            </w:pPr>
            <w:r>
              <w:rPr>
                <w:rFonts w:ascii="Lato" w:hAnsi="Lato"/>
                <w:b/>
                <w:bCs/>
                <w:caps/>
                <w:color w:val="555555"/>
                <w:sz w:val="23"/>
                <w:szCs w:val="23"/>
              </w:rPr>
              <w:t>ESPECIFICACIONES</w:t>
            </w:r>
          </w:p>
        </w:tc>
      </w:tr>
      <w:tr w:rsidR="00FB03A7" w14:paraId="63F0692A" w14:textId="77777777" w:rsidTr="00FB03A7">
        <w:tc>
          <w:tcPr>
            <w:tcW w:w="4156" w:type="dxa"/>
            <w:tcBorders>
              <w:top w:val="nil"/>
              <w:left w:val="nil"/>
              <w:bottom w:val="single" w:sz="6" w:space="0" w:color="CECFCD"/>
              <w:right w:val="nil"/>
            </w:tcBorders>
            <w:shd w:val="clear" w:color="auto" w:fill="auto"/>
            <w:tcMar>
              <w:top w:w="360" w:type="dxa"/>
              <w:left w:w="360" w:type="dxa"/>
              <w:bottom w:w="360" w:type="dxa"/>
              <w:right w:w="360" w:type="dxa"/>
            </w:tcMar>
            <w:vAlign w:val="center"/>
            <w:hideMark/>
          </w:tcPr>
          <w:p w14:paraId="3E88A08F" w14:textId="77777777" w:rsidR="00FB03A7" w:rsidRDefault="00FB03A7">
            <w:pPr>
              <w:jc w:val="right"/>
              <w:rPr>
                <w:rFonts w:ascii="Lato" w:hAnsi="Lato"/>
                <w:color w:val="555555"/>
                <w:sz w:val="25"/>
                <w:szCs w:val="25"/>
              </w:rPr>
            </w:pPr>
            <w:r>
              <w:rPr>
                <w:rFonts w:ascii="Lato" w:hAnsi="Lato"/>
                <w:color w:val="555555"/>
                <w:sz w:val="25"/>
                <w:szCs w:val="25"/>
              </w:rPr>
              <w:lastRenderedPageBreak/>
              <w:t>Formato</w:t>
            </w:r>
          </w:p>
        </w:tc>
        <w:tc>
          <w:tcPr>
            <w:tcW w:w="4348" w:type="dxa"/>
            <w:tcBorders>
              <w:top w:val="nil"/>
              <w:left w:val="single" w:sz="6" w:space="0" w:color="CECFCD"/>
              <w:bottom w:val="single" w:sz="6" w:space="0" w:color="CECFCD"/>
              <w:right w:val="nil"/>
            </w:tcBorders>
            <w:shd w:val="clear" w:color="auto" w:fill="FFFFFF"/>
            <w:tcMar>
              <w:top w:w="360" w:type="dxa"/>
              <w:left w:w="360" w:type="dxa"/>
              <w:bottom w:w="360" w:type="dxa"/>
              <w:right w:w="360" w:type="dxa"/>
            </w:tcMar>
            <w:vAlign w:val="center"/>
            <w:hideMark/>
          </w:tcPr>
          <w:p w14:paraId="1A8463AB" w14:textId="77777777" w:rsidR="00FB03A7" w:rsidRDefault="00FB03A7" w:rsidP="00FB03A7">
            <w:pPr>
              <w:rPr>
                <w:rFonts w:ascii="Lato" w:hAnsi="Lato"/>
                <w:color w:val="555555"/>
                <w:sz w:val="25"/>
                <w:szCs w:val="25"/>
              </w:rPr>
            </w:pPr>
            <w:r>
              <w:rPr>
                <w:rFonts w:ascii="Lato" w:hAnsi="Lato"/>
                <w:color w:val="555555"/>
                <w:sz w:val="25"/>
                <w:szCs w:val="25"/>
              </w:rPr>
              <w:t>2U</w:t>
            </w:r>
          </w:p>
        </w:tc>
      </w:tr>
      <w:tr w:rsidR="00FB03A7" w14:paraId="6DE10B51" w14:textId="77777777" w:rsidTr="00FB03A7">
        <w:tc>
          <w:tcPr>
            <w:tcW w:w="4156" w:type="dxa"/>
            <w:tcBorders>
              <w:top w:val="nil"/>
              <w:left w:val="nil"/>
              <w:bottom w:val="single" w:sz="6" w:space="0" w:color="CECFCD"/>
              <w:right w:val="nil"/>
            </w:tcBorders>
            <w:shd w:val="clear" w:color="auto" w:fill="auto"/>
            <w:tcMar>
              <w:top w:w="360" w:type="dxa"/>
              <w:left w:w="360" w:type="dxa"/>
              <w:bottom w:w="360" w:type="dxa"/>
              <w:right w:w="360" w:type="dxa"/>
            </w:tcMar>
            <w:vAlign w:val="center"/>
            <w:hideMark/>
          </w:tcPr>
          <w:p w14:paraId="18FF6C7E" w14:textId="77777777" w:rsidR="00FB03A7" w:rsidRDefault="00FB03A7">
            <w:pPr>
              <w:jc w:val="right"/>
              <w:rPr>
                <w:rFonts w:ascii="Lato" w:hAnsi="Lato"/>
                <w:color w:val="555555"/>
                <w:sz w:val="25"/>
                <w:szCs w:val="25"/>
              </w:rPr>
            </w:pPr>
            <w:r>
              <w:rPr>
                <w:rFonts w:ascii="Lato" w:hAnsi="Lato"/>
                <w:color w:val="555555"/>
                <w:sz w:val="25"/>
                <w:szCs w:val="25"/>
              </w:rPr>
              <w:t>Procesadores</w:t>
            </w:r>
          </w:p>
        </w:tc>
        <w:tc>
          <w:tcPr>
            <w:tcW w:w="4348" w:type="dxa"/>
            <w:tcBorders>
              <w:top w:val="nil"/>
              <w:left w:val="single" w:sz="6" w:space="0" w:color="CECFCD"/>
              <w:bottom w:val="single" w:sz="6" w:space="0" w:color="CECFCD"/>
              <w:right w:val="nil"/>
            </w:tcBorders>
            <w:shd w:val="clear" w:color="auto" w:fill="FFFFFF"/>
            <w:tcMar>
              <w:top w:w="360" w:type="dxa"/>
              <w:left w:w="360" w:type="dxa"/>
              <w:bottom w:w="360" w:type="dxa"/>
              <w:right w:w="360" w:type="dxa"/>
            </w:tcMar>
            <w:vAlign w:val="center"/>
            <w:hideMark/>
          </w:tcPr>
          <w:p w14:paraId="19F1D765" w14:textId="77777777" w:rsidR="00FB03A7" w:rsidRDefault="00FB03A7" w:rsidP="00FB03A7">
            <w:pPr>
              <w:rPr>
                <w:rFonts w:ascii="Lato" w:hAnsi="Lato"/>
                <w:color w:val="555555"/>
                <w:sz w:val="25"/>
                <w:szCs w:val="25"/>
              </w:rPr>
            </w:pPr>
            <w:r>
              <w:rPr>
                <w:rFonts w:ascii="Lato" w:hAnsi="Lato"/>
                <w:color w:val="555555"/>
                <w:sz w:val="25"/>
                <w:szCs w:val="25"/>
              </w:rPr>
              <w:t xml:space="preserve">Intel® Xeon® </w:t>
            </w:r>
            <w:proofErr w:type="spellStart"/>
            <w:r>
              <w:rPr>
                <w:rFonts w:ascii="Lato" w:hAnsi="Lato"/>
                <w:color w:val="555555"/>
                <w:sz w:val="25"/>
                <w:szCs w:val="25"/>
              </w:rPr>
              <w:t>Platinum</w:t>
            </w:r>
            <w:proofErr w:type="spellEnd"/>
            <w:r>
              <w:rPr>
                <w:rFonts w:ascii="Lato" w:hAnsi="Lato"/>
                <w:color w:val="555555"/>
                <w:sz w:val="25"/>
                <w:szCs w:val="25"/>
              </w:rPr>
              <w:t xml:space="preserve"> 150W de hasta segunda generación, hasta 26 núcleos por CPU</w:t>
            </w:r>
          </w:p>
        </w:tc>
      </w:tr>
      <w:tr w:rsidR="00FB03A7" w14:paraId="0178C028" w14:textId="77777777" w:rsidTr="00FB03A7">
        <w:tc>
          <w:tcPr>
            <w:tcW w:w="4156" w:type="dxa"/>
            <w:tcBorders>
              <w:top w:val="nil"/>
              <w:left w:val="nil"/>
              <w:bottom w:val="single" w:sz="6" w:space="0" w:color="CECFCD"/>
              <w:right w:val="nil"/>
            </w:tcBorders>
            <w:shd w:val="clear" w:color="auto" w:fill="auto"/>
            <w:tcMar>
              <w:top w:w="360" w:type="dxa"/>
              <w:left w:w="360" w:type="dxa"/>
              <w:bottom w:w="360" w:type="dxa"/>
              <w:right w:w="360" w:type="dxa"/>
            </w:tcMar>
            <w:vAlign w:val="center"/>
            <w:hideMark/>
          </w:tcPr>
          <w:p w14:paraId="6D7C0328" w14:textId="77777777" w:rsidR="00FB03A7" w:rsidRDefault="00FB03A7">
            <w:pPr>
              <w:jc w:val="right"/>
              <w:rPr>
                <w:rFonts w:ascii="Lato" w:hAnsi="Lato"/>
                <w:color w:val="555555"/>
                <w:sz w:val="25"/>
                <w:szCs w:val="25"/>
              </w:rPr>
            </w:pPr>
            <w:r>
              <w:rPr>
                <w:rFonts w:ascii="Lato" w:hAnsi="Lato"/>
                <w:color w:val="555555"/>
                <w:sz w:val="25"/>
                <w:szCs w:val="25"/>
              </w:rPr>
              <w:t>Memoria</w:t>
            </w:r>
          </w:p>
        </w:tc>
        <w:tc>
          <w:tcPr>
            <w:tcW w:w="4348" w:type="dxa"/>
            <w:tcBorders>
              <w:top w:val="nil"/>
              <w:left w:val="single" w:sz="6" w:space="0" w:color="CECFCD"/>
              <w:bottom w:val="single" w:sz="6" w:space="0" w:color="CECFCD"/>
              <w:right w:val="nil"/>
            </w:tcBorders>
            <w:shd w:val="clear" w:color="auto" w:fill="FFFFFF"/>
            <w:tcMar>
              <w:top w:w="360" w:type="dxa"/>
              <w:left w:w="360" w:type="dxa"/>
              <w:bottom w:w="360" w:type="dxa"/>
              <w:right w:w="360" w:type="dxa"/>
            </w:tcMar>
            <w:vAlign w:val="center"/>
            <w:hideMark/>
          </w:tcPr>
          <w:p w14:paraId="4992028D" w14:textId="77777777" w:rsidR="00FB03A7" w:rsidRDefault="00FB03A7" w:rsidP="00FB03A7">
            <w:pPr>
              <w:rPr>
                <w:rFonts w:ascii="Lato" w:hAnsi="Lato"/>
                <w:color w:val="555555"/>
                <w:sz w:val="25"/>
                <w:szCs w:val="25"/>
              </w:rPr>
            </w:pPr>
            <w:r>
              <w:rPr>
                <w:rFonts w:ascii="Lato" w:hAnsi="Lato"/>
                <w:color w:val="555555"/>
                <w:sz w:val="25"/>
                <w:szCs w:val="25"/>
              </w:rPr>
              <w:t>Hasta 1 TB de memoria TruDDR4 a 2933MHz en 16 ranuras</w:t>
            </w:r>
          </w:p>
        </w:tc>
      </w:tr>
      <w:tr w:rsidR="00FB03A7" w14:paraId="0F4BAE6D" w14:textId="77777777" w:rsidTr="00FB03A7">
        <w:tc>
          <w:tcPr>
            <w:tcW w:w="4156" w:type="dxa"/>
            <w:tcBorders>
              <w:top w:val="nil"/>
              <w:left w:val="nil"/>
              <w:bottom w:val="single" w:sz="6" w:space="0" w:color="CECFCD"/>
              <w:right w:val="nil"/>
            </w:tcBorders>
            <w:shd w:val="clear" w:color="auto" w:fill="auto"/>
            <w:tcMar>
              <w:top w:w="360" w:type="dxa"/>
              <w:left w:w="360" w:type="dxa"/>
              <w:bottom w:w="360" w:type="dxa"/>
              <w:right w:w="360" w:type="dxa"/>
            </w:tcMar>
            <w:vAlign w:val="center"/>
            <w:hideMark/>
          </w:tcPr>
          <w:p w14:paraId="10706559" w14:textId="77777777" w:rsidR="00FB03A7" w:rsidRDefault="00FB03A7">
            <w:pPr>
              <w:jc w:val="right"/>
              <w:rPr>
                <w:rFonts w:ascii="Lato" w:hAnsi="Lato"/>
                <w:color w:val="555555"/>
                <w:sz w:val="25"/>
                <w:szCs w:val="25"/>
              </w:rPr>
            </w:pPr>
            <w:r>
              <w:rPr>
                <w:rFonts w:ascii="Lato" w:hAnsi="Lato"/>
                <w:color w:val="555555"/>
                <w:sz w:val="25"/>
                <w:szCs w:val="25"/>
              </w:rPr>
              <w:t>Ranuras de expansión</w:t>
            </w:r>
          </w:p>
        </w:tc>
        <w:tc>
          <w:tcPr>
            <w:tcW w:w="4348" w:type="dxa"/>
            <w:tcBorders>
              <w:top w:val="nil"/>
              <w:left w:val="single" w:sz="6" w:space="0" w:color="CECFCD"/>
              <w:bottom w:val="single" w:sz="6" w:space="0" w:color="CECFCD"/>
              <w:right w:val="nil"/>
            </w:tcBorders>
            <w:shd w:val="clear" w:color="auto" w:fill="FFFFFF"/>
            <w:tcMar>
              <w:top w:w="360" w:type="dxa"/>
              <w:left w:w="360" w:type="dxa"/>
              <w:bottom w:w="360" w:type="dxa"/>
              <w:right w:w="360" w:type="dxa"/>
            </w:tcMar>
            <w:vAlign w:val="center"/>
            <w:hideMark/>
          </w:tcPr>
          <w:p w14:paraId="42ECBE41" w14:textId="77777777" w:rsidR="00FB03A7" w:rsidRDefault="00FB03A7" w:rsidP="00FB03A7">
            <w:pPr>
              <w:rPr>
                <w:rFonts w:ascii="Lato" w:hAnsi="Lato"/>
                <w:color w:val="555555"/>
                <w:sz w:val="25"/>
                <w:szCs w:val="25"/>
              </w:rPr>
            </w:pPr>
            <w:r>
              <w:rPr>
                <w:rFonts w:ascii="Lato" w:hAnsi="Lato"/>
                <w:color w:val="555555"/>
                <w:sz w:val="25"/>
                <w:szCs w:val="25"/>
              </w:rPr>
              <w:t>Hasta 6 PCIe 3.0 en tarjetas elevadoras reemplazables para múltiples configuraciones de E/S</w:t>
            </w:r>
          </w:p>
        </w:tc>
      </w:tr>
      <w:tr w:rsidR="00FB03A7" w14:paraId="6027AFD8" w14:textId="77777777" w:rsidTr="00FB03A7">
        <w:tc>
          <w:tcPr>
            <w:tcW w:w="4156" w:type="dxa"/>
            <w:tcBorders>
              <w:top w:val="nil"/>
              <w:left w:val="nil"/>
              <w:bottom w:val="single" w:sz="6" w:space="0" w:color="CECFCD"/>
              <w:right w:val="nil"/>
            </w:tcBorders>
            <w:shd w:val="clear" w:color="auto" w:fill="auto"/>
            <w:tcMar>
              <w:top w:w="360" w:type="dxa"/>
              <w:left w:w="360" w:type="dxa"/>
              <w:bottom w:w="360" w:type="dxa"/>
              <w:right w:w="360" w:type="dxa"/>
            </w:tcMar>
            <w:vAlign w:val="center"/>
            <w:hideMark/>
          </w:tcPr>
          <w:p w14:paraId="656F4F7B" w14:textId="77777777" w:rsidR="00FB03A7" w:rsidRDefault="00FB03A7">
            <w:pPr>
              <w:jc w:val="right"/>
              <w:rPr>
                <w:rFonts w:ascii="Lato" w:hAnsi="Lato"/>
                <w:color w:val="555555"/>
                <w:sz w:val="25"/>
                <w:szCs w:val="25"/>
              </w:rPr>
            </w:pPr>
            <w:r>
              <w:rPr>
                <w:rFonts w:ascii="Lato" w:hAnsi="Lato"/>
                <w:color w:val="555555"/>
                <w:sz w:val="25"/>
                <w:szCs w:val="25"/>
              </w:rPr>
              <w:t>Bahías para unidades de disco</w:t>
            </w:r>
          </w:p>
        </w:tc>
        <w:tc>
          <w:tcPr>
            <w:tcW w:w="4348" w:type="dxa"/>
            <w:tcBorders>
              <w:top w:val="nil"/>
              <w:left w:val="single" w:sz="6" w:space="0" w:color="CECFCD"/>
              <w:bottom w:val="single" w:sz="6" w:space="0" w:color="CECFCD"/>
              <w:right w:val="nil"/>
            </w:tcBorders>
            <w:shd w:val="clear" w:color="auto" w:fill="FFFFFF"/>
            <w:tcMar>
              <w:top w:w="360" w:type="dxa"/>
              <w:left w:w="360" w:type="dxa"/>
              <w:bottom w:w="360" w:type="dxa"/>
              <w:right w:w="360" w:type="dxa"/>
            </w:tcMar>
            <w:vAlign w:val="center"/>
            <w:hideMark/>
          </w:tcPr>
          <w:p w14:paraId="7A491140" w14:textId="77777777" w:rsidR="00FB03A7" w:rsidRDefault="00FB03A7" w:rsidP="00FB03A7">
            <w:pPr>
              <w:rPr>
                <w:rFonts w:ascii="Lato" w:hAnsi="Lato"/>
                <w:color w:val="555555"/>
                <w:sz w:val="25"/>
                <w:szCs w:val="25"/>
              </w:rPr>
            </w:pPr>
            <w:r>
              <w:rPr>
                <w:rFonts w:ascii="Lato" w:hAnsi="Lato"/>
                <w:color w:val="555555"/>
                <w:sz w:val="25"/>
                <w:szCs w:val="25"/>
              </w:rPr>
              <w:t xml:space="preserve">Hasta 16 de 2,5" o 14 de 3,5"hot-swap o hasta 8 de 3,5" simple-swap; opcionalmente 4 bahías </w:t>
            </w:r>
            <w:proofErr w:type="spellStart"/>
            <w:r>
              <w:rPr>
                <w:rFonts w:ascii="Lato" w:hAnsi="Lato"/>
                <w:color w:val="555555"/>
                <w:sz w:val="25"/>
                <w:szCs w:val="25"/>
              </w:rPr>
              <w:t>AnyBay</w:t>
            </w:r>
            <w:proofErr w:type="spellEnd"/>
          </w:p>
        </w:tc>
      </w:tr>
      <w:tr w:rsidR="00FB03A7" w14:paraId="19108A42" w14:textId="77777777" w:rsidTr="00FB03A7">
        <w:tc>
          <w:tcPr>
            <w:tcW w:w="4156" w:type="dxa"/>
            <w:tcBorders>
              <w:top w:val="nil"/>
              <w:left w:val="nil"/>
              <w:bottom w:val="single" w:sz="6" w:space="0" w:color="CECFCD"/>
              <w:right w:val="nil"/>
            </w:tcBorders>
            <w:shd w:val="clear" w:color="auto" w:fill="auto"/>
            <w:tcMar>
              <w:top w:w="360" w:type="dxa"/>
              <w:left w:w="360" w:type="dxa"/>
              <w:bottom w:w="360" w:type="dxa"/>
              <w:right w:w="360" w:type="dxa"/>
            </w:tcMar>
            <w:vAlign w:val="center"/>
            <w:hideMark/>
          </w:tcPr>
          <w:p w14:paraId="6D91EB60" w14:textId="77777777" w:rsidR="00FB03A7" w:rsidRDefault="00FB03A7">
            <w:pPr>
              <w:jc w:val="right"/>
              <w:rPr>
                <w:rFonts w:ascii="Lato" w:hAnsi="Lato"/>
                <w:color w:val="555555"/>
                <w:sz w:val="25"/>
                <w:szCs w:val="25"/>
              </w:rPr>
            </w:pPr>
            <w:r>
              <w:rPr>
                <w:rFonts w:ascii="Lato" w:hAnsi="Lato"/>
                <w:color w:val="555555"/>
                <w:sz w:val="25"/>
                <w:szCs w:val="25"/>
              </w:rPr>
              <w:t>Almacenamiento interno</w:t>
            </w:r>
          </w:p>
        </w:tc>
        <w:tc>
          <w:tcPr>
            <w:tcW w:w="4348" w:type="dxa"/>
            <w:tcBorders>
              <w:top w:val="nil"/>
              <w:left w:val="single" w:sz="6" w:space="0" w:color="CECFCD"/>
              <w:bottom w:val="single" w:sz="6" w:space="0" w:color="CECFCD"/>
              <w:right w:val="nil"/>
            </w:tcBorders>
            <w:shd w:val="clear" w:color="auto" w:fill="FFFFFF"/>
            <w:tcMar>
              <w:top w:w="360" w:type="dxa"/>
              <w:left w:w="360" w:type="dxa"/>
              <w:bottom w:w="360" w:type="dxa"/>
              <w:right w:w="360" w:type="dxa"/>
            </w:tcMar>
            <w:vAlign w:val="center"/>
            <w:hideMark/>
          </w:tcPr>
          <w:p w14:paraId="11FFB006" w14:textId="77777777" w:rsidR="00FB03A7" w:rsidRDefault="00FB03A7">
            <w:pPr>
              <w:rPr>
                <w:rFonts w:ascii="Lato" w:hAnsi="Lato"/>
                <w:color w:val="555555"/>
                <w:sz w:val="25"/>
                <w:szCs w:val="25"/>
              </w:rPr>
            </w:pPr>
            <w:r>
              <w:rPr>
                <w:rFonts w:ascii="Lato" w:hAnsi="Lato"/>
                <w:color w:val="555555"/>
                <w:sz w:val="25"/>
                <w:szCs w:val="25"/>
              </w:rPr>
              <w:t xml:space="preserve">Hasta: 168TB (SAS/SATA HDD de 3,5"); 107,6TB (SSD de 3,5"); 38,4TB (2,5" SAS/SATA); 122,9 TB (2,5" SSD); 16TB (2,5" </w:t>
            </w:r>
            <w:proofErr w:type="spellStart"/>
            <w:r>
              <w:rPr>
                <w:rFonts w:ascii="Lato" w:hAnsi="Lato"/>
                <w:color w:val="555555"/>
                <w:sz w:val="25"/>
                <w:szCs w:val="25"/>
              </w:rPr>
              <w:t>NVMe</w:t>
            </w:r>
            <w:proofErr w:type="spellEnd"/>
            <w:r>
              <w:rPr>
                <w:rFonts w:ascii="Lato" w:hAnsi="Lato"/>
                <w:color w:val="555555"/>
                <w:sz w:val="25"/>
                <w:szCs w:val="25"/>
              </w:rPr>
              <w:t xml:space="preserve"> de conexión directa); hasta 2 unidades con arranque M.2</w:t>
            </w:r>
          </w:p>
        </w:tc>
      </w:tr>
      <w:tr w:rsidR="00FB03A7" w14:paraId="2EE5AD81" w14:textId="77777777" w:rsidTr="00FB03A7">
        <w:tc>
          <w:tcPr>
            <w:tcW w:w="4156" w:type="dxa"/>
            <w:tcBorders>
              <w:top w:val="nil"/>
              <w:left w:val="nil"/>
              <w:bottom w:val="single" w:sz="6" w:space="0" w:color="CECFCD"/>
              <w:right w:val="nil"/>
            </w:tcBorders>
            <w:shd w:val="clear" w:color="auto" w:fill="auto"/>
            <w:tcMar>
              <w:top w:w="360" w:type="dxa"/>
              <w:left w:w="360" w:type="dxa"/>
              <w:bottom w:w="360" w:type="dxa"/>
              <w:right w:w="360" w:type="dxa"/>
            </w:tcMar>
            <w:vAlign w:val="center"/>
            <w:hideMark/>
          </w:tcPr>
          <w:p w14:paraId="2A94C2AC" w14:textId="77777777" w:rsidR="00FB03A7" w:rsidRDefault="00FB03A7">
            <w:pPr>
              <w:jc w:val="right"/>
              <w:rPr>
                <w:rFonts w:ascii="Lato" w:hAnsi="Lato"/>
                <w:color w:val="555555"/>
                <w:sz w:val="25"/>
                <w:szCs w:val="25"/>
              </w:rPr>
            </w:pPr>
            <w:r>
              <w:rPr>
                <w:rFonts w:ascii="Lato" w:hAnsi="Lato"/>
                <w:color w:val="555555"/>
                <w:sz w:val="25"/>
                <w:szCs w:val="25"/>
              </w:rPr>
              <w:lastRenderedPageBreak/>
              <w:t>Interfaz de red</w:t>
            </w:r>
          </w:p>
        </w:tc>
        <w:tc>
          <w:tcPr>
            <w:tcW w:w="4348" w:type="dxa"/>
            <w:tcBorders>
              <w:top w:val="nil"/>
              <w:left w:val="single" w:sz="6" w:space="0" w:color="CECFCD"/>
              <w:bottom w:val="single" w:sz="6" w:space="0" w:color="CECFCD"/>
              <w:right w:val="nil"/>
            </w:tcBorders>
            <w:shd w:val="clear" w:color="auto" w:fill="FFFFFF"/>
            <w:tcMar>
              <w:top w:w="360" w:type="dxa"/>
              <w:left w:w="360" w:type="dxa"/>
              <w:bottom w:w="360" w:type="dxa"/>
              <w:right w:w="360" w:type="dxa"/>
            </w:tcMar>
            <w:vAlign w:val="center"/>
            <w:hideMark/>
          </w:tcPr>
          <w:p w14:paraId="27FCF8E8" w14:textId="77777777" w:rsidR="00FB03A7" w:rsidRDefault="00FB03A7">
            <w:pPr>
              <w:rPr>
                <w:rFonts w:ascii="Lato" w:hAnsi="Lato"/>
                <w:color w:val="555555"/>
                <w:sz w:val="25"/>
                <w:szCs w:val="25"/>
              </w:rPr>
            </w:pPr>
            <w:r>
              <w:rPr>
                <w:rFonts w:ascii="Lato" w:hAnsi="Lato"/>
                <w:color w:val="555555"/>
                <w:sz w:val="25"/>
                <w:szCs w:val="25"/>
              </w:rPr>
              <w:t xml:space="preserve">2 puertos </w:t>
            </w:r>
            <w:proofErr w:type="spellStart"/>
            <w:r>
              <w:rPr>
                <w:rFonts w:ascii="Lato" w:hAnsi="Lato"/>
                <w:color w:val="555555"/>
                <w:sz w:val="25"/>
                <w:szCs w:val="25"/>
              </w:rPr>
              <w:t>GbE</w:t>
            </w:r>
            <w:proofErr w:type="spellEnd"/>
            <w:r>
              <w:rPr>
                <w:rFonts w:ascii="Lato" w:hAnsi="Lato"/>
                <w:color w:val="555555"/>
                <w:sz w:val="25"/>
                <w:szCs w:val="25"/>
              </w:rPr>
              <w:t xml:space="preserve"> estándar; interfaz LOM estándar; ML2 opcional</w:t>
            </w:r>
          </w:p>
        </w:tc>
      </w:tr>
      <w:tr w:rsidR="00FB03A7" w14:paraId="4B36FAE3" w14:textId="77777777" w:rsidTr="00FB03A7">
        <w:tc>
          <w:tcPr>
            <w:tcW w:w="4156" w:type="dxa"/>
            <w:tcBorders>
              <w:top w:val="nil"/>
              <w:left w:val="nil"/>
              <w:bottom w:val="single" w:sz="6" w:space="0" w:color="CECFCD"/>
              <w:right w:val="nil"/>
            </w:tcBorders>
            <w:shd w:val="clear" w:color="auto" w:fill="auto"/>
            <w:tcMar>
              <w:top w:w="360" w:type="dxa"/>
              <w:left w:w="360" w:type="dxa"/>
              <w:bottom w:w="360" w:type="dxa"/>
              <w:right w:w="360" w:type="dxa"/>
            </w:tcMar>
            <w:vAlign w:val="center"/>
            <w:hideMark/>
          </w:tcPr>
          <w:p w14:paraId="3C3E03CE" w14:textId="77777777" w:rsidR="00FB03A7" w:rsidRDefault="00FB03A7">
            <w:pPr>
              <w:jc w:val="right"/>
              <w:rPr>
                <w:rFonts w:ascii="Lato" w:hAnsi="Lato"/>
                <w:color w:val="555555"/>
                <w:sz w:val="25"/>
                <w:szCs w:val="25"/>
              </w:rPr>
            </w:pPr>
            <w:r>
              <w:rPr>
                <w:rFonts w:ascii="Lato" w:hAnsi="Lato"/>
                <w:color w:val="555555"/>
                <w:sz w:val="25"/>
                <w:szCs w:val="25"/>
              </w:rPr>
              <w:t>Puertos NIC</w:t>
            </w:r>
          </w:p>
        </w:tc>
        <w:tc>
          <w:tcPr>
            <w:tcW w:w="4348" w:type="dxa"/>
            <w:tcBorders>
              <w:top w:val="nil"/>
              <w:left w:val="single" w:sz="6" w:space="0" w:color="CECFCD"/>
              <w:bottom w:val="single" w:sz="6" w:space="0" w:color="CECFCD"/>
              <w:right w:val="nil"/>
            </w:tcBorders>
            <w:shd w:val="clear" w:color="auto" w:fill="FFFFFF"/>
            <w:tcMar>
              <w:top w:w="360" w:type="dxa"/>
              <w:left w:w="360" w:type="dxa"/>
              <w:bottom w:w="360" w:type="dxa"/>
              <w:right w:w="360" w:type="dxa"/>
            </w:tcMar>
            <w:vAlign w:val="center"/>
            <w:hideMark/>
          </w:tcPr>
          <w:p w14:paraId="3224DCCA" w14:textId="77777777" w:rsidR="00FB03A7" w:rsidRDefault="00FB03A7">
            <w:pPr>
              <w:rPr>
                <w:rFonts w:ascii="Lato" w:hAnsi="Lato"/>
                <w:color w:val="555555"/>
                <w:sz w:val="25"/>
                <w:szCs w:val="25"/>
              </w:rPr>
            </w:pPr>
            <w:r>
              <w:rPr>
                <w:rFonts w:ascii="Lato" w:hAnsi="Lato"/>
                <w:color w:val="555555"/>
                <w:sz w:val="25"/>
                <w:szCs w:val="25"/>
              </w:rPr>
              <w:t xml:space="preserve">2 </w:t>
            </w:r>
            <w:proofErr w:type="spellStart"/>
            <w:r>
              <w:rPr>
                <w:rFonts w:ascii="Lato" w:hAnsi="Lato"/>
                <w:color w:val="555555"/>
                <w:sz w:val="25"/>
                <w:szCs w:val="25"/>
              </w:rPr>
              <w:t>GbE</w:t>
            </w:r>
            <w:proofErr w:type="spellEnd"/>
            <w:r>
              <w:rPr>
                <w:rFonts w:ascii="Lato" w:hAnsi="Lato"/>
                <w:color w:val="555555"/>
                <w:sz w:val="25"/>
                <w:szCs w:val="25"/>
              </w:rPr>
              <w:t xml:space="preserve"> estándar; 1 </w:t>
            </w:r>
            <w:proofErr w:type="spellStart"/>
            <w:r>
              <w:rPr>
                <w:rFonts w:ascii="Lato" w:hAnsi="Lato"/>
                <w:color w:val="555555"/>
                <w:sz w:val="25"/>
                <w:szCs w:val="25"/>
              </w:rPr>
              <w:t>GbE</w:t>
            </w:r>
            <w:proofErr w:type="spellEnd"/>
            <w:r>
              <w:rPr>
                <w:rFonts w:ascii="Lato" w:hAnsi="Lato"/>
                <w:color w:val="555555"/>
                <w:sz w:val="25"/>
                <w:szCs w:val="25"/>
              </w:rPr>
              <w:t xml:space="preserve"> para administración estándar; opcionalmente hasta 2 1 </w:t>
            </w:r>
            <w:proofErr w:type="spellStart"/>
            <w:r>
              <w:rPr>
                <w:rFonts w:ascii="Lato" w:hAnsi="Lato"/>
                <w:color w:val="555555"/>
                <w:sz w:val="25"/>
                <w:szCs w:val="25"/>
              </w:rPr>
              <w:t>GbE</w:t>
            </w:r>
            <w:proofErr w:type="spellEnd"/>
            <w:r>
              <w:rPr>
                <w:rFonts w:ascii="Lato" w:hAnsi="Lato"/>
                <w:color w:val="555555"/>
                <w:sz w:val="25"/>
                <w:szCs w:val="25"/>
              </w:rPr>
              <w:t>, 2 10GBase-T o 2 10GBase SFP+</w:t>
            </w:r>
          </w:p>
        </w:tc>
      </w:tr>
      <w:tr w:rsidR="00FB03A7" w14:paraId="6C03AF82" w14:textId="77777777" w:rsidTr="00FB03A7">
        <w:tc>
          <w:tcPr>
            <w:tcW w:w="4156" w:type="dxa"/>
            <w:tcBorders>
              <w:top w:val="nil"/>
              <w:left w:val="nil"/>
              <w:bottom w:val="single" w:sz="6" w:space="0" w:color="CECFCD"/>
              <w:right w:val="nil"/>
            </w:tcBorders>
            <w:shd w:val="clear" w:color="auto" w:fill="auto"/>
            <w:tcMar>
              <w:top w:w="360" w:type="dxa"/>
              <w:left w:w="360" w:type="dxa"/>
              <w:bottom w:w="360" w:type="dxa"/>
              <w:right w:w="360" w:type="dxa"/>
            </w:tcMar>
            <w:vAlign w:val="center"/>
            <w:hideMark/>
          </w:tcPr>
          <w:p w14:paraId="1743B793" w14:textId="77777777" w:rsidR="00FB03A7" w:rsidRDefault="00FB03A7">
            <w:pPr>
              <w:jc w:val="right"/>
              <w:rPr>
                <w:rFonts w:ascii="Lato" w:hAnsi="Lato"/>
                <w:color w:val="555555"/>
                <w:sz w:val="25"/>
                <w:szCs w:val="25"/>
              </w:rPr>
            </w:pPr>
            <w:r>
              <w:rPr>
                <w:rFonts w:ascii="Lato" w:hAnsi="Lato"/>
                <w:color w:val="555555"/>
                <w:sz w:val="25"/>
                <w:szCs w:val="25"/>
              </w:rPr>
              <w:t>Fuente de alimentación</w:t>
            </w:r>
          </w:p>
        </w:tc>
        <w:tc>
          <w:tcPr>
            <w:tcW w:w="4348" w:type="dxa"/>
            <w:tcBorders>
              <w:top w:val="nil"/>
              <w:left w:val="single" w:sz="6" w:space="0" w:color="CECFCD"/>
              <w:bottom w:val="single" w:sz="6" w:space="0" w:color="CECFCD"/>
              <w:right w:val="nil"/>
            </w:tcBorders>
            <w:shd w:val="clear" w:color="auto" w:fill="FFFFFF"/>
            <w:tcMar>
              <w:top w:w="360" w:type="dxa"/>
              <w:left w:w="360" w:type="dxa"/>
              <w:bottom w:w="360" w:type="dxa"/>
              <w:right w:w="360" w:type="dxa"/>
            </w:tcMar>
            <w:vAlign w:val="center"/>
            <w:hideMark/>
          </w:tcPr>
          <w:p w14:paraId="1BE64577" w14:textId="77777777" w:rsidR="00FB03A7" w:rsidRDefault="00FB03A7">
            <w:pPr>
              <w:rPr>
                <w:rFonts w:ascii="Lato" w:hAnsi="Lato"/>
                <w:color w:val="555555"/>
                <w:sz w:val="25"/>
                <w:szCs w:val="25"/>
              </w:rPr>
            </w:pPr>
            <w:r>
              <w:rPr>
                <w:rFonts w:ascii="Lato" w:hAnsi="Lato"/>
                <w:color w:val="555555"/>
                <w:sz w:val="25"/>
                <w:szCs w:val="25"/>
              </w:rPr>
              <w:t xml:space="preserve">Hasta 2 </w:t>
            </w:r>
            <w:proofErr w:type="spellStart"/>
            <w:r>
              <w:rPr>
                <w:rFonts w:ascii="Lato" w:hAnsi="Lato"/>
                <w:color w:val="555555"/>
                <w:sz w:val="25"/>
                <w:szCs w:val="25"/>
              </w:rPr>
              <w:t>hot</w:t>
            </w:r>
            <w:proofErr w:type="spellEnd"/>
            <w:r>
              <w:rPr>
                <w:rFonts w:ascii="Lato" w:hAnsi="Lato"/>
                <w:color w:val="555555"/>
                <w:sz w:val="25"/>
                <w:szCs w:val="25"/>
              </w:rPr>
              <w:t xml:space="preserve">-swap/redundantes </w:t>
            </w:r>
            <w:proofErr w:type="spellStart"/>
            <w:r>
              <w:rPr>
                <w:rFonts w:ascii="Lato" w:hAnsi="Lato"/>
                <w:color w:val="555555"/>
                <w:sz w:val="25"/>
                <w:szCs w:val="25"/>
              </w:rPr>
              <w:t>Platinum</w:t>
            </w:r>
            <w:proofErr w:type="spellEnd"/>
            <w:r>
              <w:rPr>
                <w:rFonts w:ascii="Lato" w:hAnsi="Lato"/>
                <w:color w:val="555555"/>
                <w:sz w:val="25"/>
                <w:szCs w:val="25"/>
              </w:rPr>
              <w:t xml:space="preserve"> de 550 W/750 W, </w:t>
            </w:r>
            <w:proofErr w:type="spellStart"/>
            <w:r>
              <w:rPr>
                <w:rFonts w:ascii="Lato" w:hAnsi="Lato"/>
                <w:color w:val="555555"/>
                <w:sz w:val="25"/>
                <w:szCs w:val="25"/>
              </w:rPr>
              <w:t>Titanium</w:t>
            </w:r>
            <w:proofErr w:type="spellEnd"/>
            <w:r>
              <w:rPr>
                <w:rFonts w:ascii="Lato" w:hAnsi="Lato"/>
                <w:color w:val="555555"/>
                <w:sz w:val="25"/>
                <w:szCs w:val="25"/>
              </w:rPr>
              <w:t xml:space="preserve"> de 750 W</w:t>
            </w:r>
          </w:p>
        </w:tc>
      </w:tr>
      <w:tr w:rsidR="00FB03A7" w14:paraId="2B505F3D" w14:textId="77777777" w:rsidTr="00FB03A7">
        <w:tc>
          <w:tcPr>
            <w:tcW w:w="4156" w:type="dxa"/>
            <w:tcBorders>
              <w:top w:val="nil"/>
              <w:left w:val="nil"/>
              <w:bottom w:val="single" w:sz="6" w:space="0" w:color="CECFCD"/>
              <w:right w:val="nil"/>
            </w:tcBorders>
            <w:shd w:val="clear" w:color="auto" w:fill="auto"/>
            <w:tcMar>
              <w:top w:w="360" w:type="dxa"/>
              <w:left w:w="360" w:type="dxa"/>
              <w:bottom w:w="360" w:type="dxa"/>
              <w:right w:w="360" w:type="dxa"/>
            </w:tcMar>
            <w:vAlign w:val="center"/>
            <w:hideMark/>
          </w:tcPr>
          <w:p w14:paraId="4257D8BC" w14:textId="77777777" w:rsidR="00FB03A7" w:rsidRDefault="00FB03A7">
            <w:pPr>
              <w:jc w:val="right"/>
              <w:rPr>
                <w:rFonts w:ascii="Lato" w:hAnsi="Lato"/>
                <w:color w:val="555555"/>
                <w:sz w:val="25"/>
                <w:szCs w:val="25"/>
              </w:rPr>
            </w:pPr>
            <w:r>
              <w:rPr>
                <w:rFonts w:ascii="Lato" w:hAnsi="Lato"/>
                <w:color w:val="555555"/>
                <w:sz w:val="25"/>
                <w:szCs w:val="25"/>
              </w:rPr>
              <w:t>Características de seguridad</w:t>
            </w:r>
          </w:p>
        </w:tc>
        <w:tc>
          <w:tcPr>
            <w:tcW w:w="4348" w:type="dxa"/>
            <w:tcBorders>
              <w:top w:val="nil"/>
              <w:left w:val="single" w:sz="6" w:space="0" w:color="CECFCD"/>
              <w:bottom w:val="single" w:sz="6" w:space="0" w:color="CECFCD"/>
              <w:right w:val="nil"/>
            </w:tcBorders>
            <w:shd w:val="clear" w:color="auto" w:fill="FFFFFF"/>
            <w:tcMar>
              <w:top w:w="360" w:type="dxa"/>
              <w:left w:w="360" w:type="dxa"/>
              <w:bottom w:w="360" w:type="dxa"/>
              <w:right w:w="360" w:type="dxa"/>
            </w:tcMar>
            <w:vAlign w:val="center"/>
            <w:hideMark/>
          </w:tcPr>
          <w:p w14:paraId="3F228B8C" w14:textId="77777777" w:rsidR="00FB03A7" w:rsidRDefault="00FB03A7">
            <w:pPr>
              <w:rPr>
                <w:rFonts w:ascii="Lato" w:hAnsi="Lato"/>
                <w:color w:val="555555"/>
                <w:sz w:val="25"/>
                <w:szCs w:val="25"/>
              </w:rPr>
            </w:pPr>
            <w:proofErr w:type="spellStart"/>
            <w:r>
              <w:rPr>
                <w:rFonts w:ascii="Lato" w:hAnsi="Lato"/>
                <w:color w:val="555555"/>
                <w:sz w:val="25"/>
                <w:szCs w:val="25"/>
              </w:rPr>
              <w:t>ThinkShield</w:t>
            </w:r>
            <w:proofErr w:type="spellEnd"/>
            <w:r>
              <w:rPr>
                <w:rFonts w:ascii="Lato" w:hAnsi="Lato"/>
                <w:color w:val="555555"/>
                <w:sz w:val="25"/>
                <w:szCs w:val="25"/>
              </w:rPr>
              <w:t>, bisel con cerradura; cubierta superior con cerradura; TPM 2.1 estándar; TCM opcional</w:t>
            </w:r>
          </w:p>
        </w:tc>
      </w:tr>
      <w:tr w:rsidR="00FB03A7" w14:paraId="4C93F552" w14:textId="77777777" w:rsidTr="00FB03A7">
        <w:tc>
          <w:tcPr>
            <w:tcW w:w="4156" w:type="dxa"/>
            <w:tcBorders>
              <w:top w:val="nil"/>
              <w:left w:val="nil"/>
              <w:bottom w:val="single" w:sz="6" w:space="0" w:color="CECFCD"/>
              <w:right w:val="nil"/>
            </w:tcBorders>
            <w:shd w:val="clear" w:color="auto" w:fill="auto"/>
            <w:tcMar>
              <w:top w:w="360" w:type="dxa"/>
              <w:left w:w="360" w:type="dxa"/>
              <w:bottom w:w="360" w:type="dxa"/>
              <w:right w:w="360" w:type="dxa"/>
            </w:tcMar>
            <w:vAlign w:val="center"/>
            <w:hideMark/>
          </w:tcPr>
          <w:p w14:paraId="456277C8" w14:textId="77777777" w:rsidR="00FB03A7" w:rsidRDefault="00FB03A7">
            <w:pPr>
              <w:jc w:val="right"/>
              <w:rPr>
                <w:rFonts w:ascii="Lato" w:hAnsi="Lato"/>
                <w:color w:val="555555"/>
                <w:sz w:val="25"/>
                <w:szCs w:val="25"/>
              </w:rPr>
            </w:pPr>
            <w:r>
              <w:rPr>
                <w:rFonts w:ascii="Lato" w:hAnsi="Lato"/>
                <w:color w:val="555555"/>
                <w:sz w:val="25"/>
                <w:szCs w:val="25"/>
              </w:rPr>
              <w:t>Compatibilidad con RAID</w:t>
            </w:r>
          </w:p>
        </w:tc>
        <w:tc>
          <w:tcPr>
            <w:tcW w:w="4348" w:type="dxa"/>
            <w:tcBorders>
              <w:top w:val="nil"/>
              <w:left w:val="single" w:sz="6" w:space="0" w:color="CECFCD"/>
              <w:bottom w:val="single" w:sz="6" w:space="0" w:color="CECFCD"/>
              <w:right w:val="nil"/>
            </w:tcBorders>
            <w:shd w:val="clear" w:color="auto" w:fill="FFFFFF"/>
            <w:tcMar>
              <w:top w:w="360" w:type="dxa"/>
              <w:left w:w="360" w:type="dxa"/>
              <w:bottom w:w="360" w:type="dxa"/>
              <w:right w:w="360" w:type="dxa"/>
            </w:tcMar>
            <w:vAlign w:val="center"/>
            <w:hideMark/>
          </w:tcPr>
          <w:p w14:paraId="6D9A1E94" w14:textId="77777777" w:rsidR="00FB03A7" w:rsidRDefault="00FB03A7">
            <w:pPr>
              <w:rPr>
                <w:rFonts w:ascii="Lato" w:hAnsi="Lato"/>
                <w:color w:val="555555"/>
                <w:sz w:val="25"/>
                <w:szCs w:val="25"/>
              </w:rPr>
            </w:pPr>
            <w:r>
              <w:rPr>
                <w:rFonts w:ascii="Lato" w:hAnsi="Lato"/>
                <w:color w:val="555555"/>
                <w:sz w:val="25"/>
                <w:szCs w:val="25"/>
              </w:rPr>
              <w:t xml:space="preserve">RAID por HW 0, 1, 10, 5, 50 estándar en modelos </w:t>
            </w:r>
            <w:proofErr w:type="spellStart"/>
            <w:r>
              <w:rPr>
                <w:rFonts w:ascii="Lato" w:hAnsi="Lato"/>
                <w:color w:val="555555"/>
                <w:sz w:val="25"/>
                <w:szCs w:val="25"/>
              </w:rPr>
              <w:t>hot</w:t>
            </w:r>
            <w:proofErr w:type="spellEnd"/>
            <w:r>
              <w:rPr>
                <w:rFonts w:ascii="Lato" w:hAnsi="Lato"/>
                <w:color w:val="555555"/>
                <w:sz w:val="25"/>
                <w:szCs w:val="25"/>
              </w:rPr>
              <w:t>-swap para 2.5"; RAID por SW 0, 1, 10, 5 en modelos simple-swap de 3,5"</w:t>
            </w:r>
          </w:p>
        </w:tc>
      </w:tr>
      <w:tr w:rsidR="00FB03A7" w:rsidRPr="00FB03A7" w14:paraId="31B4104C" w14:textId="77777777" w:rsidTr="00FB03A7">
        <w:tc>
          <w:tcPr>
            <w:tcW w:w="4156" w:type="dxa"/>
            <w:tcBorders>
              <w:top w:val="nil"/>
              <w:left w:val="nil"/>
              <w:bottom w:val="single" w:sz="6" w:space="0" w:color="CECFCD"/>
              <w:right w:val="nil"/>
            </w:tcBorders>
            <w:shd w:val="clear" w:color="auto" w:fill="auto"/>
            <w:tcMar>
              <w:top w:w="360" w:type="dxa"/>
              <w:left w:w="360" w:type="dxa"/>
              <w:bottom w:w="360" w:type="dxa"/>
              <w:right w:w="360" w:type="dxa"/>
            </w:tcMar>
            <w:vAlign w:val="center"/>
            <w:hideMark/>
          </w:tcPr>
          <w:p w14:paraId="633737CF" w14:textId="77777777" w:rsidR="00FB03A7" w:rsidRDefault="00FB03A7">
            <w:pPr>
              <w:jc w:val="right"/>
              <w:rPr>
                <w:rFonts w:ascii="Lato" w:hAnsi="Lato"/>
                <w:color w:val="555555"/>
                <w:sz w:val="25"/>
                <w:szCs w:val="25"/>
              </w:rPr>
            </w:pPr>
            <w:r>
              <w:rPr>
                <w:rFonts w:ascii="Lato" w:hAnsi="Lato"/>
                <w:color w:val="555555"/>
                <w:sz w:val="25"/>
                <w:szCs w:val="25"/>
              </w:rPr>
              <w:t>Administración</w:t>
            </w:r>
          </w:p>
        </w:tc>
        <w:tc>
          <w:tcPr>
            <w:tcW w:w="4348" w:type="dxa"/>
            <w:tcBorders>
              <w:top w:val="nil"/>
              <w:left w:val="single" w:sz="6" w:space="0" w:color="CECFCD"/>
              <w:bottom w:val="single" w:sz="6" w:space="0" w:color="CECFCD"/>
              <w:right w:val="nil"/>
            </w:tcBorders>
            <w:shd w:val="clear" w:color="auto" w:fill="FFFFFF"/>
            <w:tcMar>
              <w:top w:w="360" w:type="dxa"/>
              <w:left w:w="360" w:type="dxa"/>
              <w:bottom w:w="360" w:type="dxa"/>
              <w:right w:w="360" w:type="dxa"/>
            </w:tcMar>
            <w:vAlign w:val="center"/>
            <w:hideMark/>
          </w:tcPr>
          <w:p w14:paraId="5864E50D" w14:textId="77777777" w:rsidR="00FB03A7" w:rsidRPr="00FB03A7" w:rsidRDefault="00FB03A7">
            <w:pPr>
              <w:rPr>
                <w:rFonts w:ascii="Lato" w:hAnsi="Lato"/>
                <w:color w:val="555555"/>
                <w:sz w:val="25"/>
                <w:szCs w:val="25"/>
                <w:lang w:val="en-US"/>
              </w:rPr>
            </w:pPr>
            <w:proofErr w:type="spellStart"/>
            <w:r w:rsidRPr="00FB03A7">
              <w:rPr>
                <w:rFonts w:ascii="Lato" w:hAnsi="Lato"/>
                <w:color w:val="555555"/>
                <w:sz w:val="25"/>
                <w:szCs w:val="25"/>
                <w:lang w:val="en-US"/>
              </w:rPr>
              <w:t>XClarity</w:t>
            </w:r>
            <w:proofErr w:type="spellEnd"/>
            <w:r w:rsidRPr="00FB03A7">
              <w:rPr>
                <w:rFonts w:ascii="Lato" w:hAnsi="Lato"/>
                <w:color w:val="555555"/>
                <w:sz w:val="25"/>
                <w:szCs w:val="25"/>
                <w:lang w:val="en-US"/>
              </w:rPr>
              <w:t xml:space="preserve"> Administrator; </w:t>
            </w:r>
            <w:proofErr w:type="spellStart"/>
            <w:r w:rsidRPr="00FB03A7">
              <w:rPr>
                <w:rFonts w:ascii="Lato" w:hAnsi="Lato"/>
                <w:color w:val="555555"/>
                <w:sz w:val="25"/>
                <w:szCs w:val="25"/>
                <w:lang w:val="en-US"/>
              </w:rPr>
              <w:t>XClarity</w:t>
            </w:r>
            <w:proofErr w:type="spellEnd"/>
            <w:r w:rsidRPr="00FB03A7">
              <w:rPr>
                <w:rFonts w:ascii="Lato" w:hAnsi="Lato"/>
                <w:color w:val="555555"/>
                <w:sz w:val="25"/>
                <w:szCs w:val="25"/>
                <w:lang w:val="en-US"/>
              </w:rPr>
              <w:t xml:space="preserve"> Controller (hardware </w:t>
            </w:r>
            <w:proofErr w:type="spellStart"/>
            <w:r w:rsidRPr="00FB03A7">
              <w:rPr>
                <w:rFonts w:ascii="Lato" w:hAnsi="Lato"/>
                <w:color w:val="555555"/>
                <w:sz w:val="25"/>
                <w:szCs w:val="25"/>
                <w:lang w:val="en-US"/>
              </w:rPr>
              <w:t>integrado</w:t>
            </w:r>
            <w:proofErr w:type="spellEnd"/>
            <w:r w:rsidRPr="00FB03A7">
              <w:rPr>
                <w:rFonts w:ascii="Lato" w:hAnsi="Lato"/>
                <w:color w:val="555555"/>
                <w:sz w:val="25"/>
                <w:szCs w:val="25"/>
                <w:lang w:val="en-US"/>
              </w:rPr>
              <w:t xml:space="preserve">); </w:t>
            </w:r>
            <w:proofErr w:type="spellStart"/>
            <w:r w:rsidRPr="00FB03A7">
              <w:rPr>
                <w:rFonts w:ascii="Lato" w:hAnsi="Lato"/>
                <w:color w:val="555555"/>
                <w:sz w:val="25"/>
                <w:szCs w:val="25"/>
                <w:lang w:val="en-US"/>
              </w:rPr>
              <w:t>XClarity</w:t>
            </w:r>
            <w:proofErr w:type="spellEnd"/>
            <w:r w:rsidRPr="00FB03A7">
              <w:rPr>
                <w:rFonts w:ascii="Lato" w:hAnsi="Lato"/>
                <w:color w:val="555555"/>
                <w:sz w:val="25"/>
                <w:szCs w:val="25"/>
                <w:lang w:val="en-US"/>
              </w:rPr>
              <w:t xml:space="preserve"> Pro </w:t>
            </w:r>
            <w:proofErr w:type="spellStart"/>
            <w:r w:rsidRPr="00FB03A7">
              <w:rPr>
                <w:rFonts w:ascii="Lato" w:hAnsi="Lato"/>
                <w:color w:val="555555"/>
                <w:sz w:val="25"/>
                <w:szCs w:val="25"/>
                <w:lang w:val="en-US"/>
              </w:rPr>
              <w:t>opcional</w:t>
            </w:r>
            <w:proofErr w:type="spellEnd"/>
          </w:p>
        </w:tc>
      </w:tr>
      <w:tr w:rsidR="00FB03A7" w14:paraId="6300021A" w14:textId="77777777" w:rsidTr="00FB03A7">
        <w:tc>
          <w:tcPr>
            <w:tcW w:w="4156" w:type="dxa"/>
            <w:tcBorders>
              <w:top w:val="nil"/>
              <w:left w:val="nil"/>
              <w:bottom w:val="nil"/>
              <w:right w:val="nil"/>
            </w:tcBorders>
            <w:shd w:val="clear" w:color="auto" w:fill="auto"/>
            <w:tcMar>
              <w:top w:w="360" w:type="dxa"/>
              <w:left w:w="360" w:type="dxa"/>
              <w:bottom w:w="360" w:type="dxa"/>
              <w:right w:w="360" w:type="dxa"/>
            </w:tcMar>
            <w:vAlign w:val="center"/>
            <w:hideMark/>
          </w:tcPr>
          <w:p w14:paraId="63E1EEA7" w14:textId="77777777" w:rsidR="00FB03A7" w:rsidRDefault="00FB03A7">
            <w:pPr>
              <w:jc w:val="right"/>
              <w:rPr>
                <w:rFonts w:ascii="Lato" w:hAnsi="Lato"/>
                <w:color w:val="555555"/>
                <w:sz w:val="25"/>
                <w:szCs w:val="25"/>
              </w:rPr>
            </w:pPr>
            <w:r>
              <w:rPr>
                <w:rFonts w:ascii="Lato" w:hAnsi="Lato"/>
                <w:color w:val="555555"/>
                <w:sz w:val="25"/>
                <w:szCs w:val="25"/>
              </w:rPr>
              <w:lastRenderedPageBreak/>
              <w:t>Compatibilidad con sistemas operativos</w:t>
            </w:r>
          </w:p>
        </w:tc>
        <w:tc>
          <w:tcPr>
            <w:tcW w:w="4348" w:type="dxa"/>
            <w:tcBorders>
              <w:top w:val="nil"/>
              <w:left w:val="single" w:sz="6" w:space="0" w:color="CECFCD"/>
              <w:bottom w:val="nil"/>
              <w:right w:val="nil"/>
            </w:tcBorders>
            <w:shd w:val="clear" w:color="auto" w:fill="FFFFFF"/>
            <w:tcMar>
              <w:top w:w="360" w:type="dxa"/>
              <w:left w:w="360" w:type="dxa"/>
              <w:bottom w:w="360" w:type="dxa"/>
              <w:right w:w="360" w:type="dxa"/>
            </w:tcMar>
            <w:vAlign w:val="center"/>
            <w:hideMark/>
          </w:tcPr>
          <w:p w14:paraId="6D8D5B9A" w14:textId="0830D8A8" w:rsidR="00FB03A7" w:rsidRDefault="00FB03A7">
            <w:pPr>
              <w:rPr>
                <w:rFonts w:ascii="Lato" w:hAnsi="Lato"/>
                <w:color w:val="555555"/>
                <w:sz w:val="25"/>
                <w:szCs w:val="25"/>
              </w:rPr>
            </w:pPr>
            <w:r w:rsidRPr="00FB03A7">
              <w:rPr>
                <w:rFonts w:ascii="Lato" w:hAnsi="Lato"/>
                <w:color w:val="555555"/>
                <w:sz w:val="25"/>
                <w:szCs w:val="25"/>
                <w:lang w:val="en-US"/>
              </w:rPr>
              <w:t xml:space="preserve">Microsoft, SUSE, Red Hat, VMware. </w:t>
            </w:r>
            <w:r>
              <w:rPr>
                <w:rFonts w:ascii="Lato" w:hAnsi="Lato"/>
                <w:color w:val="555555"/>
                <w:sz w:val="25"/>
                <w:szCs w:val="25"/>
              </w:rPr>
              <w:t>Visite </w:t>
            </w:r>
            <w:hyperlink r:id="rId13" w:tgtFrame="_blank" w:history="1">
              <w:r>
                <w:rPr>
                  <w:rStyle w:val="Hipervnculo"/>
                  <w:rFonts w:ascii="Lato" w:hAnsi="Lato"/>
                  <w:color w:val="1976A1"/>
                  <w:sz w:val="25"/>
                  <w:szCs w:val="25"/>
                </w:rPr>
                <w:t>lenovopress.com/</w:t>
              </w:r>
              <w:proofErr w:type="spellStart"/>
              <w:r>
                <w:rPr>
                  <w:rStyle w:val="Hipervnculo"/>
                  <w:rFonts w:ascii="Lato" w:hAnsi="Lato"/>
                  <w:color w:val="1976A1"/>
                  <w:sz w:val="25"/>
                  <w:szCs w:val="25"/>
                </w:rPr>
                <w:t>osig</w:t>
              </w:r>
              <w:proofErr w:type="spellEnd"/>
            </w:hyperlink>
            <w:r>
              <w:rPr>
                <w:rFonts w:ascii="Lato" w:hAnsi="Lato"/>
                <w:color w:val="555555"/>
                <w:sz w:val="25"/>
                <w:szCs w:val="25"/>
              </w:rPr>
              <w:t> para obtener información más detallada.</w:t>
            </w:r>
          </w:p>
        </w:tc>
      </w:tr>
      <w:tr w:rsidR="00FB03A7" w14:paraId="454E65AE" w14:textId="77777777" w:rsidTr="00FB03A7">
        <w:tc>
          <w:tcPr>
            <w:tcW w:w="4156" w:type="dxa"/>
            <w:tcBorders>
              <w:top w:val="nil"/>
              <w:left w:val="nil"/>
              <w:bottom w:val="single" w:sz="6" w:space="0" w:color="CECFCD"/>
              <w:right w:val="nil"/>
            </w:tcBorders>
            <w:shd w:val="clear" w:color="auto" w:fill="auto"/>
            <w:tcMar>
              <w:top w:w="360" w:type="dxa"/>
              <w:left w:w="360" w:type="dxa"/>
              <w:bottom w:w="360" w:type="dxa"/>
              <w:right w:w="360" w:type="dxa"/>
            </w:tcMar>
            <w:vAlign w:val="center"/>
          </w:tcPr>
          <w:p w14:paraId="36D36FF4" w14:textId="09DE0F8B" w:rsidR="00FB03A7" w:rsidRDefault="00FB03A7">
            <w:pPr>
              <w:jc w:val="right"/>
              <w:rPr>
                <w:rFonts w:ascii="Lato" w:hAnsi="Lato"/>
                <w:color w:val="555555"/>
                <w:sz w:val="25"/>
                <w:szCs w:val="25"/>
              </w:rPr>
            </w:pPr>
            <w:r>
              <w:rPr>
                <w:rFonts w:ascii="Lato" w:hAnsi="Lato"/>
                <w:color w:val="555555"/>
                <w:sz w:val="25"/>
                <w:szCs w:val="25"/>
              </w:rPr>
              <w:t>Precio</w:t>
            </w:r>
          </w:p>
        </w:tc>
        <w:tc>
          <w:tcPr>
            <w:tcW w:w="4348" w:type="dxa"/>
            <w:tcBorders>
              <w:top w:val="nil"/>
              <w:left w:val="single" w:sz="6" w:space="0" w:color="CECFCD"/>
              <w:bottom w:val="single" w:sz="6" w:space="0" w:color="CECFCD"/>
              <w:right w:val="nil"/>
            </w:tcBorders>
            <w:shd w:val="clear" w:color="auto" w:fill="FFFFFF"/>
            <w:tcMar>
              <w:top w:w="360" w:type="dxa"/>
              <w:left w:w="360" w:type="dxa"/>
              <w:bottom w:w="360" w:type="dxa"/>
              <w:right w:w="360" w:type="dxa"/>
            </w:tcMar>
            <w:vAlign w:val="center"/>
          </w:tcPr>
          <w:p w14:paraId="687AAD11" w14:textId="1E44C871" w:rsidR="00FB03A7" w:rsidRPr="00FB03A7" w:rsidRDefault="00FB03A7">
            <w:pPr>
              <w:rPr>
                <w:rFonts w:ascii="Lato" w:hAnsi="Lato"/>
                <w:color w:val="555555"/>
                <w:sz w:val="25"/>
                <w:szCs w:val="25"/>
                <w:lang w:val="en-US"/>
              </w:rPr>
            </w:pPr>
            <w:r>
              <w:rPr>
                <w:rFonts w:ascii="Lato" w:hAnsi="Lato"/>
                <w:color w:val="555555"/>
                <w:sz w:val="25"/>
                <w:szCs w:val="25"/>
                <w:lang w:val="en-US"/>
              </w:rPr>
              <w:t>2500€</w:t>
            </w:r>
          </w:p>
        </w:tc>
      </w:tr>
    </w:tbl>
    <w:p w14:paraId="723FB4A6" w14:textId="4FCA46B4" w:rsidR="00FB03A7" w:rsidRDefault="00FB03A7" w:rsidP="00FB03A7">
      <w:pPr>
        <w:pStyle w:val="Prrafodelista"/>
        <w:tabs>
          <w:tab w:val="left" w:pos="1027"/>
        </w:tabs>
        <w:spacing w:line="276" w:lineRule="auto"/>
        <w:rPr>
          <w:rFonts w:ascii="Poppins" w:hAnsi="Poppins" w:cs="Poppins"/>
          <w:b/>
          <w:bCs/>
          <w:sz w:val="24"/>
          <w:szCs w:val="24"/>
        </w:rPr>
      </w:pPr>
    </w:p>
    <w:p w14:paraId="1E075550" w14:textId="1EA3FD26" w:rsidR="00FB03A7" w:rsidRPr="008218D3" w:rsidRDefault="00FB03A7" w:rsidP="00FB03A7">
      <w:pPr>
        <w:pStyle w:val="Prrafodelista"/>
        <w:tabs>
          <w:tab w:val="left" w:pos="1027"/>
        </w:tabs>
        <w:spacing w:line="276" w:lineRule="auto"/>
        <w:rPr>
          <w:rFonts w:ascii="Poppins" w:hAnsi="Poppins" w:cs="Poppins"/>
          <w:sz w:val="24"/>
          <w:szCs w:val="24"/>
        </w:rPr>
      </w:pPr>
      <w:r w:rsidRPr="008218D3">
        <w:rPr>
          <w:rFonts w:ascii="Poppins" w:hAnsi="Poppins" w:cs="Poppins"/>
          <w:sz w:val="24"/>
          <w:szCs w:val="24"/>
        </w:rPr>
        <w:t>De estos pondríamos 6 servidores por rack un total de:  2520 servidores</w:t>
      </w:r>
      <w:r w:rsidR="008218D3" w:rsidRPr="008218D3">
        <w:rPr>
          <w:rFonts w:ascii="Poppins" w:hAnsi="Poppins" w:cs="Poppins"/>
          <w:sz w:val="24"/>
          <w:szCs w:val="24"/>
        </w:rPr>
        <w:t>.</w:t>
      </w:r>
    </w:p>
    <w:p w14:paraId="14335254" w14:textId="40D82178" w:rsidR="008218D3" w:rsidRPr="008218D3" w:rsidRDefault="008218D3" w:rsidP="00FB03A7">
      <w:pPr>
        <w:pStyle w:val="Prrafodelista"/>
        <w:tabs>
          <w:tab w:val="left" w:pos="1027"/>
        </w:tabs>
        <w:spacing w:line="276" w:lineRule="auto"/>
        <w:rPr>
          <w:rFonts w:ascii="Poppins" w:hAnsi="Poppins" w:cs="Poppins"/>
          <w:sz w:val="24"/>
          <w:szCs w:val="24"/>
        </w:rPr>
      </w:pPr>
      <w:r w:rsidRPr="008218D3">
        <w:rPr>
          <w:rFonts w:ascii="Poppins" w:hAnsi="Poppins" w:cs="Poppins"/>
          <w:sz w:val="24"/>
          <w:szCs w:val="24"/>
        </w:rPr>
        <w:t>Y el coste total sería de:  6.300.000€</w:t>
      </w:r>
    </w:p>
    <w:p w14:paraId="086B2DE6" w14:textId="77777777" w:rsidR="00FB03A7" w:rsidRDefault="00FB03A7" w:rsidP="00FB03A7">
      <w:pPr>
        <w:pStyle w:val="Prrafodelista"/>
        <w:tabs>
          <w:tab w:val="left" w:pos="1027"/>
        </w:tabs>
        <w:spacing w:line="276" w:lineRule="auto"/>
        <w:rPr>
          <w:rFonts w:ascii="Poppins" w:hAnsi="Poppins" w:cs="Poppins"/>
          <w:b/>
          <w:bCs/>
          <w:sz w:val="24"/>
          <w:szCs w:val="24"/>
        </w:rPr>
      </w:pPr>
    </w:p>
    <w:p w14:paraId="5A9567A4" w14:textId="47D65C6D" w:rsidR="00FB03A7" w:rsidRDefault="00FB03A7" w:rsidP="00E47114">
      <w:pPr>
        <w:pStyle w:val="Prrafodelista"/>
        <w:numPr>
          <w:ilvl w:val="0"/>
          <w:numId w:val="18"/>
        </w:numPr>
        <w:tabs>
          <w:tab w:val="left" w:pos="1027"/>
        </w:tabs>
        <w:spacing w:line="276" w:lineRule="auto"/>
        <w:rPr>
          <w:rFonts w:ascii="Poppins" w:hAnsi="Poppins" w:cs="Poppins"/>
          <w:b/>
          <w:bCs/>
          <w:sz w:val="24"/>
          <w:szCs w:val="24"/>
        </w:rPr>
      </w:pPr>
      <w:r>
        <w:rPr>
          <w:rFonts w:ascii="Poppins" w:hAnsi="Poppins" w:cs="Poppins"/>
          <w:b/>
          <w:bCs/>
          <w:sz w:val="24"/>
          <w:szCs w:val="24"/>
        </w:rPr>
        <w:t>SAI/UPS:</w:t>
      </w:r>
    </w:p>
    <w:p w14:paraId="1942F4AA" w14:textId="417E631C" w:rsidR="007D0678" w:rsidRPr="008218D3" w:rsidRDefault="007D0678" w:rsidP="007D0678">
      <w:pPr>
        <w:pStyle w:val="Prrafodelista"/>
        <w:tabs>
          <w:tab w:val="left" w:pos="1027"/>
        </w:tabs>
        <w:spacing w:line="276" w:lineRule="auto"/>
        <w:rPr>
          <w:rFonts w:ascii="Poppins" w:hAnsi="Poppins" w:cs="Poppins"/>
          <w:sz w:val="24"/>
          <w:szCs w:val="24"/>
        </w:rPr>
      </w:pPr>
      <w:r w:rsidRPr="008218D3">
        <w:rPr>
          <w:rFonts w:ascii="Poppins" w:hAnsi="Poppins" w:cs="Poppins"/>
          <w:sz w:val="24"/>
          <w:szCs w:val="24"/>
        </w:rPr>
        <w:t xml:space="preserve">Para cada uno de los servidores vamos a necesitar al menos un SAI, los servidores que vamos a utilizar cuentan con </w:t>
      </w:r>
      <w:r w:rsidR="00167808" w:rsidRPr="008218D3">
        <w:rPr>
          <w:rFonts w:ascii="Poppins" w:hAnsi="Poppins" w:cs="Poppins"/>
          <w:sz w:val="24"/>
          <w:szCs w:val="24"/>
        </w:rPr>
        <w:t>2</w:t>
      </w:r>
      <w:r w:rsidRPr="008218D3">
        <w:rPr>
          <w:rFonts w:ascii="Poppins" w:hAnsi="Poppins" w:cs="Poppins"/>
          <w:sz w:val="24"/>
          <w:szCs w:val="24"/>
        </w:rPr>
        <w:t xml:space="preserve"> fuentes de alimentación, por lo tanto, vamos a </w:t>
      </w:r>
      <w:r w:rsidR="003F65EA" w:rsidRPr="008218D3">
        <w:rPr>
          <w:rFonts w:ascii="Poppins" w:hAnsi="Poppins" w:cs="Poppins"/>
          <w:sz w:val="24"/>
          <w:szCs w:val="24"/>
        </w:rPr>
        <w:t>necesitar</w:t>
      </w:r>
      <w:r w:rsidRPr="008218D3">
        <w:rPr>
          <w:rFonts w:ascii="Poppins" w:hAnsi="Poppins" w:cs="Poppins"/>
          <w:sz w:val="24"/>
          <w:szCs w:val="24"/>
        </w:rPr>
        <w:t xml:space="preserve"> SAIS con al menos </w:t>
      </w:r>
      <w:r w:rsidR="00167808" w:rsidRPr="008218D3">
        <w:rPr>
          <w:rFonts w:ascii="Poppins" w:hAnsi="Poppins" w:cs="Poppins"/>
          <w:sz w:val="24"/>
          <w:szCs w:val="24"/>
        </w:rPr>
        <w:t>2</w:t>
      </w:r>
      <w:r w:rsidRPr="008218D3">
        <w:rPr>
          <w:rFonts w:ascii="Poppins" w:hAnsi="Poppins" w:cs="Poppins"/>
          <w:sz w:val="24"/>
          <w:szCs w:val="24"/>
        </w:rPr>
        <w:t xml:space="preserve"> tomas de corriente y con potencia suficiente para poder alimentar seis fuentes de alimentación</w:t>
      </w:r>
      <w:r w:rsidR="003F65EA" w:rsidRPr="008218D3">
        <w:rPr>
          <w:rFonts w:ascii="Poppins" w:hAnsi="Poppins" w:cs="Poppins"/>
          <w:sz w:val="24"/>
          <w:szCs w:val="24"/>
        </w:rPr>
        <w:t xml:space="preserve"> o poner más de uno por rack</w:t>
      </w:r>
      <w:r w:rsidRPr="008218D3">
        <w:rPr>
          <w:rFonts w:ascii="Poppins" w:hAnsi="Poppins" w:cs="Poppins"/>
          <w:sz w:val="24"/>
          <w:szCs w:val="24"/>
        </w:rPr>
        <w:t>.</w:t>
      </w:r>
    </w:p>
    <w:p w14:paraId="4B07E37D" w14:textId="701A27C3" w:rsidR="00FB03A7" w:rsidRPr="008218D3" w:rsidRDefault="003F65EA" w:rsidP="00FB03A7">
      <w:pPr>
        <w:pStyle w:val="Prrafodelista"/>
        <w:numPr>
          <w:ilvl w:val="0"/>
          <w:numId w:val="20"/>
        </w:numPr>
        <w:tabs>
          <w:tab w:val="left" w:pos="1027"/>
        </w:tabs>
        <w:spacing w:line="276" w:lineRule="auto"/>
        <w:rPr>
          <w:rFonts w:ascii="Poppins" w:hAnsi="Poppins" w:cs="Poppins"/>
          <w:sz w:val="24"/>
          <w:szCs w:val="24"/>
        </w:rPr>
      </w:pPr>
      <w:r w:rsidRPr="008218D3">
        <w:rPr>
          <w:rFonts w:ascii="Poppins" w:hAnsi="Poppins" w:cs="Poppins"/>
          <w:sz w:val="24"/>
          <w:szCs w:val="24"/>
        </w:rPr>
        <w:t xml:space="preserve">Hemos elegido poner dos SAIS de este modelo </w:t>
      </w:r>
      <w:hyperlink r:id="rId14" w:history="1">
        <w:r w:rsidRPr="008218D3">
          <w:rPr>
            <w:rStyle w:val="Hipervnculo"/>
            <w:rFonts w:ascii="Poppins" w:hAnsi="Poppins" w:cs="Poppins"/>
            <w:sz w:val="24"/>
            <w:szCs w:val="24"/>
          </w:rPr>
          <w:t>Schneider Electric SMT1500RMI2UC</w:t>
        </w:r>
      </w:hyperlink>
      <w:r w:rsidRPr="008218D3">
        <w:rPr>
          <w:rFonts w:ascii="Poppins" w:hAnsi="Poppins" w:cs="Poppins"/>
          <w:sz w:val="24"/>
          <w:szCs w:val="24"/>
        </w:rPr>
        <w:t xml:space="preserve">, ocupan cada uno 2u. Por lo </w:t>
      </w:r>
      <w:r w:rsidR="00167808" w:rsidRPr="008218D3">
        <w:rPr>
          <w:rFonts w:ascii="Poppins" w:hAnsi="Poppins" w:cs="Poppins"/>
          <w:sz w:val="24"/>
          <w:szCs w:val="24"/>
        </w:rPr>
        <w:t>tanto,</w:t>
      </w:r>
      <w:r w:rsidRPr="008218D3">
        <w:rPr>
          <w:rFonts w:ascii="Poppins" w:hAnsi="Poppins" w:cs="Poppins"/>
          <w:sz w:val="24"/>
          <w:szCs w:val="24"/>
        </w:rPr>
        <w:t xml:space="preserve"> en total se </w:t>
      </w:r>
      <w:r w:rsidR="00FB03A7" w:rsidRPr="008218D3">
        <w:rPr>
          <w:rFonts w:ascii="Poppins" w:hAnsi="Poppins" w:cs="Poppins"/>
          <w:sz w:val="24"/>
          <w:szCs w:val="24"/>
        </w:rPr>
        <w:t>ocuparán</w:t>
      </w:r>
      <w:r w:rsidRPr="008218D3">
        <w:rPr>
          <w:rFonts w:ascii="Poppins" w:hAnsi="Poppins" w:cs="Poppins"/>
          <w:sz w:val="24"/>
          <w:szCs w:val="24"/>
        </w:rPr>
        <w:t xml:space="preserve"> 4u por rack.</w:t>
      </w:r>
    </w:p>
    <w:p w14:paraId="4C043F81" w14:textId="367463BE" w:rsidR="00FB03A7" w:rsidRDefault="00FB03A7" w:rsidP="00FB03A7">
      <w:pPr>
        <w:tabs>
          <w:tab w:val="left" w:pos="1027"/>
        </w:tabs>
        <w:spacing w:line="276" w:lineRule="auto"/>
        <w:ind w:left="708"/>
        <w:rPr>
          <w:rFonts w:ascii="Poppins" w:hAnsi="Poppins" w:cs="Poppins"/>
          <w:sz w:val="24"/>
          <w:szCs w:val="24"/>
        </w:rPr>
      </w:pPr>
      <w:r w:rsidRPr="008218D3">
        <w:rPr>
          <w:rFonts w:ascii="Poppins" w:hAnsi="Poppins" w:cs="Poppins"/>
          <w:sz w:val="24"/>
          <w:szCs w:val="24"/>
        </w:rPr>
        <w:t>Con este SAI podemos alimentar hasta 6 servidores de los que tenemos pensado poner.</w:t>
      </w:r>
    </w:p>
    <w:p w14:paraId="2A234C43" w14:textId="03D73631" w:rsidR="008218D3" w:rsidRDefault="008218D3" w:rsidP="00FB03A7">
      <w:pPr>
        <w:tabs>
          <w:tab w:val="left" w:pos="1027"/>
        </w:tabs>
        <w:spacing w:line="276" w:lineRule="auto"/>
        <w:ind w:left="708"/>
        <w:rPr>
          <w:rFonts w:ascii="Poppins" w:hAnsi="Poppins" w:cs="Poppins"/>
          <w:sz w:val="24"/>
          <w:szCs w:val="24"/>
        </w:rPr>
      </w:pPr>
      <w:r>
        <w:rPr>
          <w:rFonts w:ascii="Poppins" w:hAnsi="Poppins" w:cs="Poppins"/>
          <w:sz w:val="24"/>
          <w:szCs w:val="24"/>
        </w:rPr>
        <w:t>Tienen un precio de 970€, pondremos 2 por rack por lo tanto serían 840 SAIS.</w:t>
      </w:r>
    </w:p>
    <w:p w14:paraId="7246A3E1" w14:textId="70A7BFC6" w:rsidR="008218D3" w:rsidRPr="008218D3" w:rsidRDefault="008218D3" w:rsidP="00FB03A7">
      <w:pPr>
        <w:tabs>
          <w:tab w:val="left" w:pos="1027"/>
        </w:tabs>
        <w:spacing w:line="276" w:lineRule="auto"/>
        <w:ind w:left="708"/>
        <w:rPr>
          <w:rFonts w:ascii="Poppins" w:hAnsi="Poppins" w:cs="Poppins"/>
          <w:sz w:val="24"/>
          <w:szCs w:val="24"/>
        </w:rPr>
      </w:pPr>
      <w:r>
        <w:rPr>
          <w:rFonts w:ascii="Poppins" w:hAnsi="Poppins" w:cs="Poppins"/>
          <w:sz w:val="24"/>
          <w:szCs w:val="24"/>
        </w:rPr>
        <w:t xml:space="preserve">El coste total sería de: </w:t>
      </w:r>
      <w:r w:rsidRPr="008218D3">
        <w:rPr>
          <w:rFonts w:ascii="Poppins" w:hAnsi="Poppins" w:cs="Poppins"/>
          <w:sz w:val="24"/>
          <w:szCs w:val="24"/>
        </w:rPr>
        <w:t>814.800</w:t>
      </w:r>
      <w:r>
        <w:rPr>
          <w:rFonts w:ascii="Poppins" w:hAnsi="Poppins" w:cs="Poppins"/>
          <w:sz w:val="24"/>
          <w:szCs w:val="24"/>
        </w:rPr>
        <w:t>€</w:t>
      </w:r>
    </w:p>
    <w:p w14:paraId="3A6A5D9D" w14:textId="09F2E9B4" w:rsidR="00AF1DB0" w:rsidRDefault="00AF1DB0" w:rsidP="00AF1DB0">
      <w:pPr>
        <w:pStyle w:val="Prrafodelista"/>
        <w:tabs>
          <w:tab w:val="left" w:pos="1027"/>
        </w:tabs>
        <w:spacing w:line="276" w:lineRule="auto"/>
        <w:rPr>
          <w:rFonts w:ascii="Poppins" w:hAnsi="Poppins" w:cs="Poppins"/>
          <w:sz w:val="24"/>
          <w:szCs w:val="24"/>
        </w:rPr>
      </w:pPr>
    </w:p>
    <w:p w14:paraId="46FC5D41" w14:textId="64BD8F91" w:rsidR="00BC5BFC" w:rsidRPr="00BC5BFC" w:rsidRDefault="00BC5BFC" w:rsidP="00BC5BFC">
      <w:pPr>
        <w:pStyle w:val="Prrafodelista"/>
        <w:numPr>
          <w:ilvl w:val="0"/>
          <w:numId w:val="20"/>
        </w:numPr>
        <w:tabs>
          <w:tab w:val="left" w:pos="1027"/>
        </w:tabs>
        <w:spacing w:line="276" w:lineRule="auto"/>
        <w:ind w:left="709"/>
        <w:rPr>
          <w:rFonts w:ascii="Poppins" w:hAnsi="Poppins" w:cs="Poppins"/>
          <w:b/>
          <w:bCs/>
          <w:sz w:val="24"/>
          <w:szCs w:val="24"/>
        </w:rPr>
      </w:pPr>
      <w:proofErr w:type="spellStart"/>
      <w:r w:rsidRPr="00BC5BFC">
        <w:rPr>
          <w:rFonts w:ascii="Poppins" w:hAnsi="Poppins" w:cs="Poppins"/>
          <w:b/>
          <w:bCs/>
          <w:sz w:val="24"/>
          <w:szCs w:val="24"/>
        </w:rPr>
        <w:lastRenderedPageBreak/>
        <w:t>Switchs</w:t>
      </w:r>
      <w:proofErr w:type="spellEnd"/>
      <w:r>
        <w:rPr>
          <w:rFonts w:ascii="Poppins" w:hAnsi="Poppins" w:cs="Poppins"/>
          <w:b/>
          <w:bCs/>
          <w:sz w:val="24"/>
          <w:szCs w:val="24"/>
        </w:rPr>
        <w:t>:</w:t>
      </w:r>
    </w:p>
    <w:p w14:paraId="55290212" w14:textId="1F103F77" w:rsidR="00A97F97" w:rsidRPr="007B04E7" w:rsidRDefault="00BC5BFC" w:rsidP="00AF1DB0">
      <w:pPr>
        <w:pStyle w:val="Prrafodelista"/>
        <w:tabs>
          <w:tab w:val="left" w:pos="1027"/>
        </w:tabs>
        <w:spacing w:line="276" w:lineRule="auto"/>
        <w:rPr>
          <w:rFonts w:ascii="Poppins" w:hAnsi="Poppins" w:cs="Poppins"/>
          <w:sz w:val="24"/>
          <w:szCs w:val="24"/>
        </w:rPr>
      </w:pPr>
      <w:r>
        <w:rPr>
          <w:rFonts w:ascii="Poppins" w:hAnsi="Poppins" w:cs="Poppins"/>
          <w:sz w:val="24"/>
          <w:szCs w:val="24"/>
        </w:rPr>
        <w:t xml:space="preserve">Pondremos un total de </w:t>
      </w:r>
      <w:r w:rsidR="00A97F97">
        <w:rPr>
          <w:rFonts w:ascii="Poppins" w:hAnsi="Poppins" w:cs="Poppins"/>
          <w:sz w:val="24"/>
          <w:szCs w:val="24"/>
        </w:rPr>
        <w:t xml:space="preserve">980 </w:t>
      </w:r>
      <w:hyperlink r:id="rId15" w:history="1">
        <w:proofErr w:type="spellStart"/>
        <w:r w:rsidR="00A97F97" w:rsidRPr="00A97F97">
          <w:rPr>
            <w:rStyle w:val="Hipervnculo"/>
            <w:rFonts w:ascii="Poppins" w:hAnsi="Poppins" w:cs="Poppins"/>
            <w:sz w:val="24"/>
            <w:szCs w:val="24"/>
          </w:rPr>
          <w:t>switchs</w:t>
        </w:r>
        <w:proofErr w:type="spellEnd"/>
        <w:r w:rsidR="00A97F97" w:rsidRPr="00A97F97">
          <w:rPr>
            <w:rStyle w:val="Hipervnculo"/>
            <w:rFonts w:ascii="Poppins" w:hAnsi="Poppins" w:cs="Poppins"/>
            <w:sz w:val="24"/>
            <w:szCs w:val="24"/>
          </w:rPr>
          <w:t xml:space="preserve"> de </w:t>
        </w:r>
        <w:proofErr w:type="spellStart"/>
        <w:r w:rsidR="00A97F97" w:rsidRPr="00A97F97">
          <w:rPr>
            <w:rStyle w:val="Hipervnculo"/>
            <w:rFonts w:ascii="Poppins" w:hAnsi="Poppins" w:cs="Poppins"/>
            <w:sz w:val="24"/>
            <w:szCs w:val="24"/>
          </w:rPr>
          <w:t>dlink</w:t>
        </w:r>
        <w:proofErr w:type="spellEnd"/>
      </w:hyperlink>
      <w:r w:rsidRPr="00BC5BFC">
        <w:rPr>
          <w:rStyle w:val="Hipervnculo"/>
          <w:rFonts w:ascii="Poppins" w:hAnsi="Poppins" w:cs="Poppins"/>
          <w:sz w:val="24"/>
          <w:szCs w:val="24"/>
          <w:u w:val="none"/>
        </w:rPr>
        <w:t xml:space="preserve"> </w:t>
      </w:r>
      <w:r w:rsidRPr="00BC5BFC">
        <w:rPr>
          <w:rStyle w:val="Hipervnculo"/>
          <w:rFonts w:ascii="Poppins" w:hAnsi="Poppins" w:cs="Poppins"/>
          <w:color w:val="auto"/>
          <w:sz w:val="24"/>
          <w:szCs w:val="24"/>
          <w:u w:val="none"/>
        </w:rPr>
        <w:t>por</w:t>
      </w:r>
      <w:r>
        <w:rPr>
          <w:rStyle w:val="Hipervnculo"/>
          <w:rFonts w:ascii="Poppins" w:hAnsi="Poppins" w:cs="Poppins"/>
          <w:color w:val="auto"/>
          <w:sz w:val="24"/>
          <w:szCs w:val="24"/>
          <w:u w:val="none"/>
        </w:rPr>
        <w:t xml:space="preserve"> 727€ cada uno. El presupuesto total sería de </w:t>
      </w:r>
      <w:r w:rsidRPr="00BC5BFC">
        <w:rPr>
          <w:rStyle w:val="Hipervnculo"/>
          <w:rFonts w:ascii="Poppins" w:hAnsi="Poppins" w:cs="Poppins"/>
          <w:color w:val="auto"/>
          <w:sz w:val="24"/>
          <w:szCs w:val="24"/>
          <w:u w:val="none"/>
        </w:rPr>
        <w:t>712.460</w:t>
      </w:r>
      <w:r>
        <w:rPr>
          <w:rStyle w:val="Hipervnculo"/>
          <w:rFonts w:ascii="Poppins" w:hAnsi="Poppins" w:cs="Poppins"/>
          <w:color w:val="auto"/>
          <w:sz w:val="24"/>
          <w:szCs w:val="24"/>
          <w:u w:val="none"/>
        </w:rPr>
        <w:t>€.</w:t>
      </w:r>
    </w:p>
    <w:p w14:paraId="12B56311" w14:textId="1D961D4A" w:rsidR="0072678B" w:rsidRPr="007B04E7" w:rsidRDefault="00AF1DB0" w:rsidP="00AF1DB0">
      <w:pPr>
        <w:pStyle w:val="Ttulo2"/>
        <w:rPr>
          <w:rFonts w:ascii="Poppins" w:hAnsi="Poppins" w:cs="Poppins"/>
        </w:rPr>
      </w:pPr>
      <w:r w:rsidRPr="007B04E7">
        <w:rPr>
          <w:rFonts w:ascii="Poppins" w:hAnsi="Poppins" w:cs="Poppins"/>
        </w:rPr>
        <w:t>Características añadidas para mejorar la seguridad:</w:t>
      </w:r>
    </w:p>
    <w:p w14:paraId="22EE5DC7" w14:textId="2D90501E" w:rsidR="00AF1DB0" w:rsidRPr="007B04E7" w:rsidRDefault="00AF1DB0" w:rsidP="00AF1DB0">
      <w:pPr>
        <w:rPr>
          <w:rFonts w:ascii="Poppins" w:hAnsi="Poppins" w:cs="Poppins"/>
        </w:rPr>
      </w:pPr>
    </w:p>
    <w:p w14:paraId="145E6AEA" w14:textId="399FBF40" w:rsidR="00AF1DB0" w:rsidRPr="00910C95" w:rsidRDefault="00180965" w:rsidP="007B04E7">
      <w:pPr>
        <w:pStyle w:val="Prrafodelista"/>
        <w:numPr>
          <w:ilvl w:val="0"/>
          <w:numId w:val="19"/>
        </w:numPr>
        <w:spacing w:line="276" w:lineRule="auto"/>
        <w:rPr>
          <w:rFonts w:ascii="Poppins" w:hAnsi="Poppins" w:cs="Poppins"/>
          <w:b/>
          <w:bCs/>
        </w:rPr>
      </w:pPr>
      <w:r w:rsidRPr="00910C95">
        <w:rPr>
          <w:rFonts w:ascii="Poppins" w:hAnsi="Poppins" w:cs="Poppins"/>
          <w:b/>
          <w:bCs/>
        </w:rPr>
        <w:t>Sistemas de seguridad activa:</w:t>
      </w:r>
    </w:p>
    <w:p w14:paraId="6628D0BC" w14:textId="6A84BE21" w:rsidR="00180965" w:rsidRPr="007B04E7" w:rsidRDefault="00180965" w:rsidP="007B04E7">
      <w:pPr>
        <w:pStyle w:val="Prrafodelista"/>
        <w:numPr>
          <w:ilvl w:val="1"/>
          <w:numId w:val="19"/>
        </w:numPr>
        <w:spacing w:line="276" w:lineRule="auto"/>
        <w:rPr>
          <w:rFonts w:ascii="Poppins" w:hAnsi="Poppins" w:cs="Poppins"/>
        </w:rPr>
      </w:pPr>
      <w:r w:rsidRPr="007B04E7">
        <w:rPr>
          <w:rFonts w:ascii="Poppins" w:hAnsi="Poppins" w:cs="Poppins"/>
        </w:rPr>
        <w:t>Cámaras</w:t>
      </w:r>
    </w:p>
    <w:p w14:paraId="017EF4D3" w14:textId="50ECA9E1" w:rsidR="00180965" w:rsidRPr="007B04E7" w:rsidRDefault="00180965" w:rsidP="007B04E7">
      <w:pPr>
        <w:pStyle w:val="Prrafodelista"/>
        <w:numPr>
          <w:ilvl w:val="1"/>
          <w:numId w:val="19"/>
        </w:numPr>
        <w:spacing w:line="276" w:lineRule="auto"/>
        <w:rPr>
          <w:rFonts w:ascii="Poppins" w:hAnsi="Poppins" w:cs="Poppins"/>
        </w:rPr>
      </w:pPr>
      <w:r w:rsidRPr="007B04E7">
        <w:rPr>
          <w:rFonts w:ascii="Poppins" w:hAnsi="Poppins" w:cs="Poppins"/>
        </w:rPr>
        <w:t>Guardias de seguridad</w:t>
      </w:r>
    </w:p>
    <w:p w14:paraId="223E027E" w14:textId="06D4CAE6" w:rsidR="00180965" w:rsidRPr="007B04E7" w:rsidRDefault="00180965" w:rsidP="007B04E7">
      <w:pPr>
        <w:pStyle w:val="Prrafodelista"/>
        <w:numPr>
          <w:ilvl w:val="1"/>
          <w:numId w:val="19"/>
        </w:numPr>
        <w:spacing w:line="276" w:lineRule="auto"/>
        <w:rPr>
          <w:rFonts w:ascii="Poppins" w:hAnsi="Poppins" w:cs="Poppins"/>
        </w:rPr>
      </w:pPr>
      <w:r w:rsidRPr="007B04E7">
        <w:rPr>
          <w:rFonts w:ascii="Poppins" w:hAnsi="Poppins" w:cs="Poppins"/>
        </w:rPr>
        <w:t>Doble control de acceso (Control de acceso al edificio y control de acceso al CPD)</w:t>
      </w:r>
    </w:p>
    <w:p w14:paraId="520AB211" w14:textId="65541B83" w:rsidR="00EA0A6F" w:rsidRPr="007D0678" w:rsidRDefault="00180965" w:rsidP="004A308C">
      <w:pPr>
        <w:pStyle w:val="Prrafodelista"/>
        <w:numPr>
          <w:ilvl w:val="1"/>
          <w:numId w:val="19"/>
        </w:numPr>
        <w:spacing w:line="276" w:lineRule="auto"/>
        <w:rPr>
          <w:rFonts w:ascii="Poppins" w:hAnsi="Poppins" w:cs="Poppins"/>
        </w:rPr>
      </w:pPr>
      <w:r w:rsidRPr="007B04E7">
        <w:rPr>
          <w:rFonts w:ascii="Poppins" w:hAnsi="Poppins" w:cs="Poppins"/>
        </w:rPr>
        <w:t>Control por biometría, más seguro que tarjetas de acceso, por ejemplo.</w:t>
      </w:r>
    </w:p>
    <w:p w14:paraId="38243EB3" w14:textId="44B21E1F" w:rsidR="00180965" w:rsidRPr="007B04E7" w:rsidRDefault="00180965" w:rsidP="00180965">
      <w:pPr>
        <w:pStyle w:val="Prrafodelista"/>
        <w:numPr>
          <w:ilvl w:val="0"/>
          <w:numId w:val="19"/>
        </w:numPr>
        <w:rPr>
          <w:rFonts w:ascii="Poppins" w:hAnsi="Poppins" w:cs="Poppins"/>
        </w:rPr>
      </w:pPr>
      <w:r w:rsidRPr="007B04E7">
        <w:rPr>
          <w:rFonts w:ascii="Poppins" w:hAnsi="Poppins" w:cs="Poppins"/>
          <w:b/>
          <w:bCs/>
        </w:rPr>
        <w:t>Sistemas de seguridad pasiva</w:t>
      </w:r>
      <w:r w:rsidRPr="007B04E7">
        <w:rPr>
          <w:rFonts w:ascii="Poppins" w:hAnsi="Poppins" w:cs="Poppins"/>
        </w:rPr>
        <w:t>:</w:t>
      </w:r>
    </w:p>
    <w:p w14:paraId="1675EA81" w14:textId="2EE22E42" w:rsidR="00180965" w:rsidRPr="007B04E7" w:rsidRDefault="005D0034" w:rsidP="007B04E7">
      <w:pPr>
        <w:pStyle w:val="Prrafodelista"/>
        <w:numPr>
          <w:ilvl w:val="1"/>
          <w:numId w:val="19"/>
        </w:numPr>
        <w:spacing w:line="276" w:lineRule="auto"/>
        <w:rPr>
          <w:rFonts w:ascii="Poppins" w:hAnsi="Poppins" w:cs="Poppins"/>
        </w:rPr>
      </w:pPr>
      <w:r w:rsidRPr="007B04E7">
        <w:rPr>
          <w:rFonts w:ascii="Poppins" w:hAnsi="Poppins" w:cs="Poppins"/>
        </w:rPr>
        <w:t>Tener contratado doble suministro eléctrico con dos empresas diferentes y que el CPD tenga un suministro eléctrico aparte del resto de la empresa.</w:t>
      </w:r>
    </w:p>
    <w:p w14:paraId="361556BF" w14:textId="58DB9255" w:rsidR="005D0034" w:rsidRPr="007B04E7" w:rsidRDefault="005D0034" w:rsidP="007B04E7">
      <w:pPr>
        <w:pStyle w:val="Prrafodelista"/>
        <w:numPr>
          <w:ilvl w:val="1"/>
          <w:numId w:val="19"/>
        </w:numPr>
        <w:spacing w:line="276" w:lineRule="auto"/>
        <w:rPr>
          <w:rFonts w:ascii="Poppins" w:hAnsi="Poppins" w:cs="Poppins"/>
        </w:rPr>
      </w:pPr>
      <w:r w:rsidRPr="007B04E7">
        <w:rPr>
          <w:rFonts w:ascii="Poppins" w:hAnsi="Poppins" w:cs="Poppins"/>
        </w:rPr>
        <w:t xml:space="preserve">Tener contratado doble suministro a Internet y tener </w:t>
      </w:r>
      <w:r w:rsidR="004A308C" w:rsidRPr="007B04E7">
        <w:rPr>
          <w:rFonts w:ascii="Poppins" w:hAnsi="Poppins" w:cs="Poppins"/>
        </w:rPr>
        <w:t>una red única</w:t>
      </w:r>
      <w:r w:rsidRPr="007B04E7">
        <w:rPr>
          <w:rFonts w:ascii="Poppins" w:hAnsi="Poppins" w:cs="Poppins"/>
        </w:rPr>
        <w:t xml:space="preserve"> para el CPD para evitar ataques internos.</w:t>
      </w:r>
    </w:p>
    <w:p w14:paraId="5240A8D4" w14:textId="5353FC0E" w:rsidR="005D0034" w:rsidRPr="007B04E7" w:rsidRDefault="005D0034" w:rsidP="007B04E7">
      <w:pPr>
        <w:pStyle w:val="Prrafodelista"/>
        <w:numPr>
          <w:ilvl w:val="1"/>
          <w:numId w:val="19"/>
        </w:numPr>
        <w:spacing w:line="276" w:lineRule="auto"/>
        <w:rPr>
          <w:rFonts w:ascii="Poppins" w:hAnsi="Poppins" w:cs="Poppins"/>
        </w:rPr>
      </w:pPr>
      <w:r w:rsidRPr="007B04E7">
        <w:rPr>
          <w:rFonts w:ascii="Poppins" w:hAnsi="Poppins" w:cs="Poppins"/>
        </w:rPr>
        <w:t>Copias de seguridad, hacer copias de seguridad por cada hora, diarias, mensuales y anuales. Para así, en el caso de que ocurra cualquier tipo de catástrofe, nos podamos recuperar de la mejor manera posible.</w:t>
      </w:r>
    </w:p>
    <w:p w14:paraId="57F980A6" w14:textId="3C65F120" w:rsidR="004A308C" w:rsidRPr="007B04E7" w:rsidRDefault="004A308C" w:rsidP="007B04E7">
      <w:pPr>
        <w:pStyle w:val="Prrafodelista"/>
        <w:numPr>
          <w:ilvl w:val="1"/>
          <w:numId w:val="19"/>
        </w:numPr>
        <w:spacing w:line="276" w:lineRule="auto"/>
        <w:rPr>
          <w:rFonts w:ascii="Poppins" w:hAnsi="Poppins" w:cs="Poppins"/>
        </w:rPr>
      </w:pPr>
      <w:r w:rsidRPr="007B04E7">
        <w:rPr>
          <w:rFonts w:ascii="Poppins" w:hAnsi="Poppins" w:cs="Poppins"/>
        </w:rPr>
        <w:t>Fuentes de alimentación, tener más de una fuente de alimentación por servidor, para que en el caso de que una falle, el servidor siga activo y podamos repararlo lo antes posible.</w:t>
      </w:r>
    </w:p>
    <w:p w14:paraId="04AA10AD" w14:textId="6299763F" w:rsidR="005D0034" w:rsidRPr="007B04E7" w:rsidRDefault="005D0034" w:rsidP="007B04E7">
      <w:pPr>
        <w:pStyle w:val="Prrafodelista"/>
        <w:numPr>
          <w:ilvl w:val="1"/>
          <w:numId w:val="19"/>
        </w:numPr>
        <w:spacing w:line="276" w:lineRule="auto"/>
        <w:rPr>
          <w:rFonts w:ascii="Poppins" w:hAnsi="Poppins" w:cs="Poppins"/>
        </w:rPr>
      </w:pPr>
      <w:r w:rsidRPr="007B04E7">
        <w:rPr>
          <w:rFonts w:ascii="Poppins" w:hAnsi="Poppins" w:cs="Poppins"/>
        </w:rPr>
        <w:t>SAI/UPS</w:t>
      </w:r>
      <w:r w:rsidR="004A308C" w:rsidRPr="007B04E7">
        <w:rPr>
          <w:rFonts w:ascii="Poppins" w:hAnsi="Poppins" w:cs="Poppins"/>
        </w:rPr>
        <w:t>, como no podemos confiar en que nunca va a fallar la empresa con la que hemos contratado el suministro eléctrico, tenemos que pensar en alternativas. Podemos disponer de un generador propio (grupo electrógeno). O incluso también en un CPD nunca debe faltar un SAI (sistema de alimentación ininterrumpida), Un SAI es un conjunto de baterías que alimentan una instalación eléctrica (en nuestro caso, equipos informáticos).</w:t>
      </w:r>
    </w:p>
    <w:p w14:paraId="345A43ED" w14:textId="3CB12EFE" w:rsidR="004A308C" w:rsidRDefault="004A308C" w:rsidP="007B04E7">
      <w:pPr>
        <w:pStyle w:val="Prrafodelista"/>
        <w:numPr>
          <w:ilvl w:val="1"/>
          <w:numId w:val="19"/>
        </w:numPr>
        <w:spacing w:line="276" w:lineRule="auto"/>
        <w:rPr>
          <w:rFonts w:ascii="Poppins" w:hAnsi="Poppins" w:cs="Poppins"/>
        </w:rPr>
      </w:pPr>
      <w:r w:rsidRPr="007B04E7">
        <w:rPr>
          <w:rFonts w:ascii="Poppins" w:hAnsi="Poppins" w:cs="Poppins"/>
        </w:rPr>
        <w:lastRenderedPageBreak/>
        <w:t>Falso suelo</w:t>
      </w:r>
      <w:r w:rsidR="00910C95">
        <w:rPr>
          <w:rFonts w:ascii="Poppins" w:hAnsi="Poppins" w:cs="Poppins"/>
        </w:rPr>
        <w:t xml:space="preserve"> con rejillas</w:t>
      </w:r>
      <w:r w:rsidRPr="007B04E7">
        <w:rPr>
          <w:rFonts w:ascii="Poppins" w:hAnsi="Poppins" w:cs="Poppins"/>
        </w:rPr>
        <w:t xml:space="preserve"> para evitar inundaciones en el CPD o cualquier otro tipo de catástrofe.</w:t>
      </w:r>
      <w:r w:rsidR="00910C95">
        <w:rPr>
          <w:rFonts w:ascii="Poppins" w:hAnsi="Poppins" w:cs="Poppins"/>
        </w:rPr>
        <w:t xml:space="preserve"> Además, se usará para hacer una mejor ventilación.</w:t>
      </w:r>
    </w:p>
    <w:p w14:paraId="746498C4" w14:textId="7156A9E1" w:rsidR="00646BB1" w:rsidRPr="007B04E7" w:rsidRDefault="00646BB1" w:rsidP="007B04E7">
      <w:pPr>
        <w:pStyle w:val="Prrafodelista"/>
        <w:numPr>
          <w:ilvl w:val="1"/>
          <w:numId w:val="19"/>
        </w:numPr>
        <w:spacing w:line="276" w:lineRule="auto"/>
        <w:rPr>
          <w:rFonts w:ascii="Poppins" w:hAnsi="Poppins" w:cs="Poppins"/>
        </w:rPr>
      </w:pPr>
      <w:r>
        <w:rPr>
          <w:rFonts w:ascii="Poppins" w:hAnsi="Poppins" w:cs="Poppins"/>
        </w:rPr>
        <w:t>Falso techo con rejillas para hacer una ventilación del aire caliente expulsado por los servidores y poder redirigirlo.</w:t>
      </w:r>
    </w:p>
    <w:p w14:paraId="0BCFA6FE" w14:textId="355E4D60" w:rsidR="004A308C" w:rsidRPr="007B04E7" w:rsidRDefault="004A308C" w:rsidP="007B04E7">
      <w:pPr>
        <w:pStyle w:val="Prrafodelista"/>
        <w:numPr>
          <w:ilvl w:val="1"/>
          <w:numId w:val="19"/>
        </w:numPr>
        <w:spacing w:line="276" w:lineRule="auto"/>
        <w:rPr>
          <w:rFonts w:ascii="Poppins" w:hAnsi="Poppins" w:cs="Poppins"/>
        </w:rPr>
      </w:pPr>
      <w:r w:rsidRPr="007B04E7">
        <w:rPr>
          <w:rFonts w:ascii="Poppins" w:hAnsi="Poppins" w:cs="Poppins"/>
        </w:rPr>
        <w:t>Sistema de extracción de calor para evitar el sobrecalentamiento del CPD.</w:t>
      </w:r>
    </w:p>
    <w:p w14:paraId="67B68D8D" w14:textId="782974EB" w:rsidR="00CF23C6" w:rsidRPr="007B04E7" w:rsidRDefault="00CF23C6" w:rsidP="007B04E7">
      <w:pPr>
        <w:pStyle w:val="Prrafodelista"/>
        <w:numPr>
          <w:ilvl w:val="1"/>
          <w:numId w:val="19"/>
        </w:numPr>
        <w:spacing w:line="276" w:lineRule="auto"/>
        <w:rPr>
          <w:rFonts w:ascii="Poppins" w:hAnsi="Poppins" w:cs="Poppins"/>
        </w:rPr>
      </w:pPr>
      <w:r w:rsidRPr="007B04E7">
        <w:rPr>
          <w:rFonts w:ascii="Poppins" w:hAnsi="Poppins" w:cs="Poppins"/>
        </w:rPr>
        <w:t xml:space="preserve">Uso de Triggers para el SAI, </w:t>
      </w:r>
      <w:r w:rsidR="00AA0E2C" w:rsidRPr="007B04E7">
        <w:rPr>
          <w:rFonts w:ascii="Poppins" w:hAnsi="Poppins" w:cs="Poppins"/>
        </w:rPr>
        <w:t>un sistema para que nos avise de cualquier cosa del SAI, es decir, por ejemplo, en el caso de las baterías estén bajas, que nos avise.</w:t>
      </w:r>
    </w:p>
    <w:p w14:paraId="69774D7C" w14:textId="5538DEB7" w:rsidR="00AA0E2C" w:rsidRDefault="00AA0E2C" w:rsidP="007B04E7">
      <w:pPr>
        <w:pStyle w:val="Prrafodelista"/>
        <w:numPr>
          <w:ilvl w:val="1"/>
          <w:numId w:val="19"/>
        </w:numPr>
        <w:spacing w:line="276" w:lineRule="auto"/>
        <w:rPr>
          <w:rFonts w:ascii="Poppins" w:hAnsi="Poppins" w:cs="Poppins"/>
        </w:rPr>
      </w:pPr>
      <w:r w:rsidRPr="007B04E7">
        <w:rPr>
          <w:rFonts w:ascii="Poppins" w:hAnsi="Poppins" w:cs="Poppins"/>
        </w:rPr>
        <w:t>Mantenimiento preventivo, revisar los servidores, el almacenamiento, cableado y todo, en el caso de que se vea que le queda poco de vida útil, pues se cambia.</w:t>
      </w:r>
    </w:p>
    <w:p w14:paraId="2FDE60A9" w14:textId="4A75C8C5" w:rsidR="00AA0E2C" w:rsidRPr="00BC5BFC" w:rsidRDefault="00590FDD" w:rsidP="00BC5BFC">
      <w:pPr>
        <w:pStyle w:val="Prrafodelista"/>
        <w:numPr>
          <w:ilvl w:val="1"/>
          <w:numId w:val="19"/>
        </w:numPr>
        <w:spacing w:line="276" w:lineRule="auto"/>
        <w:rPr>
          <w:rFonts w:ascii="Poppins" w:hAnsi="Poppins" w:cs="Poppins"/>
        </w:rPr>
      </w:pPr>
      <w:r>
        <w:rPr>
          <w:rFonts w:ascii="Poppins" w:hAnsi="Poppins" w:cs="Poppins"/>
        </w:rPr>
        <w:t xml:space="preserve">Sistema anti incendios especializado </w:t>
      </w:r>
      <w:proofErr w:type="spellStart"/>
      <w:r w:rsidRPr="00590FDD">
        <w:rPr>
          <w:rFonts w:ascii="Poppins" w:hAnsi="Poppins" w:cs="Poppins"/>
        </w:rPr>
        <w:t>Novec</w:t>
      </w:r>
      <w:proofErr w:type="spellEnd"/>
      <w:r w:rsidRPr="00590FDD">
        <w:rPr>
          <w:rFonts w:ascii="Poppins" w:hAnsi="Poppins" w:cs="Poppins"/>
        </w:rPr>
        <w:t xml:space="preserve"> 1230</w:t>
      </w:r>
      <w:r>
        <w:rPr>
          <w:rFonts w:ascii="Poppins" w:hAnsi="Poppins" w:cs="Poppins"/>
        </w:rPr>
        <w:t xml:space="preserve"> el cual se almacena es estado líquido, ocupa poco espacio, no es dañino para el CPD y no es dañino para las personas.</w:t>
      </w:r>
    </w:p>
    <w:p w14:paraId="01B1AFCA" w14:textId="2253D8D7" w:rsidR="00AA0E2C" w:rsidRPr="00AA0E2C" w:rsidRDefault="00AA0E2C" w:rsidP="00AA0E2C">
      <w:pPr>
        <w:pStyle w:val="Ttulo2"/>
      </w:pPr>
    </w:p>
    <w:sectPr w:rsidR="00AA0E2C" w:rsidRPr="00AA0E2C" w:rsidSect="005C2A58">
      <w:headerReference w:type="default" r:id="rId16"/>
      <w:footerReference w:type="default" r:id="rId17"/>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C02D4" w14:textId="77777777" w:rsidR="006A3D35" w:rsidRDefault="006A3D35" w:rsidP="007C76F6">
      <w:pPr>
        <w:spacing w:after="0" w:line="240" w:lineRule="auto"/>
      </w:pPr>
      <w:r>
        <w:separator/>
      </w:r>
    </w:p>
  </w:endnote>
  <w:endnote w:type="continuationSeparator" w:id="0">
    <w:p w14:paraId="346FAEF2" w14:textId="77777777" w:rsidR="006A3D35" w:rsidRDefault="006A3D35" w:rsidP="007C7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 w:name="Poppins">
    <w:altName w:val="Poppins"/>
    <w:charset w:val="00"/>
    <w:family w:val="auto"/>
    <w:pitch w:val="variable"/>
    <w:sig w:usb0="00008007" w:usb1="00000000" w:usb2="00000000" w:usb3="00000000" w:csb0="00000093" w:csb1="00000000"/>
  </w:font>
  <w:font w:name="Lato">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036"/>
      <w:gridCol w:w="423"/>
    </w:tblGrid>
    <w:tr w:rsidR="00A76881" w:rsidRPr="00A76881" w14:paraId="26C5DDBD" w14:textId="77777777" w:rsidTr="00315587">
      <w:trPr>
        <w:trHeight w:val="16"/>
        <w:jc w:val="right"/>
      </w:trPr>
      <w:tc>
        <w:tcPr>
          <w:tcW w:w="4795" w:type="dxa"/>
          <w:tcBorders>
            <w:right w:val="single" w:sz="36" w:space="0" w:color="005A5C"/>
          </w:tcBorders>
          <w:vAlign w:val="center"/>
        </w:tcPr>
        <w:sdt>
          <w:sdtPr>
            <w:rPr>
              <w:rFonts w:ascii="Agency FB" w:hAnsi="Agency FB"/>
              <w:caps/>
              <w:color w:val="005A5C"/>
            </w:rPr>
            <w:alias w:val="Autor"/>
            <w:tag w:val=""/>
            <w:id w:val="1534539408"/>
            <w:placeholder>
              <w:docPart w:val="E153DC9A7D7446E0BE3DB6269709A806"/>
            </w:placeholder>
            <w:dataBinding w:prefixMappings="xmlns:ns0='http://purl.org/dc/elements/1.1/' xmlns:ns1='http://schemas.openxmlformats.org/package/2006/metadata/core-properties' " w:xpath="/ns1:coreProperties[1]/ns0:creator[1]" w:storeItemID="{6C3C8BC8-F283-45AE-878A-BAB7291924A1}"/>
            <w:text/>
          </w:sdtPr>
          <w:sdtEndPr/>
          <w:sdtContent>
            <w:p w14:paraId="56B0F5AC" w14:textId="77777777" w:rsidR="007C76F6" w:rsidRPr="00A319A7" w:rsidRDefault="007C76F6">
              <w:pPr>
                <w:pStyle w:val="Encabezado"/>
                <w:jc w:val="right"/>
                <w:rPr>
                  <w:rFonts w:ascii="Agency FB" w:hAnsi="Agency FB"/>
                  <w:caps/>
                  <w:color w:val="005A5C"/>
                </w:rPr>
              </w:pPr>
              <w:r w:rsidRPr="00A319A7">
                <w:rPr>
                  <w:rFonts w:ascii="Agency FB" w:hAnsi="Agency FB"/>
                  <w:caps/>
                  <w:color w:val="005A5C"/>
                </w:rPr>
                <w:t>Juan Carlos Navidad García</w:t>
              </w:r>
            </w:p>
          </w:sdtContent>
        </w:sdt>
        <w:p w14:paraId="58D3F401" w14:textId="25E957AD" w:rsidR="00315587" w:rsidRPr="00A319A7" w:rsidRDefault="00315587">
          <w:pPr>
            <w:pStyle w:val="Encabezado"/>
            <w:jc w:val="right"/>
            <w:rPr>
              <w:rFonts w:ascii="Agency FB" w:hAnsi="Agency FB"/>
              <w:caps/>
              <w:color w:val="005A5C"/>
            </w:rPr>
          </w:pPr>
          <w:r w:rsidRPr="00A319A7">
            <w:rPr>
              <w:rFonts w:ascii="Agency FB" w:hAnsi="Agency FB"/>
              <w:caps/>
              <w:color w:val="005A5C"/>
            </w:rPr>
            <w:t>Adrían Pulido Núñez</w:t>
          </w:r>
        </w:p>
      </w:tc>
      <w:tc>
        <w:tcPr>
          <w:tcW w:w="250" w:type="pct"/>
          <w:tcBorders>
            <w:top w:val="single" w:sz="36" w:space="0" w:color="005A5C"/>
            <w:left w:val="single" w:sz="36" w:space="0" w:color="005A5C"/>
            <w:bottom w:val="single" w:sz="36" w:space="0" w:color="005A5C"/>
            <w:right w:val="single" w:sz="36" w:space="0" w:color="005A5C"/>
          </w:tcBorders>
          <w:shd w:val="clear" w:color="auto" w:fill="57C99E"/>
          <w:vAlign w:val="center"/>
        </w:tcPr>
        <w:p w14:paraId="5644C1A6" w14:textId="77777777" w:rsidR="007C76F6" w:rsidRPr="00A319A7" w:rsidRDefault="007C76F6">
          <w:pPr>
            <w:pStyle w:val="Piedepgina"/>
            <w:jc w:val="center"/>
            <w:rPr>
              <w:color w:val="005A5C"/>
            </w:rPr>
          </w:pPr>
          <w:r w:rsidRPr="00A319A7">
            <w:rPr>
              <w:color w:val="005A5C"/>
            </w:rPr>
            <w:fldChar w:fldCharType="begin"/>
          </w:r>
          <w:r w:rsidRPr="00A319A7">
            <w:rPr>
              <w:color w:val="005A5C"/>
            </w:rPr>
            <w:instrText>PAGE   \* MERGEFORMAT</w:instrText>
          </w:r>
          <w:r w:rsidRPr="00A319A7">
            <w:rPr>
              <w:color w:val="005A5C"/>
            </w:rPr>
            <w:fldChar w:fldCharType="separate"/>
          </w:r>
          <w:r w:rsidRPr="00A319A7">
            <w:rPr>
              <w:color w:val="005A5C"/>
            </w:rPr>
            <w:t>2</w:t>
          </w:r>
          <w:r w:rsidRPr="00A319A7">
            <w:rPr>
              <w:color w:val="005A5C"/>
            </w:rPr>
            <w:fldChar w:fldCharType="end"/>
          </w:r>
        </w:p>
      </w:tc>
    </w:tr>
  </w:tbl>
  <w:p w14:paraId="7A2F4133" w14:textId="77777777" w:rsidR="007C76F6" w:rsidRDefault="007C76F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8BBB8" w14:textId="77777777" w:rsidR="006A3D35" w:rsidRDefault="006A3D35" w:rsidP="007C76F6">
      <w:pPr>
        <w:spacing w:after="0" w:line="240" w:lineRule="auto"/>
      </w:pPr>
      <w:r>
        <w:separator/>
      </w:r>
    </w:p>
  </w:footnote>
  <w:footnote w:type="continuationSeparator" w:id="0">
    <w:p w14:paraId="3F93D5CB" w14:textId="77777777" w:rsidR="006A3D35" w:rsidRDefault="006A3D35" w:rsidP="007C7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shd w:val="clear" w:color="auto" w:fill="916EC0"/>
      <w:tblCellMar>
        <w:top w:w="115" w:type="dxa"/>
        <w:left w:w="115" w:type="dxa"/>
        <w:bottom w:w="115" w:type="dxa"/>
        <w:right w:w="115" w:type="dxa"/>
      </w:tblCellMar>
      <w:tblLook w:val="04A0" w:firstRow="1" w:lastRow="0" w:firstColumn="1" w:lastColumn="0" w:noHBand="0" w:noVBand="1"/>
    </w:tblPr>
    <w:tblGrid>
      <w:gridCol w:w="3830"/>
      <w:gridCol w:w="4584"/>
    </w:tblGrid>
    <w:tr w:rsidR="00A76881" w:rsidRPr="00A76881" w14:paraId="1949CEAA" w14:textId="77777777" w:rsidTr="00284D28">
      <w:trPr>
        <w:jc w:val="right"/>
      </w:trPr>
      <w:tc>
        <w:tcPr>
          <w:tcW w:w="0" w:type="auto"/>
          <w:tcBorders>
            <w:top w:val="single" w:sz="36" w:space="0" w:color="005A5C"/>
            <w:left w:val="single" w:sz="36" w:space="0" w:color="005A5C"/>
            <w:bottom w:val="single" w:sz="36" w:space="0" w:color="005A5C"/>
            <w:right w:val="single" w:sz="4" w:space="0" w:color="57C99E"/>
          </w:tcBorders>
          <w:shd w:val="clear" w:color="auto" w:fill="57C99E"/>
          <w:vAlign w:val="center"/>
        </w:tcPr>
        <w:p w14:paraId="5F8865E7" w14:textId="00BD96FE" w:rsidR="007C76F6" w:rsidRPr="00A319A7" w:rsidRDefault="00315587">
          <w:pPr>
            <w:pStyle w:val="Encabezado"/>
            <w:rPr>
              <w:rFonts w:ascii="Agency FB" w:hAnsi="Agency FB"/>
              <w:caps/>
              <w:color w:val="005A5C"/>
              <w:sz w:val="24"/>
              <w:szCs w:val="24"/>
            </w:rPr>
          </w:pPr>
          <w:r w:rsidRPr="00A319A7">
            <w:rPr>
              <w:rFonts w:ascii="Agency FB" w:hAnsi="Agency FB"/>
              <w:caps/>
              <w:color w:val="005A5C"/>
              <w:sz w:val="24"/>
              <w:szCs w:val="24"/>
            </w:rPr>
            <w:t>MONTAJE DE UN CPD</w:t>
          </w:r>
        </w:p>
      </w:tc>
      <w:tc>
        <w:tcPr>
          <w:tcW w:w="0" w:type="auto"/>
          <w:tcBorders>
            <w:top w:val="single" w:sz="36" w:space="0" w:color="005A5C"/>
            <w:left w:val="single" w:sz="4" w:space="0" w:color="57C99E"/>
            <w:bottom w:val="single" w:sz="36" w:space="0" w:color="005A5C"/>
            <w:right w:val="single" w:sz="36" w:space="0" w:color="005A5C"/>
          </w:tcBorders>
          <w:shd w:val="clear" w:color="auto" w:fill="57C99E"/>
          <w:vAlign w:val="center"/>
        </w:tcPr>
        <w:p w14:paraId="0EBA39D8" w14:textId="5D146AD8" w:rsidR="007C76F6" w:rsidRPr="00A319A7" w:rsidRDefault="00E85F3D">
          <w:pPr>
            <w:pStyle w:val="Encabezado"/>
            <w:jc w:val="right"/>
            <w:rPr>
              <w:rFonts w:ascii="Agency FB" w:hAnsi="Agency FB"/>
              <w:caps/>
              <w:color w:val="005A5C"/>
              <w:sz w:val="24"/>
              <w:szCs w:val="24"/>
            </w:rPr>
          </w:pPr>
          <w:r w:rsidRPr="00A319A7">
            <w:rPr>
              <w:rFonts w:ascii="Agency FB" w:hAnsi="Agency FB"/>
              <w:caps/>
              <w:color w:val="005A5C"/>
              <w:sz w:val="24"/>
              <w:szCs w:val="24"/>
            </w:rPr>
            <w:t>Seguridad informática</w:t>
          </w:r>
        </w:p>
      </w:tc>
    </w:tr>
  </w:tbl>
  <w:p w14:paraId="6DFBDEC1" w14:textId="77F72662" w:rsidR="007C76F6" w:rsidRPr="00CC197B" w:rsidRDefault="007C76F6">
    <w:pPr>
      <w:pStyle w:val="Encabezado"/>
      <w:rPr>
        <w:color w:val="806000" w:themeColor="accent4" w:themeShade="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85B44"/>
    <w:multiLevelType w:val="hybridMultilevel"/>
    <w:tmpl w:val="3CF04416"/>
    <w:lvl w:ilvl="0" w:tplc="5A7E28A4">
      <w:start w:val="1"/>
      <w:numFmt w:val="bullet"/>
      <w:lvlText w:val=""/>
      <w:lvlJc w:val="left"/>
      <w:pPr>
        <w:ind w:left="720" w:hanging="360"/>
      </w:pPr>
      <w:rPr>
        <w:rFonts w:ascii="Symbol" w:hAnsi="Symbol" w:hint="default"/>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A0591E"/>
    <w:multiLevelType w:val="hybridMultilevel"/>
    <w:tmpl w:val="155CC48E"/>
    <w:lvl w:ilvl="0" w:tplc="FFFFFFFF">
      <w:start w:val="1"/>
      <w:numFmt w:val="bullet"/>
      <w:lvlText w:val=""/>
      <w:lvlJc w:val="left"/>
      <w:pPr>
        <w:ind w:left="720" w:hanging="360"/>
      </w:pPr>
      <w:rPr>
        <w:rFonts w:ascii="Symbol" w:hAnsi="Symbol" w:hint="default"/>
        <w:vertAlign w:val="baseline"/>
      </w:rPr>
    </w:lvl>
    <w:lvl w:ilvl="1" w:tplc="0C0A0003">
      <w:start w:val="1"/>
      <w:numFmt w:val="bullet"/>
      <w:lvlText w:val="o"/>
      <w:lvlJc w:val="left"/>
      <w:pPr>
        <w:ind w:left="1440" w:hanging="360"/>
      </w:pPr>
      <w:rPr>
        <w:rFonts w:ascii="Courier New" w:hAnsi="Courier New" w:cs="Courier New" w:hint="default"/>
      </w:rPr>
    </w:lvl>
    <w:lvl w:ilvl="2" w:tplc="FFFFFFFF">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163A52BB"/>
    <w:multiLevelType w:val="hybridMultilevel"/>
    <w:tmpl w:val="76A4E78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 w15:restartNumberingAfterBreak="0">
    <w:nsid w:val="1695789F"/>
    <w:multiLevelType w:val="hybridMultilevel"/>
    <w:tmpl w:val="73784B2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A849B3"/>
    <w:multiLevelType w:val="hybridMultilevel"/>
    <w:tmpl w:val="CFB03788"/>
    <w:lvl w:ilvl="0" w:tplc="0C0A0003">
      <w:start w:val="1"/>
      <w:numFmt w:val="bullet"/>
      <w:lvlText w:val="o"/>
      <w:lvlJc w:val="left"/>
      <w:pPr>
        <w:ind w:left="1428" w:hanging="360"/>
      </w:pPr>
      <w:rPr>
        <w:rFonts w:ascii="Courier New" w:hAnsi="Courier New" w:cs="Courier New"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5" w15:restartNumberingAfterBreak="0">
    <w:nsid w:val="1FD60FAB"/>
    <w:multiLevelType w:val="hybridMultilevel"/>
    <w:tmpl w:val="6E24DB42"/>
    <w:lvl w:ilvl="0" w:tplc="0C0A0003">
      <w:start w:val="1"/>
      <w:numFmt w:val="bullet"/>
      <w:lvlText w:val="o"/>
      <w:lvlJc w:val="left"/>
      <w:pPr>
        <w:ind w:left="1428" w:hanging="360"/>
      </w:pPr>
      <w:rPr>
        <w:rFonts w:ascii="Courier New" w:hAnsi="Courier New" w:cs="Courier New"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6" w15:restartNumberingAfterBreak="0">
    <w:nsid w:val="209A6447"/>
    <w:multiLevelType w:val="hybridMultilevel"/>
    <w:tmpl w:val="08F60DEE"/>
    <w:lvl w:ilvl="0" w:tplc="5A7E28A4">
      <w:start w:val="1"/>
      <w:numFmt w:val="bullet"/>
      <w:lvlText w:val=""/>
      <w:lvlJc w:val="left"/>
      <w:pPr>
        <w:ind w:left="720" w:hanging="360"/>
      </w:pPr>
      <w:rPr>
        <w:rFonts w:ascii="Symbol" w:hAnsi="Symbol" w:hint="default"/>
        <w:vertAlign w:val="baseline"/>
      </w:r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360"/>
      </w:pPr>
      <w:rPr>
        <w:rFonts w:ascii="Courier New" w:hAnsi="Courier New" w:cs="Courier New"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34D3EEA"/>
    <w:multiLevelType w:val="hybridMultilevel"/>
    <w:tmpl w:val="909A093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A366C35"/>
    <w:multiLevelType w:val="hybridMultilevel"/>
    <w:tmpl w:val="71A680F8"/>
    <w:lvl w:ilvl="0" w:tplc="0C0A0001">
      <w:start w:val="1"/>
      <w:numFmt w:val="bullet"/>
      <w:lvlText w:val=""/>
      <w:lvlJc w:val="left"/>
      <w:pPr>
        <w:ind w:left="1426" w:hanging="360"/>
      </w:pPr>
      <w:rPr>
        <w:rFonts w:ascii="Symbol" w:hAnsi="Symbol" w:hint="default"/>
      </w:rPr>
    </w:lvl>
    <w:lvl w:ilvl="1" w:tplc="0C0A0003" w:tentative="1">
      <w:start w:val="1"/>
      <w:numFmt w:val="bullet"/>
      <w:lvlText w:val="o"/>
      <w:lvlJc w:val="left"/>
      <w:pPr>
        <w:ind w:left="2146" w:hanging="360"/>
      </w:pPr>
      <w:rPr>
        <w:rFonts w:ascii="Courier New" w:hAnsi="Courier New" w:cs="Courier New" w:hint="default"/>
      </w:rPr>
    </w:lvl>
    <w:lvl w:ilvl="2" w:tplc="0C0A0005" w:tentative="1">
      <w:start w:val="1"/>
      <w:numFmt w:val="bullet"/>
      <w:lvlText w:val=""/>
      <w:lvlJc w:val="left"/>
      <w:pPr>
        <w:ind w:left="2866" w:hanging="360"/>
      </w:pPr>
      <w:rPr>
        <w:rFonts w:ascii="Wingdings" w:hAnsi="Wingdings" w:hint="default"/>
      </w:rPr>
    </w:lvl>
    <w:lvl w:ilvl="3" w:tplc="0C0A0001" w:tentative="1">
      <w:start w:val="1"/>
      <w:numFmt w:val="bullet"/>
      <w:lvlText w:val=""/>
      <w:lvlJc w:val="left"/>
      <w:pPr>
        <w:ind w:left="3586" w:hanging="360"/>
      </w:pPr>
      <w:rPr>
        <w:rFonts w:ascii="Symbol" w:hAnsi="Symbol" w:hint="default"/>
      </w:rPr>
    </w:lvl>
    <w:lvl w:ilvl="4" w:tplc="0C0A0003" w:tentative="1">
      <w:start w:val="1"/>
      <w:numFmt w:val="bullet"/>
      <w:lvlText w:val="o"/>
      <w:lvlJc w:val="left"/>
      <w:pPr>
        <w:ind w:left="4306" w:hanging="360"/>
      </w:pPr>
      <w:rPr>
        <w:rFonts w:ascii="Courier New" w:hAnsi="Courier New" w:cs="Courier New" w:hint="default"/>
      </w:rPr>
    </w:lvl>
    <w:lvl w:ilvl="5" w:tplc="0C0A0005" w:tentative="1">
      <w:start w:val="1"/>
      <w:numFmt w:val="bullet"/>
      <w:lvlText w:val=""/>
      <w:lvlJc w:val="left"/>
      <w:pPr>
        <w:ind w:left="5026" w:hanging="360"/>
      </w:pPr>
      <w:rPr>
        <w:rFonts w:ascii="Wingdings" w:hAnsi="Wingdings" w:hint="default"/>
      </w:rPr>
    </w:lvl>
    <w:lvl w:ilvl="6" w:tplc="0C0A0001" w:tentative="1">
      <w:start w:val="1"/>
      <w:numFmt w:val="bullet"/>
      <w:lvlText w:val=""/>
      <w:lvlJc w:val="left"/>
      <w:pPr>
        <w:ind w:left="5746" w:hanging="360"/>
      </w:pPr>
      <w:rPr>
        <w:rFonts w:ascii="Symbol" w:hAnsi="Symbol" w:hint="default"/>
      </w:rPr>
    </w:lvl>
    <w:lvl w:ilvl="7" w:tplc="0C0A0003" w:tentative="1">
      <w:start w:val="1"/>
      <w:numFmt w:val="bullet"/>
      <w:lvlText w:val="o"/>
      <w:lvlJc w:val="left"/>
      <w:pPr>
        <w:ind w:left="6466" w:hanging="360"/>
      </w:pPr>
      <w:rPr>
        <w:rFonts w:ascii="Courier New" w:hAnsi="Courier New" w:cs="Courier New" w:hint="default"/>
      </w:rPr>
    </w:lvl>
    <w:lvl w:ilvl="8" w:tplc="0C0A0005" w:tentative="1">
      <w:start w:val="1"/>
      <w:numFmt w:val="bullet"/>
      <w:lvlText w:val=""/>
      <w:lvlJc w:val="left"/>
      <w:pPr>
        <w:ind w:left="7186" w:hanging="360"/>
      </w:pPr>
      <w:rPr>
        <w:rFonts w:ascii="Wingdings" w:hAnsi="Wingdings" w:hint="default"/>
      </w:rPr>
    </w:lvl>
  </w:abstractNum>
  <w:abstractNum w:abstractNumId="9" w15:restartNumberingAfterBreak="0">
    <w:nsid w:val="3A5814C3"/>
    <w:multiLevelType w:val="hybridMultilevel"/>
    <w:tmpl w:val="6D2A70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0E00637"/>
    <w:multiLevelType w:val="hybridMultilevel"/>
    <w:tmpl w:val="DF36A6E4"/>
    <w:lvl w:ilvl="0" w:tplc="0C0A0001">
      <w:start w:val="1"/>
      <w:numFmt w:val="bullet"/>
      <w:lvlText w:val=""/>
      <w:lvlJc w:val="left"/>
      <w:pPr>
        <w:ind w:left="1428" w:hanging="360"/>
      </w:pPr>
      <w:rPr>
        <w:rFonts w:ascii="Symbol" w:hAnsi="Symbol" w:hint="default"/>
      </w:rPr>
    </w:lvl>
    <w:lvl w:ilvl="1" w:tplc="FFFFFFFF" w:tentative="1">
      <w:start w:val="1"/>
      <w:numFmt w:val="bullet"/>
      <w:lvlText w:val="o"/>
      <w:lvlJc w:val="left"/>
      <w:pPr>
        <w:ind w:left="2148" w:hanging="360"/>
      </w:pPr>
      <w:rPr>
        <w:rFonts w:ascii="Courier New" w:hAnsi="Courier New" w:cs="Courier New" w:hint="default"/>
      </w:rPr>
    </w:lvl>
    <w:lvl w:ilvl="2" w:tplc="FFFFFFFF" w:tentative="1">
      <w:start w:val="1"/>
      <w:numFmt w:val="bullet"/>
      <w:lvlText w:val=""/>
      <w:lvlJc w:val="left"/>
      <w:pPr>
        <w:ind w:left="2868" w:hanging="360"/>
      </w:pPr>
      <w:rPr>
        <w:rFonts w:ascii="Wingdings" w:hAnsi="Wingdings" w:hint="default"/>
      </w:rPr>
    </w:lvl>
    <w:lvl w:ilvl="3" w:tplc="FFFFFFFF" w:tentative="1">
      <w:start w:val="1"/>
      <w:numFmt w:val="bullet"/>
      <w:lvlText w:val=""/>
      <w:lvlJc w:val="left"/>
      <w:pPr>
        <w:ind w:left="3588" w:hanging="360"/>
      </w:pPr>
      <w:rPr>
        <w:rFonts w:ascii="Symbol" w:hAnsi="Symbol" w:hint="default"/>
      </w:rPr>
    </w:lvl>
    <w:lvl w:ilvl="4" w:tplc="FFFFFFFF" w:tentative="1">
      <w:start w:val="1"/>
      <w:numFmt w:val="bullet"/>
      <w:lvlText w:val="o"/>
      <w:lvlJc w:val="left"/>
      <w:pPr>
        <w:ind w:left="4308" w:hanging="360"/>
      </w:pPr>
      <w:rPr>
        <w:rFonts w:ascii="Courier New" w:hAnsi="Courier New" w:cs="Courier New" w:hint="default"/>
      </w:rPr>
    </w:lvl>
    <w:lvl w:ilvl="5" w:tplc="FFFFFFFF" w:tentative="1">
      <w:start w:val="1"/>
      <w:numFmt w:val="bullet"/>
      <w:lvlText w:val=""/>
      <w:lvlJc w:val="left"/>
      <w:pPr>
        <w:ind w:left="5028" w:hanging="360"/>
      </w:pPr>
      <w:rPr>
        <w:rFonts w:ascii="Wingdings" w:hAnsi="Wingdings" w:hint="default"/>
      </w:rPr>
    </w:lvl>
    <w:lvl w:ilvl="6" w:tplc="FFFFFFFF" w:tentative="1">
      <w:start w:val="1"/>
      <w:numFmt w:val="bullet"/>
      <w:lvlText w:val=""/>
      <w:lvlJc w:val="left"/>
      <w:pPr>
        <w:ind w:left="5748" w:hanging="360"/>
      </w:pPr>
      <w:rPr>
        <w:rFonts w:ascii="Symbol" w:hAnsi="Symbol" w:hint="default"/>
      </w:rPr>
    </w:lvl>
    <w:lvl w:ilvl="7" w:tplc="FFFFFFFF" w:tentative="1">
      <w:start w:val="1"/>
      <w:numFmt w:val="bullet"/>
      <w:lvlText w:val="o"/>
      <w:lvlJc w:val="left"/>
      <w:pPr>
        <w:ind w:left="6468" w:hanging="360"/>
      </w:pPr>
      <w:rPr>
        <w:rFonts w:ascii="Courier New" w:hAnsi="Courier New" w:cs="Courier New" w:hint="default"/>
      </w:rPr>
    </w:lvl>
    <w:lvl w:ilvl="8" w:tplc="FFFFFFFF" w:tentative="1">
      <w:start w:val="1"/>
      <w:numFmt w:val="bullet"/>
      <w:lvlText w:val=""/>
      <w:lvlJc w:val="left"/>
      <w:pPr>
        <w:ind w:left="7188" w:hanging="360"/>
      </w:pPr>
      <w:rPr>
        <w:rFonts w:ascii="Wingdings" w:hAnsi="Wingdings" w:hint="default"/>
      </w:rPr>
    </w:lvl>
  </w:abstractNum>
  <w:abstractNum w:abstractNumId="11" w15:restartNumberingAfterBreak="0">
    <w:nsid w:val="437521FC"/>
    <w:multiLevelType w:val="hybridMultilevel"/>
    <w:tmpl w:val="5E1273A0"/>
    <w:lvl w:ilvl="0" w:tplc="D564E9D0">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3E033D5"/>
    <w:multiLevelType w:val="hybridMultilevel"/>
    <w:tmpl w:val="E6422BC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6211209"/>
    <w:multiLevelType w:val="hybridMultilevel"/>
    <w:tmpl w:val="44A4BBB8"/>
    <w:lvl w:ilvl="0" w:tplc="FFFFFFFF">
      <w:start w:val="1"/>
      <w:numFmt w:val="bullet"/>
      <w:lvlText w:val=""/>
      <w:lvlJc w:val="left"/>
      <w:pPr>
        <w:ind w:left="720" w:hanging="360"/>
      </w:pPr>
      <w:rPr>
        <w:rFonts w:ascii="Symbol" w:hAnsi="Symbol" w:hint="default"/>
        <w:vertAlign w:val="baseline"/>
      </w:rPr>
    </w:lvl>
    <w:lvl w:ilvl="1" w:tplc="0C0A0003">
      <w:start w:val="1"/>
      <w:numFmt w:val="bullet"/>
      <w:lvlText w:val="o"/>
      <w:lvlJc w:val="left"/>
      <w:pPr>
        <w:ind w:left="1440" w:hanging="360"/>
      </w:pPr>
      <w:rPr>
        <w:rFonts w:ascii="Courier New" w:hAnsi="Courier New" w:cs="Courier New" w:hint="default"/>
      </w:rPr>
    </w:lvl>
    <w:lvl w:ilvl="2" w:tplc="FFFFFFFF">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7BB1144"/>
    <w:multiLevelType w:val="hybridMultilevel"/>
    <w:tmpl w:val="FED01428"/>
    <w:lvl w:ilvl="0" w:tplc="FFFFFFFF">
      <w:start w:val="1"/>
      <w:numFmt w:val="bullet"/>
      <w:lvlText w:val=""/>
      <w:lvlJc w:val="left"/>
      <w:pPr>
        <w:ind w:left="720" w:hanging="360"/>
      </w:pPr>
      <w:rPr>
        <w:rFonts w:ascii="Symbol" w:hAnsi="Symbol" w:hint="default"/>
        <w:vertAlign w:val="baseline"/>
      </w:rPr>
    </w:lvl>
    <w:lvl w:ilvl="1" w:tplc="0C0A0003">
      <w:start w:val="1"/>
      <w:numFmt w:val="bullet"/>
      <w:lvlText w:val="o"/>
      <w:lvlJc w:val="left"/>
      <w:pPr>
        <w:ind w:left="1440" w:hanging="360"/>
      </w:pPr>
      <w:rPr>
        <w:rFonts w:ascii="Courier New" w:hAnsi="Courier New" w:cs="Courier New" w:hint="default"/>
      </w:rPr>
    </w:lvl>
    <w:lvl w:ilvl="2" w:tplc="FFFFFFFF">
      <w:start w:val="1"/>
      <w:numFmt w:val="bullet"/>
      <w:lvlText w:val="o"/>
      <w:lvlJc w:val="left"/>
      <w:pPr>
        <w:ind w:left="2160" w:hanging="360"/>
      </w:pPr>
      <w:rPr>
        <w:rFonts w:ascii="Courier New" w:hAnsi="Courier New" w:cs="Courier New"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4CF4A75"/>
    <w:multiLevelType w:val="hybridMultilevel"/>
    <w:tmpl w:val="8E4696F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60352F47"/>
    <w:multiLevelType w:val="hybridMultilevel"/>
    <w:tmpl w:val="D1BA89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5C6696"/>
    <w:multiLevelType w:val="hybridMultilevel"/>
    <w:tmpl w:val="85129722"/>
    <w:lvl w:ilvl="0" w:tplc="0C0A0001">
      <w:start w:val="1"/>
      <w:numFmt w:val="bullet"/>
      <w:lvlText w:val=""/>
      <w:lvlJc w:val="left"/>
      <w:pPr>
        <w:ind w:left="1509" w:hanging="360"/>
      </w:pPr>
      <w:rPr>
        <w:rFonts w:ascii="Symbol" w:hAnsi="Symbol" w:hint="default"/>
      </w:rPr>
    </w:lvl>
    <w:lvl w:ilvl="1" w:tplc="0C0A0003" w:tentative="1">
      <w:start w:val="1"/>
      <w:numFmt w:val="bullet"/>
      <w:lvlText w:val="o"/>
      <w:lvlJc w:val="left"/>
      <w:pPr>
        <w:ind w:left="2229" w:hanging="360"/>
      </w:pPr>
      <w:rPr>
        <w:rFonts w:ascii="Courier New" w:hAnsi="Courier New" w:cs="Courier New" w:hint="default"/>
      </w:rPr>
    </w:lvl>
    <w:lvl w:ilvl="2" w:tplc="0C0A0005" w:tentative="1">
      <w:start w:val="1"/>
      <w:numFmt w:val="bullet"/>
      <w:lvlText w:val=""/>
      <w:lvlJc w:val="left"/>
      <w:pPr>
        <w:ind w:left="2949" w:hanging="360"/>
      </w:pPr>
      <w:rPr>
        <w:rFonts w:ascii="Wingdings" w:hAnsi="Wingdings" w:hint="default"/>
      </w:rPr>
    </w:lvl>
    <w:lvl w:ilvl="3" w:tplc="0C0A0001" w:tentative="1">
      <w:start w:val="1"/>
      <w:numFmt w:val="bullet"/>
      <w:lvlText w:val=""/>
      <w:lvlJc w:val="left"/>
      <w:pPr>
        <w:ind w:left="3669" w:hanging="360"/>
      </w:pPr>
      <w:rPr>
        <w:rFonts w:ascii="Symbol" w:hAnsi="Symbol" w:hint="default"/>
      </w:rPr>
    </w:lvl>
    <w:lvl w:ilvl="4" w:tplc="0C0A0003" w:tentative="1">
      <w:start w:val="1"/>
      <w:numFmt w:val="bullet"/>
      <w:lvlText w:val="o"/>
      <w:lvlJc w:val="left"/>
      <w:pPr>
        <w:ind w:left="4389" w:hanging="360"/>
      </w:pPr>
      <w:rPr>
        <w:rFonts w:ascii="Courier New" w:hAnsi="Courier New" w:cs="Courier New" w:hint="default"/>
      </w:rPr>
    </w:lvl>
    <w:lvl w:ilvl="5" w:tplc="0C0A0005" w:tentative="1">
      <w:start w:val="1"/>
      <w:numFmt w:val="bullet"/>
      <w:lvlText w:val=""/>
      <w:lvlJc w:val="left"/>
      <w:pPr>
        <w:ind w:left="5109" w:hanging="360"/>
      </w:pPr>
      <w:rPr>
        <w:rFonts w:ascii="Wingdings" w:hAnsi="Wingdings" w:hint="default"/>
      </w:rPr>
    </w:lvl>
    <w:lvl w:ilvl="6" w:tplc="0C0A0001" w:tentative="1">
      <w:start w:val="1"/>
      <w:numFmt w:val="bullet"/>
      <w:lvlText w:val=""/>
      <w:lvlJc w:val="left"/>
      <w:pPr>
        <w:ind w:left="5829" w:hanging="360"/>
      </w:pPr>
      <w:rPr>
        <w:rFonts w:ascii="Symbol" w:hAnsi="Symbol" w:hint="default"/>
      </w:rPr>
    </w:lvl>
    <w:lvl w:ilvl="7" w:tplc="0C0A0003" w:tentative="1">
      <w:start w:val="1"/>
      <w:numFmt w:val="bullet"/>
      <w:lvlText w:val="o"/>
      <w:lvlJc w:val="left"/>
      <w:pPr>
        <w:ind w:left="6549" w:hanging="360"/>
      </w:pPr>
      <w:rPr>
        <w:rFonts w:ascii="Courier New" w:hAnsi="Courier New" w:cs="Courier New" w:hint="default"/>
      </w:rPr>
    </w:lvl>
    <w:lvl w:ilvl="8" w:tplc="0C0A0005" w:tentative="1">
      <w:start w:val="1"/>
      <w:numFmt w:val="bullet"/>
      <w:lvlText w:val=""/>
      <w:lvlJc w:val="left"/>
      <w:pPr>
        <w:ind w:left="7269" w:hanging="360"/>
      </w:pPr>
      <w:rPr>
        <w:rFonts w:ascii="Wingdings" w:hAnsi="Wingdings" w:hint="default"/>
      </w:rPr>
    </w:lvl>
  </w:abstractNum>
  <w:abstractNum w:abstractNumId="18" w15:restartNumberingAfterBreak="0">
    <w:nsid w:val="6BFB3E7A"/>
    <w:multiLevelType w:val="hybridMultilevel"/>
    <w:tmpl w:val="34621D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C972E0C"/>
    <w:multiLevelType w:val="hybridMultilevel"/>
    <w:tmpl w:val="6B3A114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D0E120B"/>
    <w:multiLevelType w:val="hybridMultilevel"/>
    <w:tmpl w:val="D8AE36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32D5370"/>
    <w:multiLevelType w:val="hybridMultilevel"/>
    <w:tmpl w:val="5DDC441A"/>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360" w:hanging="360"/>
      </w:pPr>
      <w:rPr>
        <w:rFonts w:ascii="Courier New" w:hAnsi="Courier New" w:cs="Courier New" w:hint="default"/>
      </w:rPr>
    </w:lvl>
    <w:lvl w:ilvl="2" w:tplc="FFFFFFFF" w:tentative="1">
      <w:start w:val="1"/>
      <w:numFmt w:val="bullet"/>
      <w:lvlText w:val=""/>
      <w:lvlJc w:val="left"/>
      <w:pPr>
        <w:ind w:left="1080" w:hanging="360"/>
      </w:pPr>
      <w:rPr>
        <w:rFonts w:ascii="Wingdings" w:hAnsi="Wingdings" w:hint="default"/>
      </w:rPr>
    </w:lvl>
    <w:lvl w:ilvl="3" w:tplc="FFFFFFFF" w:tentative="1">
      <w:start w:val="1"/>
      <w:numFmt w:val="bullet"/>
      <w:lvlText w:val=""/>
      <w:lvlJc w:val="left"/>
      <w:pPr>
        <w:ind w:left="1800" w:hanging="360"/>
      </w:pPr>
      <w:rPr>
        <w:rFonts w:ascii="Symbol" w:hAnsi="Symbol" w:hint="default"/>
      </w:rPr>
    </w:lvl>
    <w:lvl w:ilvl="4" w:tplc="FFFFFFFF" w:tentative="1">
      <w:start w:val="1"/>
      <w:numFmt w:val="bullet"/>
      <w:lvlText w:val="o"/>
      <w:lvlJc w:val="left"/>
      <w:pPr>
        <w:ind w:left="2520" w:hanging="360"/>
      </w:pPr>
      <w:rPr>
        <w:rFonts w:ascii="Courier New" w:hAnsi="Courier New" w:cs="Courier New" w:hint="default"/>
      </w:rPr>
    </w:lvl>
    <w:lvl w:ilvl="5" w:tplc="FFFFFFFF" w:tentative="1">
      <w:start w:val="1"/>
      <w:numFmt w:val="bullet"/>
      <w:lvlText w:val=""/>
      <w:lvlJc w:val="left"/>
      <w:pPr>
        <w:ind w:left="3240" w:hanging="360"/>
      </w:pPr>
      <w:rPr>
        <w:rFonts w:ascii="Wingdings" w:hAnsi="Wingdings" w:hint="default"/>
      </w:rPr>
    </w:lvl>
    <w:lvl w:ilvl="6" w:tplc="FFFFFFFF" w:tentative="1">
      <w:start w:val="1"/>
      <w:numFmt w:val="bullet"/>
      <w:lvlText w:val=""/>
      <w:lvlJc w:val="left"/>
      <w:pPr>
        <w:ind w:left="3960" w:hanging="360"/>
      </w:pPr>
      <w:rPr>
        <w:rFonts w:ascii="Symbol" w:hAnsi="Symbol" w:hint="default"/>
      </w:rPr>
    </w:lvl>
    <w:lvl w:ilvl="7" w:tplc="FFFFFFFF" w:tentative="1">
      <w:start w:val="1"/>
      <w:numFmt w:val="bullet"/>
      <w:lvlText w:val="o"/>
      <w:lvlJc w:val="left"/>
      <w:pPr>
        <w:ind w:left="4680" w:hanging="360"/>
      </w:pPr>
      <w:rPr>
        <w:rFonts w:ascii="Courier New" w:hAnsi="Courier New" w:cs="Courier New" w:hint="default"/>
      </w:rPr>
    </w:lvl>
    <w:lvl w:ilvl="8" w:tplc="FFFFFFFF" w:tentative="1">
      <w:start w:val="1"/>
      <w:numFmt w:val="bullet"/>
      <w:lvlText w:val=""/>
      <w:lvlJc w:val="left"/>
      <w:pPr>
        <w:ind w:left="5400" w:hanging="360"/>
      </w:pPr>
      <w:rPr>
        <w:rFonts w:ascii="Wingdings" w:hAnsi="Wingdings" w:hint="default"/>
      </w:rPr>
    </w:lvl>
  </w:abstractNum>
  <w:abstractNum w:abstractNumId="22" w15:restartNumberingAfterBreak="0">
    <w:nsid w:val="73427607"/>
    <w:multiLevelType w:val="hybridMultilevel"/>
    <w:tmpl w:val="C918592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12"/>
  </w:num>
  <w:num w:numId="2">
    <w:abstractNumId w:val="19"/>
  </w:num>
  <w:num w:numId="3">
    <w:abstractNumId w:val="3"/>
  </w:num>
  <w:num w:numId="4">
    <w:abstractNumId w:val="18"/>
  </w:num>
  <w:num w:numId="5">
    <w:abstractNumId w:val="21"/>
  </w:num>
  <w:num w:numId="6">
    <w:abstractNumId w:val="22"/>
  </w:num>
  <w:num w:numId="7">
    <w:abstractNumId w:val="7"/>
  </w:num>
  <w:num w:numId="8">
    <w:abstractNumId w:val="9"/>
  </w:num>
  <w:num w:numId="9">
    <w:abstractNumId w:val="11"/>
  </w:num>
  <w:num w:numId="10">
    <w:abstractNumId w:val="2"/>
  </w:num>
  <w:num w:numId="11">
    <w:abstractNumId w:val="4"/>
  </w:num>
  <w:num w:numId="12">
    <w:abstractNumId w:val="10"/>
  </w:num>
  <w:num w:numId="13">
    <w:abstractNumId w:val="5"/>
  </w:num>
  <w:num w:numId="14">
    <w:abstractNumId w:val="8"/>
  </w:num>
  <w:num w:numId="15">
    <w:abstractNumId w:val="17"/>
  </w:num>
  <w:num w:numId="16">
    <w:abstractNumId w:val="20"/>
  </w:num>
  <w:num w:numId="17">
    <w:abstractNumId w:val="16"/>
  </w:num>
  <w:num w:numId="18">
    <w:abstractNumId w:val="6"/>
  </w:num>
  <w:num w:numId="19">
    <w:abstractNumId w:val="0"/>
  </w:num>
  <w:num w:numId="20">
    <w:abstractNumId w:val="15"/>
  </w:num>
  <w:num w:numId="21">
    <w:abstractNumId w:val="14"/>
  </w:num>
  <w:num w:numId="22">
    <w:abstractNumId w:val="1"/>
  </w:num>
  <w:num w:numId="23">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6F6"/>
    <w:rsid w:val="000359E8"/>
    <w:rsid w:val="00050A45"/>
    <w:rsid w:val="00062899"/>
    <w:rsid w:val="000702AE"/>
    <w:rsid w:val="00070F6B"/>
    <w:rsid w:val="00092981"/>
    <w:rsid w:val="000A7C28"/>
    <w:rsid w:val="000B7977"/>
    <w:rsid w:val="000E3C84"/>
    <w:rsid w:val="00104021"/>
    <w:rsid w:val="0013372C"/>
    <w:rsid w:val="00147FD5"/>
    <w:rsid w:val="00154609"/>
    <w:rsid w:val="00165366"/>
    <w:rsid w:val="00167808"/>
    <w:rsid w:val="00180965"/>
    <w:rsid w:val="00181F8C"/>
    <w:rsid w:val="001A3E90"/>
    <w:rsid w:val="001A4E14"/>
    <w:rsid w:val="001D1F69"/>
    <w:rsid w:val="001D3EF4"/>
    <w:rsid w:val="00226400"/>
    <w:rsid w:val="00250824"/>
    <w:rsid w:val="00271CF6"/>
    <w:rsid w:val="00277BA1"/>
    <w:rsid w:val="00284D28"/>
    <w:rsid w:val="00294440"/>
    <w:rsid w:val="002B4AD8"/>
    <w:rsid w:val="002D5039"/>
    <w:rsid w:val="00301E12"/>
    <w:rsid w:val="0030219C"/>
    <w:rsid w:val="00315587"/>
    <w:rsid w:val="0033448B"/>
    <w:rsid w:val="00337D79"/>
    <w:rsid w:val="00342DC6"/>
    <w:rsid w:val="003A5340"/>
    <w:rsid w:val="003A6DAF"/>
    <w:rsid w:val="003F65EA"/>
    <w:rsid w:val="00411AB9"/>
    <w:rsid w:val="00414A56"/>
    <w:rsid w:val="0045781F"/>
    <w:rsid w:val="004A308C"/>
    <w:rsid w:val="004B52D5"/>
    <w:rsid w:val="004D1C08"/>
    <w:rsid w:val="004F4B2C"/>
    <w:rsid w:val="00530AAA"/>
    <w:rsid w:val="00552C99"/>
    <w:rsid w:val="00557256"/>
    <w:rsid w:val="00584558"/>
    <w:rsid w:val="00590FDD"/>
    <w:rsid w:val="005B786C"/>
    <w:rsid w:val="005C2A58"/>
    <w:rsid w:val="005D0034"/>
    <w:rsid w:val="005F091C"/>
    <w:rsid w:val="00601A8A"/>
    <w:rsid w:val="0060205B"/>
    <w:rsid w:val="0062672B"/>
    <w:rsid w:val="00646BB1"/>
    <w:rsid w:val="00670040"/>
    <w:rsid w:val="006A3D35"/>
    <w:rsid w:val="006A687F"/>
    <w:rsid w:val="006B0F5B"/>
    <w:rsid w:val="006C2188"/>
    <w:rsid w:val="006E6981"/>
    <w:rsid w:val="006F51CC"/>
    <w:rsid w:val="00705591"/>
    <w:rsid w:val="00722A8B"/>
    <w:rsid w:val="0072678B"/>
    <w:rsid w:val="00754067"/>
    <w:rsid w:val="0075455A"/>
    <w:rsid w:val="00762E90"/>
    <w:rsid w:val="0078429A"/>
    <w:rsid w:val="00790C57"/>
    <w:rsid w:val="00791A2B"/>
    <w:rsid w:val="007960B4"/>
    <w:rsid w:val="007B04E7"/>
    <w:rsid w:val="007B6F97"/>
    <w:rsid w:val="007B72DA"/>
    <w:rsid w:val="007C76F6"/>
    <w:rsid w:val="007D0678"/>
    <w:rsid w:val="007D253A"/>
    <w:rsid w:val="007D6F72"/>
    <w:rsid w:val="007F1A0A"/>
    <w:rsid w:val="008218D3"/>
    <w:rsid w:val="00843F43"/>
    <w:rsid w:val="00866814"/>
    <w:rsid w:val="00876130"/>
    <w:rsid w:val="008907E6"/>
    <w:rsid w:val="008A177D"/>
    <w:rsid w:val="008A72CE"/>
    <w:rsid w:val="008E4192"/>
    <w:rsid w:val="008E6DB5"/>
    <w:rsid w:val="008F1F75"/>
    <w:rsid w:val="00902E3A"/>
    <w:rsid w:val="00910C95"/>
    <w:rsid w:val="009B3F69"/>
    <w:rsid w:val="009D4477"/>
    <w:rsid w:val="009D4BDE"/>
    <w:rsid w:val="00A16A13"/>
    <w:rsid w:val="00A20C38"/>
    <w:rsid w:val="00A22B4B"/>
    <w:rsid w:val="00A319A7"/>
    <w:rsid w:val="00A46610"/>
    <w:rsid w:val="00A63A72"/>
    <w:rsid w:val="00A76881"/>
    <w:rsid w:val="00A97F97"/>
    <w:rsid w:val="00AA0E2C"/>
    <w:rsid w:val="00AD14DB"/>
    <w:rsid w:val="00AF1DB0"/>
    <w:rsid w:val="00B111E3"/>
    <w:rsid w:val="00B16AE4"/>
    <w:rsid w:val="00B21A69"/>
    <w:rsid w:val="00B40493"/>
    <w:rsid w:val="00BC00C3"/>
    <w:rsid w:val="00BC5BFC"/>
    <w:rsid w:val="00BD6EB8"/>
    <w:rsid w:val="00C2740E"/>
    <w:rsid w:val="00C35BD1"/>
    <w:rsid w:val="00CC197B"/>
    <w:rsid w:val="00CD5F0F"/>
    <w:rsid w:val="00CF23C6"/>
    <w:rsid w:val="00CF34DE"/>
    <w:rsid w:val="00D13DE2"/>
    <w:rsid w:val="00D31E93"/>
    <w:rsid w:val="00D32A1E"/>
    <w:rsid w:val="00DC26C3"/>
    <w:rsid w:val="00DD1B5C"/>
    <w:rsid w:val="00E23240"/>
    <w:rsid w:val="00E3616B"/>
    <w:rsid w:val="00E47114"/>
    <w:rsid w:val="00E80965"/>
    <w:rsid w:val="00E85F3D"/>
    <w:rsid w:val="00EA0A6F"/>
    <w:rsid w:val="00F117B6"/>
    <w:rsid w:val="00F1284C"/>
    <w:rsid w:val="00F53EDF"/>
    <w:rsid w:val="00F94018"/>
    <w:rsid w:val="00FB03A7"/>
    <w:rsid w:val="00FB3D9C"/>
    <w:rsid w:val="00FB543C"/>
    <w:rsid w:val="00FB73EE"/>
    <w:rsid w:val="00FC20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A7814"/>
  <w15:chartTrackingRefBased/>
  <w15:docId w15:val="{B1E1FD3F-2E93-4FE4-B533-5EAD83B7F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C76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B52D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C76F6"/>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C76F6"/>
    <w:rPr>
      <w:rFonts w:eastAsiaTheme="minorEastAsia"/>
      <w:lang w:eastAsia="es-ES"/>
    </w:rPr>
  </w:style>
  <w:style w:type="paragraph" w:styleId="Encabezado">
    <w:name w:val="header"/>
    <w:basedOn w:val="Normal"/>
    <w:link w:val="EncabezadoCar"/>
    <w:uiPriority w:val="99"/>
    <w:unhideWhenUsed/>
    <w:rsid w:val="007C76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76F6"/>
  </w:style>
  <w:style w:type="paragraph" w:styleId="Piedepgina">
    <w:name w:val="footer"/>
    <w:basedOn w:val="Normal"/>
    <w:link w:val="PiedepginaCar"/>
    <w:uiPriority w:val="99"/>
    <w:unhideWhenUsed/>
    <w:rsid w:val="007C76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76F6"/>
  </w:style>
  <w:style w:type="paragraph" w:styleId="Prrafodelista">
    <w:name w:val="List Paragraph"/>
    <w:basedOn w:val="Normal"/>
    <w:uiPriority w:val="34"/>
    <w:qFormat/>
    <w:rsid w:val="007C76F6"/>
    <w:pPr>
      <w:ind w:left="720"/>
      <w:contextualSpacing/>
    </w:pPr>
  </w:style>
  <w:style w:type="character" w:customStyle="1" w:styleId="Ttulo1Car">
    <w:name w:val="Título 1 Car"/>
    <w:basedOn w:val="Fuentedeprrafopredeter"/>
    <w:link w:val="Ttulo1"/>
    <w:uiPriority w:val="9"/>
    <w:rsid w:val="007C76F6"/>
    <w:rPr>
      <w:rFonts w:asciiTheme="majorHAnsi" w:eastAsiaTheme="majorEastAsia" w:hAnsiTheme="majorHAnsi" w:cstheme="majorBidi"/>
      <w:color w:val="2F5496" w:themeColor="accent1" w:themeShade="BF"/>
      <w:sz w:val="32"/>
      <w:szCs w:val="32"/>
    </w:rPr>
  </w:style>
  <w:style w:type="paragraph" w:styleId="ndice1">
    <w:name w:val="index 1"/>
    <w:basedOn w:val="Normal"/>
    <w:next w:val="Normal"/>
    <w:autoRedefine/>
    <w:uiPriority w:val="99"/>
    <w:semiHidden/>
    <w:unhideWhenUsed/>
    <w:rsid w:val="005C2A58"/>
    <w:pPr>
      <w:spacing w:after="0" w:line="240" w:lineRule="auto"/>
      <w:ind w:left="220" w:hanging="220"/>
    </w:pPr>
  </w:style>
  <w:style w:type="paragraph" w:styleId="TtuloTDC">
    <w:name w:val="TOC Heading"/>
    <w:basedOn w:val="Ttulo1"/>
    <w:next w:val="Normal"/>
    <w:uiPriority w:val="39"/>
    <w:unhideWhenUsed/>
    <w:qFormat/>
    <w:rsid w:val="00070F6B"/>
    <w:pPr>
      <w:outlineLvl w:val="9"/>
    </w:pPr>
    <w:rPr>
      <w:lang w:eastAsia="es-ES"/>
    </w:rPr>
  </w:style>
  <w:style w:type="paragraph" w:styleId="TDC1">
    <w:name w:val="toc 1"/>
    <w:basedOn w:val="Normal"/>
    <w:next w:val="Normal"/>
    <w:autoRedefine/>
    <w:uiPriority w:val="39"/>
    <w:unhideWhenUsed/>
    <w:rsid w:val="00070F6B"/>
    <w:pPr>
      <w:spacing w:before="120" w:after="0"/>
    </w:pPr>
    <w:rPr>
      <w:rFonts w:cstheme="minorHAnsi"/>
      <w:b/>
      <w:bCs/>
      <w:i/>
      <w:iCs/>
      <w:sz w:val="24"/>
      <w:szCs w:val="24"/>
    </w:rPr>
  </w:style>
  <w:style w:type="character" w:styleId="Hipervnculo">
    <w:name w:val="Hyperlink"/>
    <w:basedOn w:val="Fuentedeprrafopredeter"/>
    <w:uiPriority w:val="99"/>
    <w:unhideWhenUsed/>
    <w:rsid w:val="00070F6B"/>
    <w:rPr>
      <w:color w:val="0563C1" w:themeColor="hyperlink"/>
      <w:u w:val="single"/>
    </w:rPr>
  </w:style>
  <w:style w:type="paragraph" w:styleId="TDC2">
    <w:name w:val="toc 2"/>
    <w:basedOn w:val="Normal"/>
    <w:next w:val="Normal"/>
    <w:autoRedefine/>
    <w:uiPriority w:val="39"/>
    <w:unhideWhenUsed/>
    <w:rsid w:val="00070F6B"/>
    <w:pPr>
      <w:spacing w:before="120" w:after="0"/>
      <w:ind w:left="220"/>
    </w:pPr>
    <w:rPr>
      <w:rFonts w:cstheme="minorHAnsi"/>
      <w:b/>
      <w:bCs/>
    </w:rPr>
  </w:style>
  <w:style w:type="paragraph" w:styleId="TDC3">
    <w:name w:val="toc 3"/>
    <w:basedOn w:val="Normal"/>
    <w:next w:val="Normal"/>
    <w:autoRedefine/>
    <w:uiPriority w:val="39"/>
    <w:unhideWhenUsed/>
    <w:rsid w:val="00070F6B"/>
    <w:pPr>
      <w:spacing w:after="0"/>
      <w:ind w:left="440"/>
    </w:pPr>
    <w:rPr>
      <w:rFonts w:cstheme="minorHAnsi"/>
      <w:sz w:val="20"/>
      <w:szCs w:val="20"/>
    </w:rPr>
  </w:style>
  <w:style w:type="paragraph" w:styleId="TDC4">
    <w:name w:val="toc 4"/>
    <w:basedOn w:val="Normal"/>
    <w:next w:val="Normal"/>
    <w:autoRedefine/>
    <w:uiPriority w:val="39"/>
    <w:unhideWhenUsed/>
    <w:rsid w:val="00070F6B"/>
    <w:pPr>
      <w:spacing w:after="0"/>
      <w:ind w:left="660"/>
    </w:pPr>
    <w:rPr>
      <w:rFonts w:cstheme="minorHAnsi"/>
      <w:sz w:val="20"/>
      <w:szCs w:val="20"/>
    </w:rPr>
  </w:style>
  <w:style w:type="paragraph" w:styleId="TDC5">
    <w:name w:val="toc 5"/>
    <w:basedOn w:val="Normal"/>
    <w:next w:val="Normal"/>
    <w:autoRedefine/>
    <w:uiPriority w:val="39"/>
    <w:unhideWhenUsed/>
    <w:rsid w:val="00070F6B"/>
    <w:pPr>
      <w:spacing w:after="0"/>
      <w:ind w:left="880"/>
    </w:pPr>
    <w:rPr>
      <w:rFonts w:cstheme="minorHAnsi"/>
      <w:sz w:val="20"/>
      <w:szCs w:val="20"/>
    </w:rPr>
  </w:style>
  <w:style w:type="paragraph" w:styleId="TDC6">
    <w:name w:val="toc 6"/>
    <w:basedOn w:val="Normal"/>
    <w:next w:val="Normal"/>
    <w:autoRedefine/>
    <w:uiPriority w:val="39"/>
    <w:unhideWhenUsed/>
    <w:rsid w:val="00070F6B"/>
    <w:pPr>
      <w:spacing w:after="0"/>
      <w:ind w:left="1100"/>
    </w:pPr>
    <w:rPr>
      <w:rFonts w:cstheme="minorHAnsi"/>
      <w:sz w:val="20"/>
      <w:szCs w:val="20"/>
    </w:rPr>
  </w:style>
  <w:style w:type="paragraph" w:styleId="TDC7">
    <w:name w:val="toc 7"/>
    <w:basedOn w:val="Normal"/>
    <w:next w:val="Normal"/>
    <w:autoRedefine/>
    <w:uiPriority w:val="39"/>
    <w:unhideWhenUsed/>
    <w:rsid w:val="00070F6B"/>
    <w:pPr>
      <w:spacing w:after="0"/>
      <w:ind w:left="1320"/>
    </w:pPr>
    <w:rPr>
      <w:rFonts w:cstheme="minorHAnsi"/>
      <w:sz w:val="20"/>
      <w:szCs w:val="20"/>
    </w:rPr>
  </w:style>
  <w:style w:type="paragraph" w:styleId="TDC8">
    <w:name w:val="toc 8"/>
    <w:basedOn w:val="Normal"/>
    <w:next w:val="Normal"/>
    <w:autoRedefine/>
    <w:uiPriority w:val="39"/>
    <w:unhideWhenUsed/>
    <w:rsid w:val="00070F6B"/>
    <w:pPr>
      <w:spacing w:after="0"/>
      <w:ind w:left="1540"/>
    </w:pPr>
    <w:rPr>
      <w:rFonts w:cstheme="minorHAnsi"/>
      <w:sz w:val="20"/>
      <w:szCs w:val="20"/>
    </w:rPr>
  </w:style>
  <w:style w:type="paragraph" w:styleId="TDC9">
    <w:name w:val="toc 9"/>
    <w:basedOn w:val="Normal"/>
    <w:next w:val="Normal"/>
    <w:autoRedefine/>
    <w:uiPriority w:val="39"/>
    <w:unhideWhenUsed/>
    <w:rsid w:val="00070F6B"/>
    <w:pPr>
      <w:spacing w:after="0"/>
      <w:ind w:left="1760"/>
    </w:pPr>
    <w:rPr>
      <w:rFonts w:cstheme="minorHAnsi"/>
      <w:sz w:val="20"/>
      <w:szCs w:val="20"/>
    </w:rPr>
  </w:style>
  <w:style w:type="character" w:styleId="Mencinsinresolver">
    <w:name w:val="Unresolved Mention"/>
    <w:basedOn w:val="Fuentedeprrafopredeter"/>
    <w:uiPriority w:val="99"/>
    <w:semiHidden/>
    <w:unhideWhenUsed/>
    <w:rsid w:val="00F1284C"/>
    <w:rPr>
      <w:color w:val="605E5C"/>
      <w:shd w:val="clear" w:color="auto" w:fill="E1DFDD"/>
    </w:rPr>
  </w:style>
  <w:style w:type="character" w:customStyle="1" w:styleId="Ttulo2Car">
    <w:name w:val="Título 2 Car"/>
    <w:basedOn w:val="Fuentedeprrafopredeter"/>
    <w:link w:val="Ttulo2"/>
    <w:uiPriority w:val="9"/>
    <w:rsid w:val="004B52D5"/>
    <w:rPr>
      <w:rFonts w:asciiTheme="majorHAnsi" w:eastAsiaTheme="majorEastAsia" w:hAnsiTheme="majorHAnsi" w:cstheme="majorBidi"/>
      <w:color w:val="2F5496" w:themeColor="accent1" w:themeShade="BF"/>
      <w:sz w:val="26"/>
      <w:szCs w:val="26"/>
    </w:rPr>
  </w:style>
  <w:style w:type="table" w:styleId="Tablaconcuadrcula">
    <w:name w:val="Table Grid"/>
    <w:basedOn w:val="Tablanormal"/>
    <w:uiPriority w:val="39"/>
    <w:rsid w:val="004B5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DC26C3"/>
    <w:rPr>
      <w:b/>
      <w:bCs/>
    </w:rPr>
  </w:style>
  <w:style w:type="character" w:styleId="nfasis">
    <w:name w:val="Emphasis"/>
    <w:basedOn w:val="Fuentedeprrafopredeter"/>
    <w:uiPriority w:val="20"/>
    <w:qFormat/>
    <w:rsid w:val="00DC26C3"/>
    <w:rPr>
      <w:i/>
      <w:iCs/>
    </w:rPr>
  </w:style>
  <w:style w:type="paragraph" w:styleId="NormalWeb">
    <w:name w:val="Normal (Web)"/>
    <w:basedOn w:val="Normal"/>
    <w:uiPriority w:val="99"/>
    <w:semiHidden/>
    <w:unhideWhenUsed/>
    <w:rsid w:val="008A177D"/>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delmarcadordeposicin">
    <w:name w:val="Placeholder Text"/>
    <w:basedOn w:val="Fuentedeprrafopredeter"/>
    <w:uiPriority w:val="99"/>
    <w:semiHidden/>
    <w:rsid w:val="00F94018"/>
    <w:rPr>
      <w:color w:val="808080"/>
    </w:rPr>
  </w:style>
  <w:style w:type="character" w:styleId="Hipervnculovisitado">
    <w:name w:val="FollowedHyperlink"/>
    <w:basedOn w:val="Fuentedeprrafopredeter"/>
    <w:uiPriority w:val="99"/>
    <w:semiHidden/>
    <w:unhideWhenUsed/>
    <w:rsid w:val="00BC5B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02262">
      <w:bodyDiv w:val="1"/>
      <w:marLeft w:val="0"/>
      <w:marRight w:val="0"/>
      <w:marTop w:val="0"/>
      <w:marBottom w:val="0"/>
      <w:divBdr>
        <w:top w:val="none" w:sz="0" w:space="0" w:color="auto"/>
        <w:left w:val="none" w:sz="0" w:space="0" w:color="auto"/>
        <w:bottom w:val="none" w:sz="0" w:space="0" w:color="auto"/>
        <w:right w:val="none" w:sz="0" w:space="0" w:color="auto"/>
      </w:divBdr>
      <w:divsChild>
        <w:div w:id="1417746290">
          <w:marLeft w:val="0"/>
          <w:marRight w:val="0"/>
          <w:marTop w:val="0"/>
          <w:marBottom w:val="0"/>
          <w:divBdr>
            <w:top w:val="none" w:sz="0" w:space="0" w:color="auto"/>
            <w:left w:val="none" w:sz="0" w:space="0" w:color="auto"/>
            <w:bottom w:val="none" w:sz="0" w:space="0" w:color="auto"/>
            <w:right w:val="none" w:sz="0" w:space="0" w:color="auto"/>
          </w:divBdr>
        </w:div>
        <w:div w:id="1315186447">
          <w:marLeft w:val="0"/>
          <w:marRight w:val="0"/>
          <w:marTop w:val="0"/>
          <w:marBottom w:val="0"/>
          <w:divBdr>
            <w:top w:val="none" w:sz="0" w:space="0" w:color="auto"/>
            <w:left w:val="none" w:sz="0" w:space="0" w:color="auto"/>
            <w:bottom w:val="none" w:sz="0" w:space="0" w:color="auto"/>
            <w:right w:val="none" w:sz="0" w:space="0" w:color="auto"/>
          </w:divBdr>
        </w:div>
        <w:div w:id="77560330">
          <w:marLeft w:val="0"/>
          <w:marRight w:val="0"/>
          <w:marTop w:val="0"/>
          <w:marBottom w:val="0"/>
          <w:divBdr>
            <w:top w:val="none" w:sz="0" w:space="0" w:color="auto"/>
            <w:left w:val="none" w:sz="0" w:space="0" w:color="auto"/>
            <w:bottom w:val="none" w:sz="0" w:space="0" w:color="auto"/>
            <w:right w:val="none" w:sz="0" w:space="0" w:color="auto"/>
          </w:divBdr>
        </w:div>
      </w:divsChild>
    </w:div>
    <w:div w:id="75324306">
      <w:bodyDiv w:val="1"/>
      <w:marLeft w:val="0"/>
      <w:marRight w:val="0"/>
      <w:marTop w:val="0"/>
      <w:marBottom w:val="0"/>
      <w:divBdr>
        <w:top w:val="none" w:sz="0" w:space="0" w:color="auto"/>
        <w:left w:val="none" w:sz="0" w:space="0" w:color="auto"/>
        <w:bottom w:val="none" w:sz="0" w:space="0" w:color="auto"/>
        <w:right w:val="none" w:sz="0" w:space="0" w:color="auto"/>
      </w:divBdr>
      <w:divsChild>
        <w:div w:id="1780686958">
          <w:marLeft w:val="0"/>
          <w:marRight w:val="0"/>
          <w:marTop w:val="0"/>
          <w:marBottom w:val="0"/>
          <w:divBdr>
            <w:top w:val="none" w:sz="0" w:space="0" w:color="auto"/>
            <w:left w:val="none" w:sz="0" w:space="0" w:color="auto"/>
            <w:bottom w:val="none" w:sz="0" w:space="0" w:color="auto"/>
            <w:right w:val="none" w:sz="0" w:space="0" w:color="auto"/>
          </w:divBdr>
        </w:div>
        <w:div w:id="369384508">
          <w:marLeft w:val="0"/>
          <w:marRight w:val="0"/>
          <w:marTop w:val="0"/>
          <w:marBottom w:val="0"/>
          <w:divBdr>
            <w:top w:val="none" w:sz="0" w:space="0" w:color="auto"/>
            <w:left w:val="none" w:sz="0" w:space="0" w:color="auto"/>
            <w:bottom w:val="none" w:sz="0" w:space="0" w:color="auto"/>
            <w:right w:val="none" w:sz="0" w:space="0" w:color="auto"/>
          </w:divBdr>
        </w:div>
      </w:divsChild>
    </w:div>
    <w:div w:id="157313806">
      <w:bodyDiv w:val="1"/>
      <w:marLeft w:val="0"/>
      <w:marRight w:val="0"/>
      <w:marTop w:val="0"/>
      <w:marBottom w:val="0"/>
      <w:divBdr>
        <w:top w:val="none" w:sz="0" w:space="0" w:color="auto"/>
        <w:left w:val="none" w:sz="0" w:space="0" w:color="auto"/>
        <w:bottom w:val="none" w:sz="0" w:space="0" w:color="auto"/>
        <w:right w:val="none" w:sz="0" w:space="0" w:color="auto"/>
      </w:divBdr>
      <w:divsChild>
        <w:div w:id="55905778">
          <w:marLeft w:val="0"/>
          <w:marRight w:val="0"/>
          <w:marTop w:val="0"/>
          <w:marBottom w:val="0"/>
          <w:divBdr>
            <w:top w:val="none" w:sz="0" w:space="0" w:color="auto"/>
            <w:left w:val="none" w:sz="0" w:space="0" w:color="auto"/>
            <w:bottom w:val="none" w:sz="0" w:space="0" w:color="auto"/>
            <w:right w:val="none" w:sz="0" w:space="0" w:color="auto"/>
          </w:divBdr>
        </w:div>
        <w:div w:id="156119574">
          <w:marLeft w:val="0"/>
          <w:marRight w:val="0"/>
          <w:marTop w:val="0"/>
          <w:marBottom w:val="0"/>
          <w:divBdr>
            <w:top w:val="none" w:sz="0" w:space="0" w:color="auto"/>
            <w:left w:val="none" w:sz="0" w:space="0" w:color="auto"/>
            <w:bottom w:val="none" w:sz="0" w:space="0" w:color="auto"/>
            <w:right w:val="none" w:sz="0" w:space="0" w:color="auto"/>
          </w:divBdr>
        </w:div>
      </w:divsChild>
    </w:div>
    <w:div w:id="169877583">
      <w:bodyDiv w:val="1"/>
      <w:marLeft w:val="0"/>
      <w:marRight w:val="0"/>
      <w:marTop w:val="0"/>
      <w:marBottom w:val="0"/>
      <w:divBdr>
        <w:top w:val="none" w:sz="0" w:space="0" w:color="auto"/>
        <w:left w:val="none" w:sz="0" w:space="0" w:color="auto"/>
        <w:bottom w:val="none" w:sz="0" w:space="0" w:color="auto"/>
        <w:right w:val="none" w:sz="0" w:space="0" w:color="auto"/>
      </w:divBdr>
    </w:div>
    <w:div w:id="215625188">
      <w:bodyDiv w:val="1"/>
      <w:marLeft w:val="0"/>
      <w:marRight w:val="0"/>
      <w:marTop w:val="0"/>
      <w:marBottom w:val="0"/>
      <w:divBdr>
        <w:top w:val="none" w:sz="0" w:space="0" w:color="auto"/>
        <w:left w:val="none" w:sz="0" w:space="0" w:color="auto"/>
        <w:bottom w:val="none" w:sz="0" w:space="0" w:color="auto"/>
        <w:right w:val="none" w:sz="0" w:space="0" w:color="auto"/>
      </w:divBdr>
    </w:div>
    <w:div w:id="247351449">
      <w:bodyDiv w:val="1"/>
      <w:marLeft w:val="0"/>
      <w:marRight w:val="0"/>
      <w:marTop w:val="0"/>
      <w:marBottom w:val="0"/>
      <w:divBdr>
        <w:top w:val="none" w:sz="0" w:space="0" w:color="auto"/>
        <w:left w:val="none" w:sz="0" w:space="0" w:color="auto"/>
        <w:bottom w:val="none" w:sz="0" w:space="0" w:color="auto"/>
        <w:right w:val="none" w:sz="0" w:space="0" w:color="auto"/>
      </w:divBdr>
    </w:div>
    <w:div w:id="291130343">
      <w:bodyDiv w:val="1"/>
      <w:marLeft w:val="0"/>
      <w:marRight w:val="0"/>
      <w:marTop w:val="0"/>
      <w:marBottom w:val="0"/>
      <w:divBdr>
        <w:top w:val="none" w:sz="0" w:space="0" w:color="auto"/>
        <w:left w:val="none" w:sz="0" w:space="0" w:color="auto"/>
        <w:bottom w:val="none" w:sz="0" w:space="0" w:color="auto"/>
        <w:right w:val="none" w:sz="0" w:space="0" w:color="auto"/>
      </w:divBdr>
    </w:div>
    <w:div w:id="380397180">
      <w:bodyDiv w:val="1"/>
      <w:marLeft w:val="0"/>
      <w:marRight w:val="0"/>
      <w:marTop w:val="0"/>
      <w:marBottom w:val="0"/>
      <w:divBdr>
        <w:top w:val="none" w:sz="0" w:space="0" w:color="auto"/>
        <w:left w:val="none" w:sz="0" w:space="0" w:color="auto"/>
        <w:bottom w:val="none" w:sz="0" w:space="0" w:color="auto"/>
        <w:right w:val="none" w:sz="0" w:space="0" w:color="auto"/>
      </w:divBdr>
    </w:div>
    <w:div w:id="488639061">
      <w:bodyDiv w:val="1"/>
      <w:marLeft w:val="0"/>
      <w:marRight w:val="0"/>
      <w:marTop w:val="0"/>
      <w:marBottom w:val="0"/>
      <w:divBdr>
        <w:top w:val="none" w:sz="0" w:space="0" w:color="auto"/>
        <w:left w:val="none" w:sz="0" w:space="0" w:color="auto"/>
        <w:bottom w:val="none" w:sz="0" w:space="0" w:color="auto"/>
        <w:right w:val="none" w:sz="0" w:space="0" w:color="auto"/>
      </w:divBdr>
      <w:divsChild>
        <w:div w:id="694385275">
          <w:marLeft w:val="0"/>
          <w:marRight w:val="0"/>
          <w:marTop w:val="0"/>
          <w:marBottom w:val="0"/>
          <w:divBdr>
            <w:top w:val="none" w:sz="0" w:space="0" w:color="auto"/>
            <w:left w:val="none" w:sz="0" w:space="0" w:color="auto"/>
            <w:bottom w:val="none" w:sz="0" w:space="0" w:color="auto"/>
            <w:right w:val="none" w:sz="0" w:space="0" w:color="auto"/>
          </w:divBdr>
        </w:div>
        <w:div w:id="426971071">
          <w:marLeft w:val="0"/>
          <w:marRight w:val="0"/>
          <w:marTop w:val="0"/>
          <w:marBottom w:val="0"/>
          <w:divBdr>
            <w:top w:val="none" w:sz="0" w:space="0" w:color="auto"/>
            <w:left w:val="none" w:sz="0" w:space="0" w:color="auto"/>
            <w:bottom w:val="none" w:sz="0" w:space="0" w:color="auto"/>
            <w:right w:val="none" w:sz="0" w:space="0" w:color="auto"/>
          </w:divBdr>
        </w:div>
      </w:divsChild>
    </w:div>
    <w:div w:id="511798818">
      <w:bodyDiv w:val="1"/>
      <w:marLeft w:val="0"/>
      <w:marRight w:val="0"/>
      <w:marTop w:val="0"/>
      <w:marBottom w:val="0"/>
      <w:divBdr>
        <w:top w:val="none" w:sz="0" w:space="0" w:color="auto"/>
        <w:left w:val="none" w:sz="0" w:space="0" w:color="auto"/>
        <w:bottom w:val="none" w:sz="0" w:space="0" w:color="auto"/>
        <w:right w:val="none" w:sz="0" w:space="0" w:color="auto"/>
      </w:divBdr>
      <w:divsChild>
        <w:div w:id="1934628575">
          <w:marLeft w:val="0"/>
          <w:marRight w:val="0"/>
          <w:marTop w:val="0"/>
          <w:marBottom w:val="0"/>
          <w:divBdr>
            <w:top w:val="none" w:sz="0" w:space="0" w:color="auto"/>
            <w:left w:val="none" w:sz="0" w:space="0" w:color="auto"/>
            <w:bottom w:val="none" w:sz="0" w:space="0" w:color="auto"/>
            <w:right w:val="none" w:sz="0" w:space="0" w:color="auto"/>
          </w:divBdr>
        </w:div>
        <w:div w:id="1218858625">
          <w:marLeft w:val="0"/>
          <w:marRight w:val="0"/>
          <w:marTop w:val="0"/>
          <w:marBottom w:val="0"/>
          <w:divBdr>
            <w:top w:val="none" w:sz="0" w:space="0" w:color="auto"/>
            <w:left w:val="none" w:sz="0" w:space="0" w:color="auto"/>
            <w:bottom w:val="none" w:sz="0" w:space="0" w:color="auto"/>
            <w:right w:val="none" w:sz="0" w:space="0" w:color="auto"/>
          </w:divBdr>
        </w:div>
        <w:div w:id="1282607572">
          <w:marLeft w:val="0"/>
          <w:marRight w:val="0"/>
          <w:marTop w:val="0"/>
          <w:marBottom w:val="0"/>
          <w:divBdr>
            <w:top w:val="none" w:sz="0" w:space="0" w:color="auto"/>
            <w:left w:val="none" w:sz="0" w:space="0" w:color="auto"/>
            <w:bottom w:val="none" w:sz="0" w:space="0" w:color="auto"/>
            <w:right w:val="none" w:sz="0" w:space="0" w:color="auto"/>
          </w:divBdr>
        </w:div>
        <w:div w:id="453212941">
          <w:marLeft w:val="0"/>
          <w:marRight w:val="0"/>
          <w:marTop w:val="0"/>
          <w:marBottom w:val="0"/>
          <w:divBdr>
            <w:top w:val="none" w:sz="0" w:space="0" w:color="auto"/>
            <w:left w:val="none" w:sz="0" w:space="0" w:color="auto"/>
            <w:bottom w:val="none" w:sz="0" w:space="0" w:color="auto"/>
            <w:right w:val="none" w:sz="0" w:space="0" w:color="auto"/>
          </w:divBdr>
        </w:div>
        <w:div w:id="1327899871">
          <w:marLeft w:val="0"/>
          <w:marRight w:val="0"/>
          <w:marTop w:val="0"/>
          <w:marBottom w:val="0"/>
          <w:divBdr>
            <w:top w:val="none" w:sz="0" w:space="0" w:color="auto"/>
            <w:left w:val="none" w:sz="0" w:space="0" w:color="auto"/>
            <w:bottom w:val="none" w:sz="0" w:space="0" w:color="auto"/>
            <w:right w:val="none" w:sz="0" w:space="0" w:color="auto"/>
          </w:divBdr>
        </w:div>
      </w:divsChild>
    </w:div>
    <w:div w:id="523516316">
      <w:bodyDiv w:val="1"/>
      <w:marLeft w:val="0"/>
      <w:marRight w:val="0"/>
      <w:marTop w:val="0"/>
      <w:marBottom w:val="0"/>
      <w:divBdr>
        <w:top w:val="none" w:sz="0" w:space="0" w:color="auto"/>
        <w:left w:val="none" w:sz="0" w:space="0" w:color="auto"/>
        <w:bottom w:val="none" w:sz="0" w:space="0" w:color="auto"/>
        <w:right w:val="none" w:sz="0" w:space="0" w:color="auto"/>
      </w:divBdr>
      <w:divsChild>
        <w:div w:id="754866655">
          <w:marLeft w:val="0"/>
          <w:marRight w:val="0"/>
          <w:marTop w:val="0"/>
          <w:marBottom w:val="0"/>
          <w:divBdr>
            <w:top w:val="none" w:sz="0" w:space="0" w:color="auto"/>
            <w:left w:val="none" w:sz="0" w:space="0" w:color="auto"/>
            <w:bottom w:val="none" w:sz="0" w:space="0" w:color="auto"/>
            <w:right w:val="none" w:sz="0" w:space="0" w:color="auto"/>
          </w:divBdr>
        </w:div>
        <w:div w:id="1973440815">
          <w:marLeft w:val="0"/>
          <w:marRight w:val="0"/>
          <w:marTop w:val="0"/>
          <w:marBottom w:val="0"/>
          <w:divBdr>
            <w:top w:val="none" w:sz="0" w:space="0" w:color="auto"/>
            <w:left w:val="none" w:sz="0" w:space="0" w:color="auto"/>
            <w:bottom w:val="none" w:sz="0" w:space="0" w:color="auto"/>
            <w:right w:val="none" w:sz="0" w:space="0" w:color="auto"/>
          </w:divBdr>
        </w:div>
      </w:divsChild>
    </w:div>
    <w:div w:id="561911617">
      <w:bodyDiv w:val="1"/>
      <w:marLeft w:val="0"/>
      <w:marRight w:val="0"/>
      <w:marTop w:val="0"/>
      <w:marBottom w:val="0"/>
      <w:divBdr>
        <w:top w:val="none" w:sz="0" w:space="0" w:color="auto"/>
        <w:left w:val="none" w:sz="0" w:space="0" w:color="auto"/>
        <w:bottom w:val="none" w:sz="0" w:space="0" w:color="auto"/>
        <w:right w:val="none" w:sz="0" w:space="0" w:color="auto"/>
      </w:divBdr>
    </w:div>
    <w:div w:id="679547463">
      <w:bodyDiv w:val="1"/>
      <w:marLeft w:val="0"/>
      <w:marRight w:val="0"/>
      <w:marTop w:val="0"/>
      <w:marBottom w:val="0"/>
      <w:divBdr>
        <w:top w:val="none" w:sz="0" w:space="0" w:color="auto"/>
        <w:left w:val="none" w:sz="0" w:space="0" w:color="auto"/>
        <w:bottom w:val="none" w:sz="0" w:space="0" w:color="auto"/>
        <w:right w:val="none" w:sz="0" w:space="0" w:color="auto"/>
      </w:divBdr>
      <w:divsChild>
        <w:div w:id="1297638989">
          <w:marLeft w:val="0"/>
          <w:marRight w:val="0"/>
          <w:marTop w:val="0"/>
          <w:marBottom w:val="0"/>
          <w:divBdr>
            <w:top w:val="none" w:sz="0" w:space="0" w:color="auto"/>
            <w:left w:val="none" w:sz="0" w:space="0" w:color="auto"/>
            <w:bottom w:val="none" w:sz="0" w:space="0" w:color="auto"/>
            <w:right w:val="none" w:sz="0" w:space="0" w:color="auto"/>
          </w:divBdr>
        </w:div>
        <w:div w:id="898908164">
          <w:marLeft w:val="0"/>
          <w:marRight w:val="0"/>
          <w:marTop w:val="0"/>
          <w:marBottom w:val="0"/>
          <w:divBdr>
            <w:top w:val="none" w:sz="0" w:space="0" w:color="auto"/>
            <w:left w:val="none" w:sz="0" w:space="0" w:color="auto"/>
            <w:bottom w:val="none" w:sz="0" w:space="0" w:color="auto"/>
            <w:right w:val="none" w:sz="0" w:space="0" w:color="auto"/>
          </w:divBdr>
        </w:div>
        <w:div w:id="2114468425">
          <w:marLeft w:val="0"/>
          <w:marRight w:val="0"/>
          <w:marTop w:val="0"/>
          <w:marBottom w:val="0"/>
          <w:divBdr>
            <w:top w:val="none" w:sz="0" w:space="0" w:color="auto"/>
            <w:left w:val="none" w:sz="0" w:space="0" w:color="auto"/>
            <w:bottom w:val="none" w:sz="0" w:space="0" w:color="auto"/>
            <w:right w:val="none" w:sz="0" w:space="0" w:color="auto"/>
          </w:divBdr>
        </w:div>
        <w:div w:id="374424845">
          <w:marLeft w:val="0"/>
          <w:marRight w:val="0"/>
          <w:marTop w:val="0"/>
          <w:marBottom w:val="0"/>
          <w:divBdr>
            <w:top w:val="none" w:sz="0" w:space="0" w:color="auto"/>
            <w:left w:val="none" w:sz="0" w:space="0" w:color="auto"/>
            <w:bottom w:val="none" w:sz="0" w:space="0" w:color="auto"/>
            <w:right w:val="none" w:sz="0" w:space="0" w:color="auto"/>
          </w:divBdr>
        </w:div>
        <w:div w:id="291327033">
          <w:marLeft w:val="0"/>
          <w:marRight w:val="0"/>
          <w:marTop w:val="0"/>
          <w:marBottom w:val="0"/>
          <w:divBdr>
            <w:top w:val="none" w:sz="0" w:space="0" w:color="auto"/>
            <w:left w:val="none" w:sz="0" w:space="0" w:color="auto"/>
            <w:bottom w:val="none" w:sz="0" w:space="0" w:color="auto"/>
            <w:right w:val="none" w:sz="0" w:space="0" w:color="auto"/>
          </w:divBdr>
        </w:div>
      </w:divsChild>
    </w:div>
    <w:div w:id="773524612">
      <w:bodyDiv w:val="1"/>
      <w:marLeft w:val="0"/>
      <w:marRight w:val="0"/>
      <w:marTop w:val="0"/>
      <w:marBottom w:val="0"/>
      <w:divBdr>
        <w:top w:val="none" w:sz="0" w:space="0" w:color="auto"/>
        <w:left w:val="none" w:sz="0" w:space="0" w:color="auto"/>
        <w:bottom w:val="none" w:sz="0" w:space="0" w:color="auto"/>
        <w:right w:val="none" w:sz="0" w:space="0" w:color="auto"/>
      </w:divBdr>
      <w:divsChild>
        <w:div w:id="1591083933">
          <w:marLeft w:val="0"/>
          <w:marRight w:val="0"/>
          <w:marTop w:val="0"/>
          <w:marBottom w:val="0"/>
          <w:divBdr>
            <w:top w:val="none" w:sz="0" w:space="0" w:color="auto"/>
            <w:left w:val="none" w:sz="0" w:space="0" w:color="auto"/>
            <w:bottom w:val="none" w:sz="0" w:space="0" w:color="auto"/>
            <w:right w:val="none" w:sz="0" w:space="0" w:color="auto"/>
          </w:divBdr>
        </w:div>
      </w:divsChild>
    </w:div>
    <w:div w:id="782113849">
      <w:bodyDiv w:val="1"/>
      <w:marLeft w:val="0"/>
      <w:marRight w:val="0"/>
      <w:marTop w:val="0"/>
      <w:marBottom w:val="0"/>
      <w:divBdr>
        <w:top w:val="none" w:sz="0" w:space="0" w:color="auto"/>
        <w:left w:val="none" w:sz="0" w:space="0" w:color="auto"/>
        <w:bottom w:val="none" w:sz="0" w:space="0" w:color="auto"/>
        <w:right w:val="none" w:sz="0" w:space="0" w:color="auto"/>
      </w:divBdr>
    </w:div>
    <w:div w:id="791368124">
      <w:bodyDiv w:val="1"/>
      <w:marLeft w:val="0"/>
      <w:marRight w:val="0"/>
      <w:marTop w:val="0"/>
      <w:marBottom w:val="0"/>
      <w:divBdr>
        <w:top w:val="none" w:sz="0" w:space="0" w:color="auto"/>
        <w:left w:val="none" w:sz="0" w:space="0" w:color="auto"/>
        <w:bottom w:val="none" w:sz="0" w:space="0" w:color="auto"/>
        <w:right w:val="none" w:sz="0" w:space="0" w:color="auto"/>
      </w:divBdr>
      <w:divsChild>
        <w:div w:id="1888638713">
          <w:marLeft w:val="0"/>
          <w:marRight w:val="0"/>
          <w:marTop w:val="0"/>
          <w:marBottom w:val="0"/>
          <w:divBdr>
            <w:top w:val="none" w:sz="0" w:space="0" w:color="auto"/>
            <w:left w:val="none" w:sz="0" w:space="0" w:color="auto"/>
            <w:bottom w:val="none" w:sz="0" w:space="0" w:color="auto"/>
            <w:right w:val="none" w:sz="0" w:space="0" w:color="auto"/>
          </w:divBdr>
        </w:div>
        <w:div w:id="1127772771">
          <w:marLeft w:val="0"/>
          <w:marRight w:val="0"/>
          <w:marTop w:val="0"/>
          <w:marBottom w:val="0"/>
          <w:divBdr>
            <w:top w:val="none" w:sz="0" w:space="0" w:color="auto"/>
            <w:left w:val="none" w:sz="0" w:space="0" w:color="auto"/>
            <w:bottom w:val="none" w:sz="0" w:space="0" w:color="auto"/>
            <w:right w:val="none" w:sz="0" w:space="0" w:color="auto"/>
          </w:divBdr>
        </w:div>
        <w:div w:id="1914508756">
          <w:marLeft w:val="0"/>
          <w:marRight w:val="0"/>
          <w:marTop w:val="0"/>
          <w:marBottom w:val="0"/>
          <w:divBdr>
            <w:top w:val="none" w:sz="0" w:space="0" w:color="auto"/>
            <w:left w:val="none" w:sz="0" w:space="0" w:color="auto"/>
            <w:bottom w:val="none" w:sz="0" w:space="0" w:color="auto"/>
            <w:right w:val="none" w:sz="0" w:space="0" w:color="auto"/>
          </w:divBdr>
        </w:div>
        <w:div w:id="2018918774">
          <w:marLeft w:val="0"/>
          <w:marRight w:val="0"/>
          <w:marTop w:val="0"/>
          <w:marBottom w:val="0"/>
          <w:divBdr>
            <w:top w:val="none" w:sz="0" w:space="0" w:color="auto"/>
            <w:left w:val="none" w:sz="0" w:space="0" w:color="auto"/>
            <w:bottom w:val="none" w:sz="0" w:space="0" w:color="auto"/>
            <w:right w:val="none" w:sz="0" w:space="0" w:color="auto"/>
          </w:divBdr>
        </w:div>
        <w:div w:id="1578783494">
          <w:marLeft w:val="0"/>
          <w:marRight w:val="0"/>
          <w:marTop w:val="0"/>
          <w:marBottom w:val="0"/>
          <w:divBdr>
            <w:top w:val="none" w:sz="0" w:space="0" w:color="auto"/>
            <w:left w:val="none" w:sz="0" w:space="0" w:color="auto"/>
            <w:bottom w:val="none" w:sz="0" w:space="0" w:color="auto"/>
            <w:right w:val="none" w:sz="0" w:space="0" w:color="auto"/>
          </w:divBdr>
        </w:div>
      </w:divsChild>
    </w:div>
    <w:div w:id="828717954">
      <w:bodyDiv w:val="1"/>
      <w:marLeft w:val="0"/>
      <w:marRight w:val="0"/>
      <w:marTop w:val="0"/>
      <w:marBottom w:val="0"/>
      <w:divBdr>
        <w:top w:val="none" w:sz="0" w:space="0" w:color="auto"/>
        <w:left w:val="none" w:sz="0" w:space="0" w:color="auto"/>
        <w:bottom w:val="none" w:sz="0" w:space="0" w:color="auto"/>
        <w:right w:val="none" w:sz="0" w:space="0" w:color="auto"/>
      </w:divBdr>
      <w:divsChild>
        <w:div w:id="757292357">
          <w:marLeft w:val="0"/>
          <w:marRight w:val="0"/>
          <w:marTop w:val="0"/>
          <w:marBottom w:val="0"/>
          <w:divBdr>
            <w:top w:val="none" w:sz="0" w:space="0" w:color="auto"/>
            <w:left w:val="none" w:sz="0" w:space="0" w:color="auto"/>
            <w:bottom w:val="none" w:sz="0" w:space="0" w:color="auto"/>
            <w:right w:val="none" w:sz="0" w:space="0" w:color="auto"/>
          </w:divBdr>
        </w:div>
        <w:div w:id="1602838542">
          <w:marLeft w:val="0"/>
          <w:marRight w:val="0"/>
          <w:marTop w:val="0"/>
          <w:marBottom w:val="0"/>
          <w:divBdr>
            <w:top w:val="none" w:sz="0" w:space="0" w:color="auto"/>
            <w:left w:val="none" w:sz="0" w:space="0" w:color="auto"/>
            <w:bottom w:val="none" w:sz="0" w:space="0" w:color="auto"/>
            <w:right w:val="none" w:sz="0" w:space="0" w:color="auto"/>
          </w:divBdr>
        </w:div>
        <w:div w:id="762534266">
          <w:marLeft w:val="0"/>
          <w:marRight w:val="0"/>
          <w:marTop w:val="0"/>
          <w:marBottom w:val="0"/>
          <w:divBdr>
            <w:top w:val="none" w:sz="0" w:space="0" w:color="auto"/>
            <w:left w:val="none" w:sz="0" w:space="0" w:color="auto"/>
            <w:bottom w:val="none" w:sz="0" w:space="0" w:color="auto"/>
            <w:right w:val="none" w:sz="0" w:space="0" w:color="auto"/>
          </w:divBdr>
        </w:div>
        <w:div w:id="1373268253">
          <w:marLeft w:val="0"/>
          <w:marRight w:val="0"/>
          <w:marTop w:val="0"/>
          <w:marBottom w:val="0"/>
          <w:divBdr>
            <w:top w:val="none" w:sz="0" w:space="0" w:color="auto"/>
            <w:left w:val="none" w:sz="0" w:space="0" w:color="auto"/>
            <w:bottom w:val="none" w:sz="0" w:space="0" w:color="auto"/>
            <w:right w:val="none" w:sz="0" w:space="0" w:color="auto"/>
          </w:divBdr>
        </w:div>
      </w:divsChild>
    </w:div>
    <w:div w:id="841047095">
      <w:bodyDiv w:val="1"/>
      <w:marLeft w:val="0"/>
      <w:marRight w:val="0"/>
      <w:marTop w:val="0"/>
      <w:marBottom w:val="0"/>
      <w:divBdr>
        <w:top w:val="none" w:sz="0" w:space="0" w:color="auto"/>
        <w:left w:val="none" w:sz="0" w:space="0" w:color="auto"/>
        <w:bottom w:val="none" w:sz="0" w:space="0" w:color="auto"/>
        <w:right w:val="none" w:sz="0" w:space="0" w:color="auto"/>
      </w:divBdr>
      <w:divsChild>
        <w:div w:id="1047145968">
          <w:marLeft w:val="0"/>
          <w:marRight w:val="0"/>
          <w:marTop w:val="0"/>
          <w:marBottom w:val="0"/>
          <w:divBdr>
            <w:top w:val="none" w:sz="0" w:space="0" w:color="auto"/>
            <w:left w:val="none" w:sz="0" w:space="0" w:color="auto"/>
            <w:bottom w:val="none" w:sz="0" w:space="0" w:color="auto"/>
            <w:right w:val="none" w:sz="0" w:space="0" w:color="auto"/>
          </w:divBdr>
        </w:div>
        <w:div w:id="1660888726">
          <w:marLeft w:val="0"/>
          <w:marRight w:val="0"/>
          <w:marTop w:val="0"/>
          <w:marBottom w:val="0"/>
          <w:divBdr>
            <w:top w:val="none" w:sz="0" w:space="0" w:color="auto"/>
            <w:left w:val="none" w:sz="0" w:space="0" w:color="auto"/>
            <w:bottom w:val="none" w:sz="0" w:space="0" w:color="auto"/>
            <w:right w:val="none" w:sz="0" w:space="0" w:color="auto"/>
          </w:divBdr>
        </w:div>
        <w:div w:id="1549756938">
          <w:marLeft w:val="0"/>
          <w:marRight w:val="0"/>
          <w:marTop w:val="0"/>
          <w:marBottom w:val="0"/>
          <w:divBdr>
            <w:top w:val="none" w:sz="0" w:space="0" w:color="auto"/>
            <w:left w:val="none" w:sz="0" w:space="0" w:color="auto"/>
            <w:bottom w:val="none" w:sz="0" w:space="0" w:color="auto"/>
            <w:right w:val="none" w:sz="0" w:space="0" w:color="auto"/>
          </w:divBdr>
        </w:div>
      </w:divsChild>
    </w:div>
    <w:div w:id="852494910">
      <w:bodyDiv w:val="1"/>
      <w:marLeft w:val="0"/>
      <w:marRight w:val="0"/>
      <w:marTop w:val="0"/>
      <w:marBottom w:val="0"/>
      <w:divBdr>
        <w:top w:val="none" w:sz="0" w:space="0" w:color="auto"/>
        <w:left w:val="none" w:sz="0" w:space="0" w:color="auto"/>
        <w:bottom w:val="none" w:sz="0" w:space="0" w:color="auto"/>
        <w:right w:val="none" w:sz="0" w:space="0" w:color="auto"/>
      </w:divBdr>
      <w:divsChild>
        <w:div w:id="773981637">
          <w:marLeft w:val="0"/>
          <w:marRight w:val="0"/>
          <w:marTop w:val="0"/>
          <w:marBottom w:val="0"/>
          <w:divBdr>
            <w:top w:val="none" w:sz="0" w:space="0" w:color="auto"/>
            <w:left w:val="none" w:sz="0" w:space="0" w:color="auto"/>
            <w:bottom w:val="none" w:sz="0" w:space="0" w:color="auto"/>
            <w:right w:val="none" w:sz="0" w:space="0" w:color="auto"/>
          </w:divBdr>
        </w:div>
        <w:div w:id="1709841698">
          <w:marLeft w:val="0"/>
          <w:marRight w:val="0"/>
          <w:marTop w:val="0"/>
          <w:marBottom w:val="0"/>
          <w:divBdr>
            <w:top w:val="none" w:sz="0" w:space="0" w:color="auto"/>
            <w:left w:val="none" w:sz="0" w:space="0" w:color="auto"/>
            <w:bottom w:val="none" w:sz="0" w:space="0" w:color="auto"/>
            <w:right w:val="none" w:sz="0" w:space="0" w:color="auto"/>
          </w:divBdr>
        </w:div>
      </w:divsChild>
    </w:div>
    <w:div w:id="858935507">
      <w:bodyDiv w:val="1"/>
      <w:marLeft w:val="0"/>
      <w:marRight w:val="0"/>
      <w:marTop w:val="0"/>
      <w:marBottom w:val="0"/>
      <w:divBdr>
        <w:top w:val="none" w:sz="0" w:space="0" w:color="auto"/>
        <w:left w:val="none" w:sz="0" w:space="0" w:color="auto"/>
        <w:bottom w:val="none" w:sz="0" w:space="0" w:color="auto"/>
        <w:right w:val="none" w:sz="0" w:space="0" w:color="auto"/>
      </w:divBdr>
    </w:div>
    <w:div w:id="879635669">
      <w:bodyDiv w:val="1"/>
      <w:marLeft w:val="0"/>
      <w:marRight w:val="0"/>
      <w:marTop w:val="0"/>
      <w:marBottom w:val="0"/>
      <w:divBdr>
        <w:top w:val="none" w:sz="0" w:space="0" w:color="auto"/>
        <w:left w:val="none" w:sz="0" w:space="0" w:color="auto"/>
        <w:bottom w:val="none" w:sz="0" w:space="0" w:color="auto"/>
        <w:right w:val="none" w:sz="0" w:space="0" w:color="auto"/>
      </w:divBdr>
      <w:divsChild>
        <w:div w:id="405079553">
          <w:marLeft w:val="0"/>
          <w:marRight w:val="0"/>
          <w:marTop w:val="0"/>
          <w:marBottom w:val="0"/>
          <w:divBdr>
            <w:top w:val="none" w:sz="0" w:space="0" w:color="auto"/>
            <w:left w:val="none" w:sz="0" w:space="0" w:color="auto"/>
            <w:bottom w:val="none" w:sz="0" w:space="0" w:color="auto"/>
            <w:right w:val="none" w:sz="0" w:space="0" w:color="auto"/>
          </w:divBdr>
        </w:div>
        <w:div w:id="1064379509">
          <w:marLeft w:val="0"/>
          <w:marRight w:val="0"/>
          <w:marTop w:val="0"/>
          <w:marBottom w:val="0"/>
          <w:divBdr>
            <w:top w:val="none" w:sz="0" w:space="0" w:color="auto"/>
            <w:left w:val="none" w:sz="0" w:space="0" w:color="auto"/>
            <w:bottom w:val="none" w:sz="0" w:space="0" w:color="auto"/>
            <w:right w:val="none" w:sz="0" w:space="0" w:color="auto"/>
          </w:divBdr>
        </w:div>
      </w:divsChild>
    </w:div>
    <w:div w:id="983464351">
      <w:bodyDiv w:val="1"/>
      <w:marLeft w:val="0"/>
      <w:marRight w:val="0"/>
      <w:marTop w:val="0"/>
      <w:marBottom w:val="0"/>
      <w:divBdr>
        <w:top w:val="none" w:sz="0" w:space="0" w:color="auto"/>
        <w:left w:val="none" w:sz="0" w:space="0" w:color="auto"/>
        <w:bottom w:val="none" w:sz="0" w:space="0" w:color="auto"/>
        <w:right w:val="none" w:sz="0" w:space="0" w:color="auto"/>
      </w:divBdr>
      <w:divsChild>
        <w:div w:id="1247421576">
          <w:marLeft w:val="0"/>
          <w:marRight w:val="0"/>
          <w:marTop w:val="0"/>
          <w:marBottom w:val="0"/>
          <w:divBdr>
            <w:top w:val="none" w:sz="0" w:space="0" w:color="auto"/>
            <w:left w:val="none" w:sz="0" w:space="0" w:color="auto"/>
            <w:bottom w:val="none" w:sz="0" w:space="0" w:color="auto"/>
            <w:right w:val="none" w:sz="0" w:space="0" w:color="auto"/>
          </w:divBdr>
        </w:div>
        <w:div w:id="478424811">
          <w:marLeft w:val="0"/>
          <w:marRight w:val="0"/>
          <w:marTop w:val="0"/>
          <w:marBottom w:val="0"/>
          <w:divBdr>
            <w:top w:val="none" w:sz="0" w:space="0" w:color="auto"/>
            <w:left w:val="none" w:sz="0" w:space="0" w:color="auto"/>
            <w:bottom w:val="none" w:sz="0" w:space="0" w:color="auto"/>
            <w:right w:val="none" w:sz="0" w:space="0" w:color="auto"/>
          </w:divBdr>
        </w:div>
        <w:div w:id="311911317">
          <w:marLeft w:val="0"/>
          <w:marRight w:val="0"/>
          <w:marTop w:val="0"/>
          <w:marBottom w:val="0"/>
          <w:divBdr>
            <w:top w:val="none" w:sz="0" w:space="0" w:color="auto"/>
            <w:left w:val="none" w:sz="0" w:space="0" w:color="auto"/>
            <w:bottom w:val="none" w:sz="0" w:space="0" w:color="auto"/>
            <w:right w:val="none" w:sz="0" w:space="0" w:color="auto"/>
          </w:divBdr>
        </w:div>
        <w:div w:id="1802310248">
          <w:marLeft w:val="0"/>
          <w:marRight w:val="0"/>
          <w:marTop w:val="0"/>
          <w:marBottom w:val="0"/>
          <w:divBdr>
            <w:top w:val="none" w:sz="0" w:space="0" w:color="auto"/>
            <w:left w:val="none" w:sz="0" w:space="0" w:color="auto"/>
            <w:bottom w:val="none" w:sz="0" w:space="0" w:color="auto"/>
            <w:right w:val="none" w:sz="0" w:space="0" w:color="auto"/>
          </w:divBdr>
        </w:div>
        <w:div w:id="969435967">
          <w:marLeft w:val="0"/>
          <w:marRight w:val="0"/>
          <w:marTop w:val="0"/>
          <w:marBottom w:val="0"/>
          <w:divBdr>
            <w:top w:val="none" w:sz="0" w:space="0" w:color="auto"/>
            <w:left w:val="none" w:sz="0" w:space="0" w:color="auto"/>
            <w:bottom w:val="none" w:sz="0" w:space="0" w:color="auto"/>
            <w:right w:val="none" w:sz="0" w:space="0" w:color="auto"/>
          </w:divBdr>
        </w:div>
        <w:div w:id="2020349758">
          <w:marLeft w:val="0"/>
          <w:marRight w:val="0"/>
          <w:marTop w:val="0"/>
          <w:marBottom w:val="0"/>
          <w:divBdr>
            <w:top w:val="none" w:sz="0" w:space="0" w:color="auto"/>
            <w:left w:val="none" w:sz="0" w:space="0" w:color="auto"/>
            <w:bottom w:val="none" w:sz="0" w:space="0" w:color="auto"/>
            <w:right w:val="none" w:sz="0" w:space="0" w:color="auto"/>
          </w:divBdr>
        </w:div>
      </w:divsChild>
    </w:div>
    <w:div w:id="984504529">
      <w:bodyDiv w:val="1"/>
      <w:marLeft w:val="0"/>
      <w:marRight w:val="0"/>
      <w:marTop w:val="0"/>
      <w:marBottom w:val="0"/>
      <w:divBdr>
        <w:top w:val="none" w:sz="0" w:space="0" w:color="auto"/>
        <w:left w:val="none" w:sz="0" w:space="0" w:color="auto"/>
        <w:bottom w:val="none" w:sz="0" w:space="0" w:color="auto"/>
        <w:right w:val="none" w:sz="0" w:space="0" w:color="auto"/>
      </w:divBdr>
    </w:div>
    <w:div w:id="1025328633">
      <w:bodyDiv w:val="1"/>
      <w:marLeft w:val="0"/>
      <w:marRight w:val="0"/>
      <w:marTop w:val="0"/>
      <w:marBottom w:val="0"/>
      <w:divBdr>
        <w:top w:val="none" w:sz="0" w:space="0" w:color="auto"/>
        <w:left w:val="none" w:sz="0" w:space="0" w:color="auto"/>
        <w:bottom w:val="none" w:sz="0" w:space="0" w:color="auto"/>
        <w:right w:val="none" w:sz="0" w:space="0" w:color="auto"/>
      </w:divBdr>
    </w:div>
    <w:div w:id="1044596326">
      <w:bodyDiv w:val="1"/>
      <w:marLeft w:val="0"/>
      <w:marRight w:val="0"/>
      <w:marTop w:val="0"/>
      <w:marBottom w:val="0"/>
      <w:divBdr>
        <w:top w:val="none" w:sz="0" w:space="0" w:color="auto"/>
        <w:left w:val="none" w:sz="0" w:space="0" w:color="auto"/>
        <w:bottom w:val="none" w:sz="0" w:space="0" w:color="auto"/>
        <w:right w:val="none" w:sz="0" w:space="0" w:color="auto"/>
      </w:divBdr>
      <w:divsChild>
        <w:div w:id="713039949">
          <w:marLeft w:val="0"/>
          <w:marRight w:val="0"/>
          <w:marTop w:val="0"/>
          <w:marBottom w:val="0"/>
          <w:divBdr>
            <w:top w:val="none" w:sz="0" w:space="0" w:color="auto"/>
            <w:left w:val="none" w:sz="0" w:space="0" w:color="auto"/>
            <w:bottom w:val="none" w:sz="0" w:space="0" w:color="auto"/>
            <w:right w:val="none" w:sz="0" w:space="0" w:color="auto"/>
          </w:divBdr>
        </w:div>
        <w:div w:id="114255504">
          <w:marLeft w:val="0"/>
          <w:marRight w:val="0"/>
          <w:marTop w:val="0"/>
          <w:marBottom w:val="0"/>
          <w:divBdr>
            <w:top w:val="none" w:sz="0" w:space="0" w:color="auto"/>
            <w:left w:val="none" w:sz="0" w:space="0" w:color="auto"/>
            <w:bottom w:val="none" w:sz="0" w:space="0" w:color="auto"/>
            <w:right w:val="none" w:sz="0" w:space="0" w:color="auto"/>
          </w:divBdr>
        </w:div>
        <w:div w:id="1245341012">
          <w:marLeft w:val="0"/>
          <w:marRight w:val="0"/>
          <w:marTop w:val="0"/>
          <w:marBottom w:val="0"/>
          <w:divBdr>
            <w:top w:val="none" w:sz="0" w:space="0" w:color="auto"/>
            <w:left w:val="none" w:sz="0" w:space="0" w:color="auto"/>
            <w:bottom w:val="none" w:sz="0" w:space="0" w:color="auto"/>
            <w:right w:val="none" w:sz="0" w:space="0" w:color="auto"/>
          </w:divBdr>
        </w:div>
        <w:div w:id="1686715185">
          <w:marLeft w:val="0"/>
          <w:marRight w:val="0"/>
          <w:marTop w:val="0"/>
          <w:marBottom w:val="0"/>
          <w:divBdr>
            <w:top w:val="none" w:sz="0" w:space="0" w:color="auto"/>
            <w:left w:val="none" w:sz="0" w:space="0" w:color="auto"/>
            <w:bottom w:val="none" w:sz="0" w:space="0" w:color="auto"/>
            <w:right w:val="none" w:sz="0" w:space="0" w:color="auto"/>
          </w:divBdr>
        </w:div>
        <w:div w:id="1648197516">
          <w:marLeft w:val="0"/>
          <w:marRight w:val="0"/>
          <w:marTop w:val="0"/>
          <w:marBottom w:val="0"/>
          <w:divBdr>
            <w:top w:val="none" w:sz="0" w:space="0" w:color="auto"/>
            <w:left w:val="none" w:sz="0" w:space="0" w:color="auto"/>
            <w:bottom w:val="none" w:sz="0" w:space="0" w:color="auto"/>
            <w:right w:val="none" w:sz="0" w:space="0" w:color="auto"/>
          </w:divBdr>
        </w:div>
      </w:divsChild>
    </w:div>
    <w:div w:id="1056926757">
      <w:bodyDiv w:val="1"/>
      <w:marLeft w:val="0"/>
      <w:marRight w:val="0"/>
      <w:marTop w:val="0"/>
      <w:marBottom w:val="0"/>
      <w:divBdr>
        <w:top w:val="none" w:sz="0" w:space="0" w:color="auto"/>
        <w:left w:val="none" w:sz="0" w:space="0" w:color="auto"/>
        <w:bottom w:val="none" w:sz="0" w:space="0" w:color="auto"/>
        <w:right w:val="none" w:sz="0" w:space="0" w:color="auto"/>
      </w:divBdr>
    </w:div>
    <w:div w:id="1093553745">
      <w:bodyDiv w:val="1"/>
      <w:marLeft w:val="0"/>
      <w:marRight w:val="0"/>
      <w:marTop w:val="0"/>
      <w:marBottom w:val="0"/>
      <w:divBdr>
        <w:top w:val="none" w:sz="0" w:space="0" w:color="auto"/>
        <w:left w:val="none" w:sz="0" w:space="0" w:color="auto"/>
        <w:bottom w:val="none" w:sz="0" w:space="0" w:color="auto"/>
        <w:right w:val="none" w:sz="0" w:space="0" w:color="auto"/>
      </w:divBdr>
      <w:divsChild>
        <w:div w:id="773551827">
          <w:marLeft w:val="0"/>
          <w:marRight w:val="0"/>
          <w:marTop w:val="0"/>
          <w:marBottom w:val="0"/>
          <w:divBdr>
            <w:top w:val="none" w:sz="0" w:space="0" w:color="auto"/>
            <w:left w:val="none" w:sz="0" w:space="0" w:color="auto"/>
            <w:bottom w:val="none" w:sz="0" w:space="0" w:color="auto"/>
            <w:right w:val="none" w:sz="0" w:space="0" w:color="auto"/>
          </w:divBdr>
        </w:div>
        <w:div w:id="887646475">
          <w:marLeft w:val="0"/>
          <w:marRight w:val="0"/>
          <w:marTop w:val="0"/>
          <w:marBottom w:val="0"/>
          <w:divBdr>
            <w:top w:val="none" w:sz="0" w:space="0" w:color="auto"/>
            <w:left w:val="none" w:sz="0" w:space="0" w:color="auto"/>
            <w:bottom w:val="none" w:sz="0" w:space="0" w:color="auto"/>
            <w:right w:val="none" w:sz="0" w:space="0" w:color="auto"/>
          </w:divBdr>
        </w:div>
        <w:div w:id="1631934495">
          <w:marLeft w:val="0"/>
          <w:marRight w:val="0"/>
          <w:marTop w:val="0"/>
          <w:marBottom w:val="0"/>
          <w:divBdr>
            <w:top w:val="none" w:sz="0" w:space="0" w:color="auto"/>
            <w:left w:val="none" w:sz="0" w:space="0" w:color="auto"/>
            <w:bottom w:val="none" w:sz="0" w:space="0" w:color="auto"/>
            <w:right w:val="none" w:sz="0" w:space="0" w:color="auto"/>
          </w:divBdr>
        </w:div>
        <w:div w:id="1128356293">
          <w:marLeft w:val="0"/>
          <w:marRight w:val="0"/>
          <w:marTop w:val="0"/>
          <w:marBottom w:val="0"/>
          <w:divBdr>
            <w:top w:val="none" w:sz="0" w:space="0" w:color="auto"/>
            <w:left w:val="none" w:sz="0" w:space="0" w:color="auto"/>
            <w:bottom w:val="none" w:sz="0" w:space="0" w:color="auto"/>
            <w:right w:val="none" w:sz="0" w:space="0" w:color="auto"/>
          </w:divBdr>
        </w:div>
        <w:div w:id="199439825">
          <w:marLeft w:val="0"/>
          <w:marRight w:val="0"/>
          <w:marTop w:val="0"/>
          <w:marBottom w:val="0"/>
          <w:divBdr>
            <w:top w:val="none" w:sz="0" w:space="0" w:color="auto"/>
            <w:left w:val="none" w:sz="0" w:space="0" w:color="auto"/>
            <w:bottom w:val="none" w:sz="0" w:space="0" w:color="auto"/>
            <w:right w:val="none" w:sz="0" w:space="0" w:color="auto"/>
          </w:divBdr>
        </w:div>
        <w:div w:id="636375024">
          <w:marLeft w:val="0"/>
          <w:marRight w:val="0"/>
          <w:marTop w:val="0"/>
          <w:marBottom w:val="0"/>
          <w:divBdr>
            <w:top w:val="none" w:sz="0" w:space="0" w:color="auto"/>
            <w:left w:val="none" w:sz="0" w:space="0" w:color="auto"/>
            <w:bottom w:val="none" w:sz="0" w:space="0" w:color="auto"/>
            <w:right w:val="none" w:sz="0" w:space="0" w:color="auto"/>
          </w:divBdr>
        </w:div>
      </w:divsChild>
    </w:div>
    <w:div w:id="1125779344">
      <w:bodyDiv w:val="1"/>
      <w:marLeft w:val="0"/>
      <w:marRight w:val="0"/>
      <w:marTop w:val="0"/>
      <w:marBottom w:val="0"/>
      <w:divBdr>
        <w:top w:val="none" w:sz="0" w:space="0" w:color="auto"/>
        <w:left w:val="none" w:sz="0" w:space="0" w:color="auto"/>
        <w:bottom w:val="none" w:sz="0" w:space="0" w:color="auto"/>
        <w:right w:val="none" w:sz="0" w:space="0" w:color="auto"/>
      </w:divBdr>
    </w:div>
    <w:div w:id="1150174356">
      <w:bodyDiv w:val="1"/>
      <w:marLeft w:val="0"/>
      <w:marRight w:val="0"/>
      <w:marTop w:val="0"/>
      <w:marBottom w:val="0"/>
      <w:divBdr>
        <w:top w:val="none" w:sz="0" w:space="0" w:color="auto"/>
        <w:left w:val="none" w:sz="0" w:space="0" w:color="auto"/>
        <w:bottom w:val="none" w:sz="0" w:space="0" w:color="auto"/>
        <w:right w:val="none" w:sz="0" w:space="0" w:color="auto"/>
      </w:divBdr>
    </w:div>
    <w:div w:id="1192497047">
      <w:bodyDiv w:val="1"/>
      <w:marLeft w:val="0"/>
      <w:marRight w:val="0"/>
      <w:marTop w:val="0"/>
      <w:marBottom w:val="0"/>
      <w:divBdr>
        <w:top w:val="none" w:sz="0" w:space="0" w:color="auto"/>
        <w:left w:val="none" w:sz="0" w:space="0" w:color="auto"/>
        <w:bottom w:val="none" w:sz="0" w:space="0" w:color="auto"/>
        <w:right w:val="none" w:sz="0" w:space="0" w:color="auto"/>
      </w:divBdr>
      <w:divsChild>
        <w:div w:id="1279871431">
          <w:marLeft w:val="0"/>
          <w:marRight w:val="0"/>
          <w:marTop w:val="0"/>
          <w:marBottom w:val="0"/>
          <w:divBdr>
            <w:top w:val="none" w:sz="0" w:space="0" w:color="auto"/>
            <w:left w:val="none" w:sz="0" w:space="0" w:color="auto"/>
            <w:bottom w:val="none" w:sz="0" w:space="0" w:color="auto"/>
            <w:right w:val="none" w:sz="0" w:space="0" w:color="auto"/>
          </w:divBdr>
        </w:div>
        <w:div w:id="585186180">
          <w:marLeft w:val="0"/>
          <w:marRight w:val="0"/>
          <w:marTop w:val="0"/>
          <w:marBottom w:val="0"/>
          <w:divBdr>
            <w:top w:val="none" w:sz="0" w:space="0" w:color="auto"/>
            <w:left w:val="none" w:sz="0" w:space="0" w:color="auto"/>
            <w:bottom w:val="none" w:sz="0" w:space="0" w:color="auto"/>
            <w:right w:val="none" w:sz="0" w:space="0" w:color="auto"/>
          </w:divBdr>
        </w:div>
      </w:divsChild>
    </w:div>
    <w:div w:id="1201164766">
      <w:bodyDiv w:val="1"/>
      <w:marLeft w:val="0"/>
      <w:marRight w:val="0"/>
      <w:marTop w:val="0"/>
      <w:marBottom w:val="0"/>
      <w:divBdr>
        <w:top w:val="none" w:sz="0" w:space="0" w:color="auto"/>
        <w:left w:val="none" w:sz="0" w:space="0" w:color="auto"/>
        <w:bottom w:val="none" w:sz="0" w:space="0" w:color="auto"/>
        <w:right w:val="none" w:sz="0" w:space="0" w:color="auto"/>
      </w:divBdr>
    </w:div>
    <w:div w:id="1204706770">
      <w:bodyDiv w:val="1"/>
      <w:marLeft w:val="0"/>
      <w:marRight w:val="0"/>
      <w:marTop w:val="0"/>
      <w:marBottom w:val="0"/>
      <w:divBdr>
        <w:top w:val="none" w:sz="0" w:space="0" w:color="auto"/>
        <w:left w:val="none" w:sz="0" w:space="0" w:color="auto"/>
        <w:bottom w:val="none" w:sz="0" w:space="0" w:color="auto"/>
        <w:right w:val="none" w:sz="0" w:space="0" w:color="auto"/>
      </w:divBdr>
    </w:div>
    <w:div w:id="1230337801">
      <w:bodyDiv w:val="1"/>
      <w:marLeft w:val="0"/>
      <w:marRight w:val="0"/>
      <w:marTop w:val="0"/>
      <w:marBottom w:val="0"/>
      <w:divBdr>
        <w:top w:val="none" w:sz="0" w:space="0" w:color="auto"/>
        <w:left w:val="none" w:sz="0" w:space="0" w:color="auto"/>
        <w:bottom w:val="none" w:sz="0" w:space="0" w:color="auto"/>
        <w:right w:val="none" w:sz="0" w:space="0" w:color="auto"/>
      </w:divBdr>
      <w:divsChild>
        <w:div w:id="884029895">
          <w:marLeft w:val="0"/>
          <w:marRight w:val="0"/>
          <w:marTop w:val="0"/>
          <w:marBottom w:val="0"/>
          <w:divBdr>
            <w:top w:val="none" w:sz="0" w:space="0" w:color="auto"/>
            <w:left w:val="none" w:sz="0" w:space="0" w:color="auto"/>
            <w:bottom w:val="none" w:sz="0" w:space="0" w:color="auto"/>
            <w:right w:val="none" w:sz="0" w:space="0" w:color="auto"/>
          </w:divBdr>
        </w:div>
        <w:div w:id="481851793">
          <w:marLeft w:val="0"/>
          <w:marRight w:val="0"/>
          <w:marTop w:val="0"/>
          <w:marBottom w:val="0"/>
          <w:divBdr>
            <w:top w:val="none" w:sz="0" w:space="0" w:color="auto"/>
            <w:left w:val="none" w:sz="0" w:space="0" w:color="auto"/>
            <w:bottom w:val="none" w:sz="0" w:space="0" w:color="auto"/>
            <w:right w:val="none" w:sz="0" w:space="0" w:color="auto"/>
          </w:divBdr>
        </w:div>
      </w:divsChild>
    </w:div>
    <w:div w:id="1293898270">
      <w:bodyDiv w:val="1"/>
      <w:marLeft w:val="0"/>
      <w:marRight w:val="0"/>
      <w:marTop w:val="0"/>
      <w:marBottom w:val="0"/>
      <w:divBdr>
        <w:top w:val="none" w:sz="0" w:space="0" w:color="auto"/>
        <w:left w:val="none" w:sz="0" w:space="0" w:color="auto"/>
        <w:bottom w:val="none" w:sz="0" w:space="0" w:color="auto"/>
        <w:right w:val="none" w:sz="0" w:space="0" w:color="auto"/>
      </w:divBdr>
    </w:div>
    <w:div w:id="1343165355">
      <w:bodyDiv w:val="1"/>
      <w:marLeft w:val="0"/>
      <w:marRight w:val="0"/>
      <w:marTop w:val="0"/>
      <w:marBottom w:val="0"/>
      <w:divBdr>
        <w:top w:val="none" w:sz="0" w:space="0" w:color="auto"/>
        <w:left w:val="none" w:sz="0" w:space="0" w:color="auto"/>
        <w:bottom w:val="none" w:sz="0" w:space="0" w:color="auto"/>
        <w:right w:val="none" w:sz="0" w:space="0" w:color="auto"/>
      </w:divBdr>
    </w:div>
    <w:div w:id="1394163474">
      <w:bodyDiv w:val="1"/>
      <w:marLeft w:val="0"/>
      <w:marRight w:val="0"/>
      <w:marTop w:val="0"/>
      <w:marBottom w:val="0"/>
      <w:divBdr>
        <w:top w:val="none" w:sz="0" w:space="0" w:color="auto"/>
        <w:left w:val="none" w:sz="0" w:space="0" w:color="auto"/>
        <w:bottom w:val="none" w:sz="0" w:space="0" w:color="auto"/>
        <w:right w:val="none" w:sz="0" w:space="0" w:color="auto"/>
      </w:divBdr>
    </w:div>
    <w:div w:id="1523782128">
      <w:bodyDiv w:val="1"/>
      <w:marLeft w:val="0"/>
      <w:marRight w:val="0"/>
      <w:marTop w:val="0"/>
      <w:marBottom w:val="0"/>
      <w:divBdr>
        <w:top w:val="none" w:sz="0" w:space="0" w:color="auto"/>
        <w:left w:val="none" w:sz="0" w:space="0" w:color="auto"/>
        <w:bottom w:val="none" w:sz="0" w:space="0" w:color="auto"/>
        <w:right w:val="none" w:sz="0" w:space="0" w:color="auto"/>
      </w:divBdr>
      <w:divsChild>
        <w:div w:id="194778612">
          <w:marLeft w:val="0"/>
          <w:marRight w:val="0"/>
          <w:marTop w:val="0"/>
          <w:marBottom w:val="0"/>
          <w:divBdr>
            <w:top w:val="none" w:sz="0" w:space="0" w:color="auto"/>
            <w:left w:val="none" w:sz="0" w:space="0" w:color="auto"/>
            <w:bottom w:val="none" w:sz="0" w:space="0" w:color="auto"/>
            <w:right w:val="none" w:sz="0" w:space="0" w:color="auto"/>
          </w:divBdr>
        </w:div>
        <w:div w:id="139855015">
          <w:marLeft w:val="0"/>
          <w:marRight w:val="0"/>
          <w:marTop w:val="0"/>
          <w:marBottom w:val="0"/>
          <w:divBdr>
            <w:top w:val="none" w:sz="0" w:space="0" w:color="auto"/>
            <w:left w:val="none" w:sz="0" w:space="0" w:color="auto"/>
            <w:bottom w:val="none" w:sz="0" w:space="0" w:color="auto"/>
            <w:right w:val="none" w:sz="0" w:space="0" w:color="auto"/>
          </w:divBdr>
        </w:div>
        <w:div w:id="2040201645">
          <w:marLeft w:val="0"/>
          <w:marRight w:val="0"/>
          <w:marTop w:val="0"/>
          <w:marBottom w:val="0"/>
          <w:divBdr>
            <w:top w:val="none" w:sz="0" w:space="0" w:color="auto"/>
            <w:left w:val="none" w:sz="0" w:space="0" w:color="auto"/>
            <w:bottom w:val="none" w:sz="0" w:space="0" w:color="auto"/>
            <w:right w:val="none" w:sz="0" w:space="0" w:color="auto"/>
          </w:divBdr>
        </w:div>
      </w:divsChild>
    </w:div>
    <w:div w:id="1693072178">
      <w:bodyDiv w:val="1"/>
      <w:marLeft w:val="0"/>
      <w:marRight w:val="0"/>
      <w:marTop w:val="0"/>
      <w:marBottom w:val="0"/>
      <w:divBdr>
        <w:top w:val="none" w:sz="0" w:space="0" w:color="auto"/>
        <w:left w:val="none" w:sz="0" w:space="0" w:color="auto"/>
        <w:bottom w:val="none" w:sz="0" w:space="0" w:color="auto"/>
        <w:right w:val="none" w:sz="0" w:space="0" w:color="auto"/>
      </w:divBdr>
      <w:divsChild>
        <w:div w:id="11617102">
          <w:marLeft w:val="0"/>
          <w:marRight w:val="0"/>
          <w:marTop w:val="0"/>
          <w:marBottom w:val="0"/>
          <w:divBdr>
            <w:top w:val="none" w:sz="0" w:space="0" w:color="auto"/>
            <w:left w:val="none" w:sz="0" w:space="0" w:color="auto"/>
            <w:bottom w:val="none" w:sz="0" w:space="0" w:color="auto"/>
            <w:right w:val="none" w:sz="0" w:space="0" w:color="auto"/>
          </w:divBdr>
        </w:div>
        <w:div w:id="576986120">
          <w:marLeft w:val="0"/>
          <w:marRight w:val="0"/>
          <w:marTop w:val="0"/>
          <w:marBottom w:val="0"/>
          <w:divBdr>
            <w:top w:val="none" w:sz="0" w:space="0" w:color="auto"/>
            <w:left w:val="none" w:sz="0" w:space="0" w:color="auto"/>
            <w:bottom w:val="none" w:sz="0" w:space="0" w:color="auto"/>
            <w:right w:val="none" w:sz="0" w:space="0" w:color="auto"/>
          </w:divBdr>
        </w:div>
      </w:divsChild>
    </w:div>
    <w:div w:id="1723019088">
      <w:bodyDiv w:val="1"/>
      <w:marLeft w:val="0"/>
      <w:marRight w:val="0"/>
      <w:marTop w:val="0"/>
      <w:marBottom w:val="0"/>
      <w:divBdr>
        <w:top w:val="none" w:sz="0" w:space="0" w:color="auto"/>
        <w:left w:val="none" w:sz="0" w:space="0" w:color="auto"/>
        <w:bottom w:val="none" w:sz="0" w:space="0" w:color="auto"/>
        <w:right w:val="none" w:sz="0" w:space="0" w:color="auto"/>
      </w:divBdr>
      <w:divsChild>
        <w:div w:id="307056071">
          <w:marLeft w:val="0"/>
          <w:marRight w:val="0"/>
          <w:marTop w:val="0"/>
          <w:marBottom w:val="0"/>
          <w:divBdr>
            <w:top w:val="none" w:sz="0" w:space="0" w:color="auto"/>
            <w:left w:val="none" w:sz="0" w:space="0" w:color="auto"/>
            <w:bottom w:val="none" w:sz="0" w:space="0" w:color="auto"/>
            <w:right w:val="none" w:sz="0" w:space="0" w:color="auto"/>
          </w:divBdr>
        </w:div>
      </w:divsChild>
    </w:div>
    <w:div w:id="1737430463">
      <w:bodyDiv w:val="1"/>
      <w:marLeft w:val="0"/>
      <w:marRight w:val="0"/>
      <w:marTop w:val="0"/>
      <w:marBottom w:val="0"/>
      <w:divBdr>
        <w:top w:val="none" w:sz="0" w:space="0" w:color="auto"/>
        <w:left w:val="none" w:sz="0" w:space="0" w:color="auto"/>
        <w:bottom w:val="none" w:sz="0" w:space="0" w:color="auto"/>
        <w:right w:val="none" w:sz="0" w:space="0" w:color="auto"/>
      </w:divBdr>
    </w:div>
    <w:div w:id="1805653592">
      <w:bodyDiv w:val="1"/>
      <w:marLeft w:val="0"/>
      <w:marRight w:val="0"/>
      <w:marTop w:val="0"/>
      <w:marBottom w:val="0"/>
      <w:divBdr>
        <w:top w:val="none" w:sz="0" w:space="0" w:color="auto"/>
        <w:left w:val="none" w:sz="0" w:space="0" w:color="auto"/>
        <w:bottom w:val="none" w:sz="0" w:space="0" w:color="auto"/>
        <w:right w:val="none" w:sz="0" w:space="0" w:color="auto"/>
      </w:divBdr>
    </w:div>
    <w:div w:id="1830754912">
      <w:bodyDiv w:val="1"/>
      <w:marLeft w:val="0"/>
      <w:marRight w:val="0"/>
      <w:marTop w:val="0"/>
      <w:marBottom w:val="0"/>
      <w:divBdr>
        <w:top w:val="none" w:sz="0" w:space="0" w:color="auto"/>
        <w:left w:val="none" w:sz="0" w:space="0" w:color="auto"/>
        <w:bottom w:val="none" w:sz="0" w:space="0" w:color="auto"/>
        <w:right w:val="none" w:sz="0" w:space="0" w:color="auto"/>
      </w:divBdr>
    </w:div>
    <w:div w:id="1854299290">
      <w:bodyDiv w:val="1"/>
      <w:marLeft w:val="0"/>
      <w:marRight w:val="0"/>
      <w:marTop w:val="0"/>
      <w:marBottom w:val="0"/>
      <w:divBdr>
        <w:top w:val="none" w:sz="0" w:space="0" w:color="auto"/>
        <w:left w:val="none" w:sz="0" w:space="0" w:color="auto"/>
        <w:bottom w:val="none" w:sz="0" w:space="0" w:color="auto"/>
        <w:right w:val="none" w:sz="0" w:space="0" w:color="auto"/>
      </w:divBdr>
      <w:divsChild>
        <w:div w:id="61804663">
          <w:marLeft w:val="0"/>
          <w:marRight w:val="0"/>
          <w:marTop w:val="0"/>
          <w:marBottom w:val="0"/>
          <w:divBdr>
            <w:top w:val="none" w:sz="0" w:space="0" w:color="auto"/>
            <w:left w:val="none" w:sz="0" w:space="0" w:color="auto"/>
            <w:bottom w:val="none" w:sz="0" w:space="0" w:color="auto"/>
            <w:right w:val="none" w:sz="0" w:space="0" w:color="auto"/>
          </w:divBdr>
        </w:div>
        <w:div w:id="1055199602">
          <w:marLeft w:val="0"/>
          <w:marRight w:val="0"/>
          <w:marTop w:val="0"/>
          <w:marBottom w:val="0"/>
          <w:divBdr>
            <w:top w:val="none" w:sz="0" w:space="0" w:color="auto"/>
            <w:left w:val="none" w:sz="0" w:space="0" w:color="auto"/>
            <w:bottom w:val="none" w:sz="0" w:space="0" w:color="auto"/>
            <w:right w:val="none" w:sz="0" w:space="0" w:color="auto"/>
          </w:divBdr>
        </w:div>
        <w:div w:id="1286423854">
          <w:marLeft w:val="0"/>
          <w:marRight w:val="0"/>
          <w:marTop w:val="0"/>
          <w:marBottom w:val="0"/>
          <w:divBdr>
            <w:top w:val="none" w:sz="0" w:space="0" w:color="auto"/>
            <w:left w:val="none" w:sz="0" w:space="0" w:color="auto"/>
            <w:bottom w:val="none" w:sz="0" w:space="0" w:color="auto"/>
            <w:right w:val="none" w:sz="0" w:space="0" w:color="auto"/>
          </w:divBdr>
        </w:div>
        <w:div w:id="164327448">
          <w:marLeft w:val="0"/>
          <w:marRight w:val="0"/>
          <w:marTop w:val="0"/>
          <w:marBottom w:val="0"/>
          <w:divBdr>
            <w:top w:val="none" w:sz="0" w:space="0" w:color="auto"/>
            <w:left w:val="none" w:sz="0" w:space="0" w:color="auto"/>
            <w:bottom w:val="none" w:sz="0" w:space="0" w:color="auto"/>
            <w:right w:val="none" w:sz="0" w:space="0" w:color="auto"/>
          </w:divBdr>
        </w:div>
      </w:divsChild>
    </w:div>
    <w:div w:id="1885629099">
      <w:bodyDiv w:val="1"/>
      <w:marLeft w:val="0"/>
      <w:marRight w:val="0"/>
      <w:marTop w:val="0"/>
      <w:marBottom w:val="0"/>
      <w:divBdr>
        <w:top w:val="none" w:sz="0" w:space="0" w:color="auto"/>
        <w:left w:val="none" w:sz="0" w:space="0" w:color="auto"/>
        <w:bottom w:val="none" w:sz="0" w:space="0" w:color="auto"/>
        <w:right w:val="none" w:sz="0" w:space="0" w:color="auto"/>
      </w:divBdr>
    </w:div>
    <w:div w:id="1942639887">
      <w:bodyDiv w:val="1"/>
      <w:marLeft w:val="0"/>
      <w:marRight w:val="0"/>
      <w:marTop w:val="0"/>
      <w:marBottom w:val="0"/>
      <w:divBdr>
        <w:top w:val="none" w:sz="0" w:space="0" w:color="auto"/>
        <w:left w:val="none" w:sz="0" w:space="0" w:color="auto"/>
        <w:bottom w:val="none" w:sz="0" w:space="0" w:color="auto"/>
        <w:right w:val="none" w:sz="0" w:space="0" w:color="auto"/>
      </w:divBdr>
      <w:divsChild>
        <w:div w:id="429355463">
          <w:marLeft w:val="0"/>
          <w:marRight w:val="0"/>
          <w:marTop w:val="0"/>
          <w:marBottom w:val="0"/>
          <w:divBdr>
            <w:top w:val="none" w:sz="0" w:space="0" w:color="auto"/>
            <w:left w:val="none" w:sz="0" w:space="0" w:color="auto"/>
            <w:bottom w:val="none" w:sz="0" w:space="0" w:color="auto"/>
            <w:right w:val="none" w:sz="0" w:space="0" w:color="auto"/>
          </w:divBdr>
        </w:div>
        <w:div w:id="367878546">
          <w:marLeft w:val="0"/>
          <w:marRight w:val="0"/>
          <w:marTop w:val="0"/>
          <w:marBottom w:val="0"/>
          <w:divBdr>
            <w:top w:val="none" w:sz="0" w:space="0" w:color="auto"/>
            <w:left w:val="none" w:sz="0" w:space="0" w:color="auto"/>
            <w:bottom w:val="none" w:sz="0" w:space="0" w:color="auto"/>
            <w:right w:val="none" w:sz="0" w:space="0" w:color="auto"/>
          </w:divBdr>
        </w:div>
        <w:div w:id="1106581804">
          <w:marLeft w:val="0"/>
          <w:marRight w:val="0"/>
          <w:marTop w:val="0"/>
          <w:marBottom w:val="0"/>
          <w:divBdr>
            <w:top w:val="none" w:sz="0" w:space="0" w:color="auto"/>
            <w:left w:val="none" w:sz="0" w:space="0" w:color="auto"/>
            <w:bottom w:val="none" w:sz="0" w:space="0" w:color="auto"/>
            <w:right w:val="none" w:sz="0" w:space="0" w:color="auto"/>
          </w:divBdr>
        </w:div>
        <w:div w:id="1101418673">
          <w:marLeft w:val="0"/>
          <w:marRight w:val="0"/>
          <w:marTop w:val="0"/>
          <w:marBottom w:val="0"/>
          <w:divBdr>
            <w:top w:val="none" w:sz="0" w:space="0" w:color="auto"/>
            <w:left w:val="none" w:sz="0" w:space="0" w:color="auto"/>
            <w:bottom w:val="none" w:sz="0" w:space="0" w:color="auto"/>
            <w:right w:val="none" w:sz="0" w:space="0" w:color="auto"/>
          </w:divBdr>
        </w:div>
        <w:div w:id="799415584">
          <w:marLeft w:val="0"/>
          <w:marRight w:val="0"/>
          <w:marTop w:val="0"/>
          <w:marBottom w:val="0"/>
          <w:divBdr>
            <w:top w:val="none" w:sz="0" w:space="0" w:color="auto"/>
            <w:left w:val="none" w:sz="0" w:space="0" w:color="auto"/>
            <w:bottom w:val="none" w:sz="0" w:space="0" w:color="auto"/>
            <w:right w:val="none" w:sz="0" w:space="0" w:color="auto"/>
          </w:divBdr>
        </w:div>
      </w:divsChild>
    </w:div>
    <w:div w:id="2114470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lenovopress.com/osig"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securame.com/switch-dlink-dgs121052mp-52port-101001000m-poex48-sfpx2-p-2565.html" TargetMode="External"/><Relationship Id="rId10" Type="http://schemas.openxmlformats.org/officeDocument/2006/relationships/hyperlink" Target="https://goo.gl/maps/ojgxcC6N2veKt8fy6" TargetMode="Externa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amazon.es/APC-Smart-UPS-SMT-SmartConnect-SMT1500RMI2UC-ininterrumpida/dp/B07CDD72JZ/ref=sr_1_14?__mk_es_ES=&#197;M&#197;&#381;&#213;&#209;&amp;keywords=sai+rack&amp;qid=1637240403&amp;sr=8-14"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53DC9A7D7446E0BE3DB6269709A806"/>
        <w:category>
          <w:name w:val="General"/>
          <w:gallery w:val="placeholder"/>
        </w:category>
        <w:types>
          <w:type w:val="bbPlcHdr"/>
        </w:types>
        <w:behaviors>
          <w:behavior w:val="content"/>
        </w:behaviors>
        <w:guid w:val="{99D8CC93-66C8-4EFE-B7F8-5DBB3FBB57D3}"/>
      </w:docPartPr>
      <w:docPartBody>
        <w:p w:rsidR="00BE3CAE" w:rsidRDefault="00BE1FB0" w:rsidP="00BE1FB0">
          <w:pPr>
            <w:pStyle w:val="E153DC9A7D7446E0BE3DB6269709A806"/>
          </w:pPr>
          <w:r>
            <w:rPr>
              <w:caps/>
              <w:color w:val="FFFFFF" w:themeColor="background1"/>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altName w:val="Agency FB"/>
    <w:panose1 w:val="020B0503020202020204"/>
    <w:charset w:val="00"/>
    <w:family w:val="swiss"/>
    <w:pitch w:val="variable"/>
    <w:sig w:usb0="00000003" w:usb1="00000000" w:usb2="00000000" w:usb3="00000000" w:csb0="00000001" w:csb1="00000000"/>
  </w:font>
  <w:font w:name="Poppins">
    <w:altName w:val="Poppins"/>
    <w:charset w:val="00"/>
    <w:family w:val="auto"/>
    <w:pitch w:val="variable"/>
    <w:sig w:usb0="00008007" w:usb1="00000000" w:usb2="00000000" w:usb3="00000000" w:csb0="00000093" w:csb1="00000000"/>
  </w:font>
  <w:font w:name="Lato">
    <w:charset w:val="00"/>
    <w:family w:val="swiss"/>
    <w:pitch w:val="variable"/>
    <w:sig w:usb0="E10002FF" w:usb1="5000ECF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FB0"/>
    <w:rsid w:val="003549F1"/>
    <w:rsid w:val="00484B00"/>
    <w:rsid w:val="00BE1FB0"/>
    <w:rsid w:val="00BE3CAE"/>
    <w:rsid w:val="00FA6A7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153DC9A7D7446E0BE3DB6269709A806">
    <w:name w:val="E153DC9A7D7446E0BE3DB6269709A806"/>
    <w:rsid w:val="00BE1FB0"/>
  </w:style>
  <w:style w:type="character" w:styleId="Textodelmarcadordeposicin">
    <w:name w:val="Placeholder Text"/>
    <w:basedOn w:val="Fuentedeprrafopredeter"/>
    <w:uiPriority w:val="99"/>
    <w:semiHidden/>
    <w:rsid w:val="00FA6A7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3186F-ADD4-42C6-9DB1-C5979EE826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1350</Words>
  <Characters>7425</Characters>
  <Application>Microsoft Office Word</Application>
  <DocSecurity>0</DocSecurity>
  <Lines>61</Lines>
  <Paragraphs>17</Paragraphs>
  <ScaleCrop>false</ScaleCrop>
  <HeadingPairs>
    <vt:vector size="2" baseType="variant">
      <vt:variant>
        <vt:lpstr>Título</vt:lpstr>
      </vt:variant>
      <vt:variant>
        <vt:i4>1</vt:i4>
      </vt:variant>
    </vt:vector>
  </HeadingPairs>
  <TitlesOfParts>
    <vt:vector size="1" baseType="lpstr">
      <vt:lpstr>Juan carlos navidad</vt:lpstr>
    </vt:vector>
  </TitlesOfParts>
  <Company>Servicios en Red</Company>
  <LinksUpToDate>false</LinksUpToDate>
  <CharactersWithSpaces>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Juan carlos navidad</dc:title>
  <dc:subject/>
  <dc:creator>Juan Carlos Navidad García</dc:creator>
  <cp:keywords/>
  <dc:description/>
  <cp:lastModifiedBy>Juan Carlos Navidad García</cp:lastModifiedBy>
  <cp:revision>2</cp:revision>
  <cp:lastPrinted>2021-11-15T09:29:00Z</cp:lastPrinted>
  <dcterms:created xsi:type="dcterms:W3CDTF">2021-11-22T07:15:00Z</dcterms:created>
  <dcterms:modified xsi:type="dcterms:W3CDTF">2021-11-22T07:15:00Z</dcterms:modified>
</cp:coreProperties>
</file>