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t xml:space="preserve"> script  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FB4E7A">
      <w:pPr>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D84CA9">
      <w:pPr>
        <w:pStyle w:val="Heading3"/>
      </w:pPr>
      <w:r>
        <w:t>Exiting a Loop</w:t>
      </w:r>
    </w:p>
    <w:p w:rsidR="00D41D5F" w:rsidRDefault="00D41D5F" w:rsidP="00D41D5F"/>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who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BC7E3C"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BC7E3C" w:rsidRDefault="00BC7E3C"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0A3279" w:rsidRDefault="00F5029F" w:rsidP="00F5029F">
      <w:r>
        <w:t>that just initializes the new complex object with both its real and imaginary parts zeroed out.</w:t>
      </w:r>
    </w:p>
    <w:p w:rsidR="000A3279" w:rsidRDefault="000A3279" w:rsidP="00F5029F"/>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class.</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E608CA"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BF2BC3" w:rsidRPr="0028639B" w:rsidRDefault="00BF2BC3"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BF2BC3" w:rsidRPr="0028639B" w:rsidRDefault="00BF2BC3"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BF2BC3" w:rsidRPr="0028639B" w:rsidRDefault="00BF2BC3"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BF2BC3" w:rsidRPr="0028639B" w:rsidRDefault="00BF2BC3"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BF2BC3" w:rsidRDefault="00BF2BC3"/>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E6161D" w:rsidP="00161322">
      <w:pPr>
        <w:keepNext/>
      </w:pPr>
      <w:r>
        <w:t xml:space="preserve">However, the world </w:t>
      </w:r>
      <w:r w:rsidRPr="00E6161D">
        <w:rPr>
          <w:i/>
        </w:rPr>
        <w:t>is</w:t>
      </w:r>
      <w:r>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the use of a </w:t>
      </w:r>
      <w:r w:rsidR="004C7C01">
        <w:t>network</w:t>
      </w:r>
      <w:r>
        <w:t xml:space="preserve"> of objects working together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FORTRAN took expression of the work 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which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on-the-fly.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which plays the role at run-time and </w:t>
      </w:r>
      <w:r>
        <w:t xml:space="preserve">describe the scripts for a given Role. A Role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F14C0D" w:rsidRDefault="0075483D" w:rsidP="0075483D">
      <w:pPr>
        <w:pStyle w:val="Heading3"/>
      </w:pPr>
      <w:r>
        <w:t>Roles: the heart of what-the-system-does</w:t>
      </w:r>
    </w:p>
    <w:p w:rsidR="0075483D" w:rsidRDefault="00F14C0D" w:rsidP="00F14C0D">
      <w:r>
        <w:t xml:space="preserve">Roles are just special names for objects, with the understanding the names have the power to convey meaning.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 xml:space="preserve">Let's explore a bit further the concept that Roles are a way to name obects.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77D65"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 totally unrelated. They do not interact with each other. They make no assumptions about each other.</w:t>
      </w:r>
    </w:p>
    <w:p w:rsidR="00861EC4" w:rsidRDefault="00077D65" w:rsidP="00077D65">
      <w:pPr>
        <w:pStyle w:val="Heading2"/>
      </w:pPr>
      <w:r>
        <w:t>An example</w:t>
      </w:r>
    </w:p>
    <w:p w:rsidR="00077D65" w:rsidRPr="00861EC4" w:rsidRDefault="00077D65" w:rsidP="00861EC4"/>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 as an alternative to the step 1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Good Roles are stateless. The trygve language enforces against you declaring any objects inside of a Role. Of course, you can cheat and move some of the Role's state to the surrounding Context. While the language can't protect you from yourself here, it's not a good idea.</w:t>
      </w:r>
    </w:p>
    <w:p w:rsidR="000D4E7F" w:rsidRDefault="000D4E7F" w:rsidP="000D4E7F"/>
    <w:p w:rsidR="000D4E7F" w:rsidRDefault="000D4E7F" w:rsidP="000D4E7F">
      <w:r>
        <w:t>Why?</w:t>
      </w:r>
    </w:p>
    <w:p w:rsidR="000D4E7F" w:rsidRDefault="000D4E7F" w:rsidP="000D4E7F">
      <w:pPr>
        <w:rPr>
          <w:b/>
          <w:color w:val="0C5986" w:themeColor="accent1"/>
        </w:rPr>
      </w:pPr>
    </w:p>
    <w:p w:rsidR="000D4E7F" w:rsidRDefault="000D4E7F" w:rsidP="000D4E7F">
      <w:pPr>
        <w:rPr>
          <w:b/>
          <w:color w:val="0C5986" w:themeColor="accent1"/>
        </w:rPr>
      </w:pPr>
      <w:r w:rsidRPr="000D4E7F">
        <w:rPr>
          <w:b/>
          <w:color w:val="0C5986" w:themeColor="accent1"/>
        </w:rPr>
        <w:t>Genericity</w:t>
      </w:r>
    </w:p>
    <w:p w:rsidR="00B41A61" w:rsidRPr="000D4E7F" w:rsidRDefault="00B41A61" w:rsidP="000D4E7F">
      <w:pPr>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Pr="00B41A61">
        <w:rPr>
          <w:rFonts w:ascii="Courier New" w:hAnsi="Courier New"/>
        </w:rPr>
        <w:t>Account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Pr="00B41A61">
        <w:rPr>
          <w:rFonts w:ascii="Courier New" w:hAnsi="Courier New"/>
        </w:rPr>
        <w:t>Account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AD50B2" w:rsidRDefault="00AD50B2" w:rsidP="00AD50B2">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r>
        <w:t>trygve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r>
                    <w:rPr>
                      <w:rFonts w:ascii="Courier New" w:hAnsi="Courier New"/>
                      <w:b/>
                    </w:rPr>
                    <w:t>int</w:t>
                  </w:r>
                </w:p>
              </w:tc>
              <w:tc>
                <w:tcPr>
                  <w:tcW w:w="5148" w:type="dxa"/>
                  <w:shd w:val="clear" w:color="auto" w:fill="FFFFFF" w:themeFill="background1"/>
                </w:tcPr>
                <w:p w:rsidR="00AD50B2" w:rsidRDefault="00AD50B2" w:rsidP="00370984">
                  <w:pPr>
                    <w:rPr>
                      <w:rFonts w:ascii="Courier New" w:hAnsi="Courier New"/>
                      <w:b/>
                    </w:rPr>
                  </w:pPr>
                  <w:r>
                    <w:rPr>
                      <w:rFonts w:ascii="Courier New" w:hAnsi="Courier New"/>
                      <w:b/>
                    </w:rPr>
                    <w:t>indexOf(T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r>
        <w:t>trygve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D02A1F" w:rsidP="00F053F9">
                  <w:pPr>
                    <w:rPr>
                      <w:rFonts w:ascii="Courier New" w:hAnsi="Courier New"/>
                      <w:b/>
                    </w:rPr>
                  </w:pPr>
                  <w:r>
                    <w:rPr>
                      <w:rFonts w:ascii="Courier New" w:hAnsi="Courier New"/>
                      <w:b/>
                    </w:rPr>
                    <w:t>Mao</w:t>
                  </w:r>
                  <w:r w:rsidR="00B65BDC" w:rsidRPr="00F053F9">
                    <w:rPr>
                      <w:rFonts w:ascii="Courier New" w:hAnsi="Courier New"/>
                      <w:b/>
                    </w:rPr>
                    <w:t>()</w:t>
                  </w:r>
                </w:p>
                <w:p w:rsidR="00B65BDC" w:rsidRPr="00F053F9" w:rsidRDefault="00B65BDC" w:rsidP="00D02A1F">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sidP="00514DBB"/>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r>
                    <w:rPr>
                      <w:rFonts w:ascii="Courier New" w:hAnsi="Courier New"/>
                      <w:b/>
                    </w:rPr>
                    <w:t>println()</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BC3" w:rsidRDefault="00BF2BC3">
      <w:r>
        <w:separator/>
      </w:r>
    </w:p>
  </w:endnote>
  <w:endnote w:type="continuationSeparator" w:id="0">
    <w:p w:rsidR="00BF2BC3" w:rsidRDefault="00BF2BC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BC3" w:rsidRDefault="00BF2BC3">
      <w:r>
        <w:separator/>
      </w:r>
    </w:p>
  </w:footnote>
  <w:footnote w:type="continuationSeparator" w:id="0">
    <w:p w:rsidR="00BF2BC3" w:rsidRDefault="00BF2BC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F2BC3">
      <w:tc>
        <w:tcPr>
          <w:tcW w:w="5493" w:type="dxa"/>
        </w:tcPr>
        <w:p w:rsidR="00BF2BC3" w:rsidRDefault="00BF2BC3">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BF2BC3" w:rsidRDefault="00BF2BC3" w:rsidP="00720DCA">
              <w:pPr>
                <w:pStyle w:val="Header"/>
              </w:pPr>
              <w:r>
                <w:t>the trygve programming language</w:t>
              </w:r>
            </w:p>
          </w:sdtContent>
        </w:sdt>
        <w:p w:rsidR="00BF2BC3" w:rsidRDefault="00BF2BC3">
          <w:pPr>
            <w:pStyle w:val="Header"/>
          </w:pPr>
          <w:fldSimple w:instr=" page ">
            <w:r w:rsidR="001A5EEF">
              <w:rPr>
                <w:noProof/>
              </w:rPr>
              <w:t>72</w:t>
            </w:r>
          </w:fldSimple>
        </w:p>
      </w:tc>
    </w:tr>
  </w:tbl>
  <w:p w:rsidR="00BF2BC3" w:rsidRDefault="00BF2BC3"/>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F2BC3">
      <w:tc>
        <w:tcPr>
          <w:tcW w:w="5493" w:type="dxa"/>
        </w:tcPr>
        <w:p w:rsidR="00BF2BC3" w:rsidRDefault="00BF2BC3">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BF2BC3" w:rsidRDefault="00BF2BC3">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1A5EEF">
            <w:t>Gertrud&amp;Cope</w:t>
          </w:r>
          <w:r>
            <w:fldChar w:fldCharType="end"/>
          </w:r>
        </w:p>
        <w:p w:rsidR="00BF2BC3" w:rsidRDefault="00BF2BC3">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1A5EEF">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1A5EEF">
            <w:t>Espergærde,</w:t>
          </w:r>
          <w:r w:rsidR="001A5EEF">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1A5EEF">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1A5EEF">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1A5EEF">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1A5EEF">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1A5EEF">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1A5EEF">
            <w:t>[Web Address]</w:t>
          </w:r>
          <w:r>
            <w:fldChar w:fldCharType="end"/>
          </w:r>
        </w:p>
      </w:tc>
    </w:tr>
  </w:tbl>
  <w:p w:rsidR="00BF2BC3" w:rsidRDefault="00BF2BC3"/>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77D65"/>
    <w:rsid w:val="00097BBC"/>
    <w:rsid w:val="000A0D18"/>
    <w:rsid w:val="000A3279"/>
    <w:rsid w:val="000A6CEB"/>
    <w:rsid w:val="000B318D"/>
    <w:rsid w:val="000D4E7F"/>
    <w:rsid w:val="001140AE"/>
    <w:rsid w:val="00131952"/>
    <w:rsid w:val="0013206B"/>
    <w:rsid w:val="00133327"/>
    <w:rsid w:val="001378CF"/>
    <w:rsid w:val="00145DA7"/>
    <w:rsid w:val="00154727"/>
    <w:rsid w:val="00155F6E"/>
    <w:rsid w:val="00161322"/>
    <w:rsid w:val="001706DA"/>
    <w:rsid w:val="0017745C"/>
    <w:rsid w:val="00177C97"/>
    <w:rsid w:val="001803A8"/>
    <w:rsid w:val="001A5EEF"/>
    <w:rsid w:val="001B0EE0"/>
    <w:rsid w:val="001B5B35"/>
    <w:rsid w:val="001D0D50"/>
    <w:rsid w:val="001D1CE1"/>
    <w:rsid w:val="001E4FDA"/>
    <w:rsid w:val="001F421D"/>
    <w:rsid w:val="00212B96"/>
    <w:rsid w:val="00214209"/>
    <w:rsid w:val="00216009"/>
    <w:rsid w:val="00220FE3"/>
    <w:rsid w:val="00234981"/>
    <w:rsid w:val="002456D3"/>
    <w:rsid w:val="0025759D"/>
    <w:rsid w:val="00267F71"/>
    <w:rsid w:val="002771CA"/>
    <w:rsid w:val="00281E45"/>
    <w:rsid w:val="0028639B"/>
    <w:rsid w:val="002C50E9"/>
    <w:rsid w:val="002D0680"/>
    <w:rsid w:val="002F56E2"/>
    <w:rsid w:val="002F75E8"/>
    <w:rsid w:val="00306C0E"/>
    <w:rsid w:val="00313F28"/>
    <w:rsid w:val="003150B0"/>
    <w:rsid w:val="003373A7"/>
    <w:rsid w:val="00366BE9"/>
    <w:rsid w:val="00370039"/>
    <w:rsid w:val="00370984"/>
    <w:rsid w:val="00371E43"/>
    <w:rsid w:val="003866B1"/>
    <w:rsid w:val="0039231E"/>
    <w:rsid w:val="003A0596"/>
    <w:rsid w:val="003A73E7"/>
    <w:rsid w:val="003D3651"/>
    <w:rsid w:val="003E4C11"/>
    <w:rsid w:val="0041156F"/>
    <w:rsid w:val="00414D85"/>
    <w:rsid w:val="00422BA5"/>
    <w:rsid w:val="00434586"/>
    <w:rsid w:val="0047292F"/>
    <w:rsid w:val="004830F6"/>
    <w:rsid w:val="004C6383"/>
    <w:rsid w:val="004C6434"/>
    <w:rsid w:val="004C7C01"/>
    <w:rsid w:val="004D1020"/>
    <w:rsid w:val="004F2EEF"/>
    <w:rsid w:val="004F678A"/>
    <w:rsid w:val="00514DBB"/>
    <w:rsid w:val="005A2494"/>
    <w:rsid w:val="005B4CCF"/>
    <w:rsid w:val="005E7F28"/>
    <w:rsid w:val="0060043D"/>
    <w:rsid w:val="0060202D"/>
    <w:rsid w:val="00625F53"/>
    <w:rsid w:val="00634155"/>
    <w:rsid w:val="006360A5"/>
    <w:rsid w:val="0064098E"/>
    <w:rsid w:val="006562AE"/>
    <w:rsid w:val="006770BC"/>
    <w:rsid w:val="00683BA4"/>
    <w:rsid w:val="006A520E"/>
    <w:rsid w:val="006D1F22"/>
    <w:rsid w:val="006F1110"/>
    <w:rsid w:val="00705925"/>
    <w:rsid w:val="007061EB"/>
    <w:rsid w:val="00720DCA"/>
    <w:rsid w:val="007265DC"/>
    <w:rsid w:val="00731E60"/>
    <w:rsid w:val="00734594"/>
    <w:rsid w:val="00741B2E"/>
    <w:rsid w:val="00750440"/>
    <w:rsid w:val="00752952"/>
    <w:rsid w:val="0075483D"/>
    <w:rsid w:val="00754BE9"/>
    <w:rsid w:val="00790934"/>
    <w:rsid w:val="007A106D"/>
    <w:rsid w:val="007A3687"/>
    <w:rsid w:val="007B07F7"/>
    <w:rsid w:val="007C4110"/>
    <w:rsid w:val="007F6FA2"/>
    <w:rsid w:val="00813F18"/>
    <w:rsid w:val="00816B68"/>
    <w:rsid w:val="00831104"/>
    <w:rsid w:val="00835565"/>
    <w:rsid w:val="00847EF3"/>
    <w:rsid w:val="008560F8"/>
    <w:rsid w:val="0085785B"/>
    <w:rsid w:val="008614E4"/>
    <w:rsid w:val="00861EC4"/>
    <w:rsid w:val="008670EE"/>
    <w:rsid w:val="00882520"/>
    <w:rsid w:val="008A2419"/>
    <w:rsid w:val="008B0AD0"/>
    <w:rsid w:val="008C454F"/>
    <w:rsid w:val="008F7206"/>
    <w:rsid w:val="00933AA0"/>
    <w:rsid w:val="0095502D"/>
    <w:rsid w:val="00970827"/>
    <w:rsid w:val="009730D4"/>
    <w:rsid w:val="00992016"/>
    <w:rsid w:val="0099488E"/>
    <w:rsid w:val="009A23F8"/>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30E29"/>
    <w:rsid w:val="00A31917"/>
    <w:rsid w:val="00A44327"/>
    <w:rsid w:val="00A47B52"/>
    <w:rsid w:val="00A60A71"/>
    <w:rsid w:val="00A65B26"/>
    <w:rsid w:val="00A8594F"/>
    <w:rsid w:val="00A91854"/>
    <w:rsid w:val="00A978D0"/>
    <w:rsid w:val="00AC3E66"/>
    <w:rsid w:val="00AC437B"/>
    <w:rsid w:val="00AD3CF8"/>
    <w:rsid w:val="00AD3D77"/>
    <w:rsid w:val="00AD50B2"/>
    <w:rsid w:val="00AD545B"/>
    <w:rsid w:val="00AD73BF"/>
    <w:rsid w:val="00B0396B"/>
    <w:rsid w:val="00B07ADC"/>
    <w:rsid w:val="00B23D63"/>
    <w:rsid w:val="00B27197"/>
    <w:rsid w:val="00B379D9"/>
    <w:rsid w:val="00B41A61"/>
    <w:rsid w:val="00B41C93"/>
    <w:rsid w:val="00B54F5B"/>
    <w:rsid w:val="00B65BDC"/>
    <w:rsid w:val="00B728B5"/>
    <w:rsid w:val="00B77FAE"/>
    <w:rsid w:val="00B81612"/>
    <w:rsid w:val="00B961A9"/>
    <w:rsid w:val="00BA1527"/>
    <w:rsid w:val="00BB06D3"/>
    <w:rsid w:val="00BC29A7"/>
    <w:rsid w:val="00BC472D"/>
    <w:rsid w:val="00BC7E3C"/>
    <w:rsid w:val="00BD0387"/>
    <w:rsid w:val="00BF2BC3"/>
    <w:rsid w:val="00BF4F8F"/>
    <w:rsid w:val="00BF759C"/>
    <w:rsid w:val="00C045D5"/>
    <w:rsid w:val="00C27868"/>
    <w:rsid w:val="00C4661E"/>
    <w:rsid w:val="00C53426"/>
    <w:rsid w:val="00C70AE6"/>
    <w:rsid w:val="00C97610"/>
    <w:rsid w:val="00CB01AE"/>
    <w:rsid w:val="00CB7567"/>
    <w:rsid w:val="00CC0149"/>
    <w:rsid w:val="00CF0FB1"/>
    <w:rsid w:val="00D00265"/>
    <w:rsid w:val="00D00922"/>
    <w:rsid w:val="00D02A1F"/>
    <w:rsid w:val="00D05943"/>
    <w:rsid w:val="00D0666B"/>
    <w:rsid w:val="00D101A5"/>
    <w:rsid w:val="00D10E59"/>
    <w:rsid w:val="00D17B99"/>
    <w:rsid w:val="00D409DE"/>
    <w:rsid w:val="00D41D5F"/>
    <w:rsid w:val="00D5209A"/>
    <w:rsid w:val="00D65F1D"/>
    <w:rsid w:val="00D736B1"/>
    <w:rsid w:val="00D77A04"/>
    <w:rsid w:val="00D83D4F"/>
    <w:rsid w:val="00D84CA9"/>
    <w:rsid w:val="00DA3031"/>
    <w:rsid w:val="00DB0FB9"/>
    <w:rsid w:val="00DC6D68"/>
    <w:rsid w:val="00DE53DB"/>
    <w:rsid w:val="00DE64E4"/>
    <w:rsid w:val="00DE7AD0"/>
    <w:rsid w:val="00DF6589"/>
    <w:rsid w:val="00E01A0A"/>
    <w:rsid w:val="00E17E87"/>
    <w:rsid w:val="00E203C6"/>
    <w:rsid w:val="00E26F12"/>
    <w:rsid w:val="00E42B05"/>
    <w:rsid w:val="00E55AA7"/>
    <w:rsid w:val="00E608CA"/>
    <w:rsid w:val="00E6161D"/>
    <w:rsid w:val="00EA6FAE"/>
    <w:rsid w:val="00EB23CB"/>
    <w:rsid w:val="00EB2B65"/>
    <w:rsid w:val="00ED3679"/>
    <w:rsid w:val="00F053F9"/>
    <w:rsid w:val="00F14C0D"/>
    <w:rsid w:val="00F33C2C"/>
    <w:rsid w:val="00F42D03"/>
    <w:rsid w:val="00F452D5"/>
    <w:rsid w:val="00F5029F"/>
    <w:rsid w:val="00F71E26"/>
    <w:rsid w:val="00F7418D"/>
    <w:rsid w:val="00F772DB"/>
    <w:rsid w:val="00F851E5"/>
    <w:rsid w:val="00FA1866"/>
    <w:rsid w:val="00FA6885"/>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395FC1"/>
    <w:rsid w:val="003C07DD"/>
    <w:rsid w:val="003F2F9A"/>
    <w:rsid w:val="004C6E0D"/>
    <w:rsid w:val="005056C8"/>
    <w:rsid w:val="005F1868"/>
    <w:rsid w:val="006A6B27"/>
    <w:rsid w:val="007D5CCD"/>
    <w:rsid w:val="007D619C"/>
    <w:rsid w:val="0085683B"/>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57</TotalTime>
  <Pages>73</Pages>
  <Words>18687</Words>
  <Characters>106517</Characters>
  <Application>Microsoft Macintosh Word</Application>
  <DocSecurity>0</DocSecurity>
  <Lines>887</Lines>
  <Paragraphs>213</Paragraphs>
  <ScaleCrop>false</ScaleCrop>
  <Manager/>
  <Company/>
  <LinksUpToDate>false</LinksUpToDate>
  <CharactersWithSpaces>130810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7</cp:revision>
  <dcterms:created xsi:type="dcterms:W3CDTF">2016-01-21T09:03:00Z</dcterms:created>
  <dcterms:modified xsi:type="dcterms:W3CDTF">2016-01-26T10:48:00Z</dcterms:modified>
  <cp:category/>
</cp:coreProperties>
</file>