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DA" w:rsidRPr="00D92945" w:rsidRDefault="006D464F" w:rsidP="007B064D">
      <w:pPr>
        <w:pStyle w:val="a4"/>
        <w:rPr>
          <w:sz w:val="32"/>
        </w:rPr>
      </w:pPr>
      <w:r w:rsidRPr="00D92945">
        <w:rPr>
          <w:rFonts w:asciiTheme="minorEastAsia" w:eastAsiaTheme="minorEastAsia" w:hAnsiTheme="minorEastAsia" w:hint="eastAsia"/>
          <w:sz w:val="32"/>
          <w:lang w:eastAsia="zh-CN"/>
        </w:rPr>
        <w:t>Jin</w:t>
      </w:r>
      <w:r w:rsidRPr="00D92945">
        <w:rPr>
          <w:sz w:val="32"/>
        </w:rPr>
        <w:t xml:space="preserve"> Weiqiang</w:t>
      </w:r>
    </w:p>
    <w:p w:rsidR="003E61DA" w:rsidRPr="00D92945" w:rsidRDefault="006D464F" w:rsidP="006D464F">
      <w:pPr>
        <w:pStyle w:val="Contactinfo"/>
        <w:rPr>
          <w:sz w:val="22"/>
        </w:rPr>
      </w:pPr>
      <w:r w:rsidRPr="00D92945">
        <w:rPr>
          <w:sz w:val="22"/>
        </w:rPr>
        <w:t xml:space="preserve">   </w:t>
      </w:r>
      <w:r w:rsidR="003E61DA" w:rsidRPr="00D92945">
        <w:rPr>
          <w:color w:val="auto"/>
          <w:sz w:val="22"/>
        </w:rPr>
        <w:t>Phone: (</w:t>
      </w:r>
      <w:r w:rsidRPr="00D92945">
        <w:rPr>
          <w:color w:val="auto"/>
          <w:sz w:val="22"/>
        </w:rPr>
        <w:t>+86</w:t>
      </w:r>
      <w:r w:rsidR="003E61DA" w:rsidRPr="00D92945">
        <w:rPr>
          <w:color w:val="auto"/>
          <w:sz w:val="22"/>
        </w:rPr>
        <w:t xml:space="preserve">) </w:t>
      </w:r>
      <w:r w:rsidRPr="00D92945">
        <w:rPr>
          <w:color w:val="auto"/>
          <w:sz w:val="22"/>
        </w:rPr>
        <w:t>185 4725 6325</w:t>
      </w:r>
      <w:r w:rsidR="003E61DA" w:rsidRPr="00D92945">
        <w:rPr>
          <w:color w:val="auto"/>
          <w:sz w:val="22"/>
        </w:rPr>
        <w:t xml:space="preserve"> | Email: </w:t>
      </w:r>
      <w:r w:rsidRPr="00D92945">
        <w:rPr>
          <w:color w:val="auto"/>
          <w:sz w:val="22"/>
        </w:rPr>
        <w:t>iamkenjin@outlook.com</w:t>
      </w:r>
      <w:r w:rsidRPr="00D92945">
        <w:rPr>
          <w:sz w:val="22"/>
        </w:rPr>
        <w:t xml:space="preserve"> </w:t>
      </w:r>
    </w:p>
    <w:p w:rsidR="006D464F" w:rsidRPr="00EA2E0D" w:rsidRDefault="006D464F" w:rsidP="006D464F">
      <w:pPr>
        <w:pStyle w:val="Contactinfo"/>
      </w:pPr>
    </w:p>
    <w:p w:rsidR="003E61DA" w:rsidRPr="00EA2E0D" w:rsidRDefault="003E61DA" w:rsidP="007B064D">
      <w:pPr>
        <w:pStyle w:val="1"/>
      </w:pPr>
      <w:r w:rsidRPr="00EA2E0D">
        <w:rPr>
          <w:rStyle w:val="ColoredStrike"/>
        </w:rPr>
        <w:tab/>
      </w:r>
      <w:r w:rsidRPr="00EA2E0D">
        <w:t xml:space="preserve"> </w:t>
      </w:r>
      <w:r w:rsidRPr="00D92945">
        <w:rPr>
          <w:sz w:val="24"/>
        </w:rPr>
        <w:t>EDUCATION</w:t>
      </w:r>
      <w:r w:rsidRPr="00EA2E0D">
        <w:t xml:space="preserve">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D92945" w:rsidRDefault="006D464F" w:rsidP="007B064D">
      <w:pPr>
        <w:rPr>
          <w:sz w:val="22"/>
          <w:szCs w:val="24"/>
        </w:rPr>
      </w:pPr>
      <w:r w:rsidRPr="00D92945">
        <w:rPr>
          <w:rStyle w:val="CapsExpandedColored"/>
          <w:sz w:val="24"/>
        </w:rPr>
        <w:t>Troy University</w:t>
      </w:r>
      <w:r w:rsidR="007B064D" w:rsidRPr="00EA2E0D">
        <w:tab/>
      </w:r>
      <w:r w:rsidRPr="00D92945">
        <w:rPr>
          <w:sz w:val="22"/>
          <w:szCs w:val="24"/>
        </w:rPr>
        <w:t>Troy,AL</w:t>
      </w:r>
    </w:p>
    <w:p w:rsidR="007B064D" w:rsidRPr="00D92945" w:rsidRDefault="007B064D" w:rsidP="007B064D">
      <w:pPr>
        <w:rPr>
          <w:sz w:val="18"/>
        </w:rPr>
      </w:pPr>
      <w:r w:rsidRPr="00D92945">
        <w:rPr>
          <w:rStyle w:val="ItalicExpanded"/>
          <w:i w:val="0"/>
          <w:sz w:val="22"/>
          <w:szCs w:val="24"/>
        </w:rPr>
        <w:t xml:space="preserve">Bachelor of Science in </w:t>
      </w:r>
      <w:r w:rsidR="006D464F" w:rsidRPr="00D92945">
        <w:rPr>
          <w:rStyle w:val="ItalicExpanded"/>
          <w:i w:val="0"/>
          <w:sz w:val="22"/>
          <w:szCs w:val="24"/>
        </w:rPr>
        <w:t>Finance</w:t>
      </w:r>
      <w:r w:rsidR="006D464F" w:rsidRPr="00D92945">
        <w:rPr>
          <w:sz w:val="22"/>
          <w:szCs w:val="24"/>
        </w:rPr>
        <w:tab/>
        <w:t>May</w:t>
      </w:r>
      <w:r w:rsidRPr="00D92945">
        <w:rPr>
          <w:sz w:val="22"/>
          <w:szCs w:val="24"/>
        </w:rPr>
        <w:t xml:space="preserve"> 20</w:t>
      </w:r>
      <w:r w:rsidR="006D464F" w:rsidRPr="00D92945">
        <w:rPr>
          <w:sz w:val="22"/>
          <w:szCs w:val="24"/>
        </w:rPr>
        <w:t>10</w:t>
      </w:r>
      <w:r w:rsidRPr="00D92945">
        <w:rPr>
          <w:sz w:val="22"/>
          <w:szCs w:val="24"/>
        </w:rPr>
        <w:t xml:space="preserve"> – </w:t>
      </w:r>
      <w:r w:rsidR="006D464F" w:rsidRPr="00D92945">
        <w:rPr>
          <w:sz w:val="22"/>
          <w:szCs w:val="24"/>
        </w:rPr>
        <w:t>July</w:t>
      </w:r>
      <w:r w:rsidRPr="00D92945">
        <w:rPr>
          <w:sz w:val="22"/>
          <w:szCs w:val="24"/>
        </w:rPr>
        <w:t xml:space="preserve"> 20</w:t>
      </w:r>
      <w:r w:rsidR="006D464F" w:rsidRPr="00D92945">
        <w:rPr>
          <w:sz w:val="22"/>
          <w:szCs w:val="24"/>
        </w:rPr>
        <w:t>13</w:t>
      </w:r>
    </w:p>
    <w:p w:rsidR="007B064D" w:rsidRPr="00EA2E0D" w:rsidRDefault="007B064D" w:rsidP="007B064D"/>
    <w:p w:rsidR="007B064D" w:rsidRPr="00EA2E0D" w:rsidRDefault="007B064D" w:rsidP="007B064D"/>
    <w:p w:rsidR="007B064D" w:rsidRPr="00D92945" w:rsidRDefault="006D464F" w:rsidP="007B064D">
      <w:pPr>
        <w:rPr>
          <w:sz w:val="22"/>
          <w:szCs w:val="24"/>
        </w:rPr>
      </w:pPr>
      <w:r w:rsidRPr="00D92945">
        <w:rPr>
          <w:rStyle w:val="CapsExpandedColored"/>
          <w:sz w:val="24"/>
        </w:rPr>
        <w:t>Beijing US College of ENglish</w:t>
      </w:r>
      <w:r w:rsidR="007B064D" w:rsidRPr="00EA2E0D">
        <w:tab/>
      </w:r>
      <w:r w:rsidRPr="00D92945">
        <w:rPr>
          <w:sz w:val="22"/>
          <w:szCs w:val="24"/>
        </w:rPr>
        <w:t>Beijing, China</w:t>
      </w:r>
    </w:p>
    <w:p w:rsidR="007B064D" w:rsidRPr="00D92945" w:rsidRDefault="007B064D" w:rsidP="007B064D">
      <w:pPr>
        <w:rPr>
          <w:sz w:val="22"/>
          <w:szCs w:val="24"/>
        </w:rPr>
      </w:pPr>
      <w:r w:rsidRPr="00D92945">
        <w:rPr>
          <w:rStyle w:val="ItalicExpanded"/>
          <w:i w:val="0"/>
          <w:sz w:val="22"/>
          <w:szCs w:val="24"/>
        </w:rPr>
        <w:t xml:space="preserve">Associate of Science in </w:t>
      </w:r>
      <w:r w:rsidR="006D464F" w:rsidRPr="00D92945">
        <w:rPr>
          <w:rStyle w:val="ItalicExpanded"/>
          <w:i w:val="0"/>
          <w:sz w:val="22"/>
          <w:szCs w:val="24"/>
        </w:rPr>
        <w:t>Foreign Trade</w:t>
      </w:r>
      <w:r w:rsidRPr="00D92945">
        <w:rPr>
          <w:sz w:val="22"/>
          <w:szCs w:val="24"/>
        </w:rPr>
        <w:tab/>
      </w:r>
      <w:r w:rsidR="006D464F" w:rsidRPr="00D92945">
        <w:rPr>
          <w:sz w:val="22"/>
          <w:szCs w:val="24"/>
        </w:rPr>
        <w:t>September 2003</w:t>
      </w:r>
      <w:r w:rsidRPr="00D92945">
        <w:rPr>
          <w:sz w:val="22"/>
          <w:szCs w:val="24"/>
        </w:rPr>
        <w:t xml:space="preserve"> – </w:t>
      </w:r>
      <w:r w:rsidR="006D464F" w:rsidRPr="00D92945">
        <w:rPr>
          <w:sz w:val="22"/>
          <w:szCs w:val="24"/>
        </w:rPr>
        <w:t>July 2006</w:t>
      </w:r>
    </w:p>
    <w:p w:rsidR="007B064D" w:rsidRPr="00D92945" w:rsidRDefault="007B064D" w:rsidP="007B064D">
      <w:pPr>
        <w:rPr>
          <w:sz w:val="18"/>
        </w:rPr>
      </w:pPr>
    </w:p>
    <w:p w:rsidR="007B064D" w:rsidRPr="00EA2E0D" w:rsidRDefault="007B064D" w:rsidP="007B064D"/>
    <w:p w:rsidR="007B064D" w:rsidRPr="00EA2E0D" w:rsidRDefault="007B064D" w:rsidP="007B064D">
      <w:pPr>
        <w:pStyle w:val="1"/>
      </w:pPr>
      <w:r w:rsidRPr="00EA2E0D">
        <w:rPr>
          <w:rStyle w:val="ColoredStrike"/>
        </w:rPr>
        <w:tab/>
      </w:r>
      <w:r w:rsidRPr="00EA2E0D">
        <w:t xml:space="preserve"> </w:t>
      </w:r>
      <w:r w:rsidRPr="00D92945">
        <w:rPr>
          <w:sz w:val="24"/>
        </w:rPr>
        <w:t>EXPERIENCE</w:t>
      </w:r>
      <w:r w:rsidRPr="00EA2E0D">
        <w:t xml:space="preserve"> </w:t>
      </w:r>
      <w:r w:rsidRPr="00EA2E0D">
        <w:rPr>
          <w:rStyle w:val="ColoredStrike"/>
        </w:rPr>
        <w:tab/>
      </w:r>
    </w:p>
    <w:p w:rsidR="007B064D" w:rsidRPr="00EA2E0D" w:rsidRDefault="007B064D" w:rsidP="007B064D"/>
    <w:p w:rsidR="00E950FC" w:rsidRPr="00D92945" w:rsidRDefault="00BD3C9A" w:rsidP="00E950FC">
      <w:pPr>
        <w:rPr>
          <w:sz w:val="22"/>
          <w:szCs w:val="24"/>
        </w:rPr>
      </w:pPr>
      <w:r w:rsidRPr="00D92945">
        <w:rPr>
          <w:rStyle w:val="CapsExpandedColored"/>
          <w:sz w:val="24"/>
        </w:rPr>
        <w:t>LingCheng Lantern Group</w:t>
      </w:r>
      <w:r w:rsidR="00E950FC" w:rsidRPr="00EA2E0D">
        <w:tab/>
      </w:r>
      <w:r w:rsidRPr="00D92945">
        <w:rPr>
          <w:sz w:val="22"/>
          <w:szCs w:val="24"/>
        </w:rPr>
        <w:t>Zigong, China</w:t>
      </w:r>
    </w:p>
    <w:p w:rsidR="00E950FC" w:rsidRPr="00D92945" w:rsidRDefault="00BD3C9A" w:rsidP="00E950FC">
      <w:pPr>
        <w:rPr>
          <w:sz w:val="22"/>
          <w:szCs w:val="24"/>
        </w:rPr>
      </w:pPr>
      <w:r w:rsidRPr="00D92945">
        <w:rPr>
          <w:rStyle w:val="ItalicExpanded"/>
          <w:sz w:val="22"/>
          <w:szCs w:val="24"/>
        </w:rPr>
        <w:t>International Market Manager</w:t>
      </w:r>
      <w:r w:rsidRPr="00D92945">
        <w:rPr>
          <w:sz w:val="22"/>
          <w:szCs w:val="24"/>
        </w:rPr>
        <w:tab/>
        <w:t>July 22</w:t>
      </w:r>
      <w:r w:rsidR="00E950FC" w:rsidRPr="00D92945">
        <w:rPr>
          <w:sz w:val="22"/>
          <w:szCs w:val="24"/>
        </w:rPr>
        <w:t xml:space="preserve"> </w:t>
      </w:r>
      <w:r w:rsidRPr="00D92945">
        <w:rPr>
          <w:sz w:val="22"/>
          <w:szCs w:val="24"/>
        </w:rPr>
        <w:t>–</w:t>
      </w:r>
      <w:r w:rsidR="00E950FC" w:rsidRPr="00D92945">
        <w:rPr>
          <w:sz w:val="22"/>
          <w:szCs w:val="24"/>
        </w:rPr>
        <w:t xml:space="preserve"> </w:t>
      </w:r>
      <w:r w:rsidRPr="00D92945">
        <w:rPr>
          <w:sz w:val="22"/>
          <w:szCs w:val="24"/>
        </w:rPr>
        <w:t>Feb 23</w:t>
      </w:r>
    </w:p>
    <w:p w:rsidR="00E950FC" w:rsidRPr="00D92945" w:rsidRDefault="00BD3C9A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Conduct market research and analysis according to the company’s business goals and project development needs</w:t>
      </w:r>
    </w:p>
    <w:p w:rsidR="00E950FC" w:rsidRPr="00D92945" w:rsidRDefault="00BD3C9A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Responsible for sales, promotion, and international business system operation of the company’s lantern and dinosaur landscape products</w:t>
      </w:r>
    </w:p>
    <w:p w:rsidR="00E950FC" w:rsidRPr="00D92945" w:rsidRDefault="00BD3C9A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Develop new clients, expand overseas markets by participating in exhibitions,online platforms, and other means, and collect client information</w:t>
      </w:r>
    </w:p>
    <w:p w:rsidR="00E950FC" w:rsidRPr="00D92945" w:rsidRDefault="00BD3C9A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Plan project development work plans, set clear milestones, take effective measures, coordinate or seek support to coordinate relevant resources, and actively promote market development work</w:t>
      </w:r>
    </w:p>
    <w:p w:rsidR="00E950FC" w:rsidRPr="00EA2E0D" w:rsidRDefault="00E950FC" w:rsidP="00E950FC"/>
    <w:p w:rsidR="00E950FC" w:rsidRPr="00D92945" w:rsidRDefault="00BD3C9A" w:rsidP="00E950FC">
      <w:pPr>
        <w:rPr>
          <w:sz w:val="22"/>
          <w:szCs w:val="24"/>
        </w:rPr>
      </w:pPr>
      <w:r w:rsidRPr="00D92945">
        <w:rPr>
          <w:rStyle w:val="CapsExpandedColored"/>
          <w:sz w:val="24"/>
        </w:rPr>
        <w:t>Booking.com</w:t>
      </w:r>
      <w:r w:rsidR="00E950FC" w:rsidRPr="00EA2E0D">
        <w:tab/>
      </w:r>
      <w:r w:rsidRPr="00D92945">
        <w:rPr>
          <w:sz w:val="22"/>
          <w:szCs w:val="24"/>
        </w:rPr>
        <w:t>Shanghai, China</w:t>
      </w:r>
    </w:p>
    <w:p w:rsidR="00E950FC" w:rsidRPr="00D92945" w:rsidRDefault="00BD3C9A" w:rsidP="00E950FC">
      <w:pPr>
        <w:rPr>
          <w:sz w:val="22"/>
          <w:szCs w:val="24"/>
        </w:rPr>
      </w:pPr>
      <w:r w:rsidRPr="00D92945">
        <w:rPr>
          <w:rStyle w:val="ItalicExpanded"/>
          <w:sz w:val="22"/>
          <w:szCs w:val="24"/>
        </w:rPr>
        <w:t>Customer Service Specialist</w:t>
      </w:r>
      <w:r w:rsidR="00E950FC" w:rsidRPr="00D92945">
        <w:rPr>
          <w:sz w:val="22"/>
          <w:szCs w:val="24"/>
        </w:rPr>
        <w:tab/>
      </w:r>
      <w:r w:rsidRPr="00D92945">
        <w:rPr>
          <w:sz w:val="22"/>
          <w:szCs w:val="24"/>
        </w:rPr>
        <w:t>Apr 18</w:t>
      </w:r>
      <w:r w:rsidR="00E950FC" w:rsidRPr="00D92945">
        <w:rPr>
          <w:sz w:val="22"/>
          <w:szCs w:val="24"/>
        </w:rPr>
        <w:t xml:space="preserve"> - </w:t>
      </w:r>
      <w:r w:rsidRPr="00D92945">
        <w:rPr>
          <w:sz w:val="22"/>
          <w:szCs w:val="24"/>
        </w:rPr>
        <w:t>May 22</w:t>
      </w:r>
    </w:p>
    <w:p w:rsidR="00E950FC" w:rsidRPr="00D92945" w:rsidRDefault="00F20078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Timely respond to customer inquires and questions through channels such as phone, email, instant messaging, etc., and assist customers in resolving issues</w:t>
      </w:r>
    </w:p>
    <w:p w:rsidR="00F20078" w:rsidRPr="00D92945" w:rsidRDefault="00F20078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Handle customer complaints and take measures to solve problems to safeguard customer interests</w:t>
      </w:r>
    </w:p>
    <w:p w:rsidR="00E950FC" w:rsidRPr="00D92945" w:rsidRDefault="00F20078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Coordinate with various departments within the company to solve customer issues and imporve customer satisfaction</w:t>
      </w:r>
    </w:p>
    <w:p w:rsidR="00F20078" w:rsidRPr="00D92945" w:rsidRDefault="00F20078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rFonts w:eastAsiaTheme="minorEastAsia" w:hint="eastAsia"/>
          <w:sz w:val="22"/>
          <w:lang w:eastAsia="zh-CN"/>
        </w:rPr>
        <w:t>R</w:t>
      </w:r>
      <w:r w:rsidRPr="00D92945">
        <w:rPr>
          <w:rFonts w:eastAsiaTheme="minorEastAsia"/>
          <w:sz w:val="22"/>
          <w:lang w:eastAsia="zh-CN"/>
        </w:rPr>
        <w:t>ecord customer issues and feedback, organize customer needs and provide suggestions for improvement</w:t>
      </w:r>
    </w:p>
    <w:p w:rsidR="00E950FC" w:rsidRPr="00D92945" w:rsidRDefault="00F20078" w:rsidP="00F20078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Work to meet team key performance indicators and queue management guidelines</w:t>
      </w:r>
    </w:p>
    <w:p w:rsidR="00E950FC" w:rsidRPr="00EA2E0D" w:rsidRDefault="00E950FC" w:rsidP="00E950FC"/>
    <w:p w:rsidR="00E950FC" w:rsidRPr="00D92945" w:rsidRDefault="005963DE" w:rsidP="00E950FC">
      <w:pPr>
        <w:rPr>
          <w:sz w:val="22"/>
        </w:rPr>
      </w:pPr>
      <w:r w:rsidRPr="00D92945">
        <w:rPr>
          <w:rStyle w:val="CapsExpandedColored"/>
          <w:sz w:val="24"/>
        </w:rPr>
        <w:t>800 Teleservices(shanghai)information Service Co., Ltd.</w:t>
      </w:r>
      <w:r w:rsidR="00E950FC" w:rsidRPr="00EA2E0D">
        <w:tab/>
      </w:r>
      <w:r w:rsidRPr="00D92945">
        <w:rPr>
          <w:sz w:val="22"/>
        </w:rPr>
        <w:t>Kunshan/Shanghai, China</w:t>
      </w:r>
    </w:p>
    <w:p w:rsidR="00E950FC" w:rsidRPr="00D92945" w:rsidRDefault="005963DE" w:rsidP="00E950FC">
      <w:pPr>
        <w:rPr>
          <w:sz w:val="22"/>
        </w:rPr>
      </w:pPr>
      <w:r w:rsidRPr="00D92945">
        <w:rPr>
          <w:rStyle w:val="ItalicExpanded"/>
          <w:sz w:val="22"/>
        </w:rPr>
        <w:t>Hyatt Reservations Sales</w:t>
      </w:r>
      <w:r w:rsidRPr="00D92945">
        <w:rPr>
          <w:sz w:val="22"/>
        </w:rPr>
        <w:tab/>
        <w:t>Dec 14</w:t>
      </w:r>
      <w:r w:rsidR="00E950FC" w:rsidRPr="00D92945">
        <w:rPr>
          <w:sz w:val="22"/>
        </w:rPr>
        <w:t xml:space="preserve"> – </w:t>
      </w:r>
      <w:r w:rsidRPr="00D92945">
        <w:rPr>
          <w:sz w:val="22"/>
        </w:rPr>
        <w:t>Jan 17</w:t>
      </w:r>
    </w:p>
    <w:p w:rsidR="00E950FC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Processing all reservation requests, changes and cancellations received by phone, email, or instant messaging</w:t>
      </w:r>
    </w:p>
    <w:p w:rsidR="00E950FC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Identifying guest reservation needs, determine apporiate room type, and verify availability of room type and rate</w:t>
      </w:r>
    </w:p>
    <w:p w:rsidR="00E950FC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Explaining guarantee, special rate, and cancellation policies to callers and accommodating and document special requests</w:t>
      </w:r>
      <w:r w:rsidR="00E950FC" w:rsidRPr="00D92945">
        <w:rPr>
          <w:sz w:val="22"/>
        </w:rPr>
        <w:t xml:space="preserve"> </w:t>
      </w:r>
    </w:p>
    <w:p w:rsidR="00E950FC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Answering questions about property facilities/services and room accommodations</w:t>
      </w:r>
    </w:p>
    <w:p w:rsidR="00E950FC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Communicating information regarding designated VIP reservations</w:t>
      </w:r>
    </w:p>
    <w:p w:rsidR="005963DE" w:rsidRPr="00D92945" w:rsidRDefault="005963DE" w:rsidP="00E950FC">
      <w:pPr>
        <w:pStyle w:val="a6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sz w:val="22"/>
        </w:rPr>
      </w:pPr>
      <w:r w:rsidRPr="00D92945">
        <w:rPr>
          <w:sz w:val="22"/>
        </w:rPr>
        <w:t>Responding to all challenges found for accommodating rooming requests by communicating with appropriate individual or department</w:t>
      </w:r>
      <w:bookmarkStart w:id="0" w:name="_GoBack"/>
      <w:bookmarkEnd w:id="0"/>
    </w:p>
    <w:p w:rsidR="00E950FC" w:rsidRPr="00EA2E0D" w:rsidRDefault="00E950FC" w:rsidP="00E950FC"/>
    <w:p w:rsidR="003E61DA" w:rsidRPr="00EA2E0D" w:rsidRDefault="00E950FC" w:rsidP="00E950FC">
      <w:pPr>
        <w:pStyle w:val="1"/>
      </w:pPr>
      <w:r w:rsidRPr="00EA2E0D">
        <w:rPr>
          <w:rStyle w:val="ColoredStrike"/>
        </w:rPr>
        <w:tab/>
      </w:r>
      <w:r w:rsidR="003E61DA" w:rsidRPr="00D92945">
        <w:rPr>
          <w:sz w:val="24"/>
        </w:rPr>
        <w:t>ADDITIONAL INFORMATION</w:t>
      </w:r>
      <w:r w:rsidRPr="00EA2E0D">
        <w:rPr>
          <w:rStyle w:val="ColoredStrike"/>
        </w:rPr>
        <w:tab/>
      </w:r>
    </w:p>
    <w:p w:rsidR="00E950FC" w:rsidRPr="00EA2E0D" w:rsidRDefault="00E950FC" w:rsidP="00E950FC"/>
    <w:p w:rsidR="00E950FC" w:rsidRPr="00D92945" w:rsidRDefault="005963DE" w:rsidP="00E950FC">
      <w:pPr>
        <w:rPr>
          <w:sz w:val="22"/>
        </w:rPr>
      </w:pPr>
      <w:r w:rsidRPr="00D92945">
        <w:rPr>
          <w:rStyle w:val="CapsExpandedColored"/>
          <w:sz w:val="22"/>
        </w:rPr>
        <w:t>Language</w:t>
      </w:r>
      <w:r w:rsidR="00E950FC" w:rsidRPr="00D92945">
        <w:rPr>
          <w:rStyle w:val="CapsExpandedColored"/>
          <w:sz w:val="22"/>
        </w:rPr>
        <w:t>:</w:t>
      </w:r>
      <w:r w:rsidRPr="00D92945">
        <w:rPr>
          <w:rStyle w:val="CapsExpandedColored"/>
          <w:sz w:val="22"/>
        </w:rPr>
        <w:t xml:space="preserve"> </w:t>
      </w:r>
      <w:r w:rsidRPr="00D92945">
        <w:rPr>
          <w:sz w:val="22"/>
        </w:rPr>
        <w:t>Mandarin (native), English (business), Spanish (basic)</w:t>
      </w:r>
    </w:p>
    <w:p w:rsidR="00E950FC" w:rsidRPr="00D92945" w:rsidRDefault="000A1FE5" w:rsidP="00E950FC">
      <w:pPr>
        <w:rPr>
          <w:sz w:val="22"/>
        </w:rPr>
      </w:pPr>
      <w:r w:rsidRPr="00D92945">
        <w:rPr>
          <w:rStyle w:val="CapsExpandedColored"/>
          <w:sz w:val="22"/>
        </w:rPr>
        <w:t xml:space="preserve">IT </w:t>
      </w:r>
      <w:r w:rsidR="005963DE" w:rsidRPr="00D92945">
        <w:rPr>
          <w:rStyle w:val="CapsExpandedColored"/>
          <w:sz w:val="22"/>
        </w:rPr>
        <w:t>Skills</w:t>
      </w:r>
      <w:r w:rsidR="00E950FC" w:rsidRPr="00D92945">
        <w:rPr>
          <w:rStyle w:val="CapsExpandedColored"/>
          <w:sz w:val="22"/>
        </w:rPr>
        <w:t>:</w:t>
      </w:r>
      <w:r w:rsidRPr="00D92945">
        <w:rPr>
          <w:rStyle w:val="CapsExpandedColored"/>
          <w:sz w:val="22"/>
        </w:rPr>
        <w:t xml:space="preserve"> </w:t>
      </w:r>
      <w:r w:rsidRPr="00D92945">
        <w:rPr>
          <w:sz w:val="22"/>
        </w:rPr>
        <w:t>MS Office</w:t>
      </w:r>
      <w:r w:rsidR="004638C7" w:rsidRPr="00D92945">
        <w:rPr>
          <w:sz w:val="22"/>
        </w:rPr>
        <w:t xml:space="preserve"> (Excel</w:t>
      </w:r>
      <w:r w:rsidR="004638C7" w:rsidRPr="00D92945">
        <w:rPr>
          <w:rFonts w:eastAsiaTheme="minorEastAsia"/>
          <w:sz w:val="22"/>
          <w:lang w:eastAsia="zh-CN"/>
        </w:rPr>
        <w:t>,PowerPoint)</w:t>
      </w:r>
    </w:p>
    <w:p w:rsidR="00E950FC" w:rsidRPr="00EA2E0D" w:rsidRDefault="00E950FC" w:rsidP="00E950FC"/>
    <w:p w:rsidR="00D77DF9" w:rsidRPr="00EA2E0D" w:rsidRDefault="00D77DF9" w:rsidP="00E950FC"/>
    <w:sectPr w:rsidR="00D77DF9" w:rsidRPr="00EA2E0D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0DB" w:rsidRDefault="006640DB" w:rsidP="001558ED">
      <w:r>
        <w:separator/>
      </w:r>
    </w:p>
  </w:endnote>
  <w:endnote w:type="continuationSeparator" w:id="0">
    <w:p w:rsidR="006640DB" w:rsidRDefault="006640DB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Segoe UI"/>
    <w:charset w:val="00"/>
    <w:family w:val="swiss"/>
    <w:pitch w:val="variable"/>
    <w:sig w:usb0="00000000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0DB" w:rsidRDefault="006640DB" w:rsidP="001558ED">
      <w:r>
        <w:separator/>
      </w:r>
    </w:p>
  </w:footnote>
  <w:footnote w:type="continuationSeparator" w:id="0">
    <w:p w:rsidR="006640DB" w:rsidRDefault="006640DB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A1FE5"/>
    <w:rsid w:val="001558ED"/>
    <w:rsid w:val="00212844"/>
    <w:rsid w:val="00322A4A"/>
    <w:rsid w:val="003E61DA"/>
    <w:rsid w:val="004638C7"/>
    <w:rsid w:val="004A6038"/>
    <w:rsid w:val="004D7E43"/>
    <w:rsid w:val="005963DE"/>
    <w:rsid w:val="006640DB"/>
    <w:rsid w:val="006D464F"/>
    <w:rsid w:val="007614A9"/>
    <w:rsid w:val="007B064D"/>
    <w:rsid w:val="00876483"/>
    <w:rsid w:val="00A64E89"/>
    <w:rsid w:val="00BB00C6"/>
    <w:rsid w:val="00BD3C9A"/>
    <w:rsid w:val="00C16EFD"/>
    <w:rsid w:val="00D77DF9"/>
    <w:rsid w:val="00D92945"/>
    <w:rsid w:val="00E27BA9"/>
    <w:rsid w:val="00E950FC"/>
    <w:rsid w:val="00EA2E0D"/>
    <w:rsid w:val="00F2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874A6"/>
  <w15:docId w15:val="{2B5B445E-AA16-456C-9B95-8D05D53A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1">
    <w:name w:val="heading 1"/>
    <w:basedOn w:val="a"/>
    <w:next w:val="a"/>
    <w:link w:val="10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B064D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10">
    <w:name w:val="标题 1 字符"/>
    <w:basedOn w:val="a0"/>
    <w:link w:val="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20">
    <w:name w:val="标题 2 字符"/>
    <w:basedOn w:val="a0"/>
    <w:link w:val="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a4">
    <w:name w:val="Title"/>
    <w:basedOn w:val="a"/>
    <w:next w:val="a"/>
    <w:link w:val="a5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a5">
    <w:name w:val="标题 字符"/>
    <w:basedOn w:val="a0"/>
    <w:link w:val="a4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a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a0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a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a0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a6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a0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a0"/>
    <w:uiPriority w:val="1"/>
    <w:qFormat/>
    <w:rsid w:val="00E950FC"/>
    <w:rPr>
      <w:i/>
      <w:spacing w:val="5"/>
    </w:rPr>
  </w:style>
  <w:style w:type="character" w:styleId="a7">
    <w:name w:val="Hyperlink"/>
    <w:basedOn w:val="a0"/>
    <w:uiPriority w:val="99"/>
    <w:semiHidden/>
    <w:unhideWhenUsed/>
    <w:rsid w:val="00D77DF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58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Administrator</cp:lastModifiedBy>
  <cp:revision>3</cp:revision>
  <cp:lastPrinted>2017-02-20T04:36:00Z</cp:lastPrinted>
  <dcterms:created xsi:type="dcterms:W3CDTF">2023-03-01T02:11:00Z</dcterms:created>
  <dcterms:modified xsi:type="dcterms:W3CDTF">2023-03-01T02:17:00Z</dcterms:modified>
</cp:coreProperties>
</file>