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E3A8A"/>
          <w:sz w:val="44"/>
          <w:szCs w:val="44"/>
        </w:rPr>
        <w:t xml:space="preserve">STRIDE APP</w:t>
      </w:r>
    </w:p>
    <w:p>
      <w:pPr>
        <w:spacing w:after="400"/>
        <w:jc w:val="center"/>
      </w:pPr>
      <w:r>
        <w:rPr>
          <w:color w:val="B8860B"/>
          <w:sz w:val="22"/>
          <w:szCs w:val="22"/>
        </w:rPr>
        <w:t xml:space="preserve">Batch A — Grace Period Configurabile, Notifiche QR Non Autorizzato, Cancellazione Account Tutti i Ruoli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1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color w:val="C00000"/>
              </w:rPr>
              <w:t xml:space="preserve">ISTRUZIONI PER L'AGENTE REPLIT — LEGGERE PRIMA DI AGIRE</w:t>
            </w:r>
          </w:p>
          <w:p>
            <w:pPr>
              <w:spacing w:after="120"/>
            </w:pPr>
            <w:r>
              <w:rPr>
                <w:b w:val="false"/>
                <w:bCs w:val="false"/>
                <w:color w:val="C00000"/>
              </w:rPr>
              <w:t xml:space="preserve">1. Questo batch contiene 3 fix indipendenti. Applicali in ordine: Fix 1, typecheck, Fix 2, typecheck, Fix 3, typecheck.</w:t>
            </w:r>
          </w:p>
          <w:p>
            <w:pPr>
              <w:spacing w:after="120"/>
            </w:pPr>
            <w:r>
              <w:rPr>
                <w:b w:val="false"/>
                <w:bCs w:val="false"/>
                <w:color w:val="C00000"/>
              </w:rPr>
              <w:t xml:space="preserve">2. Ogni fix descrive cosa esiste già nel codice (verificato prima di scrivere questo documento) e cosa aggiungere. Non riscrivere la logica esistente — estendila.</w:t>
            </w:r>
          </w:p>
          <w:p>
            <w:pPr>
              <w:spacing w:after="120"/>
            </w:pPr>
            <w:r>
              <w:rPr>
                <w:b w:val="false"/>
                <w:bCs w:val="false"/>
                <w:color w:val="C00000"/>
              </w:rPr>
              <w:t xml:space="preserve">3. Alla fine di ogni fix, fornisci file e riga di ogni modifica. Typecheck deve passare prima di procedere al fix successivo.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C00000"/>
              </w:rPr>
              <w:t xml:space="preserve">4. Non toccare il flusso Stripe, il sistema di rimborsi, o la logica QR esistente al di fuori di quanto specificato qui.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Fix 1 — Grace Period: da on/off con 1 ingresso a configurabile 1-30</w:t>
      </w:r>
    </w:p>
    <w:p>
      <w:pPr>
        <w:pStyle w:val="Heading2"/>
      </w:pPr>
      <w:r>
        <w:t xml:space="preserve">1.1 Cosa esiste già (verificato)</w:t>
      </w:r>
    </w:p>
    <w:p>
      <w:pPr>
        <w:spacing w:after="100"/>
      </w:pPr>
      <w:r>
        <w:rPr>
          <w:b/>
          <w:bCs/>
          <w:color w:val="666666"/>
        </w:rPr>
        <w:t xml:space="preserve">File server: </w:t>
      </w:r>
      <w:r>
        <w:rPr>
          <w:rFonts w:ascii="Consolas" w:cs="Consolas" w:eastAsia="Consolas" w:hAnsi="Consolas"/>
          <w:sz w:val="20"/>
          <w:szCs w:val="20"/>
        </w:rPr>
        <w:t xml:space="preserve">artifacts/api-server/src/routes/access-check.ts</w:t>
      </w:r>
    </w:p>
    <w:p>
      <w:pPr>
        <w:spacing w:after="100"/>
      </w:pPr>
      <w:r>
        <w:rPr>
          <w:b/>
          <w:bCs/>
          <w:color w:val="666666"/>
        </w:rPr>
        <w:t xml:space="preserve">File server: </w:t>
      </w:r>
      <w:r>
        <w:rPr>
          <w:rFonts w:ascii="Consolas" w:cs="Consolas" w:eastAsia="Consolas" w:hAnsi="Consolas"/>
          <w:sz w:val="20"/>
          <w:szCs w:val="20"/>
        </w:rPr>
        <w:t xml:space="preserve">artifacts/api-server/src/routes/verify-qr.ts</w:t>
      </w:r>
    </w:p>
    <w:p>
      <w:pPr>
        <w:spacing w:after="100"/>
      </w:pPr>
      <w:r>
        <w:rPr>
          <w:b/>
          <w:bCs/>
          <w:color w:val="666666"/>
        </w:rPr>
        <w:t xml:space="preserve">File client: </w:t>
      </w:r>
      <w:r>
        <w:rPr>
          <w:rFonts w:ascii="Consolas" w:cs="Consolas" w:eastAsia="Consolas" w:hAnsi="Consolas"/>
          <w:sz w:val="20"/>
          <w:szCs w:val="20"/>
        </w:rPr>
        <w:t xml:space="preserve">artifacts/stride-app/app/(admin)/settings/app-configuration.tsx</w:t>
      </w:r>
    </w:p>
    <w:p>
      <w:pPr>
        <w:spacing w:after="160"/>
      </w:pPr>
      <w:r>
        <w:t xml:space="preserve">Il sistema di grace period esiste già e funziona. La logica attuale:</w:t>
      </w:r>
    </w:p>
    <w:p>
      <w:pPr>
        <w:spacing w:after="100"/>
        <w:ind w:left="360"/>
      </w:pPr>
      <w:r>
        <w:rPr>
          <w:sz w:val="22"/>
          <w:szCs w:val="22"/>
        </w:rPr>
        <w:t xml:space="preserve">• admin_settings ha il campo allow_one_time_grace_access (boolean) e grace_used_child_ids (array di ID bambini che hanno già usato il grace)</w:t>
      </w:r>
    </w:p>
    <w:p>
      <w:pPr>
        <w:spacing w:after="100"/>
        <w:ind w:left="360"/>
      </w:pPr>
      <w:r>
        <w:rPr>
          <w:sz w:val="22"/>
          <w:szCs w:val="22"/>
        </w:rPr>
        <w:t xml:space="preserve">• Quando un bambino ha pagamento scaduto (expired) e il grace è abilitato, la prima scansione passa con verdict grace_allowed e il child ID viene aggiunto a grace_used_child_ids</w:t>
      </w:r>
    </w:p>
    <w:p>
      <w:pPr>
        <w:spacing w:after="100"/>
        <w:ind w:left="360"/>
      </w:pPr>
      <w:r>
        <w:rPr>
          <w:sz w:val="22"/>
          <w:szCs w:val="22"/>
        </w:rPr>
        <w:t xml:space="preserve">• Scansioni successive dello stesso bambino vengono bloccate (verdict overdue_denied)</w:t>
      </w:r>
    </w:p>
    <w:p>
      <w:pPr>
        <w:spacing w:after="100"/>
        <w:ind w:left="360"/>
      </w:pPr>
      <w:r>
        <w:rPr>
          <w:sz w:val="22"/>
          <w:szCs w:val="22"/>
        </w:rPr>
        <w:t xml:space="preserve">• In app-configuration.tsx c'è già un toggle per abilitare/disabilitare il grace, con un campo NumberPickerSheet per cert_grace_days (giorni di grazia per i certificati medici, cosa diversa dal grace di pagamento)</w:t>
      </w:r>
    </w:p>
    <w:p>
      <w:pPr>
        <w:pStyle w:val="Heading2"/>
      </w:pPr>
      <w:r>
        <w:t xml:space="preserve">1.2 Cosa manca e cosa aggiungere</w:t>
      </w:r>
    </w:p>
    <w:p>
      <w:pPr>
        <w:spacing w:after="160"/>
      </w:pPr>
      <w:r>
        <w:t xml:space="preserve">Il grace di pagamento è fisso a 1 ingresso per tutta l'organizzazione. Il progetto vuole che l'Admin possa configurare da 1 a 30 ingressi. Ecco le modifiche precise:</w:t>
      </w:r>
    </w:p>
    <w:p>
      <w:pPr>
        <w:pStyle w:val="Heading2"/>
      </w:pPr>
      <w:r>
        <w:t xml:space="preserve">1.2A — DB schema</w:t>
      </w:r>
    </w:p>
    <w:p>
      <w:pPr>
        <w:spacing w:after="100"/>
      </w:pPr>
      <w:r>
        <w:rPr>
          <w:b/>
          <w:bCs/>
          <w:color w:val="666666"/>
        </w:rPr>
        <w:t xml:space="preserve">File: </w:t>
      </w:r>
      <w:r>
        <w:rPr>
          <w:rFonts w:ascii="Consolas" w:cs="Consolas" w:eastAsia="Consolas" w:hAnsi="Consolas"/>
          <w:sz w:val="20"/>
          <w:szCs w:val="20"/>
        </w:rPr>
        <w:t xml:space="preserve">artifacts/api-server/src/lib/pg.ts</w:t>
      </w:r>
    </w:p>
    <w:p>
      <w:pPr>
        <w:spacing w:after="160"/>
      </w:pPr>
      <w:r>
        <w:t xml:space="preserve">Aggiungi due colonne a admin_settings: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ALTER TABLE admin_settings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ADD COLUMN IF NOT EXISTS grace_entries_allowed  INTEGER NOT NULL DEFAULT 1,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ADD COLUMN IF NOT EXISTS grace_entries_used     JSONB   NOT NULL DEFAULT '{}';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 grace_entries_used: oggetto { childId: count } es. { '47': 2, '103': 1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 sostituisce grace_used_child_ids (array boolean) con un contatore per bambino</w:t>
            </w:r>
          </w:p>
        </w:tc>
      </w:tr>
    </w:tbl>
    <w:p>
      <w:pPr>
        <w:spacing w:after="160"/>
      </w:pPr>
      <w:r>
        <w:t xml:space="preserve">Mantieni grace_used_child_ids esistente per backward compat — non eliminarlo. Il nuovo sistema usa grace_entries_used.</w:t>
      </w:r>
    </w:p>
    <w:p>
      <w:pPr>
        <w:pStyle w:val="Heading2"/>
      </w:pPr>
      <w:r>
        <w:t xml:space="preserve">1.2B — Logica server</w:t>
      </w:r>
    </w:p>
    <w:p>
      <w:pPr>
        <w:spacing w:after="100"/>
      </w:pPr>
      <w:r>
        <w:rPr>
          <w:b/>
          <w:bCs/>
          <w:color w:val="666666"/>
        </w:rPr>
        <w:t xml:space="preserve">File: </w:t>
      </w:r>
      <w:r>
        <w:rPr>
          <w:rFonts w:ascii="Consolas" w:cs="Consolas" w:eastAsia="Consolas" w:hAnsi="Consolas"/>
          <w:sz w:val="20"/>
          <w:szCs w:val="20"/>
        </w:rPr>
        <w:t xml:space="preserve">artifacts/api-server/src/routes/access-check.ts (e verify-qr.ts stessa logica)</w:t>
      </w:r>
    </w:p>
    <w:p>
      <w:pPr>
        <w:spacing w:after="160"/>
      </w:pPr>
      <w:r>
        <w:t xml:space="preserve">Modifica il controllo grace per leggere grace_entries_allowed e grace_entries_used invece di allow_one_time_grace_access e grace_used_child_ids: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Leggi dalla DB: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 graceEnabled    = settings?.allow_one_time_grace_access ?? false;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 entriesAllowed  = settings?.grace_entries_allowed ??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 entriesUsed     = (settings?.grace_entries_used ?? {}) as Record&lt;string, number&gt;;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Controlla: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 usedCount = entriesUsed[String(childId)] ??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(usedCount &lt; entriesAllowed)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// grace concesso — incrementa contatore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const newUsed = { ...entriesUsed, [String(childId)]: usedCount + 1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// UPDATE admin_settings SET grace_entries_used = newUsed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verdict = 'grace_allowed';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graceMessage = `Grace entry ${usedCount + 1} of ${entriesAllowed}`;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verdict = 'overdue_denied';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</w:pPr>
      <w:r>
        <w:t xml:space="preserve">1.2C — UI Admin (app-configuration.tsx)</w:t>
      </w:r>
    </w:p>
    <w:p>
      <w:pPr>
        <w:spacing w:after="100"/>
      </w:pPr>
      <w:r>
        <w:rPr>
          <w:b/>
          <w:bCs/>
          <w:color w:val="666666"/>
        </w:rPr>
        <w:t xml:space="preserve">File: </w:t>
      </w:r>
      <w:r>
        <w:rPr>
          <w:rFonts w:ascii="Consolas" w:cs="Consolas" w:eastAsia="Consolas" w:hAnsi="Consolas"/>
          <w:sz w:val="20"/>
          <w:szCs w:val="20"/>
        </w:rPr>
        <w:t xml:space="preserve">artifacts/stride-app/app/(admin)/settings/app-configuration.tsx</w:t>
      </w:r>
    </w:p>
    <w:p>
      <w:pPr>
        <w:spacing w:after="160"/>
      </w:pPr>
      <w:r>
        <w:t xml:space="preserve">Nella sezione dove già esiste il toggle allow_one_time_grace_access (riga ~483), aggiungi subito sotto (visibile solo quando il toggle è attivo) un NumberPickerSheet per scegliere il numero di ingressi: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Già esistente: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{settings.allow_one_time_grace_access &amp;&amp;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// AGGIUNGI QUI: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&lt;NumberPickerSheet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label="Grace entries allowed"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min={1} max={30} value={graceEntriesAllowed}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onChange={(v) =&gt; saveKey('grace_entries_allowed', v)}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description="Number of entries a member with expired payment is allowed before being blocked"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)}</w:t>
            </w:r>
          </w:p>
        </w:tc>
      </w:tr>
    </w:tbl>
    <w:p>
      <w:pPr>
        <w:spacing w:after="160"/>
      </w:pPr>
      <w:r>
        <w:t xml:space="preserve">Il valore deve essere salvato con la stessa logica saveKey già usata per gli altri campi in questa schermata. Typecheck dopo.</w:t>
      </w:r>
    </w:p>
    <w:p>
      <w:r>
        <w:br w:type="page"/>
      </w:r>
    </w:p>
    <w:p>
      <w:pPr>
        <w:pStyle w:val="Heading1"/>
      </w:pPr>
      <w:r>
        <w:t xml:space="preserve">Fix 2 — Notifica automatica a Operator e Admin su scan QR non autorizzato</w:t>
      </w:r>
    </w:p>
    <w:p>
      <w:pPr>
        <w:pStyle w:val="Heading2"/>
      </w:pPr>
      <w:r>
        <w:t xml:space="preserve">2.1 Cosa esiste già (verificato)</w:t>
      </w:r>
    </w:p>
    <w:p>
      <w:pPr>
        <w:spacing w:after="100"/>
      </w:pPr>
      <w:r>
        <w:rPr>
          <w:b/>
          <w:bCs/>
          <w:color w:val="666666"/>
        </w:rPr>
        <w:t xml:space="preserve">File server: </w:t>
      </w:r>
      <w:r>
        <w:rPr>
          <w:rFonts w:ascii="Consolas" w:cs="Consolas" w:eastAsia="Consolas" w:hAnsi="Consolas"/>
          <w:sz w:val="20"/>
          <w:szCs w:val="20"/>
        </w:rPr>
        <w:t xml:space="preserve">artifacts/api-server/src/routes/access-check.ts (POST /access-check/security-alert)</w:t>
      </w:r>
    </w:p>
    <w:p>
      <w:pPr>
        <w:spacing w:after="160"/>
      </w:pPr>
      <w:r>
        <w:t xml:space="preserve">L'endpoint POST /access-check/security-alert già esiste e funziona: invia una push silenziosa a tutti gli Operator e Admin dell'org quando viene chiamato. Il problema: oggi va chiamato manualmente dall'Operator dopo aver visto la schermata di negazione. Non parte automaticamente quando il server ritorna un verdetto negativo.</w:t>
      </w:r>
    </w:p>
    <w:p>
      <w:pPr>
        <w:spacing w:after="160"/>
      </w:pPr>
      <w:r>
        <w:t xml:space="preserve">Il sistema conosce già: verdict (allowed/denied/grace_allowed/overdue_denied/suspended), childName, childId, orgId.</w:t>
      </w:r>
    </w:p>
    <w:p>
      <w:pPr>
        <w:pStyle w:val="Heading2"/>
      </w:pPr>
      <w:r>
        <w:t xml:space="preserve">2.2 Cosa manca — notifica automatica lato server</w:t>
      </w:r>
    </w:p>
    <w:p>
      <w:pPr>
        <w:spacing w:after="100"/>
      </w:pPr>
      <w:r>
        <w:rPr>
          <w:b/>
          <w:bCs/>
          <w:color w:val="666666"/>
        </w:rPr>
        <w:t xml:space="preserve">File: </w:t>
      </w:r>
      <w:r>
        <w:rPr>
          <w:rFonts w:ascii="Consolas" w:cs="Consolas" w:eastAsia="Consolas" w:hAnsi="Consolas"/>
          <w:sz w:val="20"/>
          <w:szCs w:val="20"/>
        </w:rPr>
        <w:t xml:space="preserve">artifacts/api-server/src/routes/access-check.ts</w:t>
      </w:r>
    </w:p>
    <w:p>
      <w:pPr>
        <w:spacing w:after="100"/>
      </w:pPr>
      <w:r>
        <w:rPr>
          <w:b/>
          <w:bCs/>
          <w:color w:val="666666"/>
        </w:rPr>
        <w:t xml:space="preserve">File: </w:t>
      </w:r>
      <w:r>
        <w:rPr>
          <w:rFonts w:ascii="Consolas" w:cs="Consolas" w:eastAsia="Consolas" w:hAnsi="Consolas"/>
          <w:sz w:val="20"/>
          <w:szCs w:val="20"/>
        </w:rPr>
        <w:t xml:space="preserve">artifacts/api-server/src/routes/verify-qr.ts</w:t>
      </w:r>
    </w:p>
    <w:p>
      <w:pPr>
        <w:spacing w:after="160"/>
      </w:pPr>
      <w:r>
        <w:t xml:space="preserve">Quando il verdict è overdue_denied o suspended, il server deve automaticamente chiamare la logica di security-alert (senza richiedere una seconda chiamata HTTP dal client). Aggiungi in entrambi gli endpoint, dopo aver determinato il verdict negativo, una chiamata alla funzione interna di notifica: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Dopo aver determinato verdict = 'overdue_denied' o 'suspended':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Invia notifica silenziosa a staff (fire-and-forget, non blocca la risposta)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void sendStaffDeniedAlert(orgId, childId, childName, verdict);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Funzione da estrarre dalla route /security-alert esistente: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async function sendStaffDeniedAlert(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orgId: number,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childId: string | number,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childName: string | undefined,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reason: string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): Promise&lt;void&gt;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// stessa logica già in POST /access-check/security-alert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// titolo: '⚠️ Accesso Negato — {childName}'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// body: 'QR scan negato ({reason}). Verifica all\'ingresso.'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  <w:r>
        <w:t xml:space="preserve">IMPORTANTE: questa notifica deve essere fire-and-forget (void, non await) e non deve mai bloccare o ritardare la risposta al client. Se la notifica fallisce, il QR scan deve comunque rispondere normalmente.</w:t>
      </w:r>
    </w:p>
    <w:p>
      <w:pPr>
        <w:pStyle w:val="Heading2"/>
      </w:pPr>
      <w:r>
        <w:t xml:space="preserve">2.3 Cosa manca — scenario corso non autorizzato</w:t>
      </w:r>
    </w:p>
    <w:p>
      <w:pPr>
        <w:spacing w:after="160"/>
      </w:pPr>
      <w:r>
        <w:t xml:space="preserve">Oggi il sistema controlla pagamento e certificato medico, ma NON controlla se il bambino è iscritto all'attività specifica che si sta tenendo in quel momento. Questo è un fix separato e più complesso (richiede sapere quale lezione è in corso al momento della scansione) — NON implementarlo in questo batch. Segnalalo solo nel typecheck summary come "scope futuro" senza toccare nulla.</w:t>
      </w:r>
    </w:p>
    <w:p>
      <w:pPr>
        <w:pStyle w:val="Heading2"/>
      </w:pPr>
      <w:r>
        <w:t xml:space="preserve">2.4 Messaggio al Member su pagamento scaduto</w:t>
      </w:r>
    </w:p>
    <w:p>
      <w:pPr>
        <w:spacing w:after="100"/>
      </w:pPr>
      <w:r>
        <w:rPr>
          <w:b/>
          <w:bCs/>
          <w:color w:val="666666"/>
        </w:rPr>
        <w:t xml:space="preserve">File: </w:t>
      </w:r>
      <w:r>
        <w:rPr>
          <w:rFonts w:ascii="Consolas" w:cs="Consolas" w:eastAsia="Consolas" w:hAnsi="Consolas"/>
          <w:sz w:val="20"/>
          <w:szCs w:val="20"/>
        </w:rPr>
        <w:t xml:space="preserve">artifacts/stride-app/app/(operator)/dashboard.tsx (o il componente che mostra il risultato QR)</w:t>
      </w:r>
    </w:p>
    <w:p>
      <w:pPr>
        <w:spacing w:after="160"/>
      </w:pPr>
      <w:r>
        <w:t xml:space="preserve">Quando il verdict è overdue_denied, la schermata di risultato deve mostrare al Member (che guarda il telefono dell'Operator) un messaggio chiaro e non aggressivo: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Messaggio da mostrare quando verdict === 'overdue_denied':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title: 'Payment Required'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body:  'Your membership has expired. Please contact the association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to renew before entering. If you believe this is an error,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speak to the administrator.'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Quando verdict === 'grace_allowed':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title: 'Entry Granted — Payment Reminder'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body:  'Welcome! Please note your membership payment is overdue.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This is a courtesy entry. Please arrange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before your next session.'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Fix 3 — Cancellazione account per tutti i ruoli (Member e Operator)</w:t>
      </w:r>
    </w:p>
    <w:p>
      <w:pPr>
        <w:pStyle w:val="Heading2"/>
      </w:pPr>
      <w:r>
        <w:t xml:space="preserve">3.1 Cosa esiste già (verificato)</w:t>
      </w:r>
    </w:p>
    <w:p>
      <w:pPr>
        <w:spacing w:after="100"/>
      </w:pPr>
      <w:r>
        <w:rPr>
          <w:b/>
          <w:bCs/>
          <w:color w:val="666666"/>
        </w:rPr>
        <w:t xml:space="preserve">File server: </w:t>
      </w:r>
      <w:r>
        <w:rPr>
          <w:rFonts w:ascii="Consolas" w:cs="Consolas" w:eastAsia="Consolas" w:hAnsi="Consolas"/>
          <w:sz w:val="20"/>
          <w:szCs w:val="20"/>
        </w:rPr>
        <w:t xml:space="preserve">artifacts/api-server/src/routes/account.ts (DELETE /account)</w:t>
      </w:r>
    </w:p>
    <w:p>
      <w:pPr>
        <w:spacing w:after="100"/>
      </w:pPr>
      <w:r>
        <w:rPr>
          <w:b/>
          <w:bCs/>
          <w:color w:val="666666"/>
        </w:rPr>
        <w:t xml:space="preserve">File client (solo Admin): </w:t>
      </w:r>
      <w:r>
        <w:rPr>
          <w:rFonts w:ascii="Consolas" w:cs="Consolas" w:eastAsia="Consolas" w:hAnsi="Consolas"/>
          <w:sz w:val="20"/>
          <w:szCs w:val="20"/>
        </w:rPr>
        <w:t xml:space="preserve">artifacts/stride-app/app/(admin)/settings/delete-account.tsx</w:t>
      </w:r>
    </w:p>
    <w:p>
      <w:pPr>
        <w:spacing w:after="160"/>
      </w:pPr>
      <w:r>
        <w:t xml:space="preserve">L'endpoint server DELETE /account già esiste e funziona per qualsiasi ruolo autenticato: cancella il profilo, le iscrizioni, i contratti, le preferenze notifiche, i token reset password. Richiede la password come conferma. Fa logout automatico dopo la cancellazione.</w:t>
      </w:r>
    </w:p>
    <w:p>
      <w:pPr>
        <w:spacing w:after="160"/>
      </w:pPr>
      <w:r>
        <w:t xml:space="preserve">Il problema: la schermata di cancellazione (delete-account.tsx) esiste solo per gli Admin. Member e Operator non hanno nessun punto nell'UI dove possono cancellare il proprio account.</w:t>
      </w:r>
    </w:p>
    <w:p>
      <w:pPr>
        <w:pStyle w:val="Heading2"/>
      </w:pPr>
      <w:r>
        <w:t xml:space="preserve">3.2 Cosa aggiungere</w:t>
      </w:r>
    </w:p>
    <w:p>
      <w:pPr>
        <w:spacing w:after="160"/>
      </w:pPr>
      <w:r>
        <w:t xml:space="preserve">L'endpoint server non va toccato — funziona già per tutti. Servono solo le UI mancanti:</w:t>
      </w:r>
    </w:p>
    <w:p>
      <w:pPr>
        <w:pStyle w:val="Heading2"/>
      </w:pPr>
      <w:r>
        <w:t xml:space="preserve">3.2A — Crea app/(parent)/settings/delete-account.tsx</w:t>
      </w:r>
    </w:p>
    <w:p>
      <w:pPr>
        <w:spacing w:after="160"/>
      </w:pPr>
      <w:r>
        <w:t xml:space="preserve">Copia la struttura di app/(admin)/settings/delete-account.tsx e adattala per il ruolo Parent/Member. Le differenze rispetto alla versione Admin:</w:t>
      </w:r>
    </w:p>
    <w:p>
      <w:pPr>
        <w:spacing w:after="100"/>
        <w:ind w:left="360"/>
      </w:pPr>
      <w:r>
        <w:rPr>
          <w:sz w:val="22"/>
          <w:szCs w:val="22"/>
        </w:rPr>
        <w:t xml:space="preserve">• Il testo deve specificare che cancellare l'account NON cancella i profili dei dependent/figli (che appartengono all'associazione) — solo il profilo genitore e le credenziali di accesso.</w:t>
      </w:r>
    </w:p>
    <w:p>
      <w:pPr>
        <w:spacing w:after="100"/>
        <w:ind w:left="360"/>
      </w:pPr>
      <w:r>
        <w:rPr>
          <w:sz w:val="22"/>
          <w:szCs w:val="22"/>
        </w:rPr>
        <w:t xml:space="preserve">• Deve ricordare all'utente di cancellare eventuali subscription attive prima di eliminare l'account (con link diretto alla schermata wallet/membership).</w:t>
      </w:r>
    </w:p>
    <w:p>
      <w:pPr>
        <w:spacing w:after="100"/>
        <w:ind w:left="360"/>
      </w:pPr>
      <w:r>
        <w:rPr>
          <w:sz w:val="22"/>
          <w:szCs w:val="22"/>
        </w:rPr>
        <w:t xml:space="preserve">• Stessa conferma 'DELETE' in maiuscolo + password già usata nella versione Admin.</w:t>
      </w:r>
    </w:p>
    <w:p>
      <w:pPr>
        <w:spacing w:after="100"/>
        <w:ind w:left="360"/>
      </w:pPr>
      <w:r>
        <w:rPr>
          <w:sz w:val="22"/>
          <w:szCs w:val="22"/>
        </w:rPr>
        <w:t xml:space="preserve">• Stessa chiamata API: DELETE /account con { password }.</w:t>
      </w:r>
    </w:p>
    <w:p>
      <w:pPr>
        <w:pStyle w:val="Heading2"/>
      </w:pPr>
      <w:r>
        <w:t xml:space="preserve">3.2B — Crea app/(operator)/settings/delete-account.tsx</w:t>
      </w:r>
    </w:p>
    <w:p>
      <w:pPr>
        <w:spacing w:after="160"/>
      </w:pPr>
      <w:r>
        <w:t xml:space="preserve">Identica alla versione Parent ma con testo adatto agli Operator:</w:t>
      </w:r>
    </w:p>
    <w:p>
      <w:pPr>
        <w:spacing w:after="100"/>
        <w:ind w:left="360"/>
      </w:pPr>
      <w:r>
        <w:rPr>
          <w:sz w:val="22"/>
          <w:szCs w:val="22"/>
        </w:rPr>
        <w:t xml:space="preserve">• Specificare che cancellare l'account rimuove il profilo operatore, i contratti e le preferenze — ma i log di presenza e le sessioni già tenute rimangono nei record dell'associazione.</w:t>
      </w:r>
    </w:p>
    <w:p>
      <w:pPr>
        <w:spacing w:after="100"/>
        <w:ind w:left="360"/>
      </w:pPr>
      <w:r>
        <w:rPr>
          <w:sz w:val="22"/>
          <w:szCs w:val="22"/>
        </w:rPr>
        <w:t xml:space="preserve">• Stessa logica di conferma e stessa chiamata API.</w:t>
      </w:r>
    </w:p>
    <w:p>
      <w:pPr>
        <w:pStyle w:val="Heading2"/>
      </w:pPr>
      <w:r>
        <w:t xml:space="preserve">3.2C — Aggiungi link nelle schermate Account esistenti</w:t>
      </w:r>
    </w:p>
    <w:p>
      <w:pPr>
        <w:spacing w:after="100"/>
      </w:pPr>
      <w:r>
        <w:rPr>
          <w:b/>
          <w:bCs/>
          <w:color w:val="666666"/>
        </w:rPr>
        <w:t xml:space="preserve">File: </w:t>
      </w:r>
      <w:r>
        <w:rPr>
          <w:rFonts w:ascii="Consolas" w:cs="Consolas" w:eastAsia="Consolas" w:hAnsi="Consolas"/>
          <w:sz w:val="20"/>
          <w:szCs w:val="20"/>
        </w:rPr>
        <w:t xml:space="preserve">artifacts/stride-app/app/(parent)/account.tsx</w:t>
      </w:r>
    </w:p>
    <w:p>
      <w:pPr>
        <w:spacing w:after="100"/>
      </w:pPr>
      <w:r>
        <w:rPr>
          <w:b/>
          <w:bCs/>
          <w:color w:val="666666"/>
        </w:rPr>
        <w:t xml:space="preserve">File: </w:t>
      </w:r>
      <w:r>
        <w:rPr>
          <w:rFonts w:ascii="Consolas" w:cs="Consolas" w:eastAsia="Consolas" w:hAnsi="Consolas"/>
          <w:sz w:val="20"/>
          <w:szCs w:val="20"/>
        </w:rPr>
        <w:t xml:space="preserve">artifacts/stride-app/app/(operator)/account.tsx</w:t>
      </w:r>
    </w:p>
    <w:p>
      <w:pPr>
        <w:spacing w:after="160"/>
      </w:pPr>
      <w:r>
        <w:t xml:space="preserve">In fondo a ciascuna di queste schermate, aggiungi una sezione 'Danger Zone' con un pulsante rosso 'Delete Account' che naviga alla rispettiva schermata delete-account. Segui lo stesso pattern già usato in app/(admin)/settings/account.tsx o app/(admin)/settings/delete-account.tsx per lo stile visivo (testo rosso, bordo rosso, conferma prima di navigare).</w:t>
      </w:r>
    </w:p>
    <w:p>
      <w:pPr>
        <w:pStyle w:val="Heading2"/>
      </w:pPr>
      <w:r>
        <w:t xml:space="preserve">3.3 Cosa NON cambiare</w:t>
      </w:r>
    </w:p>
    <w:p>
      <w:pPr>
        <w:spacing w:after="160"/>
      </w:pPr>
      <w:r>
        <w:t xml:space="preserve">Non modificare l'endpoint server DELETE /account — funziona già correttamente per tutti i ruoli. Non modificare la schermata Admin delete-account.tsx. Non aggiungere logica di cancellazione subscription automatica — l'utente deve gestirla separatamente prima di cancellare l'account (come da messaggio in 3.2A).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2"/>
              <w:left w:val="single" w:color="166534" w:sz="12"/>
              <w:bottom w:val="single" w:color="166534" w:sz="12"/>
              <w:right w:val="single" w:color="166534" w:sz="12"/>
            </w:tcBorders>
            <w:shd w:fill="F0FFF4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color w:val="166534"/>
              </w:rPr>
              <w:t xml:space="preserve">Riepilogo atteso alla fine del Batch A</w:t>
            </w:r>
          </w:p>
          <w:p>
            <w:pPr>
              <w:spacing w:after="120"/>
            </w:pPr>
            <w:r>
              <w:rPr>
                <w:b w:val="false"/>
                <w:bCs w:val="false"/>
                <w:color w:val="166534"/>
              </w:rPr>
              <w:t xml:space="preserve">Fix 1: grace period configurabile 1-30 ingressi, NumberPickerSheet in app-configuration.tsx, schema DB esteso, logica server aggiornata in access-check.ts e verify-qr.ts.</w:t>
            </w:r>
          </w:p>
          <w:p>
            <w:pPr>
              <w:spacing w:after="120"/>
            </w:pPr>
            <w:r>
              <w:rPr>
                <w:b w:val="false"/>
                <w:bCs w:val="false"/>
                <w:color w:val="166534"/>
              </w:rPr>
              <w:t xml:space="preserve">Fix 2: notifica automatica fire-and-forget a Operator+Admin quando un QR scan ritorna verdict negativo, messaggi chiari al Member sullo schermo dell'Operator.</w:t>
            </w:r>
          </w:p>
          <w:p>
            <w:pPr>
              <w:spacing w:after="120"/>
            </w:pPr>
            <w:r>
              <w:rPr>
                <w:b w:val="false"/>
                <w:bCs w:val="false"/>
                <w:color w:val="166534"/>
              </w:rPr>
              <w:t xml:space="preserve">Fix 3: delete-account.tsx per Parent e Operator, link 'Delete Account' in fondo alle rispettive schermate account.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166534"/>
              </w:rPr>
              <w:t xml:space="preserve">Typecheck pulito su api-server e stride-app dopo ogni fix. File e riga per ogni modifica.</w:t>
            </w:r>
          </w:p>
        </w:tc>
      </w:tr>
    </w:tbl>
    <w:p>
      <w:pPr>
        <w:spacing w:after="3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Stride — Batch A: Grace Period, QR Alerts, Account Deletion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8A" w:sz="6" w:space="4"/>
      </w:pBdr>
      <w:spacing w:after="200" w:before="36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2026-07-01T09:36:18.220Z</dcterms:created>
  <dcterms:modified xsi:type="dcterms:W3CDTF">2026-07-01T09:36:18.238Z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