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E3A8A"/>
          <w:sz w:val="56"/>
          <w:szCs w:val="56"/>
        </w:rPr>
        <w:t xml:space="preserve">STRIDE</w:t>
      </w:r>
    </w:p>
    <w:p>
      <w:pPr>
        <w:spacing w:after="120"/>
        <w:jc w:val="center"/>
      </w:pPr>
      <w:r>
        <w:rPr>
          <w:b/>
          <w:bCs/>
          <w:color w:val="1E3A8A"/>
          <w:sz w:val="32"/>
          <w:szCs w:val="32"/>
        </w:rPr>
        <w:t xml:space="preserve">Cookie Policy</w:t>
      </w:r>
    </w:p>
    <w:p>
      <w:pPr>
        <w:spacing w:after="400"/>
        <w:jc w:val="center"/>
      </w:pPr>
      <w:r>
        <w:rPr>
          <w:color w:val="555555"/>
          <w:sz w:val="22"/>
          <w:szCs w:val="22"/>
        </w:rPr>
        <w:t xml:space="preserve">Use of Cookies and Similar Technologies</w:t>
      </w:r>
    </w:p>
    <w:p>
      <w:pPr>
        <w:spacing w:after="80"/>
        <w:jc w:val="center"/>
      </w:pPr>
      <w:r>
        <w:rPr>
          <w:color w:val="555555"/>
          <w:sz w:val="18"/>
          <w:szCs w:val="18"/>
        </w:rPr>
        <w:t xml:space="preserve">Version 1.0-draft · For independent legal review before publication</w:t>
      </w:r>
    </w:p>
    <w:p>
      <w:pPr>
        <w:spacing w:after="80"/>
        <w:jc w:val="center"/>
      </w:pPr>
      <w:r>
        <w:rPr>
          <w:color w:val="555555"/>
          <w:sz w:val="18"/>
          <w:szCs w:val="18"/>
        </w:rPr>
        <w:t xml:space="preserve">Stride Technologies · stride-ops.com · info@stride-ops.com</w:t>
      </w:r>
    </w:p>
    <w:p>
      <w:pPr>
        <w:pBdr>
          <w:bottom w:val="single" w:color="1E3A8A" w:sz="6" w:space="4"/>
        </w:pBdr>
        <w:spacing w:after="0"/>
      </w:pPr>
    </w:p>
    <w:p>
      <w:pPr>
        <w:pageBreakBefore/>
      </w:pPr>
    </w:p>
    <w:p>
      <w:pPr>
        <w:pStyle w:val="Heading1"/>
        <w:pBdr>
          <w:bottom w:val="single" w:color="1E3A8A" w:sz="4" w:space="3"/>
        </w:pBdr>
        <w:spacing w:after="160" w:before="400"/>
      </w:pPr>
      <w:r>
        <w:rPr>
          <w:b/>
          <w:bCs/>
          <w:color w:val="1E3A8A"/>
          <w:sz w:val="26"/>
          <w:szCs w:val="26"/>
        </w:rPr>
        <w:t xml:space="preserve">1. What Are Cookies</w:t>
      </w:r>
    </w:p>
    <w:p>
      <w:pPr>
        <w:spacing w:after="160"/>
      </w:pPr>
      <w:r>
        <w:rPr>
          <w:sz w:val="21"/>
          <w:szCs w:val="21"/>
        </w:rPr>
        <w:t xml:space="preserve">Cookies are small text files placed on your device when you visit a website. They are widely used to make websites work more efficiently and to provide information to website owners. Similar technologies include local storage, session storage and pixel tags, which function in a comparable way.</w:t>
      </w:r>
    </w:p>
    <w:p>
      <w:pPr>
        <w:pStyle w:val="Heading1"/>
        <w:pBdr>
          <w:bottom w:val="single" w:color="1E3A8A" w:sz="4" w:space="3"/>
        </w:pBdr>
        <w:spacing w:after="160" w:before="400"/>
      </w:pPr>
      <w:r>
        <w:rPr>
          <w:b/>
          <w:bCs/>
          <w:color w:val="1E3A8A"/>
          <w:sz w:val="26"/>
          <w:szCs w:val="26"/>
        </w:rPr>
        <w:t xml:space="preserve">2. How Stride Uses Cookies</w:t>
      </w:r>
    </w:p>
    <w:p>
      <w:pPr>
        <w:spacing w:after="160"/>
      </w:pPr>
      <w:r>
        <w:rPr>
          <w:sz w:val="21"/>
          <w:szCs w:val="21"/>
        </w:rPr>
        <w:t xml:space="preserve">The Stride Platform (stride-ops.com and the Stride application) uses cookies and similar technologies in two categories:</w:t>
      </w:r>
    </w:p>
    <w:p>
      <w:pPr>
        <w:pStyle w:val="Heading2"/>
        <w:spacing w:after="100" w:before="280"/>
      </w:pPr>
      <w:r>
        <w:rPr>
          <w:b/>
          <w:bCs/>
          <w:color w:val="1E3A8A"/>
          <w:sz w:val="22"/>
          <w:szCs w:val="22"/>
        </w:rPr>
        <w:t xml:space="preserve">2A. Strictly Necessary Cookies</w:t>
      </w:r>
    </w:p>
    <w:p>
      <w:pPr>
        <w:spacing w:after="160"/>
      </w:pPr>
      <w:r>
        <w:rPr>
          <w:sz w:val="21"/>
          <w:szCs w:val="21"/>
        </w:rPr>
        <w:t xml:space="preserve">These cookies are essential for the Platform to function. They cannot be switched off because the Platform cannot operate without them. They do not store any personally identifiable information beyond what is necessary to maintain your session. Examples:</w:t>
      </w:r>
    </w:p>
    <w:p>
      <w:pPr>
        <w:spacing w:after="100"/>
        <w:ind w:left="360"/>
      </w:pPr>
      <w:r>
        <w:rPr>
          <w:sz w:val="21"/>
          <w:szCs w:val="21"/>
        </w:rPr>
        <w:t xml:space="preserve">• Session authentication token (keeps you logged in during a session)</w:t>
      </w:r>
    </w:p>
    <w:p>
      <w:pPr>
        <w:spacing w:after="100"/>
        <w:ind w:left="360"/>
      </w:pPr>
      <w:r>
        <w:rPr>
          <w:sz w:val="21"/>
          <w:szCs w:val="21"/>
        </w:rPr>
        <w:t xml:space="preserve">• CSRF protection token (prevents cross-site request forgery attacks)</w:t>
      </w:r>
    </w:p>
    <w:p>
      <w:pPr>
        <w:spacing w:after="100"/>
        <w:ind w:left="360"/>
      </w:pPr>
      <w:r>
        <w:rPr>
          <w:sz w:val="21"/>
          <w:szCs w:val="21"/>
        </w:rPr>
        <w:t xml:space="preserve">• User preference cookies (e.g. language, theme selection)</w:t>
      </w:r>
    </w:p>
    <w:p>
      <w:pPr>
        <w:spacing w:after="160"/>
      </w:pPr>
      <w:r>
        <w:rPr>
          <w:sz w:val="21"/>
          <w:szCs w:val="21"/>
        </w:rPr>
        <w:t xml:space="preserve">No consent is required for strictly necessary cookies under applicable law.</w:t>
      </w:r>
    </w:p>
    <w:p>
      <w:pPr>
        <w:pStyle w:val="Heading2"/>
        <w:spacing w:after="100" w:before="280"/>
      </w:pPr>
      <w:r>
        <w:rPr>
          <w:b/>
          <w:bCs/>
          <w:color w:val="1E3A8A"/>
          <w:sz w:val="22"/>
          <w:szCs w:val="22"/>
        </w:rPr>
        <w:t xml:space="preserve">2B. Analytics and Performance Cookies</w:t>
      </w:r>
    </w:p>
    <w:p>
      <w:pPr>
        <w:spacing w:after="160"/>
      </w:pPr>
      <w:r>
        <w:rPr>
          <w:sz w:val="21"/>
          <w:szCs w:val="21"/>
        </w:rPr>
        <w:t xml:space="preserve">We may use analytics cookies to understand how visitors use the Platform, identify errors and improve performance. These cookies collect information in aggregate and do not identify you personally. If we use such cookies, we will request your consent where required by applicable law (including the GDPR and the Italian Cookie Law implementing EU Directive 2009/136/EC).</w:t>
      </w:r>
    </w:p>
    <w:p>
      <w:pPr>
        <w:spacing w:after="160"/>
        <w:ind w:left="360" w:right="360"/>
      </w:pPr>
      <w:r>
        <w:rPr>
          <w:i/>
          <w:iCs/>
          <w:color w:val="555555"/>
          <w:sz w:val="19"/>
          <w:szCs w:val="19"/>
        </w:rPr>
        <w:t xml:space="preserve">Note for legal review: confirm which analytics tools (if any) are currently deployed on stride-ops.com and the app, and whether they set cookies that require consent. If no analytics cookies are in use, this section can be simplified to state that explicitly.</w:t>
      </w:r>
    </w:p>
    <w:p>
      <w:pPr>
        <w:pStyle w:val="Heading2"/>
        <w:spacing w:after="100" w:before="280"/>
      </w:pPr>
      <w:r>
        <w:rPr>
          <w:b/>
          <w:bCs/>
          <w:color w:val="1E3A8A"/>
          <w:sz w:val="22"/>
          <w:szCs w:val="22"/>
        </w:rPr>
        <w:t xml:space="preserve">2C. What We Do Not Use</w:t>
      </w:r>
    </w:p>
    <w:p>
      <w:pPr>
        <w:spacing w:after="160"/>
      </w:pPr>
      <w:r>
        <w:rPr>
          <w:sz w:val="21"/>
          <w:szCs w:val="21"/>
        </w:rPr>
        <w:t xml:space="preserve">Stride does NOT use:</w:t>
      </w:r>
    </w:p>
    <w:p>
      <w:pPr>
        <w:spacing w:after="100"/>
        <w:ind w:left="360"/>
      </w:pPr>
      <w:r>
        <w:rPr>
          <w:sz w:val="21"/>
          <w:szCs w:val="21"/>
        </w:rPr>
        <w:t xml:space="preserve">• Advertising or targeting cookies</w:t>
      </w:r>
    </w:p>
    <w:p>
      <w:pPr>
        <w:spacing w:after="100"/>
        <w:ind w:left="360"/>
      </w:pPr>
      <w:r>
        <w:rPr>
          <w:sz w:val="21"/>
          <w:szCs w:val="21"/>
        </w:rPr>
        <w:t xml:space="preserve">• Social media tracking cookies</w:t>
      </w:r>
    </w:p>
    <w:p>
      <w:pPr>
        <w:spacing w:after="100"/>
        <w:ind w:left="360"/>
      </w:pPr>
      <w:r>
        <w:rPr>
          <w:sz w:val="21"/>
          <w:szCs w:val="21"/>
        </w:rPr>
        <w:t xml:space="preserve">• Third-party profiling cookies</w:t>
      </w:r>
    </w:p>
    <w:p>
      <w:pPr>
        <w:spacing w:after="160"/>
      </w:pPr>
      <w:r>
        <w:rPr>
          <w:sz w:val="21"/>
          <w:szCs w:val="21"/>
        </w:rPr>
        <w:t xml:space="preserve">Stride does not sell, share or rent cookie data to third parties for their own marketing purposes.</w:t>
      </w:r>
    </w:p>
    <w:p>
      <w:pPr>
        <w:pStyle w:val="Heading1"/>
        <w:pBdr>
          <w:bottom w:val="single" w:color="1E3A8A" w:sz="4" w:space="3"/>
        </w:pBdr>
        <w:spacing w:after="160" w:before="400"/>
      </w:pPr>
      <w:r>
        <w:rPr>
          <w:b/>
          <w:bCs/>
          <w:color w:val="1E3A8A"/>
          <w:sz w:val="26"/>
          <w:szCs w:val="26"/>
        </w:rPr>
        <w:t xml:space="preserve">3. Third-Party Cookies</w:t>
      </w:r>
    </w:p>
    <w:p>
      <w:pPr>
        <w:spacing w:after="160"/>
      </w:pPr>
      <w:r>
        <w:rPr>
          <w:sz w:val="21"/>
          <w:szCs w:val="21"/>
        </w:rPr>
        <w:t xml:space="preserve">Certain third-party services integrated into the Platform may set their own cookies. These include:</w:t>
      </w:r>
    </w:p>
    <w:p>
      <w:pPr>
        <w:spacing w:after="100"/>
        <w:ind w:left="360"/>
      </w:pPr>
      <w:r>
        <w:rPr>
          <w:sz w:val="21"/>
          <w:szCs w:val="21"/>
        </w:rPr>
        <w:t xml:space="preserve">• Stripe (payment processing) — Stripe may set cookies to prevent fraud and ensure payment security. These are strictly necessary for payment processing. Stripe's cookie policy: stripe.com/cookies-policy/legal</w:t>
      </w:r>
    </w:p>
    <w:p>
      <w:pPr>
        <w:spacing w:after="100"/>
        <w:ind w:left="360"/>
      </w:pPr>
      <w:r>
        <w:rPr>
          <w:sz w:val="21"/>
          <w:szCs w:val="21"/>
        </w:rPr>
        <w:t xml:space="preserve">• Expo / React Native web runtime — may use local storage for app state persistence on web builds.</w:t>
      </w:r>
    </w:p>
    <w:p>
      <w:pPr>
        <w:spacing w:after="160"/>
      </w:pPr>
      <w:r>
        <w:rPr>
          <w:sz w:val="21"/>
          <w:szCs w:val="21"/>
        </w:rPr>
        <w:t xml:space="preserve">Stride does not control third-party cookies. We recommend reviewing the privacy and cookie policies of each third party.</w:t>
      </w:r>
    </w:p>
    <w:p>
      <w:pPr>
        <w:pStyle w:val="Heading1"/>
        <w:pBdr>
          <w:bottom w:val="single" w:color="1E3A8A" w:sz="4" w:space="3"/>
        </w:pBdr>
        <w:spacing w:after="160" w:before="400"/>
      </w:pPr>
      <w:r>
        <w:rPr>
          <w:b/>
          <w:bCs/>
          <w:color w:val="1E3A8A"/>
          <w:sz w:val="26"/>
          <w:szCs w:val="26"/>
        </w:rPr>
        <w:t xml:space="preserve">4. Your Choices</w:t>
      </w:r>
    </w:p>
    <w:p>
      <w:pPr>
        <w:spacing w:after="160"/>
      </w:pPr>
      <w:r>
        <w:rPr>
          <w:sz w:val="21"/>
          <w:szCs w:val="21"/>
        </w:rPr>
        <w:t xml:space="preserve">You can control cookies through your browser settings. Most browsers allow you to refuse cookies, delete existing cookies, or alert you when a new cookie is set. Note that refusing strictly necessary cookies will prevent the Platform from functioning correctly.</w:t>
      </w:r>
    </w:p>
    <w:p>
      <w:pPr>
        <w:spacing w:after="160"/>
      </w:pPr>
      <w:r>
        <w:rPr>
          <w:sz w:val="21"/>
          <w:szCs w:val="21"/>
        </w:rPr>
        <w:t xml:space="preserve">For EU/Italian users: where consent is required, you will be presented with a cookie consent banner on your first visit. You can withdraw consent at any time by adjusting your preferences through the cookie settings link in the Platform footer.</w:t>
      </w:r>
    </w:p>
    <w:p>
      <w:pPr>
        <w:spacing w:after="160"/>
        <w:ind w:left="360" w:right="360"/>
      </w:pPr>
      <w:r>
        <w:rPr>
          <w:i/>
          <w:iCs/>
          <w:color w:val="555555"/>
          <w:sz w:val="19"/>
          <w:szCs w:val="19"/>
        </w:rPr>
        <w:t xml:space="preserve">Note for legal review: confirm whether a consent management platform (CMP) is required and, if so, which one is deployed. The consent banner must comply with the requirements of the Italian Garante per la Protezione dei Dati Personali guidelines on cookies (2021 Guidelines) and the GDPR.</w:t>
      </w:r>
    </w:p>
    <w:p>
      <w:pPr>
        <w:pStyle w:val="Heading1"/>
        <w:pBdr>
          <w:bottom w:val="single" w:color="1E3A8A" w:sz="4" w:space="3"/>
        </w:pBdr>
        <w:spacing w:after="160" w:before="400"/>
      </w:pPr>
      <w:r>
        <w:rPr>
          <w:b/>
          <w:bCs/>
          <w:color w:val="1E3A8A"/>
          <w:sz w:val="26"/>
          <w:szCs w:val="26"/>
        </w:rPr>
        <w:t xml:space="preserve">5. Cookie Retention</w:t>
      </w:r>
    </w:p>
    <w:p>
      <w:pPr>
        <w:spacing w:after="160"/>
      </w:pPr>
      <w:r>
        <w:rPr>
          <w:sz w:val="21"/>
          <w:szCs w:val="21"/>
        </w:rPr>
        <w:t xml:space="preserve">Session cookies are deleted automatically when you close your browser. Persistent cookies remain on your device for the period specified in the cookie, or until you delete them. Analytics cookies, if used, are retained for no longer than 13 months in line with CNIL/GDPR guidance.</w:t>
      </w:r>
    </w:p>
    <w:p>
      <w:pPr>
        <w:pStyle w:val="Heading1"/>
        <w:pBdr>
          <w:bottom w:val="single" w:color="1E3A8A" w:sz="4" w:space="3"/>
        </w:pBdr>
        <w:spacing w:after="160" w:before="400"/>
      </w:pPr>
      <w:r>
        <w:rPr>
          <w:b/>
          <w:bCs/>
          <w:color w:val="1E3A8A"/>
          <w:sz w:val="26"/>
          <w:szCs w:val="26"/>
        </w:rPr>
        <w:t xml:space="preserve">6. Changes to This Policy</w:t>
      </w:r>
    </w:p>
    <w:p>
      <w:pPr>
        <w:spacing w:after="160"/>
      </w:pPr>
      <w:r>
        <w:rPr>
          <w:sz w:val="21"/>
          <w:szCs w:val="21"/>
        </w:rPr>
        <w:t xml:space="preserve">We may update this Cookie Policy from time to time. Material changes will be communicated via the Platform or by email. The current version is always available at stride-ops.com/legal.</w:t>
      </w:r>
    </w:p>
    <w:p>
      <w:pPr>
        <w:pStyle w:val="Heading1"/>
        <w:pBdr>
          <w:bottom w:val="single" w:color="1E3A8A" w:sz="4" w:space="3"/>
        </w:pBdr>
        <w:spacing w:after="160" w:before="400"/>
      </w:pPr>
      <w:r>
        <w:rPr>
          <w:b/>
          <w:bCs/>
          <w:color w:val="1E3A8A"/>
          <w:sz w:val="26"/>
          <w:szCs w:val="26"/>
        </w:rPr>
        <w:t xml:space="preserve">7. Contact</w:t>
      </w:r>
    </w:p>
    <w:p>
      <w:pPr>
        <w:spacing w:after="160"/>
      </w:pPr>
      <w:r>
        <w:rPr>
          <w:sz w:val="21"/>
          <w:szCs w:val="21"/>
        </w:rPr>
        <w:t xml:space="preserve">For questions about this Cookie Policy or your privacy rights: info@stride-ops.com</w:t>
      </w:r>
    </w:p>
    <w:p>
      <w:pPr>
        <w:pStyle w:val="Heading2"/>
        <w:spacing w:after="100" w:before="280"/>
      </w:pPr>
      <w:r>
        <w:rPr>
          <w:b/>
          <w:bCs/>
          <w:color w:val="1E3A8A"/>
          <w:sz w:val="22"/>
          <w:szCs w:val="22"/>
        </w:rPr>
        <w:t xml:space="preserve">Acceptance</w:t>
      </w:r>
    </w:p>
    <w:p>
      <w:pPr>
        <w:spacing w:after="160"/>
      </w:pPr>
      <w:r>
        <w:rPr>
          <w:sz w:val="21"/>
          <w:szCs w:val="21"/>
        </w:rPr>
        <w:t xml:space="preserve">By creating an account or continuing to use the Platform, you confirm that you have read, understood and agree to this document on behalf of yourself and your Association.</w:t>
      </w:r>
    </w:p>
    <w:p>
      <w:pPr>
        <w:spacing w:after="160"/>
      </w:pPr>
      <w:r>
        <w:rPr>
          <w:sz w:val="21"/>
          <w:szCs w:val="21"/>
        </w:rPr>
        <w:t xml:space="preserve">Questions: info@stride-ops.com</w:t>
      </w:r>
    </w:p>
    <w:p>
      <w:pPr>
        <w:spacing w:after="160"/>
      </w:pPr>
      <w:r>
        <w:rPr>
          <w:sz w:val="21"/>
          <w:szCs w:val="21"/>
        </w:rPr>
        <w:t xml:space="preserve">© Stride Technologies — Document subject to revision. Current version always available at stride-ops.com/legal.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Stride Legal Documents — draft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b/>
      <w:bCs/>
      <w:color w:val="1E3A8A"/>
      <w:sz w:val="26"/>
      <w:szCs w:val="26"/>
    </w:rPr>
  </w:style>
  <w:style w:type="paragraph" w:styleId="Heading2">
    <w:name w:val="Heading 2"/>
    <w:basedOn w:val="Normal"/>
    <w:next w:val="Normal"/>
    <w:qFormat/>
    <w:pPr>
      <w:spacing w:after="100" w:before="280"/>
      <w:outlineLvl w:val="1"/>
    </w:pPr>
    <w:rPr>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2026-07-01T09:13:17.315Z</dcterms:created>
  <dcterms:modified xsi:type="dcterms:W3CDTF">2026-07-01T09:13:17.329Z</dcterms:modified>
</cp:coreProperties>
</file>

<file path=docProps/custom.xml><?xml version="1.0" encoding="utf-8"?>
<Properties xmlns="http://schemas.openxmlformats.org/officeDocument/2006/custom-properties" xmlns:vt="http://schemas.openxmlformats.org/officeDocument/2006/docPropsVTypes"/>
</file>