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ACDFDA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bookmarkStart w:id="0" w:name="_Hlk531617080"/>
      <w:bookmarkEnd w:id="0"/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8704A">
        <w:rPr>
          <w:rFonts w:ascii="Consolas" w:hAnsi="Consolas" w:cs="Consolas"/>
          <w:b/>
          <w:sz w:val="24"/>
          <w:szCs w:val="20"/>
        </w:rPr>
        <w:t>11</w:t>
      </w:r>
      <w:r w:rsidR="008A5E7E">
        <w:rPr>
          <w:rFonts w:ascii="Consolas" w:hAnsi="Consolas" w:cs="Consolas"/>
          <w:b/>
          <w:sz w:val="24"/>
          <w:szCs w:val="20"/>
        </w:rPr>
        <w:t>-</w:t>
      </w:r>
      <w:r w:rsidR="00115518">
        <w:rPr>
          <w:rFonts w:ascii="Consolas" w:hAnsi="Consolas" w:cs="Consolas"/>
          <w:b/>
          <w:sz w:val="24"/>
          <w:szCs w:val="20"/>
        </w:rPr>
        <w:t>25</w:t>
      </w:r>
      <w:bookmarkStart w:id="1" w:name="_GoBack"/>
      <w:bookmarkEnd w:id="1"/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D6A44" w14:textId="788354E0" w:rsidR="00B33C53" w:rsidRPr="00A56A9C" w:rsidRDefault="00D32270" w:rsidP="00746DDF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  <w:r w:rsidR="00DD66AC" w:rsidRPr="00DD66AC">
        <w:rPr>
          <w:b/>
          <w:sz w:val="20"/>
        </w:rPr>
        <w:t>Set up Project in SCS</w:t>
      </w:r>
      <w:r w:rsidR="00A56A9C">
        <w:rPr>
          <w:b/>
          <w:sz w:val="20"/>
        </w:rPr>
        <w:t xml:space="preserve"> then import to CCS and initialize connection via </w:t>
      </w:r>
      <w:proofErr w:type="spellStart"/>
      <w:r w:rsidR="00A56A9C">
        <w:rPr>
          <w:b/>
          <w:sz w:val="20"/>
        </w:rPr>
        <w:t>targetConfigs</w:t>
      </w:r>
      <w:proofErr w:type="spellEnd"/>
      <w:r w:rsidR="00A56A9C">
        <w:rPr>
          <w:b/>
          <w:sz w:val="20"/>
        </w:rPr>
        <w:t>.</w:t>
      </w:r>
    </w:p>
    <w:p w14:paraId="3907F66A" w14:textId="7A01EB13" w:rsidR="00B33C53" w:rsidRDefault="00B33C53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5262B29" wp14:editId="01A80411">
            <wp:extent cx="3934691" cy="33209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679" cy="33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3542" w14:textId="310F3AB7" w:rsidR="004D4766" w:rsidRDefault="004D4766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Defining which board to use through config setup.</w:t>
      </w:r>
    </w:p>
    <w:p w14:paraId="304C3E3F" w14:textId="219E0218" w:rsidR="004D4766" w:rsidRDefault="004D4766" w:rsidP="00746DDF">
      <w:pPr>
        <w:rPr>
          <w:rFonts w:ascii="Consolas" w:hAnsi="Consolas" w:cs="Consolas"/>
          <w:color w:val="3F7F5F"/>
          <w:sz w:val="20"/>
          <w:szCs w:val="20"/>
        </w:rPr>
      </w:pPr>
    </w:p>
    <w:p w14:paraId="45C325D0" w14:textId="56DA8EDC" w:rsidR="004D4766" w:rsidRDefault="004D4766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67FF678E" wp14:editId="255F5F5F">
            <wp:extent cx="5943600" cy="2372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757A" w14:textId="66FC695A" w:rsidR="004D4766" w:rsidRDefault="004D4766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Target configuration set. Serial changed.</w:t>
      </w:r>
    </w:p>
    <w:p w14:paraId="28E984F2" w14:textId="77777777" w:rsidR="004D4766" w:rsidRDefault="004D4766" w:rsidP="00746DDF">
      <w:pPr>
        <w:rPr>
          <w:rFonts w:ascii="Consolas" w:hAnsi="Consolas" w:cs="Consolas"/>
          <w:color w:val="3F7F5F"/>
          <w:sz w:val="20"/>
          <w:szCs w:val="20"/>
        </w:rPr>
      </w:pPr>
    </w:p>
    <w:p w14:paraId="767D8A39" w14:textId="5C148782" w:rsidR="004D4766" w:rsidRDefault="004D4766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9F7293" wp14:editId="1EA9FAA9">
            <wp:extent cx="3851564" cy="220641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272" cy="22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0192" w14:textId="537E45FF" w:rsidR="004D4766" w:rsidRDefault="004D4766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Testing connection after ch</w:t>
      </w:r>
      <w:r w:rsidR="0042425B">
        <w:rPr>
          <w:rFonts w:ascii="Consolas" w:hAnsi="Consolas" w:cs="Consolas"/>
          <w:color w:val="3F7F5F"/>
          <w:sz w:val="20"/>
          <w:szCs w:val="20"/>
        </w:rPr>
        <w:t>anging serial being successful.</w:t>
      </w:r>
    </w:p>
    <w:p w14:paraId="51DC459B" w14:textId="77777777" w:rsidR="0042425B" w:rsidRDefault="0042425B" w:rsidP="00746DDF">
      <w:pPr>
        <w:rPr>
          <w:rFonts w:ascii="Consolas" w:hAnsi="Consolas" w:cs="Consolas"/>
          <w:color w:val="3F7F5F"/>
          <w:sz w:val="20"/>
          <w:szCs w:val="20"/>
        </w:rPr>
      </w:pPr>
    </w:p>
    <w:p w14:paraId="67867C29" w14:textId="01272986" w:rsidR="009333A8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42425B">
        <w:rPr>
          <w:rFonts w:ascii="Consolas" w:hAnsi="Consolas" w:cs="Consolas"/>
          <w:color w:val="3F7F5F"/>
          <w:sz w:val="20"/>
          <w:szCs w:val="20"/>
        </w:rPr>
        <w:t>No video needed for this part. Only screenshots.</w:t>
      </w:r>
    </w:p>
    <w:p w14:paraId="03897E57" w14:textId="0B684217" w:rsidR="00E6661D" w:rsidRPr="0042425B" w:rsidRDefault="00431D87" w:rsidP="00151B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E6661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42425B" w:rsidRPr="0042425B">
        <w:rPr>
          <w:rFonts w:ascii="Consolas" w:hAnsi="Consolas" w:cs="Consolas"/>
          <w:color w:val="3F7F5F"/>
          <w:sz w:val="20"/>
          <w:szCs w:val="20"/>
        </w:rPr>
        <w:t>No coding in this task.</w:t>
      </w:r>
    </w:p>
    <w:p w14:paraId="1FB0C0C3" w14:textId="77777777" w:rsidR="00AF36D7" w:rsidRPr="0042425B" w:rsidRDefault="00AF36D7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37E24E23" w:rsidR="00431D87" w:rsidRPr="0042425B" w:rsidRDefault="00431D87" w:rsidP="0042425B">
      <w:pPr>
        <w:rPr>
          <w:b/>
          <w:sz w:val="20"/>
        </w:rPr>
      </w:pPr>
      <w:r w:rsidRPr="00FF4805">
        <w:rPr>
          <w:b/>
          <w:sz w:val="20"/>
          <w:highlight w:val="yellow"/>
        </w:rPr>
        <w:t>Task 02:</w:t>
      </w:r>
      <w:r w:rsidRPr="00D37192">
        <w:rPr>
          <w:b/>
          <w:sz w:val="20"/>
        </w:rPr>
        <w:t xml:space="preserve"> </w:t>
      </w:r>
      <w:r w:rsidR="0042425B">
        <w:rPr>
          <w:b/>
          <w:sz w:val="20"/>
        </w:rPr>
        <w:t xml:space="preserve">Download and Debug with </w:t>
      </w:r>
      <w:r w:rsidR="0042425B" w:rsidRPr="0042425B">
        <w:rPr>
          <w:b/>
          <w:sz w:val="20"/>
        </w:rPr>
        <w:t>CCS</w:t>
      </w:r>
      <w:r w:rsidR="00E96155">
        <w:rPr>
          <w:b/>
          <w:sz w:val="20"/>
        </w:rPr>
        <w:t>.</w:t>
      </w:r>
    </w:p>
    <w:p w14:paraId="46974C90" w14:textId="5FB6756D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E96155">
        <w:rPr>
          <w:rFonts w:ascii="Consolas" w:hAnsi="Consolas" w:cs="Consolas"/>
          <w:color w:val="3F7F5F"/>
          <w:sz w:val="20"/>
          <w:szCs w:val="20"/>
        </w:rPr>
        <w:t>No video for this task since it was just building and debug. There is nothing being shown besides placing breakpoints.</w:t>
      </w:r>
    </w:p>
    <w:p w14:paraId="307180F7" w14:textId="546180FE" w:rsidR="00BE0BAD" w:rsidRDefault="00BE0BAD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7480BF" w14:textId="75C3CC9B" w:rsidR="00E6661D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E6661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0ACEE0E7" w14:textId="3D96A196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6C1D3A5" w14:textId="55B6C152" w:rsidR="00B660CA" w:rsidRP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B660CA">
        <w:rPr>
          <w:rFonts w:ascii="Consolas" w:hAnsi="Consolas" w:cs="Consolas"/>
          <w:color w:val="FF0000"/>
          <w:sz w:val="20"/>
          <w:szCs w:val="20"/>
        </w:rPr>
        <w:t>Task02.c</w:t>
      </w:r>
    </w:p>
    <w:p w14:paraId="2AD5EB3E" w14:textId="0341B524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6BAE85FC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SENSOR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CONTROLLER STUDIO EXAMPLE: ADC WINDOW MONITOR FOR LAUNCHPAD</w:t>
      </w:r>
    </w:p>
    <w:p w14:paraId="2156F3E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Operating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system: TI-RTOS</w:t>
      </w:r>
    </w:p>
    <w:p w14:paraId="1FD8D42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C4F4B62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Sensor Controller is used to sample a single ADC channel and monitor</w:t>
      </w:r>
    </w:p>
    <w:p w14:paraId="690BD46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value. The Sensor Controller updates a bit-vector that indicates</w:t>
      </w:r>
    </w:p>
    <w:p w14:paraId="05E15409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whether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ADC value is:</w:t>
      </w:r>
    </w:p>
    <w:p w14:paraId="3061891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Below a configurable low threshold</w:t>
      </w:r>
    </w:p>
    <w:p w14:paraId="28D58E40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Above a configurable high threshold</w:t>
      </w:r>
    </w:p>
    <w:p w14:paraId="23BF04F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22F52A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Sensor Controller notifies the application when the bit-vector changes</w:t>
      </w:r>
    </w:p>
    <w:p w14:paraId="1C8283F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triggering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scTaskAlertCallback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()), and the application sets the LEDs as</w:t>
      </w:r>
    </w:p>
    <w:p w14:paraId="560E9172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follows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07EEAB0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Green LED is set whenever the ADC value is below the low threshold</w:t>
      </w:r>
    </w:p>
    <w:p w14:paraId="6A2381C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Red LED is set whenever the ADC value is above the high threshold</w:t>
      </w:r>
    </w:p>
    <w:p w14:paraId="6F37B55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735C8D1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565C287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Copyright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(C) 2017 Texas Instruments Incorporated - http://www.ti.com/</w:t>
      </w:r>
    </w:p>
    <w:p w14:paraId="5BE4B59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01862E9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2976FC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Redistribution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use in source and binary forms, with or without</w:t>
      </w:r>
    </w:p>
    <w:p w14:paraId="36A88EF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modification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are permitted provided that the following conditions</w:t>
      </w:r>
    </w:p>
    <w:p w14:paraId="7B8294C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met:</w:t>
      </w:r>
    </w:p>
    <w:p w14:paraId="5B930683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</w:p>
    <w:p w14:paraId="326DB69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Redistributions of source code must retain the above copyright</w:t>
      </w:r>
    </w:p>
    <w:p w14:paraId="36039BD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notice, this list of conditions and the following disclaimer.</w:t>
      </w:r>
    </w:p>
    <w:p w14:paraId="437F96F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0D09E70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Redistributions in binary form must reproduce the above copyright</w:t>
      </w:r>
    </w:p>
    <w:p w14:paraId="2E5AF472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notice, this list of conditions and the following disclaimer in the</w:t>
      </w:r>
    </w:p>
    <w:p w14:paraId="7260975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documentation and/or other materials provided with the distribution.</w:t>
      </w:r>
    </w:p>
    <w:p w14:paraId="7E9C0F2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3FEE7F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Neither the name of Texas Instruments Incorporated nor the names of</w:t>
      </w:r>
    </w:p>
    <w:p w14:paraId="2515FEF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its contributors may be used to endorse or promote products derived</w:t>
      </w:r>
    </w:p>
    <w:p w14:paraId="57E33CD2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from this software without specific prior written permission.</w:t>
      </w:r>
    </w:p>
    <w:p w14:paraId="43A11E21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70DA9A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SOFTWARE IS PROVIDED BY THE COPYRIGHT HOLDERS AND CONTRIBUTORS</w:t>
      </w:r>
    </w:p>
    <w:p w14:paraId="023291C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"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AS IS" AND ANY EXPRESS OR IMPLIED WARRANTIES, INCLUDING, BUT NOT</w:t>
      </w:r>
    </w:p>
    <w:p w14:paraId="690F9A3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LIMITED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TO, THE IMPLIED WARRANTIES OF MERCHANTABILITY AND FITNESS FOR</w:t>
      </w:r>
    </w:p>
    <w:p w14:paraId="169D2EA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PARTICULAR PURPOSE ARE DISCLAIMED. IN NO EVENT SHALL THE COPYRIGHT</w:t>
      </w:r>
    </w:p>
    <w:p w14:paraId="27132C8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OWNER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OR CONTRIBUTORS BE LIABLE FOR ANY DIRECT, INDIRECT, INCIDENTAL,</w:t>
      </w:r>
    </w:p>
    <w:p w14:paraId="25A141C4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SPECIAL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EXEMPLARY, OR CONSEQUENTIAL DAMAGES (INCLUDING, BUT NOT</w:t>
      </w:r>
    </w:p>
    <w:p w14:paraId="3664D18C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LIMITED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TO, PROCUREMENT OF SUBSTITUTE GOODS OR SERVICES; LOSS OF USE,</w:t>
      </w:r>
    </w:p>
    <w:p w14:paraId="54C7BD6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DATA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OR PROFITS; OR BUSINESS INTERRUPTION) HOWEVER CAUSED AND ON ANY</w:t>
      </w:r>
    </w:p>
    <w:p w14:paraId="0DBAE913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THEORY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LIABILITY, WHETHER IN CONTRACT, STRICT LIABILITY, OR TORT</w:t>
      </w:r>
    </w:p>
    <w:p w14:paraId="568C35A6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INCLUDING NEGLIGENCE OR OTHERWISE) ARISING IN ANY WAY OUT OF THE USE</w:t>
      </w:r>
    </w:p>
    <w:p w14:paraId="5BF3008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SOFTWARE, EVEN IF ADVISED OF THE POSSIBILITY OF SUCH DAMAGE.</w:t>
      </w:r>
    </w:p>
    <w:p w14:paraId="146882C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//****************************************************************************/</w:t>
      </w:r>
    </w:p>
    <w:p w14:paraId="086ED60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ex_include_tirtos.h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1699E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scif.h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1BCD79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6738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AA9F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BV(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(1 &lt;&lt; (n))</w:t>
      </w:r>
    </w:p>
    <w:p w14:paraId="7C47D4E7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F9023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9700C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error message if the SCIF driver has been generated with incorrect operating system setting</w:t>
      </w:r>
    </w:p>
    <w:p w14:paraId="4F1C5453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(defined(SCIF_OSAL_TIRTOS_H) || defined(SCIF_OSAL_TIDPL_H))</w:t>
      </w:r>
    </w:p>
    <w:p w14:paraId="0CDBD770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#error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"SCIF driver has incorrect operating system configuration for this example. Please change to 'TI-RTOS' or 'TI Driver Porting Layer' in the Sensor Controller Studio project panel and re-generate the driver."</w:t>
      </w:r>
    </w:p>
    <w:p w14:paraId="68E48AA6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22A7ED87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2B1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error message if the SCIF driver has been generated with incorrect target chip package</w:t>
      </w:r>
    </w:p>
    <w:p w14:paraId="6192AD8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SCIF_TARGET_CHIP_PACKAGE_QFN48_7X7_RGZ</w:t>
      </w:r>
    </w:p>
    <w:p w14:paraId="53191F5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#error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"SCIF driver has incorrect target chip package configuration for this example. Please change to 'QFN48 7x7 RGZ' in the Sensor Controller Studio project panel and re-generate the driver."</w:t>
      </w:r>
    </w:p>
    <w:p w14:paraId="05D51984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B40918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CBBB1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95D9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Task data</w:t>
      </w:r>
    </w:p>
    <w:p w14:paraId="7368B0C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3190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Char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1024];</w:t>
      </w:r>
    </w:p>
    <w:p w14:paraId="18F45E97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D850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5EE0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Semaphore used to wait for Sensor Controller task ALERT event</w:t>
      </w:r>
    </w:p>
    <w:p w14:paraId="47CA810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semScTaskAlert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5B421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C18C0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E5186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A3801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34C4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128920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36D17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scCtrlReadyCallback</w:t>
      </w:r>
      <w:proofErr w:type="spellEnd"/>
    </w:p>
    <w:p w14:paraId="2F1CC461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6797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F3F0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18CD6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4EED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BBAD1C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CE072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Wake up the OS task</w:t>
      </w:r>
    </w:p>
    <w:p w14:paraId="486B1DA6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semScTaskAlert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5D57E6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1F04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scTaskAlertCallback</w:t>
      </w:r>
      <w:proofErr w:type="spellEnd"/>
    </w:p>
    <w:p w14:paraId="6D6C29A3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63B7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50C31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18F37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FFB89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pLedPinTable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</w:p>
    <w:p w14:paraId="74118657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PIN_GPIO_OUTPUT_EN | PIN_GPIO_LOW | PIN_PUSHPULL | PIN_DRVSTR_MAX,</w:t>
      </w:r>
    </w:p>
    <w:p w14:paraId="5F5BB40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Board_RLED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PIN_GPIO_OUTPUT_EN | PIN_GPIO_LOW | PIN_PUSHPULL | PIN_DRVSTR_MAX,</w:t>
      </w:r>
    </w:p>
    <w:p w14:paraId="5C179869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PIN_TERMINATE</w:t>
      </w:r>
    </w:p>
    <w:p w14:paraId="103EE2B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78D4A6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PIN_State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BE772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AE9B0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3E6A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taskFxn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a1) {</w:t>
      </w:r>
    </w:p>
    <w:p w14:paraId="5AB41C62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hLedPins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B1D0A4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DF2C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LED pins</w:t>
      </w:r>
    </w:p>
    <w:p w14:paraId="207795E9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hLedPins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pLedPinTable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EC86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B49E7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Sensor Controller</w:t>
      </w:r>
    </w:p>
    <w:p w14:paraId="31EEC9A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scifOsalInit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BB085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scifOsalRegisterCtrlReadyCallback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scCtrlReadyCallback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3C3027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scifOsalRegisterTaskAlertCallback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scTaskAlertCallback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FF846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scifDriverSetup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B4606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scifStartRtcTicksNow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0x00010000 / 8);</w:t>
      </w:r>
    </w:p>
    <w:p w14:paraId="3FE4555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AF4B3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start the Sensor Controller's ADC window monitor task (not to be confused with OS tasks)</w:t>
      </w:r>
    </w:p>
    <w:p w14:paraId="7A7A47CC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scifTaskData.adcWindowMonitor.cfg.adcWindowHigh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800;</w:t>
      </w:r>
    </w:p>
    <w:p w14:paraId="402155F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scifTaskData.adcWindowMonitor.cfg.adcWindowLow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400;</w:t>
      </w:r>
    </w:p>
    <w:p w14:paraId="59EBE47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scifStartTasksNbl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(BV(SCIF_ADC_WINDOW_MONITOR_TASK_ID));</w:t>
      </w:r>
    </w:p>
    <w:p w14:paraId="49A93746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A442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Main loop</w:t>
      </w:r>
    </w:p>
    <w:p w14:paraId="33D68B0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48A152C1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09891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for an ALERT callback</w:t>
      </w:r>
    </w:p>
    <w:p w14:paraId="7C19E670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semScTaskAlert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BIOS_WAIT_FOREVER);</w:t>
      </w:r>
    </w:p>
    <w:p w14:paraId="08AA48F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D92A2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ALERT interrupt source</w:t>
      </w:r>
    </w:p>
    <w:p w14:paraId="0EAF0A1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scifClearAlertIntSource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23323A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AD069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Indicate on LEDs whether the current ADC value is high and/or low</w:t>
      </w:r>
    </w:p>
    <w:p w14:paraId="5A2A1101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scifTaskData.adcWindowMonitor.output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.bvWindowState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SCIF_ADC_WINDOW_MONITOR_BV_ADC_WINDOW_LOW) {</w:t>
      </w:r>
    </w:p>
    <w:p w14:paraId="1ADB2A6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hLedPins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64F79A5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E920C0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hLedPins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4F9A261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B5017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scifTaskData.adcWindowMonitor.output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.bvWindowState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SCIF_ADC_WINDOW_MONITOR_BV_ADC_WINDOW_HIGH) {</w:t>
      </w:r>
    </w:p>
    <w:p w14:paraId="2607529C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hLedPins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Board_RLED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01F8EC9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99F084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hLedPins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Board_RLED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3DACDB9C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71D07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7CC3C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Acknowledge the alert event</w:t>
      </w:r>
    </w:p>
    <w:p w14:paraId="6B42F38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scifAckAlertEvents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6A60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9BC50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2E57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taskFxn</w:t>
      </w:r>
      <w:proofErr w:type="spellEnd"/>
    </w:p>
    <w:p w14:paraId="1789754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58E7F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8663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6422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44A14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CAA36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EC755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EAEA0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board</w:t>
      </w:r>
    </w:p>
    <w:p w14:paraId="005DFB22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7F403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Board_shutDownExtFlash</w:t>
      </w:r>
      <w:proofErr w:type="spellEnd"/>
    </w:p>
    <w:p w14:paraId="04D8D476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shutDownExtFlash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0D5B6BAB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073E2676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63E34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OS task</w:t>
      </w:r>
    </w:p>
    <w:p w14:paraId="659D39B7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BFFD0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51C2B3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73BB3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3FAA005E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77DCF4C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7864D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Create the semaphore used to wait for Sensor Controller ALERT events</w:t>
      </w:r>
    </w:p>
    <w:p w14:paraId="1FD83CAC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C6056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89285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semParams.mode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Semaphore_Mode_BINARY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9B28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semScTaskAlert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310C8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7886C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Start TI-RTOS</w:t>
      </w:r>
    </w:p>
    <w:p w14:paraId="223960D1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3F3A4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FE69984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C4CF9" w14:textId="77777777" w:rsidR="00B660CA" w:rsidRDefault="00B660CA" w:rsidP="00B66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14:paraId="738D59BB" w14:textId="77777777" w:rsidR="00E96155" w:rsidRPr="00151BA2" w:rsidRDefault="00E96155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16E9273" w14:textId="77777777" w:rsidR="00B957DC" w:rsidRDefault="00B957DC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3F4DDF9" w14:textId="0ABCC153" w:rsidR="00FE4AF0" w:rsidRPr="00DD66AC" w:rsidRDefault="00FB362D" w:rsidP="00DD66A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34C013B" w14:textId="3819930C" w:rsidR="00A03376" w:rsidRPr="00B660CA" w:rsidRDefault="006751D5" w:rsidP="00B660CA">
      <w:pPr>
        <w:rPr>
          <w:b/>
          <w:sz w:val="20"/>
        </w:rPr>
      </w:pPr>
      <w:r w:rsidRPr="00FF4805">
        <w:rPr>
          <w:b/>
          <w:sz w:val="20"/>
          <w:highlight w:val="yellow"/>
        </w:rPr>
        <w:t>Task 0</w:t>
      </w:r>
      <w:r>
        <w:rPr>
          <w:b/>
          <w:sz w:val="20"/>
          <w:highlight w:val="yellow"/>
        </w:rPr>
        <w:t>3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B660CA">
        <w:rPr>
          <w:b/>
          <w:sz w:val="20"/>
        </w:rPr>
        <w:t xml:space="preserve">Download and Debug with </w:t>
      </w:r>
      <w:r w:rsidR="00B660CA" w:rsidRPr="00B660CA">
        <w:rPr>
          <w:b/>
          <w:sz w:val="20"/>
        </w:rPr>
        <w:t>SCS</w:t>
      </w:r>
    </w:p>
    <w:p w14:paraId="13651795" w14:textId="740EE1F7" w:rsidR="00A03376" w:rsidRDefault="00E9615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049DBCF" wp14:editId="620879B4">
            <wp:extent cx="5943600" cy="3342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C6A0" w14:textId="6A2C8C07" w:rsidR="00483145" w:rsidRDefault="0048314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Visual representation of ADC value using potentiometer. It starts with high</w:t>
      </w:r>
      <w:r w:rsidR="00942116">
        <w:rPr>
          <w:rFonts w:ascii="Consolas" w:hAnsi="Consolas" w:cs="Consolas"/>
          <w:sz w:val="20"/>
          <w:szCs w:val="20"/>
        </w:rPr>
        <w:t xml:space="preserve"> and slowly goes down to low as I turned the potentiometer.</w:t>
      </w:r>
    </w:p>
    <w:p w14:paraId="2F7AB0E2" w14:textId="10E09882" w:rsidR="00E96155" w:rsidRDefault="00E9615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774DE" w14:textId="6473D8BE" w:rsidR="00E96155" w:rsidRDefault="00E9615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D309465" wp14:editId="3BECE281">
            <wp:extent cx="5943600" cy="33420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CB29" w14:textId="77777777" w:rsidR="00483145" w:rsidRDefault="0048314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7AE63" w14:textId="604FDDB9" w:rsidR="00E96155" w:rsidRPr="006751D5" w:rsidRDefault="00942116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Task test debugging.</w:t>
      </w:r>
    </w:p>
    <w:p w14:paraId="5F2DAE9D" w14:textId="77777777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04B94E1" w14:textId="49F54C94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DD66AC">
        <w:rPr>
          <w:rFonts w:ascii="Consolas" w:hAnsi="Consolas" w:cs="Consolas"/>
          <w:color w:val="3F7F5F"/>
          <w:sz w:val="20"/>
          <w:szCs w:val="20"/>
        </w:rPr>
        <w:t>:</w:t>
      </w:r>
      <w:r w:rsidR="00FD28A8">
        <w:rPr>
          <w:rFonts w:ascii="Consolas" w:hAnsi="Consolas" w:cs="Consolas"/>
          <w:color w:val="3F7F5F"/>
          <w:sz w:val="20"/>
          <w:szCs w:val="20"/>
        </w:rPr>
        <w:t xml:space="preserve"> See screenshots for visual representation.</w:t>
      </w:r>
    </w:p>
    <w:p w14:paraId="3E9B3D4D" w14:textId="77777777" w:rsidR="006751D5" w:rsidRDefault="006751D5" w:rsidP="006751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7633B3" w14:textId="12CBB8C1" w:rsidR="00090702" w:rsidRPr="00FD28A8" w:rsidRDefault="006751D5" w:rsidP="00FD28A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FD28A8">
        <w:rPr>
          <w:rFonts w:ascii="Consolas" w:hAnsi="Consolas" w:cs="Consolas"/>
          <w:color w:val="3F7F5F"/>
          <w:sz w:val="20"/>
          <w:szCs w:val="20"/>
        </w:rPr>
        <w:t>Same code as nothing has changed.</w:t>
      </w:r>
    </w:p>
    <w:sectPr w:rsidR="00090702" w:rsidRPr="00FD28A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72D59" w14:textId="77777777" w:rsidR="00B42FEC" w:rsidRDefault="00B42FEC" w:rsidP="00E15329">
      <w:pPr>
        <w:spacing w:after="0" w:line="240" w:lineRule="auto"/>
      </w:pPr>
      <w:r>
        <w:separator/>
      </w:r>
    </w:p>
  </w:endnote>
  <w:endnote w:type="continuationSeparator" w:id="0">
    <w:p w14:paraId="1AB69E9F" w14:textId="77777777" w:rsidR="00B42FEC" w:rsidRDefault="00B42FE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4B4B8" w14:textId="77777777" w:rsidR="00B42FEC" w:rsidRDefault="00B42FEC" w:rsidP="00E15329">
      <w:pPr>
        <w:spacing w:after="0" w:line="240" w:lineRule="auto"/>
      </w:pPr>
      <w:r>
        <w:separator/>
      </w:r>
    </w:p>
  </w:footnote>
  <w:footnote w:type="continuationSeparator" w:id="0">
    <w:p w14:paraId="50FB8984" w14:textId="77777777" w:rsidR="00B42FEC" w:rsidRDefault="00B42FE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B9D4E53" w:rsidR="00E15329" w:rsidRDefault="00090392" w:rsidP="00E15329">
    <w:pPr>
      <w:pStyle w:val="Header"/>
      <w:jc w:val="right"/>
    </w:pPr>
    <w:r>
      <w:t xml:space="preserve">Name: </w:t>
    </w:r>
    <w:r w:rsidR="00E42BF1">
      <w:t>Damian Cisneros</w:t>
    </w:r>
  </w:p>
  <w:p w14:paraId="6CD2A6BC" w14:textId="7639EBD4" w:rsidR="00090392" w:rsidRDefault="00090392" w:rsidP="00E15329">
    <w:pPr>
      <w:pStyle w:val="Header"/>
      <w:jc w:val="right"/>
    </w:pPr>
    <w:r>
      <w:t>Partner: Enrique Saldana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66EE"/>
    <w:rsid w:val="00090392"/>
    <w:rsid w:val="00090702"/>
    <w:rsid w:val="000A041B"/>
    <w:rsid w:val="000B0467"/>
    <w:rsid w:val="000B26A9"/>
    <w:rsid w:val="000C49E4"/>
    <w:rsid w:val="000E5F6B"/>
    <w:rsid w:val="001036C9"/>
    <w:rsid w:val="00115518"/>
    <w:rsid w:val="00151BA2"/>
    <w:rsid w:val="00167881"/>
    <w:rsid w:val="001919B9"/>
    <w:rsid w:val="001B6282"/>
    <w:rsid w:val="001F7345"/>
    <w:rsid w:val="00257FF4"/>
    <w:rsid w:val="00343FBA"/>
    <w:rsid w:val="003E0D16"/>
    <w:rsid w:val="00417DE7"/>
    <w:rsid w:val="0042425B"/>
    <w:rsid w:val="00431D87"/>
    <w:rsid w:val="00483145"/>
    <w:rsid w:val="004A244F"/>
    <w:rsid w:val="004A71F7"/>
    <w:rsid w:val="004D4766"/>
    <w:rsid w:val="004D6522"/>
    <w:rsid w:val="0053748B"/>
    <w:rsid w:val="00654A51"/>
    <w:rsid w:val="0065689C"/>
    <w:rsid w:val="006751D5"/>
    <w:rsid w:val="00684A82"/>
    <w:rsid w:val="006C4F13"/>
    <w:rsid w:val="006C532E"/>
    <w:rsid w:val="006E4AEE"/>
    <w:rsid w:val="00713361"/>
    <w:rsid w:val="00723842"/>
    <w:rsid w:val="00746DDF"/>
    <w:rsid w:val="007E47C8"/>
    <w:rsid w:val="00820C6A"/>
    <w:rsid w:val="008220D6"/>
    <w:rsid w:val="008619DC"/>
    <w:rsid w:val="00893CA4"/>
    <w:rsid w:val="008A5E7E"/>
    <w:rsid w:val="008D5B62"/>
    <w:rsid w:val="008D6FD5"/>
    <w:rsid w:val="008E69C6"/>
    <w:rsid w:val="008F388E"/>
    <w:rsid w:val="009107F0"/>
    <w:rsid w:val="009260C3"/>
    <w:rsid w:val="009333A8"/>
    <w:rsid w:val="00942116"/>
    <w:rsid w:val="009565FB"/>
    <w:rsid w:val="00993ED7"/>
    <w:rsid w:val="009B4FB7"/>
    <w:rsid w:val="009D1AAE"/>
    <w:rsid w:val="009E212F"/>
    <w:rsid w:val="00A03376"/>
    <w:rsid w:val="00A17546"/>
    <w:rsid w:val="00A3461D"/>
    <w:rsid w:val="00A56843"/>
    <w:rsid w:val="00A56A9C"/>
    <w:rsid w:val="00A708C9"/>
    <w:rsid w:val="00A94B3E"/>
    <w:rsid w:val="00AA510D"/>
    <w:rsid w:val="00AB3687"/>
    <w:rsid w:val="00AC59DE"/>
    <w:rsid w:val="00AF36D7"/>
    <w:rsid w:val="00B10D59"/>
    <w:rsid w:val="00B33B93"/>
    <w:rsid w:val="00B33C53"/>
    <w:rsid w:val="00B41E73"/>
    <w:rsid w:val="00B42FEC"/>
    <w:rsid w:val="00B57D4B"/>
    <w:rsid w:val="00B660CA"/>
    <w:rsid w:val="00B73657"/>
    <w:rsid w:val="00B903F1"/>
    <w:rsid w:val="00B957DC"/>
    <w:rsid w:val="00BD4FE2"/>
    <w:rsid w:val="00BE0BAD"/>
    <w:rsid w:val="00C771AA"/>
    <w:rsid w:val="00C90F80"/>
    <w:rsid w:val="00CA5C9B"/>
    <w:rsid w:val="00CA71A1"/>
    <w:rsid w:val="00CB3281"/>
    <w:rsid w:val="00CE55DA"/>
    <w:rsid w:val="00D32270"/>
    <w:rsid w:val="00D37192"/>
    <w:rsid w:val="00D661AF"/>
    <w:rsid w:val="00D91D0E"/>
    <w:rsid w:val="00DD66AC"/>
    <w:rsid w:val="00E04FB5"/>
    <w:rsid w:val="00E14359"/>
    <w:rsid w:val="00E15329"/>
    <w:rsid w:val="00E42BF1"/>
    <w:rsid w:val="00E45EA0"/>
    <w:rsid w:val="00E4651F"/>
    <w:rsid w:val="00E6661D"/>
    <w:rsid w:val="00E71869"/>
    <w:rsid w:val="00E96155"/>
    <w:rsid w:val="00EA281E"/>
    <w:rsid w:val="00EA6EB4"/>
    <w:rsid w:val="00EB7EE9"/>
    <w:rsid w:val="00EC5E87"/>
    <w:rsid w:val="00F01FAD"/>
    <w:rsid w:val="00F74C84"/>
    <w:rsid w:val="00F8219F"/>
    <w:rsid w:val="00F8704A"/>
    <w:rsid w:val="00FB362D"/>
    <w:rsid w:val="00FC45E4"/>
    <w:rsid w:val="00FD28A8"/>
    <w:rsid w:val="00FE4AF0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7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</cp:lastModifiedBy>
  <cp:revision>75</cp:revision>
  <dcterms:created xsi:type="dcterms:W3CDTF">2017-10-12T18:09:00Z</dcterms:created>
  <dcterms:modified xsi:type="dcterms:W3CDTF">2018-12-04T01:00:00Z</dcterms:modified>
</cp:coreProperties>
</file>