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</w:t>
      </w: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3C29A8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55245</wp:posOffset>
                </wp:positionV>
                <wp:extent cx="5029200" cy="1939925"/>
                <wp:effectExtent l="0" t="0" r="0" b="31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93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938" w:rsidRDefault="003C29A8">
                            <w:pPr>
                              <w:jc w:val="center"/>
                              <w:rPr>
                                <w:rFonts w:ascii="华文细黑" w:eastAsia="华文细黑" w:hAnsi="华文细黑" w:cs="Hannotate SC Regular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sz w:val="48"/>
                                <w:szCs w:val="48"/>
                              </w:rPr>
                              <w:t>VoIP C++ SDK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eastAsia="华文细黑" w:hAnsi="华文细黑" w:cs="Hannotate SC Regular" w:hint="eastAsia"/>
                                <w:b/>
                                <w:sz w:val="48"/>
                                <w:szCs w:val="48"/>
                              </w:rPr>
                              <w:t>集成说明</w:t>
                            </w:r>
                          </w:p>
                          <w:p w:rsidR="00737938" w:rsidRDefault="00737938">
                            <w:pPr>
                              <w:jc w:val="center"/>
                              <w:rPr>
                                <w:rFonts w:ascii="华文细黑" w:eastAsia="华文细黑" w:hAnsi="华文细黑" w:cs="Hannotate SC Regular"/>
                                <w:b/>
                              </w:rPr>
                            </w:pPr>
                          </w:p>
                          <w:p w:rsidR="00737938" w:rsidRDefault="00737938">
                            <w:pPr>
                              <w:jc w:val="center"/>
                              <w:rPr>
                                <w:rFonts w:ascii="宋体" w:eastAsia="宋体" w:hAnsi="宋体" w:cs="宋体"/>
                                <w:lang w:bidi="ar"/>
                              </w:rPr>
                            </w:pPr>
                          </w:p>
                          <w:p w:rsidR="00737938" w:rsidRDefault="003C29A8">
                            <w:pPr>
                              <w:jc w:val="center"/>
                              <w:rPr>
                                <w:rFonts w:ascii="华文细黑" w:eastAsia="华文细黑" w:hAnsi="华文细黑" w:cs="Hannotate SC Regular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lang w:bidi="ar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 w:cs="宋体"/>
                                <w:lang w:bidi="ar"/>
                              </w:rPr>
                              <w:instrText xml:space="preserve">INCLUDEPICTURE \d "C:\\Users\\gavin\\Documents\\Tencent Files\\3022009146\\Image\\C2C\\@E2WTMY[~%QY75G4MO{Y[G6.jpg" \* MERGEFORMATINET </w:instrText>
                            </w:r>
                            <w:r>
                              <w:rPr>
                                <w:rFonts w:ascii="宋体" w:eastAsia="宋体" w:hAnsi="宋体" w:cs="宋体"/>
                                <w:lang w:bidi="ar"/>
                              </w:rPr>
                              <w:fldChar w:fldCharType="separate"/>
                            </w:r>
                            <w:r w:rsidR="00B11BA7">
                              <w:rPr>
                                <w:rFonts w:ascii="宋体" w:eastAsia="宋体" w:hAnsi="宋体" w:cs="宋体"/>
                                <w:noProof/>
                              </w:rPr>
                              <w:drawing>
                                <wp:inline distT="0" distB="0" distL="0" distR="0">
                                  <wp:extent cx="676551" cy="287728"/>
                                  <wp:effectExtent l="0" t="0" r="9525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_bottom_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492" cy="29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eastAsia="宋体" w:hAnsi="宋体" w:cs="宋体"/>
                                <w:lang w:bidi="ar"/>
                              </w:rPr>
                              <w:fldChar w:fldCharType="end"/>
                            </w:r>
                          </w:p>
                          <w:p w:rsidR="00737938" w:rsidRDefault="0044518A">
                            <w:pPr>
                              <w:jc w:val="center"/>
                              <w:rPr>
                                <w:rFonts w:ascii="华文细黑" w:eastAsia="华文细黑" w:hAnsi="华文细黑" w:cs="Hannotate SC Regular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华文细黑" w:eastAsia="华文细黑" w:hAnsi="华文细黑" w:cs="Hannotate SC Regular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Copyright © 2013-2017</w:t>
                            </w:r>
                            <w:r w:rsidR="003C29A8">
                              <w:rPr>
                                <w:rFonts w:ascii="华文细黑" w:eastAsia="华文细黑" w:hAnsi="华文细黑" w:cs="Hannotate SC Regular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C29A8">
                              <w:rPr>
                                <w:rFonts w:ascii="华文细黑" w:eastAsia="华文细黑" w:hAnsi="华文细黑" w:cs="Hannotate SC Regular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Easiio</w:t>
                            </w:r>
                            <w:proofErr w:type="spellEnd"/>
                            <w:r w:rsidR="003C29A8">
                              <w:rPr>
                                <w:rFonts w:ascii="华文细黑" w:eastAsia="华文细黑" w:hAnsi="华文细黑" w:cs="Hannotate SC Regular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, Inc. All Rights Reserved.</w:t>
                            </w:r>
                          </w:p>
                          <w:p w:rsidR="00737938" w:rsidRDefault="007379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95pt;margin-top:4.35pt;width:396pt;height:15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" filled="f" stroked="f">
                <v:textbox>
                  <w:txbxContent>
                    <w:p w:rsidR="00737938" w:rsidRDefault="003C29A8">
                      <w:pPr>
                        <w:jc w:val="center"/>
                        <w:rPr>
                          <w:rFonts w:ascii="华文细黑" w:eastAsia="华文细黑" w:hAnsi="华文细黑" w:cs="Hannotate SC Regular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sz w:val="48"/>
                          <w:szCs w:val="48"/>
                        </w:rPr>
                        <w:t>VoIP C++ SDK</w:t>
                      </w:r>
                      <w:r>
                        <w:rPr>
                          <w:rFonts w:ascii="华文细黑" w:eastAsia="华文细黑" w:hAnsi="华文细黑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华文细黑" w:eastAsia="华文细黑" w:hAnsi="华文细黑" w:cs="Hannotate SC Regular" w:hint="eastAsia"/>
                          <w:b/>
                          <w:sz w:val="48"/>
                          <w:szCs w:val="48"/>
                        </w:rPr>
                        <w:t>集成说明</w:t>
                      </w:r>
                    </w:p>
                    <w:p w:rsidR="00737938" w:rsidRDefault="00737938">
                      <w:pPr>
                        <w:jc w:val="center"/>
                        <w:rPr>
                          <w:rFonts w:ascii="华文细黑" w:eastAsia="华文细黑" w:hAnsi="华文细黑" w:cs="Hannotate SC Regular"/>
                          <w:b/>
                        </w:rPr>
                      </w:pPr>
                    </w:p>
                    <w:p w:rsidR="00737938" w:rsidRDefault="00737938">
                      <w:pPr>
                        <w:jc w:val="center"/>
                        <w:rPr>
                          <w:rFonts w:ascii="宋体" w:eastAsia="宋体" w:hAnsi="宋体" w:cs="宋体"/>
                          <w:lang w:bidi="ar"/>
                        </w:rPr>
                      </w:pPr>
                    </w:p>
                    <w:p w:rsidR="00737938" w:rsidRDefault="003C29A8">
                      <w:pPr>
                        <w:jc w:val="center"/>
                        <w:rPr>
                          <w:rFonts w:ascii="华文细黑" w:eastAsia="华文细黑" w:hAnsi="华文细黑" w:cs="Hannotate SC Regular"/>
                          <w:color w:val="7F7F7F" w:themeColor="text1" w:themeTint="80"/>
                        </w:rPr>
                      </w:pPr>
                      <w:r>
                        <w:rPr>
                          <w:rFonts w:ascii="宋体" w:eastAsia="宋体" w:hAnsi="宋体" w:cs="宋体"/>
                          <w:lang w:bidi="ar"/>
                        </w:rPr>
                        <w:fldChar w:fldCharType="begin"/>
                      </w:r>
                      <w:r>
                        <w:rPr>
                          <w:rFonts w:ascii="宋体" w:eastAsia="宋体" w:hAnsi="宋体" w:cs="宋体"/>
                          <w:lang w:bidi="ar"/>
                        </w:rPr>
                        <w:instrText xml:space="preserve">INCLUDEPICTURE \d "C:\\Users\\gavin\\Documents\\Tencent Files\\3022009146\\Image\\C2C\\@E2WTMY[~%QY75G4MO{Y[G6.jpg" \* MERGEFORMATINET </w:instrText>
                      </w:r>
                      <w:r>
                        <w:rPr>
                          <w:rFonts w:ascii="宋体" w:eastAsia="宋体" w:hAnsi="宋体" w:cs="宋体"/>
                          <w:lang w:bidi="ar"/>
                        </w:rPr>
                        <w:fldChar w:fldCharType="separate"/>
                      </w:r>
                      <w:r w:rsidR="00B11BA7">
                        <w:rPr>
                          <w:rFonts w:ascii="宋体" w:eastAsia="宋体" w:hAnsi="宋体" w:cs="宋体"/>
                          <w:noProof/>
                        </w:rPr>
                        <w:drawing>
                          <wp:inline distT="0" distB="0" distL="0" distR="0">
                            <wp:extent cx="676551" cy="287728"/>
                            <wp:effectExtent l="0" t="0" r="9525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_bottom_lo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492" cy="29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eastAsia="宋体" w:hAnsi="宋体" w:cs="宋体"/>
                          <w:lang w:bidi="ar"/>
                        </w:rPr>
                        <w:fldChar w:fldCharType="end"/>
                      </w:r>
                    </w:p>
                    <w:p w:rsidR="00737938" w:rsidRDefault="0044518A">
                      <w:pPr>
                        <w:jc w:val="center"/>
                        <w:rPr>
                          <w:rFonts w:ascii="华文细黑" w:eastAsia="华文细黑" w:hAnsi="华文细黑" w:cs="Hannotate SC Regular"/>
                          <w:color w:val="7F7F7F" w:themeColor="text1" w:themeTint="80"/>
                        </w:rPr>
                      </w:pPr>
                      <w:r>
                        <w:rPr>
                          <w:rFonts w:ascii="华文细黑" w:eastAsia="华文细黑" w:hAnsi="华文细黑" w:cs="Hannotate SC Regular" w:hint="eastAsia"/>
                          <w:color w:val="7F7F7F" w:themeColor="text1" w:themeTint="80"/>
                          <w:sz w:val="20"/>
                          <w:szCs w:val="20"/>
                        </w:rPr>
                        <w:t>Copyright © 2013-2017</w:t>
                      </w:r>
                      <w:r w:rsidR="003C29A8">
                        <w:rPr>
                          <w:rFonts w:ascii="华文细黑" w:eastAsia="华文细黑" w:hAnsi="华文细黑" w:cs="Hannotate SC Regular" w:hint="eastAsia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C29A8">
                        <w:rPr>
                          <w:rFonts w:ascii="华文细黑" w:eastAsia="华文细黑" w:hAnsi="华文细黑" w:cs="Hannotate SC Regular" w:hint="eastAsia"/>
                          <w:color w:val="7F7F7F" w:themeColor="text1" w:themeTint="80"/>
                          <w:sz w:val="20"/>
                          <w:szCs w:val="20"/>
                        </w:rPr>
                        <w:t>Easiio</w:t>
                      </w:r>
                      <w:proofErr w:type="spellEnd"/>
                      <w:r w:rsidR="003C29A8">
                        <w:rPr>
                          <w:rFonts w:ascii="华文细黑" w:eastAsia="华文细黑" w:hAnsi="华文细黑" w:cs="Hannotate SC Regular" w:hint="eastAsia"/>
                          <w:color w:val="7F7F7F" w:themeColor="text1" w:themeTint="80"/>
                          <w:sz w:val="20"/>
                          <w:szCs w:val="20"/>
                        </w:rPr>
                        <w:t>, Inc. All Rights Reserved.</w:t>
                      </w:r>
                    </w:p>
                    <w:p w:rsidR="00737938" w:rsidRDefault="00737938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3C29A8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123825</wp:posOffset>
                </wp:positionV>
                <wp:extent cx="4000500" cy="0"/>
                <wp:effectExtent l="0" t="25400" r="12700" b="50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266DB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Straight Connector 3" o:spid="_x0000_s1026" o:spt="20" style="position:absolute;left:0pt;flip:x;margin-left:94.05pt;margin-top:9.75pt;height:0pt;width:315pt;z-index:251660288;mso-width-relative:page;mso-height-relative:page;" filled="f" stroked="t" coordsize="21600,21600" o:gfxdata="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0gnEDVAAAACQEAAA8AAAAAAAAAAQAgAAAAIgAAAGRycy9kb3ducmV2LnhtbFBLAQIU&#10;ABQAAAAIAIdO4kACP75rvQEAAGgDAAAOAAAAAAAAAAEAIAAAACQBAABkcnMvZTJvRG9jLnhtbFBL&#10;BQYAAAAABgAGAFkBAABTBQAAAAA=&#10;">
                <v:fill on="f" focussize="0,0"/>
                <v:stroke weight="6pt" color="#266DBD [3204]" joinstyle="round"/>
                <v:imagedata o:title=""/>
                <o:lock v:ext="edit" aspectratio="f"/>
              </v:line>
            </w:pict>
          </mc:Fallback>
        </mc:AlternateContent>
      </w: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737938">
      <w:pPr>
        <w:rPr>
          <w:rFonts w:ascii="宋体" w:eastAsia="宋体" w:hAnsi="宋体" w:cs="宋体"/>
          <w:lang w:bidi="ar"/>
        </w:rPr>
      </w:pPr>
    </w:p>
    <w:p w:rsidR="00737938" w:rsidRDefault="003C29A8">
      <w:pPr>
        <w:ind w:left="5760" w:firstLine="720"/>
      </w:pPr>
      <w:r>
        <w:rPr>
          <w:rFonts w:ascii="宋体" w:eastAsia="宋体" w:hAnsi="宋体" w:cs="宋体" w:hint="eastAsia"/>
        </w:rPr>
        <w:br w:type="page"/>
      </w:r>
    </w:p>
    <w:p w:rsidR="00020E3E" w:rsidRDefault="00020E3E" w:rsidP="00020E3E">
      <w:pPr>
        <w:spacing w:line="288" w:lineRule="auto"/>
        <w:rPr>
          <w:rFonts w:ascii="宋体" w:eastAsia="宋体" w:hAnsi="宋体" w:cs="宋体"/>
        </w:rPr>
      </w:pPr>
      <w:r>
        <w:rPr>
          <w:rStyle w:val="1Char"/>
          <w:rFonts w:ascii="黑体" w:eastAsia="黑体" w:hAnsi="黑体" w:cs="黑体" w:hint="eastAsia"/>
          <w:color w:val="0070C0"/>
          <w:sz w:val="30"/>
          <w:szCs w:val="30"/>
        </w:rPr>
        <w:lastRenderedPageBreak/>
        <w:t>Version 2.0.1更新</w:t>
      </w:r>
    </w:p>
    <w:p w:rsidR="00737938" w:rsidRPr="00557BAF" w:rsidRDefault="00557BAF" w:rsidP="00557BAF">
      <w:pPr>
        <w:spacing w:line="288" w:lineRule="auto"/>
        <w:rPr>
          <w:rFonts w:ascii="宋体" w:eastAsia="宋体" w:hAnsi="宋体" w:cs="宋体"/>
        </w:rPr>
      </w:pPr>
      <w:bookmarkStart w:id="0" w:name="_GoBack"/>
      <w:r>
        <w:rPr>
          <w:rFonts w:ascii="宋体" w:eastAsia="宋体" w:hAnsi="宋体" w:cs="宋体" w:hint="eastAsia"/>
        </w:rPr>
        <w:t>1、</w:t>
      </w:r>
      <w:r w:rsidR="00020E3E" w:rsidRPr="00557BAF">
        <w:rPr>
          <w:rFonts w:ascii="宋体" w:eastAsia="宋体" w:hAnsi="宋体" w:cs="宋体" w:hint="eastAsia"/>
        </w:rPr>
        <w:t>网络状态差下提高视频通话流畅度.</w:t>
      </w:r>
    </w:p>
    <w:bookmarkEnd w:id="0"/>
    <w:p w:rsidR="00020E3E" w:rsidRPr="00557BAF" w:rsidRDefault="00020E3E" w:rsidP="00020E3E">
      <w:pPr>
        <w:spacing w:line="288" w:lineRule="auto"/>
        <w:rPr>
          <w:rFonts w:ascii="宋体" w:eastAsia="宋体" w:hAnsi="宋体" w:cs="宋体"/>
        </w:rPr>
      </w:pP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Style w:val="1Char"/>
          <w:rFonts w:ascii="黑体" w:eastAsia="黑体" w:hAnsi="黑体" w:cs="黑体" w:hint="eastAsia"/>
          <w:color w:val="0070C0"/>
          <w:sz w:val="30"/>
          <w:szCs w:val="30"/>
        </w:rPr>
        <w:t>1.VoIP C++ SDK 介绍</w:t>
      </w:r>
      <w:r>
        <w:rPr>
          <w:rFonts w:ascii="宋体" w:eastAsia="宋体" w:hAnsi="宋体" w:cs="宋体" w:hint="eastAsia"/>
        </w:rPr>
        <w:br/>
        <w:t>VoIP C++ SDK 针对语音及视频传输和编码做了相当多的技术上和性能上的优化。</w:t>
      </w:r>
      <w:r w:rsidR="00B11BA7">
        <w:rPr>
          <w:rFonts w:ascii="宋体" w:eastAsia="宋体" w:hAnsi="宋体" w:cs="宋体" w:hint="eastAsia"/>
        </w:rPr>
        <w:t>增加了多方视频会议功能，</w:t>
      </w:r>
      <w:r>
        <w:rPr>
          <w:rFonts w:ascii="宋体" w:eastAsia="宋体" w:hAnsi="宋体" w:cs="宋体" w:hint="eastAsia"/>
        </w:rPr>
        <w:t>支持移动终端的高清语音和视频，优化网络通讯，降低丢包率，同时确保在高丢包率情况下也能保证语音和视频通话的正常进行。</w:t>
      </w:r>
      <w:r>
        <w:rPr>
          <w:rFonts w:ascii="宋体" w:eastAsia="宋体" w:hAnsi="宋体" w:cs="宋体" w:hint="eastAsia"/>
        </w:rPr>
        <w:br/>
      </w:r>
      <w:r>
        <w:br/>
      </w:r>
      <w:r>
        <w:rPr>
          <w:rFonts w:ascii="黑体" w:eastAsia="黑体" w:hAnsi="黑体" w:cs="黑体" w:hint="eastAsia"/>
          <w:b/>
          <w:bCs/>
          <w:color w:val="0070C0"/>
          <w:sz w:val="30"/>
          <w:szCs w:val="30"/>
        </w:rPr>
        <w:t>2. VoIP C++ SDK接入步骤</w:t>
      </w:r>
      <w:r>
        <w:rPr>
          <w:rFonts w:ascii="黑体" w:eastAsia="黑体" w:hAnsi="黑体" w:cs="黑体" w:hint="eastAsia"/>
          <w:b/>
          <w:bCs/>
          <w:color w:val="0070C0"/>
          <w:sz w:val="30"/>
          <w:szCs w:val="30"/>
        </w:rPr>
        <w:br/>
      </w:r>
      <w:r>
        <w:rPr>
          <w:rFonts w:ascii="宋体" w:eastAsia="宋体" w:hAnsi="宋体" w:cs="宋体" w:hint="eastAsia"/>
        </w:rPr>
        <w:t>2.1 VoIP C++ SDK文件说明：</w:t>
      </w:r>
    </w:p>
    <w:p w:rsidR="00737938" w:rsidRDefault="003C29A8">
      <w:pPr>
        <w:spacing w:line="288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* </w:t>
      </w:r>
      <w:proofErr w:type="spellStart"/>
      <w:r>
        <w:rPr>
          <w:rFonts w:ascii="宋体" w:eastAsia="宋体" w:hAnsi="宋体" w:cs="宋体" w:hint="eastAsia"/>
        </w:rPr>
        <w:t>EasiioLibrary.h</w:t>
      </w:r>
      <w:proofErr w:type="spellEnd"/>
      <w:r>
        <w:rPr>
          <w:rFonts w:ascii="宋体" w:eastAsia="宋体" w:hAnsi="宋体" w:cs="宋体" w:hint="eastAsia"/>
        </w:rPr>
        <w:t xml:space="preserve"> 是SDK的函数头文件</w:t>
      </w:r>
    </w:p>
    <w:p w:rsidR="00737938" w:rsidRDefault="003C29A8">
      <w:pPr>
        <w:spacing w:line="288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* EasiioLibrary.dll 是SDK 的动态库文件</w:t>
      </w:r>
    </w:p>
    <w:p w:rsidR="00737938" w:rsidRDefault="003C29A8">
      <w:pPr>
        <w:spacing w:line="288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EasiioLibrary.lib 是动态链接库的索引lib(参看</w:t>
      </w:r>
      <w:proofErr w:type="spellStart"/>
      <w:r>
        <w:rPr>
          <w:rFonts w:ascii="宋体" w:eastAsia="宋体" w:hAnsi="宋体" w:cs="宋体" w:hint="eastAsia"/>
        </w:rPr>
        <w:t>dll</w:t>
      </w:r>
      <w:proofErr w:type="spellEnd"/>
      <w:r>
        <w:rPr>
          <w:rFonts w:ascii="宋体" w:eastAsia="宋体" w:hAnsi="宋体" w:cs="宋体" w:hint="eastAsia"/>
        </w:rPr>
        <w:t>隐式调用)</w:t>
      </w:r>
    </w:p>
    <w:p w:rsidR="00737938" w:rsidRDefault="003C29A8">
      <w:pPr>
        <w:spacing w:line="288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* 其他</w:t>
      </w:r>
      <w:proofErr w:type="spellStart"/>
      <w:r>
        <w:rPr>
          <w:rFonts w:ascii="宋体" w:eastAsia="宋体" w:hAnsi="宋体" w:cs="宋体" w:hint="eastAsia"/>
        </w:rPr>
        <w:t>dll</w:t>
      </w:r>
      <w:proofErr w:type="spellEnd"/>
      <w:r>
        <w:rPr>
          <w:rFonts w:ascii="宋体" w:eastAsia="宋体" w:hAnsi="宋体" w:cs="宋体" w:hint="eastAsia"/>
        </w:rPr>
        <w:t>文件都为必须动态库文件，需要一并放到运行文件夹下</w:t>
      </w:r>
    </w:p>
    <w:p w:rsidR="00B11BA7" w:rsidRDefault="00B11BA7">
      <w:pPr>
        <w:spacing w:line="288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proofErr w:type="spellStart"/>
      <w:r>
        <w:rPr>
          <w:rFonts w:ascii="宋体" w:eastAsia="宋体" w:hAnsi="宋体" w:cs="宋体" w:hint="eastAsia"/>
        </w:rPr>
        <w:t>dll</w:t>
      </w:r>
      <w:proofErr w:type="spellEnd"/>
      <w:r>
        <w:rPr>
          <w:rFonts w:ascii="宋体" w:eastAsia="宋体" w:hAnsi="宋体" w:cs="宋体" w:hint="eastAsia"/>
        </w:rPr>
        <w:t>文件放在：</w:t>
      </w:r>
    </w:p>
    <w:p w:rsidR="00B11BA7" w:rsidRPr="00B11BA7" w:rsidRDefault="00B11BA7" w:rsidP="00B11BA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/>
          <w:noProof/>
        </w:rPr>
        <w:drawing>
          <wp:inline distT="0" distB="0" distL="0" distR="0">
            <wp:extent cx="3551889" cy="1139851"/>
            <wp:effectExtent l="0" t="0" r="0" b="3175"/>
            <wp:docPr id="4" name="图片 4" descr="C:\Users\Cisson\AppData\Roaming\Tencent\Users\1309745534\QQ\WinTemp\RichOle\]H3_GPLM(Q(`Y9[Y8S[O(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sson\AppData\Roaming\Tencent\Users\1309745534\QQ\WinTemp\RichOle\]H3_GPLM(Q(`Y9[Y8S[O(~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81" cy="113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38" w:rsidRDefault="00B11BA7" w:rsidP="00B11BA7">
      <w:pPr>
        <w:spacing w:line="288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2.2 VoIP C++ SDK 集成说明</w:t>
      </w: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2.2.1 初始化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2B91AF"/>
          <w:sz w:val="19"/>
          <w:highlight w:val="white"/>
        </w:rPr>
      </w:pPr>
      <w:r>
        <w:rPr>
          <w:rFonts w:ascii="宋体" w:eastAsia="宋体" w:hAnsi="宋体" w:cs="宋体" w:hint="eastAsia"/>
        </w:rPr>
        <w:t>（1）</w:t>
      </w:r>
      <w:proofErr w:type="gramStart"/>
      <w:r>
        <w:rPr>
          <w:rFonts w:ascii="宋体" w:eastAsia="宋体" w:hAnsi="宋体" w:cs="宋体" w:hint="eastAsia"/>
        </w:rPr>
        <w:t>传入回调函数</w:t>
      </w:r>
      <w:proofErr w:type="gramEnd"/>
      <w:r>
        <w:rPr>
          <w:rFonts w:ascii="宋体" w:eastAsia="宋体" w:hAnsi="宋体" w:cs="宋体" w:hint="eastAsia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EASIIO_CALLBACK_INTERFACE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2B91AF"/>
          <w:sz w:val="19"/>
          <w:highlight w:val="white"/>
        </w:rPr>
      </w:pPr>
      <w:r>
        <w:rPr>
          <w:rFonts w:ascii="宋体" w:eastAsia="宋体" w:hAnsi="宋体" w:cs="宋体" w:hint="eastAsia"/>
          <w:highlight w:val="white"/>
        </w:rPr>
        <w:t>（2）初始化Developer Key 和 Token</w:t>
      </w:r>
    </w:p>
    <w:p w:rsidR="00737938" w:rsidRDefault="00737938">
      <w:pPr>
        <w:spacing w:line="288" w:lineRule="auto"/>
        <w:rPr>
          <w:rFonts w:ascii="宋体" w:eastAsia="宋体" w:hAnsi="宋体" w:cs="宋体"/>
        </w:rPr>
      </w:pPr>
    </w:p>
    <w:p w:rsidR="00737938" w:rsidRDefault="003C29A8">
      <w:pPr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2B91AF"/>
          <w:sz w:val="19"/>
          <w:highlight w:val="white"/>
        </w:rPr>
        <w:t>EASIIO_CALLBACK_INTERFACE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37938" w:rsidRDefault="00737938">
      <w:pPr>
        <w:ind w:firstLine="720"/>
        <w:rPr>
          <w:rFonts w:ascii="新宋体" w:eastAsia="新宋体" w:hAnsi="新宋体"/>
          <w:color w:val="000000"/>
          <w:sz w:val="19"/>
          <w:highlight w:val="white"/>
        </w:rPr>
      </w:pPr>
    </w:p>
    <w:p w:rsidR="00737938" w:rsidRDefault="003C29A8">
      <w:pPr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EASIIO_CALLBACK_INTERFACE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37938" w:rsidRDefault="003C29A8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memset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0,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EASIIO_CALLBACK_INTERFACE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));</w:t>
      </w:r>
    </w:p>
    <w:p w:rsidR="00737938" w:rsidRDefault="003C29A8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onLoginResult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&amp;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onLoginResult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37938" w:rsidRDefault="003C29A8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onPJSIPServiceStateChanged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&amp;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onPJSIPServiceStateChanged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37938" w:rsidRDefault="003C29A8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onCallStatusChanged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&amp;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onCallStatusChanged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37938" w:rsidRDefault="003C29A8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onTwoWayCallStatusChanged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&amp;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onTwoWayCallStatusChanged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37938" w:rsidRDefault="003C29A8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onIncomingCall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&amp;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onIncomingCall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37938" w:rsidRDefault="003C29A8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onMakeTwoWayCallResult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&amp;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onMakeTwoWayCallResult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37938" w:rsidRDefault="003C29A8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onCallRecordingReaponse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&amp;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onCallRecordingReaponse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37938" w:rsidRDefault="003C29A8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onGetAllRecordResponse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&amp;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onGetAllRecordResponse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37938" w:rsidRDefault="003C29A8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onGetRecordResponse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&amp;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onGetRecordResponse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524394" w:rsidRDefault="003C29A8">
      <w:pPr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onMakeCallResult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&amp;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onMakeCallResult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37938" w:rsidRDefault="00524394">
      <w:pPr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cbInterface</w:t>
      </w:r>
      <w:proofErr w:type="spellEnd"/>
      <w:proofErr w:type="gramEnd"/>
      <w:r>
        <w:rPr>
          <w:rFonts w:ascii="新宋体" w:eastAsia="宋体" w:hAnsi="新宋体" w:cs="新宋体"/>
          <w:color w:val="000000"/>
          <w:sz w:val="19"/>
          <w:szCs w:val="19"/>
        </w:rPr>
        <w:t>-&gt;</w:t>
      </w:r>
      <w:proofErr w:type="spellStart"/>
      <w:r>
        <w:rPr>
          <w:rFonts w:ascii="新宋体" w:eastAsia="宋体" w:hAnsi="新宋体" w:cs="新宋体"/>
          <w:color w:val="000000"/>
          <w:sz w:val="19"/>
          <w:szCs w:val="19"/>
        </w:rPr>
        <w:t>onMeetingResult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= &amp;</w:t>
      </w:r>
      <w:proofErr w:type="spellStart"/>
      <w:r>
        <w:rPr>
          <w:rFonts w:ascii="新宋体" w:eastAsia="宋体" w:hAnsi="新宋体" w:cs="新宋体"/>
          <w:color w:val="000000"/>
          <w:sz w:val="19"/>
          <w:szCs w:val="19"/>
        </w:rPr>
        <w:t>onMeetingResult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;</w:t>
      </w:r>
      <w:r w:rsidR="003C29A8">
        <w:rPr>
          <w:rFonts w:ascii="新宋体" w:eastAsia="新宋体" w:hAnsi="新宋体" w:hint="eastAsia"/>
          <w:color w:val="000000"/>
          <w:sz w:val="19"/>
          <w:highlight w:val="white"/>
        </w:rPr>
        <w:br/>
      </w:r>
    </w:p>
    <w:p w:rsidR="00737938" w:rsidRDefault="003C29A8">
      <w:pPr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// 初始化回调函数</w:t>
      </w:r>
    </w:p>
    <w:p w:rsidR="00737938" w:rsidRDefault="003C29A8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EasiioInit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cbInterface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737938">
      <w:pPr>
        <w:rPr>
          <w:rFonts w:ascii="新宋体" w:eastAsia="新宋体" w:hAnsi="新宋体"/>
          <w:color w:val="000000"/>
          <w:sz w:val="19"/>
          <w:highlight w:val="white"/>
        </w:rPr>
      </w:pPr>
    </w:p>
    <w:p w:rsidR="00737938" w:rsidRDefault="003C29A8">
      <w:pPr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>// 初始化Developer Key 和 Token</w:t>
      </w: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EasiioInitDeveloperKeyAndToken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  <w:highlight w:val="white"/>
        </w:rPr>
        <w:t>"[Developer Key]"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"[Token]"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737938">
      <w:pPr>
        <w:spacing w:line="288" w:lineRule="auto"/>
        <w:rPr>
          <w:rFonts w:ascii="宋体" w:eastAsia="宋体" w:hAnsi="宋体" w:cs="宋体"/>
        </w:rPr>
      </w:pP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2.2.2 登录与退出</w:t>
      </w:r>
    </w:p>
    <w:p w:rsidR="00737938" w:rsidRDefault="003C29A8">
      <w:pPr>
        <w:numPr>
          <w:ilvl w:val="0"/>
          <w:numId w:val="1"/>
        </w:num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登录 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EasiioLogin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account,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paramCount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EasiioLoginParams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params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account: 第三方集成账号，直接使用集成应用原有的账号体系的登录用户名。</w:t>
      </w: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</w:t>
      </w:r>
      <w:proofErr w:type="spellStart"/>
      <w:r>
        <w:rPr>
          <w:rFonts w:ascii="宋体" w:eastAsia="宋体" w:hAnsi="宋体" w:cs="宋体" w:hint="eastAsia"/>
        </w:rPr>
        <w:t>paramCount</w:t>
      </w:r>
      <w:proofErr w:type="spellEnd"/>
      <w:r>
        <w:rPr>
          <w:rFonts w:ascii="宋体" w:eastAsia="宋体" w:hAnsi="宋体" w:cs="宋体" w:hint="eastAsia"/>
        </w:rPr>
        <w:t>: 附加参数数量</w:t>
      </w: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</w:t>
      </w:r>
      <w:proofErr w:type="spellStart"/>
      <w:r>
        <w:rPr>
          <w:rFonts w:ascii="宋体" w:eastAsia="宋体" w:hAnsi="宋体" w:cs="宋体" w:hint="eastAsia"/>
        </w:rPr>
        <w:t>params</w:t>
      </w:r>
      <w:proofErr w:type="spellEnd"/>
      <w:r>
        <w:rPr>
          <w:rFonts w:ascii="宋体" w:eastAsia="宋体" w:hAnsi="宋体" w:cs="宋体" w:hint="eastAsia"/>
        </w:rPr>
        <w:t>: 附加参数指针首地址,参数的具体使用可参考Demo。</w:t>
      </w: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</w:t>
      </w:r>
    </w:p>
    <w:p w:rsidR="00737938" w:rsidRDefault="003C29A8">
      <w:pPr>
        <w:spacing w:line="288" w:lineRule="auto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</w:rPr>
        <w:t xml:space="preserve">      登录结果回调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onLoginResult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resultCode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resultMsg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737938" w:rsidRDefault="003C29A8">
      <w:pPr>
        <w:spacing w:line="288" w:lineRule="auto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</w:rPr>
        <w:t xml:space="preserve">          </w:t>
      </w: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（2）退出</w:t>
      </w:r>
    </w:p>
    <w:p w:rsidR="00737938" w:rsidRDefault="003C29A8">
      <w:pPr>
        <w:spacing w:line="288" w:lineRule="auto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</w:rPr>
        <w:t xml:space="preserve">      调用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EasiioLogout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 SDK会注销PJSIP状态</w:t>
      </w:r>
    </w:p>
    <w:p w:rsidR="00737938" w:rsidRDefault="00737938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</w:p>
    <w:p w:rsidR="00737938" w:rsidRDefault="003C29A8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2.2.3 PJSIP状态回调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8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onPJSIPServiceStateChanged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stateCode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PJSIP状态变化通知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highlight w:val="white"/>
        </w:rPr>
      </w:pPr>
      <w:proofErr w:type="spellStart"/>
      <w:r>
        <w:rPr>
          <w:rFonts w:ascii="宋体" w:eastAsia="宋体" w:hAnsi="宋体" w:cs="宋体" w:hint="eastAsia"/>
          <w:highlight w:val="white"/>
        </w:rPr>
        <w:t>stateCode</w:t>
      </w:r>
      <w:proofErr w:type="spellEnd"/>
      <w:r>
        <w:rPr>
          <w:rFonts w:ascii="宋体" w:eastAsia="宋体" w:hAnsi="宋体" w:cs="宋体" w:hint="eastAsia"/>
          <w:highlight w:val="white"/>
        </w:rPr>
        <w:t>具体表示含义参看</w:t>
      </w:r>
      <w:proofErr w:type="spellStart"/>
      <w:r>
        <w:rPr>
          <w:rFonts w:ascii="宋体" w:eastAsia="宋体" w:hAnsi="宋体" w:cs="宋体" w:hint="eastAsia"/>
          <w:highlight w:val="white"/>
        </w:rPr>
        <w:t>EasiioLibrary.h</w:t>
      </w:r>
      <w:proofErr w:type="spellEnd"/>
      <w:r>
        <w:rPr>
          <w:rFonts w:ascii="宋体" w:eastAsia="宋体" w:hAnsi="宋体" w:cs="宋体" w:hint="eastAsia"/>
          <w:highlight w:val="white"/>
        </w:rPr>
        <w:t xml:space="preserve"> 的PJSIP State说明</w:t>
      </w:r>
    </w:p>
    <w:p w:rsidR="00737938" w:rsidRDefault="00737938">
      <w:pPr>
        <w:spacing w:line="288" w:lineRule="auto"/>
        <w:rPr>
          <w:rFonts w:ascii="宋体" w:eastAsia="宋体" w:hAnsi="宋体" w:cs="宋体"/>
          <w:highlight w:val="white"/>
        </w:rPr>
      </w:pPr>
    </w:p>
    <w:p w:rsidR="00737938" w:rsidRDefault="003C29A8">
      <w:pPr>
        <w:spacing w:line="288" w:lineRule="auto"/>
        <w:rPr>
          <w:rFonts w:ascii="宋体" w:eastAsia="宋体" w:hAnsi="宋体" w:cs="宋体"/>
          <w:highlight w:val="white"/>
        </w:rPr>
      </w:pPr>
      <w:r>
        <w:rPr>
          <w:rFonts w:ascii="宋体" w:eastAsia="宋体" w:hAnsi="宋体" w:cs="宋体" w:hint="eastAsia"/>
          <w:highlight w:val="white"/>
        </w:rPr>
        <w:t>2.2.4 VoIP呼叫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调用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EasiioMakeCall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number,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callType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postValue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Number:     呼叫的号码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callType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:   呼叫类型</w:t>
      </w:r>
    </w:p>
    <w:p w:rsidR="006567CA" w:rsidRDefault="003C29A8" w:rsidP="006567CA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postValue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:  传递参数，不超过256个字符，且使用无换行形式的BASE64加密，否</w:t>
      </w:r>
      <w:r>
        <w:rPr>
          <w:rFonts w:ascii="宋体" w:eastAsia="宋体" w:hAnsi="宋体" w:cs="宋体" w:hint="eastAsia"/>
          <w:color w:val="000000"/>
          <w:highlight w:val="white"/>
        </w:rPr>
        <w:tab/>
      </w:r>
      <w:r>
        <w:rPr>
          <w:rFonts w:ascii="宋体" w:eastAsia="宋体" w:hAnsi="宋体" w:cs="宋体" w:hint="eastAsia"/>
          <w:color w:val="000000"/>
          <w:highlight w:val="white"/>
        </w:rPr>
        <w:tab/>
      </w:r>
      <w:r>
        <w:rPr>
          <w:rFonts w:ascii="宋体" w:eastAsia="宋体" w:hAnsi="宋体" w:cs="宋体" w:hint="eastAsia"/>
          <w:color w:val="000000"/>
          <w:highlight w:val="white"/>
        </w:rPr>
        <w:tab/>
        <w:t>则不保证传递成功，且有可能导致呼叫失败。</w:t>
      </w:r>
    </w:p>
    <w:p w:rsidR="00737938" w:rsidRDefault="00737938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</w:p>
    <w:p w:rsidR="00737938" w:rsidRDefault="003C29A8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状态回调：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onMakeCallResult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toNumber</w:t>
      </w:r>
      <w:proofErr w:type="spellEnd"/>
      <w:r w:rsidR="00840860">
        <w:rPr>
          <w:rFonts w:ascii="新宋体" w:eastAsia="新宋体" w:hAnsi="新宋体" w:hint="eastAsia"/>
          <w:color w:val="000000"/>
          <w:sz w:val="19"/>
          <w:highlight w:val="white"/>
        </w:rPr>
        <w:t>，</w:t>
      </w:r>
      <w:proofErr w:type="spellStart"/>
      <w:r w:rsidR="00840860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 w:rsidR="00840860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="00840860"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 w:rsidR="00840860"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 w:rsidR="00840860">
        <w:rPr>
          <w:rFonts w:ascii="新宋体" w:eastAsia="新宋体" w:hAnsi="新宋体" w:hint="eastAsia"/>
          <w:color w:val="000000"/>
          <w:sz w:val="19"/>
          <w:highlight w:val="white"/>
        </w:rPr>
        <w:t>meetingkey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br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呼叫结果，参考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EasiioLibrary.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h</w:t>
      </w:r>
      <w:proofErr w:type="spellEnd"/>
      <w:proofErr w:type="gramEnd"/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onCallStatusChanged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callState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resultCode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callUUID</w:t>
      </w:r>
      <w:proofErr w:type="spellEnd"/>
      <w:r w:rsidR="0054796D">
        <w:rPr>
          <w:rFonts w:ascii="新宋体" w:eastAsia="新宋体" w:hAnsi="新宋体" w:hint="eastAsia"/>
          <w:color w:val="000000"/>
          <w:sz w:val="19"/>
          <w:highlight w:val="white"/>
        </w:rPr>
        <w:t>，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参看</w:t>
      </w: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EasiioLibrary.h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，其中</w:t>
      </w: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CallUUID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可用来获取录音文件。</w:t>
      </w:r>
    </w:p>
    <w:p w:rsidR="00737938" w:rsidRDefault="00737938">
      <w:pPr>
        <w:spacing w:line="288" w:lineRule="auto"/>
        <w:rPr>
          <w:rFonts w:ascii="新宋体" w:eastAsia="新宋体" w:hAnsi="新宋体"/>
          <w:color w:val="000000"/>
          <w:sz w:val="19"/>
          <w:highlight w:val="white"/>
        </w:rPr>
      </w:pPr>
    </w:p>
    <w:p w:rsidR="00737938" w:rsidRDefault="003C29A8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2.2.5 双向呼叫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调用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EasiioMakeTwoWayCall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toNumber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fromNumber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openRecord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toNumber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:    被叫号码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fromNumber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:  主叫号码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openRecord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:  是否开启录音</w:t>
      </w:r>
    </w:p>
    <w:p w:rsidR="00737938" w:rsidRDefault="00737938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调用结果回调：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onMakeTwoWayCallResult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EasiioResponseReason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reason,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caller,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callee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callUUID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retryId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737938">
      <w:pPr>
        <w:spacing w:line="288" w:lineRule="auto"/>
        <w:rPr>
          <w:rFonts w:ascii="新宋体" w:eastAsia="新宋体" w:hAnsi="新宋体"/>
          <w:color w:val="000000"/>
          <w:sz w:val="19"/>
          <w:highlight w:val="white"/>
        </w:rPr>
      </w:pP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双向呼叫通话状态回调：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onTwoWayCallStatusChanged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callState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callUUID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caller,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callee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retrying); </w:t>
      </w:r>
    </w:p>
    <w:p w:rsidR="00737938" w:rsidRDefault="00737938">
      <w:pPr>
        <w:spacing w:line="288" w:lineRule="auto"/>
        <w:rPr>
          <w:rFonts w:ascii="宋体" w:eastAsia="宋体" w:hAnsi="宋体" w:cs="宋体"/>
        </w:rPr>
      </w:pPr>
    </w:p>
    <w:p w:rsidR="00737938" w:rsidRDefault="00737938">
      <w:pPr>
        <w:spacing w:line="288" w:lineRule="auto"/>
        <w:rPr>
          <w:rFonts w:ascii="宋体" w:eastAsia="宋体" w:hAnsi="宋体" w:cs="宋体"/>
        </w:rPr>
      </w:pP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2.2.6 通话操作</w:t>
      </w:r>
    </w:p>
    <w:p w:rsidR="00737938" w:rsidRDefault="003C29A8">
      <w:pPr>
        <w:numPr>
          <w:ilvl w:val="0"/>
          <w:numId w:val="2"/>
        </w:num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应答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</w:rPr>
        <w:t xml:space="preserve">调用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EasiioAnswerCall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callType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是来电通知里的参数，如下：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8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onIncomingCall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callType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fromNumber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postValue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来电通知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sz w:val="19"/>
          <w:highlight w:val="white"/>
        </w:rPr>
        <w:t>callType</w:t>
      </w:r>
      <w:proofErr w:type="spellEnd"/>
      <w:r>
        <w:rPr>
          <w:rFonts w:ascii="新宋体" w:eastAsia="新宋体" w:hAnsi="新宋体" w:hint="eastAsia"/>
          <w:sz w:val="19"/>
          <w:highlight w:val="white"/>
        </w:rPr>
        <w:t>目前支持Voice</w:t>
      </w:r>
    </w:p>
    <w:p w:rsidR="00737938" w:rsidRDefault="00737938">
      <w:pPr>
        <w:spacing w:line="288" w:lineRule="auto"/>
        <w:ind w:firstLine="720"/>
        <w:rPr>
          <w:rFonts w:ascii="新宋体" w:eastAsia="新宋体" w:hAnsi="新宋体"/>
          <w:color w:val="008000"/>
          <w:sz w:val="19"/>
          <w:highlight w:val="white"/>
        </w:rPr>
      </w:pPr>
    </w:p>
    <w:p w:rsidR="00737938" w:rsidRDefault="003C29A8">
      <w:pPr>
        <w:numPr>
          <w:ilvl w:val="0"/>
          <w:numId w:val="2"/>
        </w:num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拒接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</w:rPr>
        <w:t xml:space="preserve">调用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EasiioRejectCall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是来电通知里的参数，同应答。</w:t>
      </w:r>
    </w:p>
    <w:p w:rsidR="00737938" w:rsidRDefault="0073793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</w:p>
    <w:p w:rsidR="00737938" w:rsidRDefault="003C29A8">
      <w:pPr>
        <w:numPr>
          <w:ilvl w:val="0"/>
          <w:numId w:val="2"/>
        </w:num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挂断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</w:rPr>
        <w:t>调用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EasiioHangupCall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，如果是来电同应答，如果是外呼，则是调用make call的返回值。</w:t>
      </w:r>
    </w:p>
    <w:p w:rsidR="00737938" w:rsidRDefault="00737938">
      <w:pPr>
        <w:spacing w:line="288" w:lineRule="auto"/>
        <w:rPr>
          <w:rFonts w:ascii="宋体" w:eastAsia="宋体" w:hAnsi="宋体" w:cs="宋体"/>
        </w:rPr>
      </w:pPr>
    </w:p>
    <w:p w:rsidR="00737938" w:rsidRDefault="003C29A8">
      <w:pPr>
        <w:numPr>
          <w:ilvl w:val="0"/>
          <w:numId w:val="2"/>
        </w:num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保持/解除保持</w:t>
      </w:r>
    </w:p>
    <w:p w:rsidR="00737938" w:rsidRDefault="003C29A8">
      <w:pPr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保持调用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EasiioHoldCall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</w:rPr>
        <w:t>解除保持调用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EasiioUnHoldCall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callId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：同挂断说明</w:t>
      </w:r>
    </w:p>
    <w:p w:rsidR="00737938" w:rsidRDefault="00737938">
      <w:pPr>
        <w:spacing w:line="288" w:lineRule="auto"/>
        <w:ind w:firstLine="720"/>
        <w:rPr>
          <w:rFonts w:ascii="宋体" w:eastAsia="宋体" w:hAnsi="宋体" w:cs="宋体"/>
        </w:rPr>
      </w:pPr>
    </w:p>
    <w:p w:rsidR="00737938" w:rsidRDefault="003C29A8">
      <w:pPr>
        <w:numPr>
          <w:ilvl w:val="0"/>
          <w:numId w:val="2"/>
        </w:num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静音/解除静音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静音调用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EasiioMuteCall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</w:rPr>
        <w:t>解除静音调用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EasiioUnMuteCall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callId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：同挂断说明</w:t>
      </w:r>
    </w:p>
    <w:p w:rsidR="00737938" w:rsidRDefault="0073793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</w:p>
    <w:p w:rsidR="00737938" w:rsidRDefault="003C29A8">
      <w:pPr>
        <w:numPr>
          <w:ilvl w:val="0"/>
          <w:numId w:val="2"/>
        </w:num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发送DTMF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</w:rPr>
        <w:t>调用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EasiioSendDTMF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dtmf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callId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：同挂断说明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Dtmf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： 数字0-9，*，# 单个字符的字符串</w:t>
      </w:r>
    </w:p>
    <w:p w:rsidR="00737938" w:rsidRDefault="0073793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</w:p>
    <w:p w:rsidR="00737938" w:rsidRDefault="003C29A8">
      <w:pPr>
        <w:numPr>
          <w:ilvl w:val="0"/>
          <w:numId w:val="2"/>
        </w:num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调节麦克风音量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</w:rPr>
        <w:t>调用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EasiioAdjustMicLevel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level);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callId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：同挂断说明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lastRenderedPageBreak/>
        <w:t>Level: 0-40</w:t>
      </w:r>
    </w:p>
    <w:p w:rsidR="00737938" w:rsidRDefault="0073793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</w:p>
    <w:p w:rsidR="00737938" w:rsidRDefault="003C29A8">
      <w:pPr>
        <w:numPr>
          <w:ilvl w:val="0"/>
          <w:numId w:val="2"/>
        </w:num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开关通话中录音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</w:rPr>
        <w:t xml:space="preserve">调用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EasiioSwitchRecordInCall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recordSwitch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callUUID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recordSwitch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: 录音开关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CallUUID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: 通过通话状态回调获取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8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onCallStatusChanged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callState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resultCode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callUUID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737938" w:rsidRDefault="00737938">
      <w:pPr>
        <w:spacing w:line="288" w:lineRule="auto"/>
        <w:ind w:firstLine="720"/>
        <w:rPr>
          <w:rFonts w:ascii="新宋体" w:eastAsia="新宋体" w:hAnsi="新宋体"/>
          <w:color w:val="008000"/>
          <w:sz w:val="19"/>
          <w:highlight w:val="white"/>
        </w:rPr>
      </w:pP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highlight w:val="white"/>
        </w:rPr>
      </w:pPr>
      <w:r>
        <w:rPr>
          <w:rFonts w:ascii="宋体" w:eastAsia="宋体" w:hAnsi="宋体" w:cs="宋体" w:hint="eastAsia"/>
          <w:highlight w:val="white"/>
        </w:rPr>
        <w:t>调用结果回调：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onCallRecordingReaponse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EasiioResponseReason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reason,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switchRecord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callUUID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737938" w:rsidRDefault="00737938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</w:p>
    <w:p w:rsidR="00737938" w:rsidRDefault="003C29A8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2.2.7 获取当前登录的PBX号码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调用：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EasiioGetCurrentPBXAccount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pbxAccount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737938">
      <w:pPr>
        <w:spacing w:line="288" w:lineRule="auto"/>
        <w:rPr>
          <w:rFonts w:ascii="新宋体" w:eastAsia="新宋体" w:hAnsi="新宋体"/>
          <w:color w:val="000000"/>
          <w:sz w:val="19"/>
          <w:highlight w:val="white"/>
        </w:rPr>
      </w:pPr>
    </w:p>
    <w:p w:rsidR="00737938" w:rsidRDefault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2.2</w:t>
      </w:r>
      <w:r w:rsidR="003C29A8">
        <w:rPr>
          <w:rFonts w:ascii="宋体" w:eastAsia="宋体" w:hAnsi="宋体" w:cs="宋体" w:hint="eastAsia"/>
          <w:color w:val="000000"/>
          <w:highlight w:val="white"/>
        </w:rPr>
        <w:t>.8 获取录音</w:t>
      </w:r>
    </w:p>
    <w:p w:rsidR="00737938" w:rsidRDefault="003C29A8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（1）获取所有录音通话列表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调用：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EasiioGetAllRecord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recordType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recordType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: 分为通话中录音和整个通话录音两种type，请区分使用</w:t>
      </w:r>
    </w:p>
    <w:p w:rsidR="00737938" w:rsidRDefault="0073793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结果回调：</w:t>
      </w:r>
    </w:p>
    <w:p w:rsidR="00737938" w:rsidRDefault="003C29A8">
      <w:pPr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onGetAllRecordResponse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EasiioResponseReason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reason,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count,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EasiioRecord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*record); </w:t>
      </w:r>
    </w:p>
    <w:p w:rsidR="00737938" w:rsidRDefault="00737938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</w:p>
    <w:p w:rsidR="00737938" w:rsidRDefault="003C29A8">
      <w:pPr>
        <w:numPr>
          <w:ilvl w:val="0"/>
          <w:numId w:val="3"/>
        </w:num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获取单个通话录音列表</w:t>
      </w:r>
    </w:p>
    <w:p w:rsidR="00737938" w:rsidRDefault="003C29A8">
      <w:pPr>
        <w:spacing w:line="288" w:lineRule="auto"/>
        <w:ind w:firstLine="7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调用：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EasiioGetRecord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recordType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callUUID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recordType</w:t>
      </w:r>
      <w:proofErr w:type="spellEnd"/>
      <w:r>
        <w:rPr>
          <w:rFonts w:ascii="宋体" w:eastAsia="宋体" w:hAnsi="宋体" w:cs="宋体" w:hint="eastAsia"/>
        </w:rPr>
        <w:t>: 同上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CallUUID</w:t>
      </w:r>
      <w:proofErr w:type="spellEnd"/>
      <w:r>
        <w:rPr>
          <w:rFonts w:ascii="宋体" w:eastAsia="宋体" w:hAnsi="宋体" w:cs="宋体" w:hint="eastAsia"/>
        </w:rPr>
        <w:t>: 可通过通话状态变化获取或者通过获取所有通话录音返回的值中的</w:t>
      </w:r>
    </w:p>
    <w:p w:rsidR="00737938" w:rsidRDefault="003C29A8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</w:t>
      </w:r>
      <w:proofErr w:type="spellStart"/>
      <w:proofErr w:type="gramStart"/>
      <w:r>
        <w:rPr>
          <w:rFonts w:ascii="宋体" w:eastAsia="宋体" w:hAnsi="宋体" w:cs="宋体" w:hint="eastAsia"/>
        </w:rPr>
        <w:t>CallUUID</w:t>
      </w:r>
      <w:proofErr w:type="spellEnd"/>
      <w:r>
        <w:rPr>
          <w:rFonts w:ascii="宋体" w:eastAsia="宋体" w:hAnsi="宋体" w:cs="宋体" w:hint="eastAsia"/>
        </w:rPr>
        <w:t>.</w:t>
      </w:r>
      <w:proofErr w:type="gramEnd"/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结果回调：</w:t>
      </w:r>
    </w:p>
    <w:p w:rsidR="00737938" w:rsidRDefault="003C29A8">
      <w:pPr>
        <w:spacing w:line="288" w:lineRule="auto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onGetRecordResponse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EasiioResponseReason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reason,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callUUID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count,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EasiioRecordItem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recordItem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4B6A76" w:rsidRDefault="004B6A76">
      <w:pPr>
        <w:spacing w:line="288" w:lineRule="auto"/>
        <w:rPr>
          <w:rFonts w:ascii="新宋体" w:eastAsia="新宋体" w:hAnsi="新宋体"/>
          <w:color w:val="000000"/>
          <w:sz w:val="19"/>
          <w:highlight w:val="white"/>
        </w:rPr>
      </w:pPr>
    </w:p>
    <w:p w:rsidR="0057650F" w:rsidRDefault="004B6A76">
      <w:pPr>
        <w:spacing w:line="288" w:lineRule="auto"/>
        <w:rPr>
          <w:rFonts w:ascii="宋体" w:eastAsia="宋体" w:hAnsi="宋体"/>
          <w:color w:val="000000"/>
          <w:highlight w:val="white"/>
        </w:rPr>
      </w:pPr>
      <w:r>
        <w:rPr>
          <w:rFonts w:ascii="宋体" w:eastAsia="宋体" w:hAnsi="宋体" w:hint="eastAsia"/>
          <w:color w:val="000000"/>
          <w:highlight w:val="white"/>
        </w:rPr>
        <w:t>2.2.9 监控摄像头</w:t>
      </w:r>
    </w:p>
    <w:p w:rsidR="00661560" w:rsidRDefault="00661560">
      <w:pPr>
        <w:spacing w:line="288" w:lineRule="auto"/>
        <w:rPr>
          <w:rFonts w:ascii="宋体" w:eastAsia="宋体" w:hAnsi="宋体"/>
          <w:color w:val="000000"/>
          <w:highlight w:val="white"/>
        </w:rPr>
      </w:pPr>
      <w:r>
        <w:rPr>
          <w:rFonts w:ascii="宋体" w:eastAsia="宋体" w:hAnsi="宋体" w:hint="eastAsia"/>
          <w:color w:val="000000"/>
          <w:highlight w:val="white"/>
        </w:rPr>
        <w:t xml:space="preserve"> (1) 获取监控摄像头数量</w:t>
      </w:r>
    </w:p>
    <w:p w:rsidR="004B6A76" w:rsidRDefault="004B6A76">
      <w:pPr>
        <w:spacing w:line="288" w:lineRule="auto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hint="eastAsia"/>
          <w:color w:val="000000"/>
          <w:highlight w:val="white"/>
        </w:rPr>
        <w:t xml:space="preserve">      </w:t>
      </w:r>
      <w:r w:rsidR="00661560">
        <w:rPr>
          <w:rFonts w:ascii="宋体" w:eastAsia="宋体" w:hAnsi="宋体" w:hint="eastAsia"/>
          <w:color w:val="000000"/>
          <w:highlight w:val="white"/>
        </w:rPr>
        <w:t xml:space="preserve">调用： </w:t>
      </w:r>
      <w:proofErr w:type="spellStart"/>
      <w:proofErr w:type="gramStart"/>
      <w:r w:rsidR="00661560">
        <w:rPr>
          <w:rFonts w:ascii="新宋体" w:eastAsia="宋体" w:hAnsi="新宋体" w:cs="新宋体"/>
          <w:color w:val="000000"/>
          <w:sz w:val="19"/>
          <w:szCs w:val="19"/>
        </w:rPr>
        <w:t>EasiioGetDeviceCount</w:t>
      </w:r>
      <w:proofErr w:type="spellEnd"/>
      <w:r w:rsidR="00661560"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 w:rsidR="00661560">
        <w:rPr>
          <w:rFonts w:ascii="新宋体" w:eastAsia="宋体" w:hAnsi="新宋体" w:cs="新宋体"/>
          <w:color w:val="0000FF"/>
          <w:sz w:val="19"/>
          <w:szCs w:val="19"/>
        </w:rPr>
        <w:t>int</w:t>
      </w:r>
      <w:proofErr w:type="spellEnd"/>
      <w:r w:rsidR="00661560">
        <w:rPr>
          <w:rFonts w:ascii="新宋体" w:eastAsia="宋体" w:hAnsi="新宋体" w:cs="新宋体"/>
          <w:color w:val="000000"/>
          <w:sz w:val="19"/>
          <w:szCs w:val="19"/>
        </w:rPr>
        <w:t xml:space="preserve"> *</w:t>
      </w:r>
      <w:proofErr w:type="spellStart"/>
      <w:r w:rsidR="00661560">
        <w:rPr>
          <w:rFonts w:ascii="新宋体" w:eastAsia="宋体" w:hAnsi="新宋体" w:cs="新宋体"/>
          <w:color w:val="808080"/>
          <w:sz w:val="19"/>
          <w:szCs w:val="19"/>
        </w:rPr>
        <w:t>DevCount</w:t>
      </w:r>
      <w:proofErr w:type="spellEnd"/>
      <w:r w:rsidR="00661560"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661560" w:rsidRDefault="00661560">
      <w:pPr>
        <w:spacing w:line="288" w:lineRule="auto"/>
        <w:rPr>
          <w:rFonts w:ascii="新宋体" w:eastAsia="宋体" w:hAnsi="新宋体" w:cs="新宋体"/>
          <w:color w:val="000000"/>
          <w:sz w:val="19"/>
          <w:szCs w:val="19"/>
        </w:rPr>
      </w:pPr>
    </w:p>
    <w:p w:rsidR="00661560" w:rsidRDefault="00661560">
      <w:pPr>
        <w:spacing w:line="288" w:lineRule="auto"/>
        <w:rPr>
          <w:rFonts w:ascii="宋体" w:eastAsia="宋体" w:hAnsi="宋体" w:cs="新宋体"/>
          <w:color w:val="000000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</w:t>
      </w:r>
      <w:r>
        <w:rPr>
          <w:rFonts w:ascii="宋体" w:eastAsia="宋体" w:hAnsi="宋体" w:cs="新宋体" w:hint="eastAsia"/>
          <w:color w:val="000000"/>
        </w:rPr>
        <w:t>(2) 获取单个摄像头</w:t>
      </w:r>
      <w:r w:rsidR="007D72DC">
        <w:rPr>
          <w:rFonts w:ascii="宋体" w:eastAsia="宋体" w:hAnsi="宋体" w:cs="新宋体" w:hint="eastAsia"/>
          <w:color w:val="000000"/>
        </w:rPr>
        <w:t>信息</w:t>
      </w:r>
    </w:p>
    <w:p w:rsidR="007D72DC" w:rsidRPr="00661560" w:rsidRDefault="007D72DC">
      <w:pPr>
        <w:spacing w:line="288" w:lineRule="auto"/>
        <w:rPr>
          <w:rFonts w:ascii="宋体" w:eastAsia="宋体" w:hAnsi="宋体"/>
          <w:color w:val="000000"/>
          <w:highlight w:val="white"/>
        </w:rPr>
      </w:pPr>
      <w:r>
        <w:rPr>
          <w:rFonts w:ascii="宋体" w:eastAsia="宋体" w:hAnsi="宋体" w:cs="新宋体" w:hint="eastAsia"/>
          <w:color w:val="000000"/>
        </w:rPr>
        <w:t xml:space="preserve">  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EasiioGetDeviceInfoById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宋体" w:hAnsi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808080"/>
          <w:sz w:val="19"/>
          <w:szCs w:val="19"/>
        </w:rPr>
        <w:t>index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 *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deviceInfo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7D72DC" w:rsidRDefault="007D72DC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index：设备索引，如果摄像头数量为n，索引的大小为0到(n-1); </w:t>
      </w:r>
    </w:p>
    <w:p w:rsidR="007D72DC" w:rsidRDefault="007D72DC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</w:p>
    <w:p w:rsidR="007D72DC" w:rsidRDefault="007D72DC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(3) 启动监控预览</w:t>
      </w:r>
    </w:p>
    <w:p w:rsidR="007D72DC" w:rsidRDefault="007D72DC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lastRenderedPageBreak/>
        <w:t xml:space="preserve">  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EasiioStartPreview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宋体" w:hAnsi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808080"/>
          <w:sz w:val="19"/>
          <w:szCs w:val="19"/>
        </w:rPr>
        <w:t>size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 **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urlArray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7D72DC" w:rsidRDefault="007D72DC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size: </w:t>
      </w: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url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数组的数量大小</w:t>
      </w:r>
    </w:p>
    <w:p w:rsidR="007D72DC" w:rsidRDefault="007D72DC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</w:t>
      </w:r>
      <w:proofErr w:type="spellStart"/>
      <w:r>
        <w:rPr>
          <w:rFonts w:ascii="宋体" w:eastAsia="宋体" w:hAnsi="宋体" w:cs="宋体" w:hint="eastAsia"/>
          <w:color w:val="000000"/>
          <w:highlight w:val="white"/>
        </w:rPr>
        <w:t>urlArray</w:t>
      </w:r>
      <w:proofErr w:type="spellEnd"/>
      <w:r>
        <w:rPr>
          <w:rFonts w:ascii="宋体" w:eastAsia="宋体" w:hAnsi="宋体" w:cs="宋体" w:hint="eastAsia"/>
          <w:color w:val="000000"/>
          <w:highlight w:val="white"/>
        </w:rPr>
        <w:t>： 指</w:t>
      </w:r>
      <w:r w:rsidR="00CC0350">
        <w:rPr>
          <w:rFonts w:ascii="宋体" w:eastAsia="宋体" w:hAnsi="宋体" w:cs="宋体" w:hint="eastAsia"/>
          <w:color w:val="000000"/>
          <w:highlight w:val="white"/>
        </w:rPr>
        <w:t>具有</w:t>
      </w:r>
      <w:proofErr w:type="spellStart"/>
      <w:r w:rsidR="00CC0350">
        <w:rPr>
          <w:rFonts w:ascii="宋体" w:eastAsia="宋体" w:hAnsi="宋体" w:cs="宋体" w:hint="eastAsia"/>
          <w:color w:val="000000"/>
          <w:highlight w:val="white"/>
        </w:rPr>
        <w:t>rtsp</w:t>
      </w:r>
      <w:proofErr w:type="spellEnd"/>
      <w:r w:rsidR="00CC0350">
        <w:rPr>
          <w:rFonts w:ascii="宋体" w:eastAsia="宋体" w:hAnsi="宋体" w:cs="宋体" w:hint="eastAsia"/>
          <w:color w:val="000000"/>
          <w:highlight w:val="white"/>
        </w:rPr>
        <w:t>流的</w:t>
      </w:r>
      <w:proofErr w:type="spellStart"/>
      <w:r w:rsidR="00CC0350">
        <w:rPr>
          <w:rFonts w:ascii="宋体" w:eastAsia="宋体" w:hAnsi="宋体" w:cs="宋体" w:hint="eastAsia"/>
          <w:color w:val="000000"/>
          <w:highlight w:val="white"/>
        </w:rPr>
        <w:t>url</w:t>
      </w:r>
      <w:proofErr w:type="spellEnd"/>
      <w:r w:rsidR="00CC0350">
        <w:rPr>
          <w:rFonts w:ascii="宋体" w:eastAsia="宋体" w:hAnsi="宋体" w:cs="宋体" w:hint="eastAsia"/>
          <w:color w:val="000000"/>
          <w:highlight w:val="white"/>
        </w:rPr>
        <w:t>数组，</w:t>
      </w:r>
      <w:proofErr w:type="spellStart"/>
      <w:r w:rsidR="00CC0350">
        <w:rPr>
          <w:rFonts w:ascii="宋体" w:eastAsia="宋体" w:hAnsi="宋体" w:cs="宋体" w:hint="eastAsia"/>
          <w:color w:val="000000"/>
          <w:highlight w:val="white"/>
        </w:rPr>
        <w:t>url</w:t>
      </w:r>
      <w:proofErr w:type="spellEnd"/>
      <w:r w:rsidR="00CC0350">
        <w:rPr>
          <w:rFonts w:ascii="宋体" w:eastAsia="宋体" w:hAnsi="宋体" w:cs="宋体" w:hint="eastAsia"/>
          <w:color w:val="000000"/>
          <w:highlight w:val="white"/>
        </w:rPr>
        <w:t>主要从摄像头信息中获取</w:t>
      </w:r>
    </w:p>
    <w:p w:rsidR="00CC0350" w:rsidRDefault="00CC0350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</w:p>
    <w:p w:rsidR="00CC0350" w:rsidRDefault="00CC0350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(4) 关闭监控预览</w:t>
      </w:r>
    </w:p>
    <w:p w:rsidR="00CC0350" w:rsidRDefault="00CC0350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EasiioStopPreview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CC0350" w:rsidRDefault="00CC0350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 </w:t>
      </w:r>
    </w:p>
    <w:p w:rsidR="00CC0350" w:rsidRDefault="00CC0350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(5) 获取监控预览状态</w:t>
      </w:r>
    </w:p>
    <w:p w:rsidR="00CC0350" w:rsidRDefault="00CC0350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EasiioPreviewStatus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宋体" w:hAnsi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宋体" w:hAnsi="新宋体" w:cs="新宋体"/>
          <w:color w:val="808080"/>
          <w:sz w:val="19"/>
          <w:szCs w:val="19"/>
        </w:rPr>
        <w:t>status</w:t>
      </w:r>
      <w:r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CC0350" w:rsidRDefault="00CC0350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</w:t>
      </w:r>
    </w:p>
    <w:p w:rsidR="0057650F" w:rsidRDefault="004B6A76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2.3.0</w:t>
      </w:r>
      <w:r w:rsidR="0057650F">
        <w:rPr>
          <w:rFonts w:ascii="宋体" w:eastAsia="宋体" w:hAnsi="宋体" w:cs="宋体" w:hint="eastAsia"/>
          <w:color w:val="000000"/>
          <w:highlight w:val="white"/>
        </w:rPr>
        <w:t xml:space="preserve"> 视频会议</w:t>
      </w:r>
    </w:p>
    <w:p w:rsidR="00F95E93" w:rsidRDefault="00F95E93" w:rsidP="0057650F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开会前需要确定是否支持</w:t>
      </w:r>
      <w:r w:rsidR="009511E1">
        <w:rPr>
          <w:rFonts w:ascii="宋体" w:eastAsia="宋体" w:hAnsi="宋体" w:cs="宋体" w:hint="eastAsia"/>
          <w:color w:val="000000"/>
          <w:highlight w:val="white"/>
        </w:rPr>
        <w:t>视频</w:t>
      </w:r>
      <w:r>
        <w:rPr>
          <w:rFonts w:ascii="宋体" w:eastAsia="宋体" w:hAnsi="宋体" w:cs="宋体" w:hint="eastAsia"/>
          <w:color w:val="000000"/>
          <w:highlight w:val="white"/>
        </w:rPr>
        <w:t>会议</w:t>
      </w:r>
      <w:r w:rsidR="009511E1">
        <w:rPr>
          <w:rFonts w:ascii="宋体" w:eastAsia="宋体" w:hAnsi="宋体" w:cs="宋体" w:hint="eastAsia"/>
          <w:color w:val="000000"/>
          <w:highlight w:val="white"/>
        </w:rPr>
        <w:t>(若不支持请联系本公司管理员),</w:t>
      </w:r>
      <w:r>
        <w:rPr>
          <w:rFonts w:ascii="宋体" w:eastAsia="宋体" w:hAnsi="宋体" w:cs="宋体" w:hint="eastAsia"/>
          <w:color w:val="000000"/>
          <w:highlight w:val="white"/>
        </w:rPr>
        <w:t>视频会议分为单层和多层</w:t>
      </w:r>
      <w:r w:rsidR="009511E1">
        <w:rPr>
          <w:rFonts w:ascii="宋体" w:eastAsia="宋体" w:hAnsi="宋体" w:cs="宋体" w:hint="eastAsia"/>
          <w:color w:val="000000"/>
          <w:highlight w:val="white"/>
        </w:rPr>
        <w:t>，单层：只有主持人能收到加入会议的来电。 多层：</w:t>
      </w:r>
      <w:r w:rsidR="00054D24">
        <w:rPr>
          <w:rFonts w:ascii="宋体" w:eastAsia="宋体" w:hAnsi="宋体" w:cs="宋体" w:hint="eastAsia"/>
          <w:color w:val="000000"/>
          <w:highlight w:val="white"/>
        </w:rPr>
        <w:t>允许除了主持人外的会议成员收到加入会议的来电，层层递增，让会议人数达到更多。 (默认的是单层,如要修改请联系本公司管理员)</w:t>
      </w:r>
    </w:p>
    <w:p w:rsidR="00054D24" w:rsidRDefault="00054D24" w:rsidP="00054D24">
      <w:pPr>
        <w:spacing w:line="288" w:lineRule="auto"/>
        <w:ind w:firstLineChars="100" w:firstLine="24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(1)创建会议</w:t>
      </w:r>
    </w:p>
    <w:p w:rsidR="00054D24" w:rsidRDefault="00306D93">
      <w:pPr>
        <w:spacing w:line="288" w:lineRule="auto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EasiioCreateMeeting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desc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宋体" w:hAnsi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808080"/>
          <w:sz w:val="19"/>
          <w:szCs w:val="19"/>
        </w:rPr>
        <w:t>priority</w:t>
      </w:r>
      <w:r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524B31" w:rsidRDefault="00524B31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</w:p>
    <w:p w:rsidR="00737938" w:rsidRDefault="00306D93" w:rsidP="00054D24">
      <w:pPr>
        <w:spacing w:line="288" w:lineRule="auto"/>
        <w:ind w:firstLineChars="100" w:firstLine="190"/>
        <w:rPr>
          <w:rFonts w:ascii="宋体" w:eastAsia="宋体" w:hAnsi="宋体"/>
          <w:color w:val="000000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="00054D24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r w:rsidR="00054D24" w:rsidRPr="00054D24">
        <w:rPr>
          <w:rFonts w:ascii="宋体" w:eastAsia="宋体" w:hAnsi="宋体" w:hint="eastAsia"/>
          <w:color w:val="000000"/>
          <w:highlight w:val="white"/>
        </w:rPr>
        <w:t>回调结果</w:t>
      </w:r>
      <w:r w:rsidR="00054D24">
        <w:rPr>
          <w:rFonts w:ascii="宋体" w:eastAsia="宋体" w:hAnsi="宋体" w:hint="eastAsia"/>
          <w:color w:val="000000"/>
          <w:highlight w:val="white"/>
        </w:rPr>
        <w:t>：</w:t>
      </w:r>
    </w:p>
    <w:p w:rsidR="00054D24" w:rsidRDefault="00054D24" w:rsidP="00054D24">
      <w:pPr>
        <w:spacing w:line="288" w:lineRule="auto"/>
        <w:ind w:firstLineChars="100" w:firstLine="24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hint="eastAsia"/>
          <w:color w:val="000000"/>
          <w:highlight w:val="white"/>
        </w:rPr>
        <w:t xml:space="preserve">     </w:t>
      </w:r>
      <w:proofErr w:type="gramStart"/>
      <w:r>
        <w:rPr>
          <w:rFonts w:ascii="新宋体" w:eastAsia="宋体" w:hAnsi="新宋体" w:cs="新宋体"/>
          <w:color w:val="0000FF"/>
          <w:sz w:val="19"/>
          <w:szCs w:val="19"/>
        </w:rPr>
        <w:t>void</w:t>
      </w:r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宋体" w:hAnsi="新宋体" w:cs="新宋体"/>
          <w:color w:val="000000"/>
          <w:sz w:val="19"/>
          <w:szCs w:val="19"/>
        </w:rPr>
        <w:t>*</w:t>
      </w:r>
      <w:proofErr w:type="spellStart"/>
      <w:r>
        <w:rPr>
          <w:rFonts w:ascii="新宋体" w:eastAsia="宋体" w:hAnsi="新宋体" w:cs="新宋体"/>
          <w:color w:val="000000"/>
          <w:sz w:val="19"/>
          <w:szCs w:val="19"/>
        </w:rPr>
        <w:t>onMeetingResult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)(</w:t>
      </w:r>
      <w:proofErr w:type="spellStart"/>
      <w:r>
        <w:rPr>
          <w:rFonts w:ascii="新宋体" w:eastAsia="宋体" w:hAnsi="新宋体" w:cs="新宋体"/>
          <w:color w:val="2B91AF"/>
          <w:sz w:val="19"/>
          <w:szCs w:val="19"/>
        </w:rPr>
        <w:t>EasiioResponseReason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宋体" w:hAnsi="新宋体" w:cs="新宋体"/>
          <w:color w:val="000000"/>
          <w:sz w:val="19"/>
          <w:szCs w:val="19"/>
        </w:rPr>
        <w:t>reason,</w:t>
      </w:r>
      <w:r>
        <w:rPr>
          <w:rFonts w:ascii="新宋体" w:eastAsia="宋体" w:hAnsi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count, </w:t>
      </w:r>
      <w:proofErr w:type="spellStart"/>
      <w:r>
        <w:rPr>
          <w:rFonts w:ascii="新宋体" w:eastAsia="宋体" w:hAnsi="新宋体" w:cs="新宋体"/>
          <w:color w:val="2B91AF"/>
          <w:sz w:val="19"/>
          <w:szCs w:val="19"/>
        </w:rPr>
        <w:t>MeetingInfo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*info);</w:t>
      </w:r>
    </w:p>
    <w:p w:rsidR="00524B31" w:rsidRDefault="00524B31" w:rsidP="00524B31">
      <w:pPr>
        <w:spacing w:line="288" w:lineRule="auto"/>
        <w:ind w:firstLineChars="100" w:firstLine="190"/>
        <w:rPr>
          <w:rFonts w:ascii="新宋体" w:eastAsia="宋体" w:hAnsi="新宋体" w:cs="新宋体"/>
          <w:color w:val="000000"/>
          <w:sz w:val="19"/>
          <w:szCs w:val="19"/>
        </w:rPr>
      </w:pPr>
    </w:p>
    <w:p w:rsidR="00054D24" w:rsidRDefault="00524B31" w:rsidP="00054D24">
      <w:pPr>
        <w:spacing w:line="288" w:lineRule="auto"/>
        <w:ind w:firstLineChars="100" w:firstLine="24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(2)获取会议列表</w:t>
      </w:r>
    </w:p>
    <w:p w:rsidR="00524B31" w:rsidRDefault="00524B31" w:rsidP="00054D24">
      <w:pPr>
        <w:spacing w:line="288" w:lineRule="auto"/>
        <w:ind w:firstLineChars="100" w:firstLine="24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EasiioGetMeetingList</w:t>
      </w:r>
      <w:proofErr w:type="spellEnd"/>
      <w:r>
        <w:rPr>
          <w:rFonts w:ascii="新宋体" w:eastAsia="宋体" w:hAnsi="新宋体" w:cs="新宋体" w:hint="eastAsia"/>
          <w:color w:val="000000"/>
          <w:sz w:val="19"/>
          <w:szCs w:val="19"/>
        </w:rPr>
        <w:t>(</w:t>
      </w:r>
      <w:proofErr w:type="gramEnd"/>
      <w:r>
        <w:rPr>
          <w:rFonts w:ascii="新宋体" w:eastAsia="宋体" w:hAnsi="新宋体" w:cs="新宋体" w:hint="eastAsia"/>
          <w:color w:val="000000"/>
          <w:sz w:val="19"/>
          <w:szCs w:val="19"/>
        </w:rPr>
        <w:t>);</w:t>
      </w:r>
    </w:p>
    <w:p w:rsidR="00524B31" w:rsidRDefault="00524B31" w:rsidP="00524B31">
      <w:pPr>
        <w:spacing w:line="288" w:lineRule="auto"/>
        <w:ind w:firstLineChars="100" w:firstLine="190"/>
        <w:rPr>
          <w:rFonts w:ascii="新宋体" w:eastAsia="宋体" w:hAnsi="新宋体" w:cs="新宋体"/>
          <w:color w:val="000000"/>
          <w:sz w:val="19"/>
          <w:szCs w:val="19"/>
        </w:rPr>
      </w:pPr>
    </w:p>
    <w:p w:rsidR="00524B31" w:rsidRDefault="00524B31" w:rsidP="00524B31">
      <w:pPr>
        <w:spacing w:line="288" w:lineRule="auto"/>
        <w:ind w:firstLineChars="100" w:firstLine="190"/>
        <w:rPr>
          <w:rFonts w:ascii="宋体" w:eastAsia="宋体" w:hAnsi="宋体" w:cs="宋体"/>
          <w:color w:val="000000"/>
          <w:highlight w:val="white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   </w:t>
      </w:r>
      <w:r>
        <w:rPr>
          <w:rFonts w:ascii="宋体" w:eastAsia="宋体" w:hAnsi="宋体" w:cs="宋体" w:hint="eastAsia"/>
          <w:color w:val="000000"/>
          <w:highlight w:val="white"/>
        </w:rPr>
        <w:t>回调结果：</w:t>
      </w:r>
    </w:p>
    <w:p w:rsidR="00524B31" w:rsidRDefault="00524B31" w:rsidP="00524B31">
      <w:pPr>
        <w:spacing w:line="288" w:lineRule="auto"/>
        <w:ind w:firstLineChars="100" w:firstLine="24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</w:t>
      </w:r>
      <w:proofErr w:type="gramStart"/>
      <w:r>
        <w:rPr>
          <w:rFonts w:ascii="新宋体" w:eastAsia="宋体" w:hAnsi="新宋体" w:cs="新宋体"/>
          <w:color w:val="0000FF"/>
          <w:sz w:val="19"/>
          <w:szCs w:val="19"/>
        </w:rPr>
        <w:t>void</w:t>
      </w:r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宋体" w:hAnsi="新宋体" w:cs="新宋体"/>
          <w:color w:val="000000"/>
          <w:sz w:val="19"/>
          <w:szCs w:val="19"/>
        </w:rPr>
        <w:t>*</w:t>
      </w:r>
      <w:proofErr w:type="spellStart"/>
      <w:r>
        <w:rPr>
          <w:rFonts w:ascii="新宋体" w:eastAsia="宋体" w:hAnsi="新宋体" w:cs="新宋体"/>
          <w:color w:val="000000"/>
          <w:sz w:val="19"/>
          <w:szCs w:val="19"/>
        </w:rPr>
        <w:t>onMeetingResult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)(</w:t>
      </w:r>
      <w:proofErr w:type="spellStart"/>
      <w:r>
        <w:rPr>
          <w:rFonts w:ascii="新宋体" w:eastAsia="宋体" w:hAnsi="新宋体" w:cs="新宋体"/>
          <w:color w:val="2B91AF"/>
          <w:sz w:val="19"/>
          <w:szCs w:val="19"/>
        </w:rPr>
        <w:t>EasiioResponseReason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宋体" w:hAnsi="新宋体" w:cs="新宋体"/>
          <w:color w:val="000000"/>
          <w:sz w:val="19"/>
          <w:szCs w:val="19"/>
        </w:rPr>
        <w:t>reason,</w:t>
      </w:r>
      <w:r>
        <w:rPr>
          <w:rFonts w:ascii="新宋体" w:eastAsia="宋体" w:hAnsi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count, </w:t>
      </w:r>
      <w:proofErr w:type="spellStart"/>
      <w:r>
        <w:rPr>
          <w:rFonts w:ascii="新宋体" w:eastAsia="宋体" w:hAnsi="新宋体" w:cs="新宋体"/>
          <w:color w:val="2B91AF"/>
          <w:sz w:val="19"/>
          <w:szCs w:val="19"/>
        </w:rPr>
        <w:t>MeetingInfo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*info);</w:t>
      </w:r>
    </w:p>
    <w:p w:rsidR="00524B31" w:rsidRDefault="00524B31" w:rsidP="00524B31">
      <w:pPr>
        <w:spacing w:line="288" w:lineRule="auto"/>
        <w:ind w:firstLineChars="100" w:firstLine="24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(3)删除会议</w:t>
      </w:r>
    </w:p>
    <w:p w:rsidR="00524B31" w:rsidRDefault="00524B31" w:rsidP="00524B31">
      <w:pPr>
        <w:spacing w:line="288" w:lineRule="auto"/>
        <w:ind w:firstLineChars="100" w:firstLine="24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EasiioDeleteMeeting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meeting_key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)</w:t>
      </w:r>
      <w:r>
        <w:rPr>
          <w:rFonts w:ascii="新宋体" w:eastAsia="宋体" w:hAnsi="新宋体" w:cs="新宋体" w:hint="eastAsia"/>
          <w:color w:val="000000"/>
          <w:sz w:val="19"/>
          <w:szCs w:val="19"/>
        </w:rPr>
        <w:t>;</w:t>
      </w:r>
    </w:p>
    <w:p w:rsidR="00524B31" w:rsidRDefault="00524B31" w:rsidP="00524B31">
      <w:pPr>
        <w:spacing w:line="288" w:lineRule="auto"/>
        <w:ind w:firstLineChars="100" w:firstLine="190"/>
        <w:rPr>
          <w:rFonts w:ascii="新宋体" w:eastAsia="宋体" w:hAnsi="新宋体" w:cs="新宋体"/>
          <w:color w:val="000000"/>
          <w:sz w:val="19"/>
          <w:szCs w:val="19"/>
        </w:rPr>
      </w:pPr>
    </w:p>
    <w:p w:rsidR="00524B31" w:rsidRDefault="00524B31" w:rsidP="00524B31">
      <w:pPr>
        <w:spacing w:line="288" w:lineRule="auto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</w:t>
      </w:r>
      <w:r>
        <w:rPr>
          <w:rFonts w:ascii="宋体" w:eastAsia="宋体" w:hAnsi="宋体" w:cs="宋体" w:hint="eastAsia"/>
          <w:color w:val="000000"/>
          <w:highlight w:val="white"/>
        </w:rPr>
        <w:t>(4)开启会议</w:t>
      </w: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</w:t>
      </w:r>
    </w:p>
    <w:p w:rsidR="00524B31" w:rsidRDefault="00524B31" w:rsidP="00524B31">
      <w:pPr>
        <w:spacing w:line="288" w:lineRule="auto"/>
        <w:ind w:left="2850" w:hangingChars="1500" w:hanging="285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     </w:t>
      </w:r>
      <w:r>
        <w:rPr>
          <w:rFonts w:ascii="宋体" w:eastAsia="宋体" w:hAnsi="宋体" w:cs="宋体" w:hint="eastAsia"/>
          <w:color w:val="000000"/>
          <w:highlight w:val="white"/>
        </w:rPr>
        <w:t>调用</w:t>
      </w:r>
      <w:r>
        <w:rPr>
          <w:rFonts w:ascii="新宋体" w:eastAsia="宋体" w:hAnsi="新宋体" w:cs="新宋体" w:hint="eastAsia"/>
          <w:color w:val="000000"/>
          <w:sz w:val="19"/>
          <w:szCs w:val="19"/>
        </w:rPr>
        <w:t>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EasiioStartMeeting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meeting_key</w:t>
      </w:r>
      <w:r>
        <w:rPr>
          <w:rFonts w:ascii="新宋体" w:eastAsia="宋体" w:hAnsi="新宋体" w:cs="新宋体"/>
          <w:color w:val="000000"/>
          <w:sz w:val="19"/>
          <w:szCs w:val="19"/>
        </w:rPr>
        <w:t>,</w:t>
      </w:r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resolution</w:t>
      </w:r>
      <w:r>
        <w:rPr>
          <w:rFonts w:ascii="新宋体" w:eastAsia="宋体" w:hAnsi="新宋体" w:cs="新宋体"/>
          <w:color w:val="000000"/>
          <w:sz w:val="19"/>
          <w:szCs w:val="19"/>
        </w:rPr>
        <w:t>,</w:t>
      </w:r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platform</w:t>
      </w:r>
      <w:r>
        <w:rPr>
          <w:rFonts w:ascii="新宋体" w:eastAsia="宋体" w:hAnsi="新宋体" w:cs="新宋体"/>
          <w:color w:val="000000"/>
          <w:sz w:val="19"/>
          <w:szCs w:val="19"/>
        </w:rPr>
        <w:t>,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start_time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);</w:t>
      </w: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</w:t>
      </w:r>
    </w:p>
    <w:p w:rsidR="0054796D" w:rsidRDefault="0054796D" w:rsidP="00524B31">
      <w:pPr>
        <w:spacing w:line="288" w:lineRule="auto"/>
        <w:ind w:left="2850" w:hangingChars="1500" w:hanging="285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      resolution: </w:t>
      </w:r>
      <w:r>
        <w:rPr>
          <w:rFonts w:ascii="新宋体" w:eastAsia="宋体" w:hAnsi="新宋体" w:cs="新宋体" w:hint="eastAsia"/>
          <w:color w:val="000000"/>
          <w:sz w:val="19"/>
          <w:szCs w:val="19"/>
        </w:rPr>
        <w:t>视频会议时的分辨率，与结束会议的</w:t>
      </w:r>
      <w:r>
        <w:rPr>
          <w:rFonts w:ascii="新宋体" w:eastAsia="宋体" w:hAnsi="新宋体" w:cs="新宋体" w:hint="eastAsia"/>
          <w:color w:val="000000"/>
          <w:sz w:val="19"/>
          <w:szCs w:val="19"/>
        </w:rPr>
        <w:t>resolution</w:t>
      </w:r>
      <w:r>
        <w:rPr>
          <w:rFonts w:ascii="新宋体" w:eastAsia="宋体" w:hAnsi="新宋体" w:cs="新宋体" w:hint="eastAsia"/>
          <w:color w:val="000000"/>
          <w:sz w:val="19"/>
          <w:szCs w:val="19"/>
        </w:rPr>
        <w:t>不一定相同</w:t>
      </w:r>
    </w:p>
    <w:p w:rsidR="00524B31" w:rsidRDefault="00524B31" w:rsidP="00524B31">
      <w:pPr>
        <w:spacing w:line="288" w:lineRule="auto"/>
        <w:ind w:left="2850" w:hangingChars="1500" w:hanging="2850"/>
        <w:rPr>
          <w:rFonts w:ascii="宋体" w:eastAsia="宋体" w:hAnsi="宋体" w:cs="宋体"/>
          <w:color w:val="000000"/>
          <w:highlight w:val="white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</w:t>
      </w:r>
      <w:r>
        <w:rPr>
          <w:rFonts w:ascii="宋体" w:eastAsia="宋体" w:hAnsi="宋体" w:cs="宋体" w:hint="eastAsia"/>
          <w:color w:val="000000"/>
          <w:highlight w:val="white"/>
        </w:rPr>
        <w:t>(5)结束会议</w:t>
      </w:r>
    </w:p>
    <w:p w:rsidR="00524B31" w:rsidRDefault="00524B31" w:rsidP="00524B31">
      <w:pPr>
        <w:spacing w:line="288" w:lineRule="auto"/>
        <w:ind w:left="3600" w:hangingChars="1500" w:hanging="360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EasiioStopMeeting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meeting_key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r>
        <w:rPr>
          <w:rFonts w:ascii="新宋体" w:eastAsia="宋体" w:hAnsi="新宋体" w:cs="新宋体"/>
          <w:color w:val="808080"/>
          <w:sz w:val="19"/>
          <w:szCs w:val="19"/>
        </w:rPr>
        <w:t>resolution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r>
        <w:rPr>
          <w:rFonts w:ascii="新宋体" w:eastAsia="宋体" w:hAnsi="新宋体" w:cs="新宋体"/>
          <w:color w:val="808080"/>
          <w:sz w:val="19"/>
          <w:szCs w:val="19"/>
        </w:rPr>
        <w:t>platform</w:t>
      </w:r>
      <w:r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54796D" w:rsidRDefault="0054796D" w:rsidP="0054796D">
      <w:pPr>
        <w:spacing w:line="288" w:lineRule="auto"/>
        <w:ind w:left="2850" w:hangingChars="1500" w:hanging="285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      resolution: </w:t>
      </w:r>
      <w:r>
        <w:rPr>
          <w:rFonts w:ascii="新宋体" w:eastAsia="宋体" w:hAnsi="新宋体" w:cs="新宋体" w:hint="eastAsia"/>
          <w:color w:val="000000"/>
          <w:sz w:val="19"/>
          <w:szCs w:val="19"/>
        </w:rPr>
        <w:t>正常视频分辨率，与会议时的</w:t>
      </w:r>
      <w:r>
        <w:rPr>
          <w:rFonts w:ascii="新宋体" w:eastAsia="宋体" w:hAnsi="新宋体" w:cs="新宋体" w:hint="eastAsia"/>
          <w:color w:val="000000"/>
          <w:sz w:val="19"/>
          <w:szCs w:val="19"/>
        </w:rPr>
        <w:t>resolution</w:t>
      </w:r>
      <w:r>
        <w:rPr>
          <w:rFonts w:ascii="新宋体" w:eastAsia="宋体" w:hAnsi="新宋体" w:cs="新宋体" w:hint="eastAsia"/>
          <w:color w:val="000000"/>
          <w:sz w:val="19"/>
          <w:szCs w:val="19"/>
        </w:rPr>
        <w:t>不一定相同</w:t>
      </w:r>
    </w:p>
    <w:p w:rsidR="00524B31" w:rsidRDefault="00524B31" w:rsidP="00524B31">
      <w:pPr>
        <w:spacing w:line="288" w:lineRule="auto"/>
        <w:ind w:left="2850" w:hangingChars="1500" w:hanging="2850"/>
        <w:rPr>
          <w:rFonts w:ascii="宋体" w:eastAsia="宋体" w:hAnsi="宋体" w:cs="宋体"/>
          <w:color w:val="000000"/>
          <w:highlight w:val="white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</w:t>
      </w:r>
      <w:r>
        <w:rPr>
          <w:rFonts w:ascii="宋体" w:eastAsia="宋体" w:hAnsi="宋体" w:cs="宋体" w:hint="eastAsia"/>
          <w:color w:val="000000"/>
          <w:highlight w:val="white"/>
        </w:rPr>
        <w:t>(6)获取参会人员</w:t>
      </w:r>
    </w:p>
    <w:p w:rsidR="00524B31" w:rsidRDefault="00524B31" w:rsidP="00524B31">
      <w:pPr>
        <w:spacing w:line="288" w:lineRule="auto"/>
        <w:ind w:left="3600" w:hangingChars="1500" w:hanging="360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 主持人</w:t>
      </w:r>
      <w:r w:rsidR="004567AB">
        <w:rPr>
          <w:rFonts w:ascii="宋体" w:eastAsia="宋体" w:hAnsi="宋体" w:cs="宋体" w:hint="eastAsia"/>
          <w:color w:val="000000"/>
          <w:highlight w:val="white"/>
        </w:rPr>
        <w:t>显示参会人员和加入会议时调用</w:t>
      </w:r>
    </w:p>
    <w:p w:rsidR="00524B31" w:rsidRDefault="00524B31" w:rsidP="00524B31">
      <w:pPr>
        <w:spacing w:line="288" w:lineRule="auto"/>
        <w:ind w:left="3600" w:hangingChars="1500" w:hanging="360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EasiioGetParticipantInfo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meeting_key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宋体" w:hAnsi="新宋体" w:cs="新宋体"/>
          <w:color w:val="2B91AF"/>
          <w:sz w:val="19"/>
          <w:szCs w:val="19"/>
        </w:rPr>
        <w:t>ParticipantInfo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*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participantinfo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4567AB" w:rsidRDefault="004567AB" w:rsidP="004567AB">
      <w:pPr>
        <w:spacing w:line="288" w:lineRule="auto"/>
        <w:ind w:left="2850" w:hangingChars="1500" w:hanging="2850"/>
        <w:rPr>
          <w:rFonts w:ascii="宋体" w:eastAsia="宋体" w:hAnsi="宋体" w:cs="宋体"/>
          <w:color w:val="000000"/>
          <w:highlight w:val="white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</w:t>
      </w:r>
      <w:r>
        <w:rPr>
          <w:rFonts w:ascii="宋体" w:eastAsia="宋体" w:hAnsi="宋体" w:cs="宋体" w:hint="eastAsia"/>
          <w:color w:val="000000"/>
          <w:highlight w:val="white"/>
        </w:rPr>
        <w:t>(7)会议状态</w:t>
      </w:r>
    </w:p>
    <w:p w:rsidR="004567AB" w:rsidRDefault="004567AB" w:rsidP="004567AB">
      <w:pPr>
        <w:spacing w:line="288" w:lineRule="auto"/>
        <w:ind w:left="3600" w:hangingChars="1500" w:hanging="360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lastRenderedPageBreak/>
        <w:t xml:space="preserve">       开启会议和加入会议前可以先检测会议状态</w:t>
      </w:r>
    </w:p>
    <w:p w:rsidR="004567AB" w:rsidRDefault="004567AB" w:rsidP="004567AB">
      <w:pPr>
        <w:spacing w:line="288" w:lineRule="auto"/>
        <w:ind w:left="3600" w:hangingChars="1500" w:hanging="360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EasiioGetMeetingStatus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meeting_key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4567AB" w:rsidRDefault="004567AB" w:rsidP="004567AB">
      <w:pPr>
        <w:spacing w:line="288" w:lineRule="auto"/>
        <w:ind w:left="2850" w:hangingChars="1500" w:hanging="2850"/>
        <w:rPr>
          <w:rFonts w:ascii="宋体" w:eastAsia="宋体" w:hAnsi="宋体" w:cs="宋体"/>
          <w:color w:val="000000"/>
          <w:highlight w:val="white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</w:t>
      </w:r>
      <w:r>
        <w:rPr>
          <w:rFonts w:ascii="宋体" w:eastAsia="宋体" w:hAnsi="宋体" w:cs="宋体" w:hint="eastAsia"/>
          <w:color w:val="000000"/>
          <w:highlight w:val="white"/>
        </w:rPr>
        <w:t>(8)加入会议</w:t>
      </w:r>
    </w:p>
    <w:p w:rsidR="004567AB" w:rsidRDefault="004567AB" w:rsidP="004567AB">
      <w:pPr>
        <w:spacing w:line="288" w:lineRule="auto"/>
        <w:ind w:left="3600" w:hangingChars="1500" w:hanging="360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EasiioJoinMeeting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宋体" w:hAnsi="新宋体" w:cs="新宋体"/>
          <w:color w:val="808080"/>
          <w:sz w:val="19"/>
          <w:szCs w:val="19"/>
        </w:rPr>
        <w:t>meeting_key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58310E" w:rsidRDefault="0058310E" w:rsidP="0058310E">
      <w:pPr>
        <w:spacing w:line="288" w:lineRule="auto"/>
        <w:ind w:left="2850" w:hangingChars="1500" w:hanging="2850"/>
        <w:rPr>
          <w:rFonts w:ascii="新宋体" w:eastAsia="宋体" w:hAnsi="新宋体" w:cs="新宋体"/>
          <w:color w:val="000000"/>
          <w:sz w:val="19"/>
          <w:szCs w:val="19"/>
        </w:rPr>
      </w:pPr>
    </w:p>
    <w:p w:rsidR="0058310E" w:rsidRDefault="0058310E" w:rsidP="0058310E">
      <w:pPr>
        <w:spacing w:line="288" w:lineRule="auto"/>
        <w:ind w:left="2850" w:hangingChars="1500" w:hanging="285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      </w:t>
      </w:r>
      <w:r>
        <w:rPr>
          <w:rFonts w:ascii="宋体" w:eastAsia="宋体" w:hAnsi="宋体" w:cs="宋体" w:hint="eastAsia"/>
          <w:color w:val="000000"/>
        </w:rPr>
        <w:t>状态回调：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onMakeCallResult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callId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toNumber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，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meetingkey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58310E" w:rsidRDefault="0058310E" w:rsidP="0058310E">
      <w:pPr>
        <w:spacing w:line="288" w:lineRule="auto"/>
        <w:ind w:left="2850" w:hangingChars="1500" w:hanging="2850"/>
        <w:rPr>
          <w:rFonts w:ascii="宋体" w:eastAsia="宋体" w:hAnsi="宋体" w:cs="宋体"/>
          <w:color w:val="000000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</w:t>
      </w:r>
      <w:proofErr w:type="spellStart"/>
      <w:r>
        <w:rPr>
          <w:rFonts w:ascii="新宋体" w:eastAsia="新宋体" w:hAnsi="新宋体"/>
          <w:color w:val="000000"/>
          <w:sz w:val="19"/>
        </w:rPr>
        <w:t>M</w:t>
      </w:r>
      <w:r>
        <w:rPr>
          <w:rFonts w:ascii="新宋体" w:eastAsia="新宋体" w:hAnsi="新宋体" w:hint="eastAsia"/>
          <w:color w:val="000000"/>
          <w:sz w:val="19"/>
        </w:rPr>
        <w:t>eetingkey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  有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返回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meetingkey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就是呼叫成功</w:t>
      </w:r>
    </w:p>
    <w:p w:rsidR="0058310E" w:rsidRDefault="0058310E" w:rsidP="0058310E">
      <w:pPr>
        <w:spacing w:line="288" w:lineRule="auto"/>
        <w:ind w:left="3600" w:hangingChars="1500" w:hanging="360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</w:rPr>
        <w:t xml:space="preserve">            </w:t>
      </w:r>
    </w:p>
    <w:p w:rsidR="004567AB" w:rsidRDefault="004567AB" w:rsidP="004567AB">
      <w:pPr>
        <w:spacing w:line="288" w:lineRule="auto"/>
        <w:ind w:left="3600" w:hangingChars="1500" w:hanging="360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(9)设置视频分辨率</w:t>
      </w:r>
    </w:p>
    <w:p w:rsidR="004567AB" w:rsidRDefault="004567AB" w:rsidP="004567AB">
      <w:pPr>
        <w:spacing w:line="288" w:lineRule="auto"/>
        <w:ind w:left="3600" w:hangingChars="1500" w:hanging="360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 参会人员退出会议后需要重新设置下视频分辨率</w:t>
      </w:r>
      <w:r w:rsidR="0054796D">
        <w:rPr>
          <w:rFonts w:ascii="宋体" w:eastAsia="宋体" w:hAnsi="宋体" w:cs="宋体" w:hint="eastAsia"/>
          <w:color w:val="000000"/>
          <w:highlight w:val="white"/>
        </w:rPr>
        <w:t>,因为会议的分辨率和正常视频分辨率不一定相同。</w:t>
      </w:r>
    </w:p>
    <w:p w:rsidR="0054796D" w:rsidRDefault="0054796D" w:rsidP="004567AB">
      <w:pPr>
        <w:spacing w:line="288" w:lineRule="auto"/>
        <w:ind w:left="3600" w:hangingChars="1500" w:hanging="360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 调用：</w:t>
      </w:r>
      <w:proofErr w:type="spellStart"/>
      <w:proofErr w:type="gramStart"/>
      <w:r>
        <w:rPr>
          <w:rFonts w:ascii="新宋体" w:eastAsia="宋体" w:hAnsi="新宋体" w:cs="新宋体"/>
          <w:color w:val="000000"/>
          <w:sz w:val="19"/>
          <w:szCs w:val="19"/>
        </w:rPr>
        <w:t>EasiioSetVideoResolution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00FF"/>
          <w:sz w:val="19"/>
          <w:szCs w:val="19"/>
        </w:rPr>
        <w:t>char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r>
        <w:rPr>
          <w:rFonts w:ascii="新宋体" w:eastAsia="宋体" w:hAnsi="新宋体" w:cs="新宋体"/>
          <w:color w:val="808080"/>
          <w:sz w:val="19"/>
          <w:szCs w:val="19"/>
        </w:rPr>
        <w:t>resolution</w:t>
      </w:r>
      <w:r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54796D" w:rsidRDefault="0054796D" w:rsidP="0054796D">
      <w:pPr>
        <w:spacing w:line="288" w:lineRule="auto"/>
        <w:ind w:left="3600" w:hangingChars="1500" w:hanging="360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(10)更行参会时的信息</w:t>
      </w:r>
    </w:p>
    <w:p w:rsidR="00840860" w:rsidRDefault="00840860" w:rsidP="0054796D">
      <w:pPr>
        <w:spacing w:line="288" w:lineRule="auto"/>
        <w:ind w:left="3600" w:hangingChars="1500" w:hanging="360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 参会人员退出会议后需要调用该函数</w:t>
      </w:r>
    </w:p>
    <w:p w:rsidR="0054796D" w:rsidRDefault="0054796D" w:rsidP="0054796D">
      <w:pPr>
        <w:spacing w:line="288" w:lineRule="auto"/>
        <w:ind w:left="3600" w:hangingChars="1500" w:hanging="360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 </w:t>
      </w:r>
      <w:r w:rsidR="00840860">
        <w:rPr>
          <w:rFonts w:ascii="宋体" w:eastAsia="宋体" w:hAnsi="宋体" w:cs="宋体" w:hint="eastAsia"/>
          <w:color w:val="000000"/>
          <w:highlight w:val="white"/>
        </w:rPr>
        <w:t xml:space="preserve"> 调用：</w:t>
      </w:r>
      <w:proofErr w:type="spellStart"/>
      <w:proofErr w:type="gramStart"/>
      <w:r w:rsidR="00840860">
        <w:rPr>
          <w:rFonts w:ascii="新宋体" w:eastAsia="宋体" w:hAnsi="新宋体" w:cs="新宋体"/>
          <w:color w:val="000000"/>
          <w:sz w:val="19"/>
          <w:szCs w:val="19"/>
        </w:rPr>
        <w:t>EasiioUpdateJoinMeetingInfo</w:t>
      </w:r>
      <w:proofErr w:type="spellEnd"/>
      <w:r w:rsidR="00840860"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 w:rsidR="00840860"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 w:rsidR="00840860"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 w:rsidR="00840860">
        <w:rPr>
          <w:rFonts w:ascii="新宋体" w:eastAsia="宋体" w:hAnsi="新宋体" w:cs="新宋体"/>
          <w:color w:val="0000FF"/>
          <w:sz w:val="19"/>
          <w:szCs w:val="19"/>
        </w:rPr>
        <w:t>char</w:t>
      </w:r>
      <w:r w:rsidR="00840860"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 w:rsidR="00840860">
        <w:rPr>
          <w:rFonts w:ascii="新宋体" w:eastAsia="宋体" w:hAnsi="新宋体" w:cs="新宋体"/>
          <w:color w:val="808080"/>
          <w:sz w:val="19"/>
          <w:szCs w:val="19"/>
        </w:rPr>
        <w:t>meeting_key</w:t>
      </w:r>
      <w:r w:rsidR="00840860">
        <w:rPr>
          <w:rFonts w:ascii="新宋体" w:eastAsia="宋体" w:hAnsi="新宋体" w:cs="新宋体"/>
          <w:color w:val="000000"/>
          <w:sz w:val="19"/>
          <w:szCs w:val="19"/>
        </w:rPr>
        <w:t>,</w:t>
      </w:r>
      <w:r w:rsidR="00840860"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 w:rsidR="00840860"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 w:rsidR="00840860">
        <w:rPr>
          <w:rFonts w:ascii="新宋体" w:eastAsia="宋体" w:hAnsi="新宋体" w:cs="新宋体"/>
          <w:color w:val="0000FF"/>
          <w:sz w:val="19"/>
          <w:szCs w:val="19"/>
        </w:rPr>
        <w:t>char</w:t>
      </w:r>
      <w:r w:rsidR="00840860"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 w:rsidR="00840860">
        <w:rPr>
          <w:rFonts w:ascii="新宋体" w:eastAsia="宋体" w:hAnsi="新宋体" w:cs="新宋体"/>
          <w:color w:val="808080"/>
          <w:sz w:val="19"/>
          <w:szCs w:val="19"/>
        </w:rPr>
        <w:t>operate</w:t>
      </w:r>
      <w:r w:rsidR="00840860">
        <w:rPr>
          <w:rFonts w:ascii="新宋体" w:eastAsia="宋体" w:hAnsi="新宋体" w:cs="新宋体"/>
          <w:color w:val="000000"/>
          <w:sz w:val="19"/>
          <w:szCs w:val="19"/>
        </w:rPr>
        <w:t>,</w:t>
      </w:r>
      <w:r w:rsidR="00840860">
        <w:rPr>
          <w:rFonts w:ascii="新宋体" w:eastAsia="宋体" w:hAnsi="新宋体" w:cs="新宋体"/>
          <w:color w:val="0000FF"/>
          <w:sz w:val="19"/>
          <w:szCs w:val="19"/>
        </w:rPr>
        <w:t>const</w:t>
      </w:r>
      <w:proofErr w:type="spellEnd"/>
      <w:r w:rsidR="00840860"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 w:rsidR="00840860">
        <w:rPr>
          <w:rFonts w:ascii="新宋体" w:eastAsia="宋体" w:hAnsi="新宋体" w:cs="新宋体"/>
          <w:color w:val="0000FF"/>
          <w:sz w:val="19"/>
          <w:szCs w:val="19"/>
        </w:rPr>
        <w:t>char</w:t>
      </w:r>
      <w:r w:rsidR="00840860">
        <w:rPr>
          <w:rFonts w:ascii="新宋体" w:eastAsia="宋体" w:hAnsi="新宋体" w:cs="新宋体"/>
          <w:color w:val="000000"/>
          <w:sz w:val="19"/>
          <w:szCs w:val="19"/>
        </w:rPr>
        <w:t xml:space="preserve">* </w:t>
      </w:r>
      <w:proofErr w:type="spellStart"/>
      <w:r w:rsidR="00840860">
        <w:rPr>
          <w:rFonts w:ascii="新宋体" w:eastAsia="宋体" w:hAnsi="新宋体" w:cs="新宋体"/>
          <w:color w:val="808080"/>
          <w:sz w:val="19"/>
          <w:szCs w:val="19"/>
        </w:rPr>
        <w:t>easiio_id</w:t>
      </w:r>
      <w:proofErr w:type="spellEnd"/>
      <w:r w:rsidR="00840860"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840860" w:rsidRDefault="00840860" w:rsidP="00840860">
      <w:pPr>
        <w:spacing w:line="288" w:lineRule="auto"/>
        <w:ind w:left="2850" w:hangingChars="1500" w:hanging="2850"/>
        <w:rPr>
          <w:rFonts w:ascii="宋体" w:eastAsia="宋体" w:hAnsi="宋体" w:cs="宋体"/>
          <w:color w:val="000000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</w:t>
      </w:r>
      <w:r>
        <w:rPr>
          <w:rFonts w:ascii="宋体" w:eastAsia="宋体" w:hAnsi="宋体" w:cs="宋体" w:hint="eastAsia"/>
          <w:color w:val="000000"/>
          <w:highlight w:val="white"/>
        </w:rPr>
        <w:t>(11)参会人员退出会议时切换请求</w:t>
      </w:r>
      <w:r>
        <w:rPr>
          <w:rFonts w:ascii="宋体" w:eastAsia="宋体" w:hAnsi="宋体" w:cs="宋体" w:hint="eastAsia"/>
          <w:color w:val="000000"/>
        </w:rPr>
        <w:t>(多层会议时需要)</w:t>
      </w:r>
    </w:p>
    <w:p w:rsidR="00840860" w:rsidRPr="00524B31" w:rsidRDefault="00840860" w:rsidP="00840860">
      <w:pPr>
        <w:spacing w:line="288" w:lineRule="auto"/>
        <w:ind w:left="3600" w:hangingChars="1500" w:hanging="3600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</w:rPr>
        <w:t xml:space="preserve">    </w:t>
      </w: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  </w:t>
      </w:r>
      <w:r>
        <w:rPr>
          <w:rFonts w:ascii="宋体" w:eastAsia="宋体" w:hAnsi="宋体" w:cs="宋体" w:hint="eastAsia"/>
          <w:color w:val="000000"/>
          <w:highlight w:val="white"/>
        </w:rPr>
        <w:t>通知下一层参会人员重新参会</w:t>
      </w:r>
    </w:p>
    <w:p w:rsidR="00524B31" w:rsidRDefault="00524B31" w:rsidP="00524B31">
      <w:pPr>
        <w:spacing w:line="288" w:lineRule="auto"/>
        <w:ind w:firstLineChars="100" w:firstLine="190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</w:t>
      </w:r>
      <w:r w:rsidR="0054796D"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</w:t>
      </w:r>
      <w:r w:rsidR="00840860"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  </w:t>
      </w:r>
      <w:r w:rsidR="00840860">
        <w:rPr>
          <w:rFonts w:ascii="宋体" w:eastAsia="宋体" w:hAnsi="宋体" w:cs="宋体" w:hint="eastAsia"/>
          <w:color w:val="000000"/>
          <w:highlight w:val="white"/>
        </w:rPr>
        <w:t>调用：</w:t>
      </w:r>
      <w:proofErr w:type="spellStart"/>
      <w:proofErr w:type="gramStart"/>
      <w:r w:rsidR="00840860">
        <w:rPr>
          <w:rFonts w:ascii="新宋体" w:eastAsia="宋体" w:hAnsi="新宋体" w:cs="新宋体"/>
          <w:color w:val="000000"/>
          <w:sz w:val="19"/>
          <w:szCs w:val="19"/>
        </w:rPr>
        <w:t>EasiioSendSwitchUpstreamRequest</w:t>
      </w:r>
      <w:proofErr w:type="spellEnd"/>
      <w:r w:rsidR="00840860">
        <w:rPr>
          <w:rFonts w:ascii="新宋体" w:eastAsia="宋体" w:hAnsi="新宋体" w:cs="新宋体"/>
          <w:color w:val="000000"/>
          <w:sz w:val="19"/>
          <w:szCs w:val="19"/>
        </w:rPr>
        <w:t>(</w:t>
      </w:r>
      <w:proofErr w:type="spellStart"/>
      <w:proofErr w:type="gramEnd"/>
      <w:r w:rsidR="00840860">
        <w:rPr>
          <w:rFonts w:ascii="新宋体" w:eastAsia="宋体" w:hAnsi="新宋体" w:cs="新宋体"/>
          <w:color w:val="0000FF"/>
          <w:sz w:val="19"/>
          <w:szCs w:val="19"/>
        </w:rPr>
        <w:t>int</w:t>
      </w:r>
      <w:proofErr w:type="spellEnd"/>
      <w:r w:rsidR="00840860"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proofErr w:type="spellStart"/>
      <w:r w:rsidR="00840860">
        <w:rPr>
          <w:rFonts w:ascii="新宋体" w:eastAsia="宋体" w:hAnsi="新宋体" w:cs="新宋体"/>
          <w:color w:val="808080"/>
          <w:sz w:val="19"/>
          <w:szCs w:val="19"/>
        </w:rPr>
        <w:t>callId</w:t>
      </w:r>
      <w:proofErr w:type="spellEnd"/>
      <w:r w:rsidR="00840860">
        <w:rPr>
          <w:rFonts w:ascii="新宋体" w:eastAsia="宋体" w:hAnsi="新宋体" w:cs="新宋体"/>
          <w:color w:val="000000"/>
          <w:sz w:val="19"/>
          <w:szCs w:val="19"/>
        </w:rPr>
        <w:t xml:space="preserve">, </w:t>
      </w:r>
      <w:proofErr w:type="spellStart"/>
      <w:r w:rsidR="00840860">
        <w:rPr>
          <w:rFonts w:ascii="新宋体" w:eastAsia="宋体" w:hAnsi="新宋体" w:cs="新宋体"/>
          <w:color w:val="0000FF"/>
          <w:sz w:val="19"/>
          <w:szCs w:val="19"/>
        </w:rPr>
        <w:t>int</w:t>
      </w:r>
      <w:proofErr w:type="spellEnd"/>
      <w:r w:rsidR="00840860"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 w:rsidR="00840860">
        <w:rPr>
          <w:rFonts w:ascii="新宋体" w:eastAsia="宋体" w:hAnsi="新宋体" w:cs="新宋体"/>
          <w:color w:val="808080"/>
          <w:sz w:val="19"/>
          <w:szCs w:val="19"/>
        </w:rPr>
        <w:t>type</w:t>
      </w:r>
      <w:r w:rsidR="00840860">
        <w:rPr>
          <w:rFonts w:ascii="新宋体" w:eastAsia="宋体" w:hAnsi="新宋体" w:cs="新宋体"/>
          <w:color w:val="000000"/>
          <w:sz w:val="19"/>
          <w:szCs w:val="19"/>
        </w:rPr>
        <w:t>);</w:t>
      </w:r>
    </w:p>
    <w:p w:rsidR="00927220" w:rsidRDefault="00927220" w:rsidP="00524B31">
      <w:pPr>
        <w:spacing w:line="288" w:lineRule="auto"/>
        <w:ind w:firstLineChars="100" w:firstLine="190"/>
        <w:rPr>
          <w:rFonts w:ascii="新宋体" w:eastAsia="宋体" w:hAnsi="新宋体" w:cs="新宋体"/>
          <w:color w:val="000000"/>
          <w:sz w:val="19"/>
          <w:szCs w:val="19"/>
        </w:rPr>
      </w:pPr>
    </w:p>
    <w:p w:rsidR="00927220" w:rsidRDefault="00927220" w:rsidP="00927220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2.3.1 通话结束后获取语音丢包率</w:t>
      </w:r>
    </w:p>
    <w:p w:rsidR="00927220" w:rsidRDefault="00927220" w:rsidP="00927220">
      <w:pPr>
        <w:spacing w:line="288" w:lineRule="auto"/>
        <w:rPr>
          <w:rFonts w:ascii="新宋体" w:eastAsia="宋体" w:hAnsi="新宋体" w:cs="新宋体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 调用：</w:t>
      </w:r>
      <w:proofErr w:type="spellStart"/>
      <w:proofErr w:type="gramStart"/>
      <w:r>
        <w:rPr>
          <w:rFonts w:ascii="新宋体" w:eastAsia="宋体" w:hAnsi="新宋体" w:cs="新宋体" w:hint="eastAsia"/>
          <w:color w:val="000000"/>
          <w:sz w:val="19"/>
          <w:szCs w:val="19"/>
        </w:rPr>
        <w:t>EasiioGetLastAvePktLostRate</w:t>
      </w:r>
      <w:proofErr w:type="spellEnd"/>
      <w:r>
        <w:rPr>
          <w:rFonts w:ascii="新宋体" w:eastAsia="宋体" w:hAnsi="新宋体" w:cs="新宋体" w:hint="eastAsia"/>
          <w:color w:val="000000"/>
          <w:sz w:val="19"/>
          <w:szCs w:val="19"/>
        </w:rPr>
        <w:t>(</w:t>
      </w:r>
      <w:proofErr w:type="gramEnd"/>
      <w:r>
        <w:rPr>
          <w:rFonts w:ascii="新宋体" w:eastAsia="宋体" w:hAnsi="新宋体" w:cs="新宋体" w:hint="eastAsia"/>
          <w:color w:val="000000"/>
          <w:sz w:val="19"/>
          <w:szCs w:val="19"/>
        </w:rPr>
        <w:t>);</w:t>
      </w:r>
    </w:p>
    <w:p w:rsidR="00927220" w:rsidRDefault="00927220" w:rsidP="00927220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新宋体" w:eastAsia="宋体" w:hAnsi="新宋体" w:cs="新宋体" w:hint="eastAsia"/>
          <w:color w:val="000000"/>
          <w:sz w:val="19"/>
          <w:szCs w:val="19"/>
        </w:rPr>
        <w:t xml:space="preserve">      </w:t>
      </w:r>
      <w:r>
        <w:rPr>
          <w:rFonts w:ascii="宋体" w:eastAsia="宋体" w:hAnsi="宋体" w:cs="宋体" w:hint="eastAsia"/>
          <w:color w:val="000000"/>
          <w:highlight w:val="white"/>
        </w:rPr>
        <w:t>返回值：丢包率</w:t>
      </w:r>
    </w:p>
    <w:p w:rsidR="00840860" w:rsidRPr="00524B31" w:rsidRDefault="00840860" w:rsidP="00927220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</w:p>
    <w:p w:rsidR="00737938" w:rsidRDefault="00927220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>2.3.2</w:t>
      </w:r>
      <w:r w:rsidR="003C29A8">
        <w:rPr>
          <w:rFonts w:ascii="宋体" w:eastAsia="宋体" w:hAnsi="宋体" w:cs="宋体" w:hint="eastAsia"/>
          <w:color w:val="000000"/>
          <w:highlight w:val="white"/>
        </w:rPr>
        <w:t xml:space="preserve"> 销毁CPP SDK</w:t>
      </w:r>
    </w:p>
    <w:p w:rsidR="00737938" w:rsidRDefault="003C29A8">
      <w:pPr>
        <w:spacing w:line="288" w:lineRule="auto"/>
        <w:rPr>
          <w:rFonts w:ascii="宋体" w:eastAsia="宋体" w:hAnsi="宋体" w:cs="宋体"/>
          <w:color w:val="000000"/>
          <w:highlight w:val="white"/>
        </w:rPr>
      </w:pPr>
      <w:r>
        <w:rPr>
          <w:rFonts w:ascii="宋体" w:eastAsia="宋体" w:hAnsi="宋体" w:cs="宋体" w:hint="eastAsia"/>
          <w:color w:val="000000"/>
          <w:highlight w:val="white"/>
        </w:rPr>
        <w:t xml:space="preserve">    关闭应用时候请调用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EasiioDestroy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 区别于账号退出，账号退出请调用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EasiioLogout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.</w:t>
      </w:r>
    </w:p>
    <w:p w:rsidR="00737938" w:rsidRDefault="00737938">
      <w:pPr>
        <w:spacing w:line="288" w:lineRule="auto"/>
        <w:rPr>
          <w:rFonts w:ascii="宋体" w:eastAsia="宋体" w:hAnsi="宋体" w:cs="宋体"/>
        </w:rPr>
      </w:pPr>
    </w:p>
    <w:p w:rsidR="00737938" w:rsidRDefault="00927220">
      <w:pPr>
        <w:spacing w:line="288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2.3.3</w:t>
      </w:r>
      <w:r w:rsidR="003C29A8">
        <w:rPr>
          <w:rFonts w:ascii="宋体" w:eastAsia="宋体" w:hAnsi="宋体" w:cs="宋体" w:hint="eastAsia"/>
        </w:rPr>
        <w:t xml:space="preserve"> CPP SDK日志</w:t>
      </w:r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SDK会保存运行的日志在安装文件夹下，例如EasiioLibraryLog-2016-03-14.</w:t>
      </w:r>
      <w:proofErr w:type="gramStart"/>
      <w:r>
        <w:rPr>
          <w:rFonts w:ascii="宋体" w:eastAsia="宋体" w:hAnsi="宋体" w:cs="宋体" w:hint="eastAsia"/>
        </w:rPr>
        <w:t>log</w:t>
      </w:r>
      <w:proofErr w:type="gramEnd"/>
    </w:p>
    <w:p w:rsidR="00737938" w:rsidRDefault="003C29A8">
      <w:pPr>
        <w:spacing w:line="288" w:lineRule="auto"/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或者调用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EasiioSetLogDir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logDir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);可以设定log保存路径，需要先创建好。</w:t>
      </w:r>
    </w:p>
    <w:sectPr w:rsidR="00737938">
      <w:footerReference w:type="even" r:id="rId12"/>
      <w:footerReference w:type="default" r:id="rId13"/>
      <w:pgSz w:w="11900" w:h="16840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1E5" w:rsidRDefault="00CB01E5">
      <w:r>
        <w:separator/>
      </w:r>
    </w:p>
  </w:endnote>
  <w:endnote w:type="continuationSeparator" w:id="0">
    <w:p w:rsidR="00CB01E5" w:rsidRDefault="00CB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annotate SC Regular">
    <w:altName w:val="Adobe 仿宋 Std R"/>
    <w:charset w:val="50"/>
    <w:family w:val="auto"/>
    <w:pitch w:val="default"/>
    <w:sig w:usb0="00000000" w:usb1="0000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938" w:rsidRDefault="003C29A8">
    <w:pPr>
      <w:pStyle w:val="a6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fldChar w:fldCharType="begin"/>
    </w:r>
    <w:r>
      <w:rPr>
        <w:rStyle w:val="a9"/>
        <w:rFonts w:hint="eastAsia"/>
      </w:rPr>
      <w:instrText xml:space="preserve">PAGE  </w:instrText>
    </w:r>
    <w:r>
      <w:rPr>
        <w:rStyle w:val="a9"/>
        <w:rFonts w:hint="eastAsia"/>
      </w:rPr>
      <w:fldChar w:fldCharType="end"/>
    </w:r>
  </w:p>
  <w:p w:rsidR="00737938" w:rsidRDefault="0073793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938" w:rsidRDefault="003C29A8">
    <w:pPr>
      <w:pStyle w:val="a6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fldChar w:fldCharType="begin"/>
    </w:r>
    <w:r>
      <w:rPr>
        <w:rStyle w:val="a9"/>
        <w:rFonts w:hint="eastAsia"/>
      </w:rPr>
      <w:instrText xml:space="preserve">PAGE  </w:instrText>
    </w:r>
    <w:r>
      <w:rPr>
        <w:rStyle w:val="a9"/>
        <w:rFonts w:hint="eastAsia"/>
      </w:rPr>
      <w:fldChar w:fldCharType="separate"/>
    </w:r>
    <w:r w:rsidR="00557BAF">
      <w:rPr>
        <w:rStyle w:val="a9"/>
        <w:noProof/>
      </w:rPr>
      <w:t>1</w:t>
    </w:r>
    <w:r>
      <w:rPr>
        <w:rStyle w:val="a9"/>
        <w:rFonts w:hint="eastAsia"/>
      </w:rPr>
      <w:fldChar w:fldCharType="end"/>
    </w:r>
  </w:p>
  <w:p w:rsidR="00737938" w:rsidRDefault="0073793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1E5" w:rsidRDefault="00CB01E5">
      <w:r>
        <w:separator/>
      </w:r>
    </w:p>
  </w:footnote>
  <w:footnote w:type="continuationSeparator" w:id="0">
    <w:p w:rsidR="00CB01E5" w:rsidRDefault="00CB0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56AB7"/>
    <w:multiLevelType w:val="hybridMultilevel"/>
    <w:tmpl w:val="3E8E2A2A"/>
    <w:lvl w:ilvl="0" w:tplc="F1A629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6825E"/>
    <w:multiLevelType w:val="singleLevel"/>
    <w:tmpl w:val="56E6825E"/>
    <w:lvl w:ilvl="0">
      <w:start w:val="1"/>
      <w:numFmt w:val="decimal"/>
      <w:suff w:val="space"/>
      <w:lvlText w:val="（%1）"/>
      <w:lvlJc w:val="left"/>
    </w:lvl>
  </w:abstractNum>
  <w:abstractNum w:abstractNumId="2">
    <w:nsid w:val="56E68604"/>
    <w:multiLevelType w:val="singleLevel"/>
    <w:tmpl w:val="56E68604"/>
    <w:lvl w:ilvl="0">
      <w:start w:val="2"/>
      <w:numFmt w:val="decimal"/>
      <w:suff w:val="nothing"/>
      <w:lvlText w:val="（%1）"/>
      <w:lvlJc w:val="left"/>
    </w:lvl>
  </w:abstractNum>
  <w:abstractNum w:abstractNumId="3">
    <w:nsid w:val="56E68778"/>
    <w:multiLevelType w:val="singleLevel"/>
    <w:tmpl w:val="56E68778"/>
    <w:lvl w:ilvl="0">
      <w:start w:val="1"/>
      <w:numFmt w:val="decimal"/>
      <w:suff w:val="nothing"/>
      <w:lvlText w:val="（%1）"/>
      <w:lvlJc w:val="left"/>
    </w:lvl>
  </w:abstractNum>
  <w:abstractNum w:abstractNumId="4">
    <w:nsid w:val="7C354D4D"/>
    <w:multiLevelType w:val="hybridMultilevel"/>
    <w:tmpl w:val="988821CE"/>
    <w:lvl w:ilvl="0" w:tplc="D402D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E3E"/>
    <w:rsid w:val="0004360B"/>
    <w:rsid w:val="00054D24"/>
    <w:rsid w:val="00064A3E"/>
    <w:rsid w:val="00097B86"/>
    <w:rsid w:val="000D39E9"/>
    <w:rsid w:val="00132EE2"/>
    <w:rsid w:val="00172A27"/>
    <w:rsid w:val="001E3020"/>
    <w:rsid w:val="001E62CE"/>
    <w:rsid w:val="00270909"/>
    <w:rsid w:val="00306D93"/>
    <w:rsid w:val="003C29A8"/>
    <w:rsid w:val="003F2776"/>
    <w:rsid w:val="0044518A"/>
    <w:rsid w:val="004567AB"/>
    <w:rsid w:val="004A294A"/>
    <w:rsid w:val="004B6A76"/>
    <w:rsid w:val="00524394"/>
    <w:rsid w:val="00524B31"/>
    <w:rsid w:val="005463E6"/>
    <w:rsid w:val="0054796D"/>
    <w:rsid w:val="00557BAF"/>
    <w:rsid w:val="00574AB2"/>
    <w:rsid w:val="0057650F"/>
    <w:rsid w:val="005814E8"/>
    <w:rsid w:val="0058310E"/>
    <w:rsid w:val="005C4919"/>
    <w:rsid w:val="00651642"/>
    <w:rsid w:val="006567CA"/>
    <w:rsid w:val="006603FD"/>
    <w:rsid w:val="00661560"/>
    <w:rsid w:val="00697B4B"/>
    <w:rsid w:val="006E7595"/>
    <w:rsid w:val="00737938"/>
    <w:rsid w:val="00775FAD"/>
    <w:rsid w:val="007A0E5E"/>
    <w:rsid w:val="007C2AED"/>
    <w:rsid w:val="007D5A36"/>
    <w:rsid w:val="007D72DC"/>
    <w:rsid w:val="007F64F6"/>
    <w:rsid w:val="008023A6"/>
    <w:rsid w:val="00840860"/>
    <w:rsid w:val="00847B0A"/>
    <w:rsid w:val="008564EE"/>
    <w:rsid w:val="008630D5"/>
    <w:rsid w:val="008C4722"/>
    <w:rsid w:val="008F20F2"/>
    <w:rsid w:val="008F799F"/>
    <w:rsid w:val="00922836"/>
    <w:rsid w:val="00927220"/>
    <w:rsid w:val="009511E1"/>
    <w:rsid w:val="00974F97"/>
    <w:rsid w:val="009B53C2"/>
    <w:rsid w:val="009D21C4"/>
    <w:rsid w:val="00A25188"/>
    <w:rsid w:val="00A27113"/>
    <w:rsid w:val="00AB5D67"/>
    <w:rsid w:val="00AC7B36"/>
    <w:rsid w:val="00AE0DD3"/>
    <w:rsid w:val="00B11BA7"/>
    <w:rsid w:val="00B43D68"/>
    <w:rsid w:val="00B606AB"/>
    <w:rsid w:val="00B65AC9"/>
    <w:rsid w:val="00B80084"/>
    <w:rsid w:val="00BD7246"/>
    <w:rsid w:val="00C37B13"/>
    <w:rsid w:val="00CB01E5"/>
    <w:rsid w:val="00CC0350"/>
    <w:rsid w:val="00CE545C"/>
    <w:rsid w:val="00D06F85"/>
    <w:rsid w:val="00D80B46"/>
    <w:rsid w:val="00E2514B"/>
    <w:rsid w:val="00E76774"/>
    <w:rsid w:val="00EB400E"/>
    <w:rsid w:val="00F363AB"/>
    <w:rsid w:val="00F808F5"/>
    <w:rsid w:val="00F95E93"/>
    <w:rsid w:val="00F97325"/>
    <w:rsid w:val="00FB7DD2"/>
    <w:rsid w:val="00FF0A06"/>
    <w:rsid w:val="00FF3FCD"/>
    <w:rsid w:val="03515948"/>
    <w:rsid w:val="064C6F54"/>
    <w:rsid w:val="06D60025"/>
    <w:rsid w:val="0A1D7EA8"/>
    <w:rsid w:val="15CC2D06"/>
    <w:rsid w:val="16821A12"/>
    <w:rsid w:val="1908399E"/>
    <w:rsid w:val="19357166"/>
    <w:rsid w:val="1C9B33FE"/>
    <w:rsid w:val="1EE14E58"/>
    <w:rsid w:val="22AF1D75"/>
    <w:rsid w:val="2E437C25"/>
    <w:rsid w:val="33656E2F"/>
    <w:rsid w:val="33E73E02"/>
    <w:rsid w:val="341371F8"/>
    <w:rsid w:val="36FB69F9"/>
    <w:rsid w:val="39DB50D9"/>
    <w:rsid w:val="3FF3077A"/>
    <w:rsid w:val="49DD0791"/>
    <w:rsid w:val="4AF360F4"/>
    <w:rsid w:val="527D22AA"/>
    <w:rsid w:val="57300EE0"/>
    <w:rsid w:val="5FA46858"/>
    <w:rsid w:val="6727267F"/>
    <w:rsid w:val="67D734DF"/>
    <w:rsid w:val="6909538A"/>
    <w:rsid w:val="6C31459D"/>
    <w:rsid w:val="6EE66460"/>
    <w:rsid w:val="6F580105"/>
    <w:rsid w:val="70DC74F2"/>
    <w:rsid w:val="75B37D88"/>
    <w:rsid w:val="78DB7356"/>
    <w:rsid w:val="7E1B4DE9"/>
    <w:rsid w:val="7E52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semiHidden="0" w:qFormat="1"/>
    <w:lsdException w:name="footer" w:semiHidden="0" w:qFormat="1"/>
    <w:lsdException w:name="caption" w:uiPriority="35" w:qFormat="1"/>
    <w:lsdException w:name="footnote reference" w:semiHidden="0" w:qFormat="1"/>
    <w:lsdException w:name="page number" w:semiHidden="0" w:qFormat="1"/>
    <w:lsdException w:name="table of authorities" w:semiHidden="0" w:qFormat="1"/>
    <w:lsdException w:name="toa heading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a3">
    <w:name w:val="table of authorities"/>
    <w:basedOn w:val="a"/>
    <w:next w:val="a"/>
    <w:uiPriority w:val="99"/>
    <w:unhideWhenUsed/>
    <w:qFormat/>
    <w:pPr>
      <w:ind w:left="240" w:hanging="240"/>
    </w:pPr>
  </w:style>
  <w:style w:type="paragraph" w:styleId="a4">
    <w:name w:val="toa heading"/>
    <w:basedOn w:val="a"/>
    <w:next w:val="a"/>
    <w:uiPriority w:val="99"/>
    <w:unhideWhenUsed/>
    <w:qFormat/>
    <w:pPr>
      <w:spacing w:before="120"/>
    </w:pPr>
    <w:rPr>
      <w:rFonts w:ascii="Helvetica" w:hAnsi="Helvetica"/>
      <w:b/>
    </w:rPr>
  </w:style>
  <w:style w:type="paragraph" w:styleId="5">
    <w:name w:val="toc 5"/>
    <w:basedOn w:val="a"/>
    <w:next w:val="a"/>
    <w:uiPriority w:val="39"/>
    <w:unhideWhenUsed/>
    <w:qFormat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240"/>
    </w:pPr>
    <w:rPr>
      <w:i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a5">
    <w:name w:val="Balloon Text"/>
    <w:basedOn w:val="a"/>
    <w:link w:val="Char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unhideWhenUsed/>
    <w:qFormat/>
    <w:pPr>
      <w:spacing w:before="120"/>
    </w:pPr>
    <w:rPr>
      <w:rFonts w:asciiTheme="majorHAnsi" w:hAnsiTheme="majorHAnsi"/>
      <w:b/>
      <w:color w:val="548DD4"/>
    </w:rPr>
  </w:style>
  <w:style w:type="paragraph" w:styleId="4">
    <w:name w:val="toc 4"/>
    <w:basedOn w:val="a"/>
    <w:next w:val="a"/>
    <w:uiPriority w:val="39"/>
    <w:unhideWhenUsed/>
    <w:qFormat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a7">
    <w:name w:val="footnote text"/>
    <w:basedOn w:val="a"/>
    <w:link w:val="Char1"/>
    <w:uiPriority w:val="99"/>
    <w:unhideWhenUsed/>
    <w:qFormat/>
  </w:style>
  <w:style w:type="paragraph" w:styleId="6">
    <w:name w:val="toc 6"/>
    <w:basedOn w:val="a"/>
    <w:next w:val="a"/>
    <w:uiPriority w:val="39"/>
    <w:unhideWhenUsed/>
    <w:qFormat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2">
    <w:name w:val="toc 2"/>
    <w:basedOn w:val="a"/>
    <w:next w:val="a"/>
    <w:uiPriority w:val="39"/>
    <w:unhideWhenUsed/>
    <w:qFormat/>
    <w:rPr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page number"/>
    <w:basedOn w:val="a0"/>
    <w:uiPriority w:val="99"/>
    <w:unhideWhenUsed/>
    <w:qFormat/>
  </w:style>
  <w:style w:type="character" w:styleId="aa">
    <w:name w:val="FollowedHyperlink"/>
    <w:basedOn w:val="a0"/>
    <w:uiPriority w:val="99"/>
    <w:unhideWhenUsed/>
    <w:qFormat/>
    <w:rPr>
      <w:b/>
      <w:color w:val="0088CC"/>
      <w:u w:val="none"/>
    </w:rPr>
  </w:style>
  <w:style w:type="character" w:styleId="ab">
    <w:name w:val="Emphasis"/>
    <w:basedOn w:val="a0"/>
    <w:uiPriority w:val="20"/>
    <w:qFormat/>
    <w:rPr>
      <w:i/>
    </w:rPr>
  </w:style>
  <w:style w:type="character" w:styleId="ac">
    <w:name w:val="Hyperlink"/>
    <w:basedOn w:val="a0"/>
    <w:uiPriority w:val="99"/>
    <w:unhideWhenUsed/>
    <w:qFormat/>
    <w:rPr>
      <w:b/>
      <w:color w:val="0088CC"/>
      <w:u w:val="none"/>
    </w:rPr>
  </w:style>
  <w:style w:type="character" w:styleId="HTML0">
    <w:name w:val="HTML Code"/>
    <w:basedOn w:val="a0"/>
    <w:uiPriority w:val="99"/>
    <w:unhideWhenUsed/>
    <w:qFormat/>
    <w:rPr>
      <w:rFonts w:ascii="Monaco" w:eastAsia="Monaco" w:hAnsi="Monaco" w:cs="Monaco"/>
      <w:color w:val="DD1144"/>
      <w:sz w:val="18"/>
      <w:szCs w:val="18"/>
      <w:bdr w:val="single" w:sz="6" w:space="0" w:color="E1E1E8"/>
      <w:shd w:val="clear" w:color="auto" w:fill="F7F7F9"/>
    </w:rPr>
  </w:style>
  <w:style w:type="character" w:styleId="HTML1">
    <w:name w:val="HTML Cite"/>
    <w:basedOn w:val="a0"/>
    <w:uiPriority w:val="99"/>
    <w:unhideWhenUsed/>
    <w:qFormat/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Char">
    <w:name w:val="批注框文本 Char"/>
    <w:basedOn w:val="a0"/>
    <w:link w:val="a5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har1">
    <w:name w:val="脚注文本 Char"/>
    <w:basedOn w:val="a0"/>
    <w:link w:val="a7"/>
    <w:uiPriority w:val="99"/>
    <w:qFormat/>
  </w:style>
  <w:style w:type="character" w:customStyle="1" w:styleId="Char0">
    <w:name w:val="页脚 Char"/>
    <w:basedOn w:val="a0"/>
    <w:link w:val="a6"/>
    <w:uiPriority w:val="99"/>
    <w:qFormat/>
  </w:style>
  <w:style w:type="paragraph" w:customStyle="1" w:styleId="TOC1">
    <w:name w:val="TOC 标题1"/>
    <w:basedOn w:val="1"/>
    <w:next w:val="a"/>
    <w:uiPriority w:val="39"/>
    <w:unhideWhenUsed/>
    <w:qFormat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Courier" w:hAnsi="Courier" w:cs="Courier"/>
      <w:sz w:val="20"/>
      <w:szCs w:val="20"/>
      <w:lang w:eastAsia="en-US"/>
    </w:rPr>
  </w:style>
  <w:style w:type="character" w:customStyle="1" w:styleId="required">
    <w:name w:val="required"/>
    <w:basedOn w:val="a0"/>
    <w:qFormat/>
    <w:rPr>
      <w:color w:val="FF0000"/>
    </w:rPr>
  </w:style>
  <w:style w:type="character" w:customStyle="1" w:styleId="required1">
    <w:name w:val="required1"/>
    <w:basedOn w:val="a0"/>
    <w:qFormat/>
    <w:rPr>
      <w:color w:val="FF0000"/>
    </w:rPr>
  </w:style>
  <w:style w:type="character" w:customStyle="1" w:styleId="error">
    <w:name w:val="error"/>
    <w:basedOn w:val="a0"/>
    <w:qFormat/>
    <w:rPr>
      <w:color w:val="CC0000"/>
    </w:rPr>
  </w:style>
  <w:style w:type="character" w:customStyle="1" w:styleId="file">
    <w:name w:val="file"/>
    <w:basedOn w:val="a0"/>
    <w:qFormat/>
  </w:style>
  <w:style w:type="character" w:customStyle="1" w:styleId="folder">
    <w:name w:val="folder"/>
    <w:basedOn w:val="a0"/>
    <w:qFormat/>
  </w:style>
  <w:style w:type="character" w:customStyle="1" w:styleId="folder1">
    <w:name w:val="folder1"/>
    <w:basedOn w:val="a0"/>
    <w:qFormat/>
  </w:style>
  <w:style w:type="paragraph" w:styleId="ae">
    <w:name w:val="List Paragraph"/>
    <w:basedOn w:val="a"/>
    <w:uiPriority w:val="99"/>
    <w:unhideWhenUsed/>
    <w:rsid w:val="00020E3E"/>
    <w:pPr>
      <w:ind w:firstLineChars="200" w:firstLine="420"/>
    </w:pPr>
  </w:style>
  <w:style w:type="paragraph" w:styleId="af">
    <w:name w:val="header"/>
    <w:basedOn w:val="a"/>
    <w:link w:val="Char2"/>
    <w:uiPriority w:val="99"/>
    <w:unhideWhenUsed/>
    <w:rsid w:val="00557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f"/>
    <w:uiPriority w:val="99"/>
    <w:rsid w:val="00557BAF"/>
    <w:rPr>
      <w:rFonts w:asciiTheme="minorHAnsi" w:eastAsiaTheme="minorEastAsia" w:hAnsiTheme="minorHAnsi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semiHidden="0" w:qFormat="1"/>
    <w:lsdException w:name="footer" w:semiHidden="0" w:qFormat="1"/>
    <w:lsdException w:name="caption" w:uiPriority="35" w:qFormat="1"/>
    <w:lsdException w:name="footnote reference" w:semiHidden="0" w:qFormat="1"/>
    <w:lsdException w:name="page number" w:semiHidden="0" w:qFormat="1"/>
    <w:lsdException w:name="table of authorities" w:semiHidden="0" w:qFormat="1"/>
    <w:lsdException w:name="toa heading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a3">
    <w:name w:val="table of authorities"/>
    <w:basedOn w:val="a"/>
    <w:next w:val="a"/>
    <w:uiPriority w:val="99"/>
    <w:unhideWhenUsed/>
    <w:qFormat/>
    <w:pPr>
      <w:ind w:left="240" w:hanging="240"/>
    </w:pPr>
  </w:style>
  <w:style w:type="paragraph" w:styleId="a4">
    <w:name w:val="toa heading"/>
    <w:basedOn w:val="a"/>
    <w:next w:val="a"/>
    <w:uiPriority w:val="99"/>
    <w:unhideWhenUsed/>
    <w:qFormat/>
    <w:pPr>
      <w:spacing w:before="120"/>
    </w:pPr>
    <w:rPr>
      <w:rFonts w:ascii="Helvetica" w:hAnsi="Helvetica"/>
      <w:b/>
    </w:rPr>
  </w:style>
  <w:style w:type="paragraph" w:styleId="5">
    <w:name w:val="toc 5"/>
    <w:basedOn w:val="a"/>
    <w:next w:val="a"/>
    <w:uiPriority w:val="39"/>
    <w:unhideWhenUsed/>
    <w:qFormat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240"/>
    </w:pPr>
    <w:rPr>
      <w:i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a5">
    <w:name w:val="Balloon Text"/>
    <w:basedOn w:val="a"/>
    <w:link w:val="Char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unhideWhenUsed/>
    <w:qFormat/>
    <w:pPr>
      <w:spacing w:before="120"/>
    </w:pPr>
    <w:rPr>
      <w:rFonts w:asciiTheme="majorHAnsi" w:hAnsiTheme="majorHAnsi"/>
      <w:b/>
      <w:color w:val="548DD4"/>
    </w:rPr>
  </w:style>
  <w:style w:type="paragraph" w:styleId="4">
    <w:name w:val="toc 4"/>
    <w:basedOn w:val="a"/>
    <w:next w:val="a"/>
    <w:uiPriority w:val="39"/>
    <w:unhideWhenUsed/>
    <w:qFormat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a7">
    <w:name w:val="footnote text"/>
    <w:basedOn w:val="a"/>
    <w:link w:val="Char1"/>
    <w:uiPriority w:val="99"/>
    <w:unhideWhenUsed/>
    <w:qFormat/>
  </w:style>
  <w:style w:type="paragraph" w:styleId="6">
    <w:name w:val="toc 6"/>
    <w:basedOn w:val="a"/>
    <w:next w:val="a"/>
    <w:uiPriority w:val="39"/>
    <w:unhideWhenUsed/>
    <w:qFormat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2">
    <w:name w:val="toc 2"/>
    <w:basedOn w:val="a"/>
    <w:next w:val="a"/>
    <w:uiPriority w:val="39"/>
    <w:unhideWhenUsed/>
    <w:qFormat/>
    <w:rPr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page number"/>
    <w:basedOn w:val="a0"/>
    <w:uiPriority w:val="99"/>
    <w:unhideWhenUsed/>
    <w:qFormat/>
  </w:style>
  <w:style w:type="character" w:styleId="aa">
    <w:name w:val="FollowedHyperlink"/>
    <w:basedOn w:val="a0"/>
    <w:uiPriority w:val="99"/>
    <w:unhideWhenUsed/>
    <w:qFormat/>
    <w:rPr>
      <w:b/>
      <w:color w:val="0088CC"/>
      <w:u w:val="none"/>
    </w:rPr>
  </w:style>
  <w:style w:type="character" w:styleId="ab">
    <w:name w:val="Emphasis"/>
    <w:basedOn w:val="a0"/>
    <w:uiPriority w:val="20"/>
    <w:qFormat/>
    <w:rPr>
      <w:i/>
    </w:rPr>
  </w:style>
  <w:style w:type="character" w:styleId="ac">
    <w:name w:val="Hyperlink"/>
    <w:basedOn w:val="a0"/>
    <w:uiPriority w:val="99"/>
    <w:unhideWhenUsed/>
    <w:qFormat/>
    <w:rPr>
      <w:b/>
      <w:color w:val="0088CC"/>
      <w:u w:val="none"/>
    </w:rPr>
  </w:style>
  <w:style w:type="character" w:styleId="HTML0">
    <w:name w:val="HTML Code"/>
    <w:basedOn w:val="a0"/>
    <w:uiPriority w:val="99"/>
    <w:unhideWhenUsed/>
    <w:qFormat/>
    <w:rPr>
      <w:rFonts w:ascii="Monaco" w:eastAsia="Monaco" w:hAnsi="Monaco" w:cs="Monaco"/>
      <w:color w:val="DD1144"/>
      <w:sz w:val="18"/>
      <w:szCs w:val="18"/>
      <w:bdr w:val="single" w:sz="6" w:space="0" w:color="E1E1E8"/>
      <w:shd w:val="clear" w:color="auto" w:fill="F7F7F9"/>
    </w:rPr>
  </w:style>
  <w:style w:type="character" w:styleId="HTML1">
    <w:name w:val="HTML Cite"/>
    <w:basedOn w:val="a0"/>
    <w:uiPriority w:val="99"/>
    <w:unhideWhenUsed/>
    <w:qFormat/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Char">
    <w:name w:val="批注框文本 Char"/>
    <w:basedOn w:val="a0"/>
    <w:link w:val="a5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har1">
    <w:name w:val="脚注文本 Char"/>
    <w:basedOn w:val="a0"/>
    <w:link w:val="a7"/>
    <w:uiPriority w:val="99"/>
    <w:qFormat/>
  </w:style>
  <w:style w:type="character" w:customStyle="1" w:styleId="Char0">
    <w:name w:val="页脚 Char"/>
    <w:basedOn w:val="a0"/>
    <w:link w:val="a6"/>
    <w:uiPriority w:val="99"/>
    <w:qFormat/>
  </w:style>
  <w:style w:type="paragraph" w:customStyle="1" w:styleId="TOC1">
    <w:name w:val="TOC 标题1"/>
    <w:basedOn w:val="1"/>
    <w:next w:val="a"/>
    <w:uiPriority w:val="39"/>
    <w:unhideWhenUsed/>
    <w:qFormat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Courier" w:hAnsi="Courier" w:cs="Courier"/>
      <w:sz w:val="20"/>
      <w:szCs w:val="20"/>
      <w:lang w:eastAsia="en-US"/>
    </w:rPr>
  </w:style>
  <w:style w:type="character" w:customStyle="1" w:styleId="required">
    <w:name w:val="required"/>
    <w:basedOn w:val="a0"/>
    <w:qFormat/>
    <w:rPr>
      <w:color w:val="FF0000"/>
    </w:rPr>
  </w:style>
  <w:style w:type="character" w:customStyle="1" w:styleId="required1">
    <w:name w:val="required1"/>
    <w:basedOn w:val="a0"/>
    <w:qFormat/>
    <w:rPr>
      <w:color w:val="FF0000"/>
    </w:rPr>
  </w:style>
  <w:style w:type="character" w:customStyle="1" w:styleId="error">
    <w:name w:val="error"/>
    <w:basedOn w:val="a0"/>
    <w:qFormat/>
    <w:rPr>
      <w:color w:val="CC0000"/>
    </w:rPr>
  </w:style>
  <w:style w:type="character" w:customStyle="1" w:styleId="file">
    <w:name w:val="file"/>
    <w:basedOn w:val="a0"/>
    <w:qFormat/>
  </w:style>
  <w:style w:type="character" w:customStyle="1" w:styleId="folder">
    <w:name w:val="folder"/>
    <w:basedOn w:val="a0"/>
    <w:qFormat/>
  </w:style>
  <w:style w:type="character" w:customStyle="1" w:styleId="folder1">
    <w:name w:val="folder1"/>
    <w:basedOn w:val="a0"/>
    <w:qFormat/>
  </w:style>
  <w:style w:type="paragraph" w:styleId="ae">
    <w:name w:val="List Paragraph"/>
    <w:basedOn w:val="a"/>
    <w:uiPriority w:val="99"/>
    <w:unhideWhenUsed/>
    <w:rsid w:val="00020E3E"/>
    <w:pPr>
      <w:ind w:firstLineChars="200" w:firstLine="420"/>
    </w:pPr>
  </w:style>
  <w:style w:type="paragraph" w:styleId="af">
    <w:name w:val="header"/>
    <w:basedOn w:val="a"/>
    <w:link w:val="Char2"/>
    <w:uiPriority w:val="99"/>
    <w:unhideWhenUsed/>
    <w:rsid w:val="00557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f"/>
    <w:uiPriority w:val="99"/>
    <w:rsid w:val="00557BAF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9BE24C-CECA-4D1F-B97F-2AABBBFD4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Cisson</dc:creator>
  <cp:lastModifiedBy>New User</cp:lastModifiedBy>
  <cp:revision>20</cp:revision>
  <cp:lastPrinted>2016-01-20T02:55:00Z</cp:lastPrinted>
  <dcterms:created xsi:type="dcterms:W3CDTF">2016-01-20T02:55:00Z</dcterms:created>
  <dcterms:modified xsi:type="dcterms:W3CDTF">2018-02-27T08:07:00Z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