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2F5" w:rsidRDefault="006C22F5" w:rsidP="006C22F5">
      <w:pPr>
        <w:pStyle w:val="a3"/>
      </w:pPr>
      <w:r>
        <w:rPr>
          <w:rFonts w:hint="eastAsia"/>
        </w:rPr>
        <w:t>top_cla_32</w:t>
      </w:r>
      <w:r>
        <w:rPr>
          <w:rFonts w:hint="eastAsia"/>
        </w:rPr>
        <w:t>模块</w:t>
      </w:r>
    </w:p>
    <w:p w:rsidR="00175A26" w:rsidRDefault="006C22F5" w:rsidP="006C22F5">
      <w:pPr>
        <w:pStyle w:val="1"/>
        <w:rPr>
          <w:rFonts w:hint="eastAsia"/>
        </w:rPr>
      </w:pPr>
      <w:r>
        <w:rPr>
          <w:rFonts w:hint="eastAsia"/>
        </w:rPr>
        <w:t>作用：</w:t>
      </w:r>
    </w:p>
    <w:p w:rsidR="006C22F5" w:rsidRDefault="006C22F5" w:rsidP="006C22F5">
      <w:pPr>
        <w:rPr>
          <w:rFonts w:hint="eastAsia"/>
        </w:rPr>
      </w:pPr>
      <w:r>
        <w:rPr>
          <w:rFonts w:hint="eastAsia"/>
        </w:rPr>
        <w:t>利用先行进位加法器完成两个</w:t>
      </w:r>
      <w:r>
        <w:rPr>
          <w:rFonts w:hint="eastAsia"/>
        </w:rPr>
        <w:t>32</w:t>
      </w:r>
      <w:r>
        <w:rPr>
          <w:rFonts w:hint="eastAsia"/>
        </w:rPr>
        <w:t>位数据的加操作。</w:t>
      </w:r>
    </w:p>
    <w:p w:rsidR="006C22F5" w:rsidRPr="006C22F5" w:rsidRDefault="006C22F5" w:rsidP="006C22F5">
      <w:pPr>
        <w:pStyle w:val="1"/>
        <w:rPr>
          <w:rFonts w:hint="eastAsia"/>
        </w:rPr>
      </w:pPr>
      <w:r>
        <w:rPr>
          <w:rFonts w:hint="eastAsia"/>
        </w:rPr>
        <w:t>参数说明</w:t>
      </w:r>
    </w:p>
    <w:p w:rsidR="006C22F5" w:rsidRDefault="006C22F5" w:rsidP="006C22F5">
      <w:proofErr w:type="gramStart"/>
      <w:r>
        <w:t>module</w:t>
      </w:r>
      <w:proofErr w:type="gramEnd"/>
      <w:r>
        <w:t xml:space="preserve"> top_cla_32(</w:t>
      </w:r>
    </w:p>
    <w:p w:rsidR="006C22F5" w:rsidRDefault="006C22F5" w:rsidP="006C22F5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[31:0] a, b, //input A and B</w:t>
      </w:r>
    </w:p>
    <w:p w:rsidR="006C22F5" w:rsidRDefault="006C22F5" w:rsidP="006C22F5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c_in</w:t>
      </w:r>
      <w:proofErr w:type="spellEnd"/>
      <w:r>
        <w:t xml:space="preserve">, //the carry </w:t>
      </w:r>
      <w:proofErr w:type="spellStart"/>
      <w:r>
        <w:t>num</w:t>
      </w:r>
      <w:proofErr w:type="spellEnd"/>
    </w:p>
    <w:p w:rsidR="006C22F5" w:rsidRDefault="006C22F5" w:rsidP="006C22F5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c_out</w:t>
      </w:r>
      <w:proofErr w:type="spellEnd"/>
      <w:r>
        <w:t xml:space="preserve">, // the carry </w:t>
      </w:r>
      <w:proofErr w:type="spellStart"/>
      <w:r>
        <w:t>num</w:t>
      </w:r>
      <w:proofErr w:type="spellEnd"/>
      <w:r>
        <w:t xml:space="preserve"> of result</w:t>
      </w:r>
    </w:p>
    <w:p w:rsidR="006C22F5" w:rsidRDefault="006C22F5" w:rsidP="006C22F5"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[31:0] s //result</w:t>
      </w:r>
    </w:p>
    <w:p w:rsidR="006C22F5" w:rsidRDefault="006C22F5" w:rsidP="006C22F5">
      <w:pPr>
        <w:ind w:firstLine="435"/>
        <w:rPr>
          <w:rFonts w:hint="eastAsia"/>
        </w:rPr>
      </w:pPr>
      <w:r>
        <w:t>);</w:t>
      </w:r>
    </w:p>
    <w:p w:rsidR="006C22F5" w:rsidRDefault="006C22F5" w:rsidP="006C22F5">
      <w:pPr>
        <w:pStyle w:val="1"/>
        <w:rPr>
          <w:rFonts w:hint="eastAsia"/>
        </w:rPr>
      </w:pPr>
      <w:r>
        <w:rPr>
          <w:rFonts w:hint="eastAsia"/>
        </w:rPr>
        <w:t>设计流程</w:t>
      </w:r>
    </w:p>
    <w:p w:rsidR="003E2B02" w:rsidRDefault="004676FC" w:rsidP="00E36016">
      <w:pPr>
        <w:rPr>
          <w:rFonts w:hint="eastAsia"/>
        </w:rPr>
      </w:pPr>
      <w:r>
        <w:object w:dxaOrig="31054" w:dyaOrig="9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37.75pt" o:ole="">
            <v:imagedata r:id="rId7" o:title=""/>
          </v:shape>
          <o:OLEObject Type="Embed" ProgID="Visio.Drawing.11" ShapeID="_x0000_i1025" DrawAspect="Content" ObjectID="_1415712266" r:id="rId8"/>
        </w:object>
      </w:r>
    </w:p>
    <w:p w:rsidR="006C22F5" w:rsidRPr="003E2B02" w:rsidRDefault="004676FC" w:rsidP="003E2B02">
      <w:pPr>
        <w:pStyle w:val="2"/>
        <w:rPr>
          <w:rStyle w:val="2Char"/>
          <w:rFonts w:hint="eastAsia"/>
          <w:b/>
          <w:bCs/>
        </w:rPr>
      </w:pPr>
      <w:r w:rsidRPr="003E2B02">
        <w:rPr>
          <w:rStyle w:val="2Char"/>
          <w:rFonts w:hint="eastAsia"/>
          <w:b/>
          <w:bCs/>
        </w:rPr>
        <w:t>一位全加器设计</w:t>
      </w:r>
    </w:p>
    <w:p w:rsidR="004676FC" w:rsidRPr="004676FC" w:rsidRDefault="004676FC" w:rsidP="004676FC">
      <w:pPr>
        <w:pStyle w:val="3"/>
        <w:rPr>
          <w:rStyle w:val="2Char"/>
          <w:rFonts w:hint="eastAsia"/>
          <w:b/>
          <w:bCs/>
          <w:sz w:val="22"/>
          <w:szCs w:val="22"/>
        </w:rPr>
      </w:pPr>
      <w:r w:rsidRPr="004676FC">
        <w:rPr>
          <w:rStyle w:val="2Char"/>
          <w:rFonts w:hint="eastAsia"/>
          <w:b/>
          <w:bCs/>
          <w:sz w:val="22"/>
          <w:szCs w:val="22"/>
        </w:rPr>
        <w:t>1.</w:t>
      </w:r>
      <w:r w:rsidRPr="004676FC">
        <w:rPr>
          <w:rStyle w:val="2Char"/>
          <w:rFonts w:hint="eastAsia"/>
          <w:b/>
          <w:bCs/>
          <w:sz w:val="22"/>
          <w:szCs w:val="22"/>
        </w:rPr>
        <w:t>真值表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6FC" w:rsidTr="00467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4676FC" w:rsidRPr="004676FC" w:rsidRDefault="004676FC" w:rsidP="004676FC">
            <w:pPr>
              <w:jc w:val="center"/>
            </w:pPr>
            <w:r w:rsidRPr="004676FC"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 w:rsidR="004676FC" w:rsidRPr="004676FC" w:rsidRDefault="004676FC" w:rsidP="00467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76FC">
              <w:rPr>
                <w:rFonts w:hint="eastAsia"/>
                <w:b/>
              </w:rPr>
              <w:t>b</w:t>
            </w:r>
          </w:p>
        </w:tc>
        <w:tc>
          <w:tcPr>
            <w:tcW w:w="1704" w:type="dxa"/>
          </w:tcPr>
          <w:p w:rsidR="004676FC" w:rsidRPr="004676FC" w:rsidRDefault="004676FC" w:rsidP="00467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676FC">
              <w:rPr>
                <w:b/>
              </w:rPr>
              <w:t>c</w:t>
            </w:r>
            <w:r w:rsidRPr="004676FC">
              <w:rPr>
                <w:rFonts w:hint="eastAsia"/>
                <w:b/>
              </w:rPr>
              <w:t>_in</w:t>
            </w:r>
            <w:proofErr w:type="spellEnd"/>
          </w:p>
        </w:tc>
        <w:tc>
          <w:tcPr>
            <w:tcW w:w="1705" w:type="dxa"/>
          </w:tcPr>
          <w:p w:rsidR="004676FC" w:rsidRPr="004676FC" w:rsidRDefault="004676FC" w:rsidP="00467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676FC">
              <w:rPr>
                <w:b/>
              </w:rPr>
              <w:t>c</w:t>
            </w:r>
            <w:r w:rsidRPr="004676FC">
              <w:rPr>
                <w:rFonts w:hint="eastAsia"/>
                <w:b/>
              </w:rPr>
              <w:t>_out</w:t>
            </w:r>
            <w:proofErr w:type="spellEnd"/>
          </w:p>
        </w:tc>
        <w:tc>
          <w:tcPr>
            <w:tcW w:w="1705" w:type="dxa"/>
          </w:tcPr>
          <w:p w:rsidR="004676FC" w:rsidRPr="004676FC" w:rsidRDefault="004676FC" w:rsidP="004676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76FC">
              <w:rPr>
                <w:rFonts w:hint="eastAsia"/>
                <w:b/>
              </w:rPr>
              <w:t>s</w:t>
            </w:r>
          </w:p>
        </w:tc>
      </w:tr>
      <w:tr w:rsidR="004676FC" w:rsidTr="00467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4676FC" w:rsidRPr="004676FC" w:rsidRDefault="004676FC" w:rsidP="004676FC">
            <w:pPr>
              <w:jc w:val="center"/>
              <w:rPr>
                <w:b w:val="0"/>
              </w:rPr>
            </w:pPr>
            <w:r w:rsidRPr="004676FC">
              <w:rPr>
                <w:rFonts w:hint="eastAsia"/>
                <w:b w:val="0"/>
              </w:rPr>
              <w:t>0</w:t>
            </w:r>
          </w:p>
        </w:tc>
        <w:tc>
          <w:tcPr>
            <w:tcW w:w="1704" w:type="dxa"/>
          </w:tcPr>
          <w:p w:rsidR="004676FC" w:rsidRDefault="004676FC" w:rsidP="00467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4676FC" w:rsidRDefault="004676FC" w:rsidP="00467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676FC" w:rsidRDefault="004676FC" w:rsidP="00467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676FC" w:rsidRDefault="004676FC" w:rsidP="00467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676FC" w:rsidTr="00467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4676FC" w:rsidRPr="004676FC" w:rsidRDefault="004676FC" w:rsidP="004676FC">
            <w:pPr>
              <w:jc w:val="center"/>
              <w:rPr>
                <w:b w:val="0"/>
              </w:rPr>
            </w:pPr>
            <w:r w:rsidRPr="004676FC">
              <w:rPr>
                <w:rFonts w:hint="eastAsia"/>
                <w:b w:val="0"/>
              </w:rPr>
              <w:t>0</w:t>
            </w:r>
          </w:p>
        </w:tc>
        <w:tc>
          <w:tcPr>
            <w:tcW w:w="1704" w:type="dxa"/>
          </w:tcPr>
          <w:p w:rsidR="004676FC" w:rsidRDefault="004676FC" w:rsidP="00467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4676FC" w:rsidRDefault="004676FC" w:rsidP="00467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676FC" w:rsidRDefault="004676FC" w:rsidP="00467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676FC" w:rsidRDefault="004676FC" w:rsidP="00467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676FC" w:rsidTr="00467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4676FC" w:rsidRPr="004676FC" w:rsidRDefault="004676FC" w:rsidP="004676FC">
            <w:pPr>
              <w:jc w:val="center"/>
              <w:rPr>
                <w:b w:val="0"/>
              </w:rPr>
            </w:pPr>
            <w:r w:rsidRPr="004676FC">
              <w:rPr>
                <w:rFonts w:hint="eastAsia"/>
                <w:b w:val="0"/>
              </w:rPr>
              <w:t>0</w:t>
            </w:r>
          </w:p>
        </w:tc>
        <w:tc>
          <w:tcPr>
            <w:tcW w:w="1704" w:type="dxa"/>
          </w:tcPr>
          <w:p w:rsidR="004676FC" w:rsidRDefault="004676FC" w:rsidP="00467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676FC" w:rsidRDefault="004676FC" w:rsidP="00467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676FC" w:rsidRDefault="004676FC" w:rsidP="00467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676FC" w:rsidRDefault="004676FC" w:rsidP="00467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676FC" w:rsidTr="00467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4676FC" w:rsidRPr="004676FC" w:rsidRDefault="004676FC" w:rsidP="004676FC">
            <w:pPr>
              <w:jc w:val="center"/>
              <w:rPr>
                <w:b w:val="0"/>
              </w:rPr>
            </w:pPr>
            <w:r w:rsidRPr="004676FC">
              <w:rPr>
                <w:rFonts w:hint="eastAsia"/>
                <w:b w:val="0"/>
              </w:rPr>
              <w:lastRenderedPageBreak/>
              <w:t>0</w:t>
            </w:r>
          </w:p>
        </w:tc>
        <w:tc>
          <w:tcPr>
            <w:tcW w:w="1704" w:type="dxa"/>
          </w:tcPr>
          <w:p w:rsidR="004676FC" w:rsidRDefault="004676FC" w:rsidP="00467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676FC" w:rsidRDefault="004676FC" w:rsidP="00467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676FC" w:rsidRDefault="004676FC" w:rsidP="00467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676FC" w:rsidRDefault="004676FC" w:rsidP="00467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676FC" w:rsidTr="00467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4676FC" w:rsidRPr="004676FC" w:rsidRDefault="004676FC" w:rsidP="004676FC">
            <w:pPr>
              <w:jc w:val="center"/>
              <w:rPr>
                <w:b w:val="0"/>
              </w:rPr>
            </w:pPr>
            <w:r w:rsidRPr="004676FC">
              <w:rPr>
                <w:rFonts w:hint="eastAsia"/>
                <w:b w:val="0"/>
              </w:rPr>
              <w:t>1</w:t>
            </w:r>
          </w:p>
        </w:tc>
        <w:tc>
          <w:tcPr>
            <w:tcW w:w="1704" w:type="dxa"/>
          </w:tcPr>
          <w:p w:rsidR="004676FC" w:rsidRDefault="004676FC" w:rsidP="00467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4676FC" w:rsidRDefault="004676FC" w:rsidP="00467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676FC" w:rsidRDefault="004676FC" w:rsidP="00467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676FC" w:rsidRDefault="004676FC" w:rsidP="00467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676FC" w:rsidTr="00467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4676FC" w:rsidRPr="004676FC" w:rsidRDefault="004676FC" w:rsidP="004676FC">
            <w:pPr>
              <w:jc w:val="center"/>
              <w:rPr>
                <w:b w:val="0"/>
              </w:rPr>
            </w:pPr>
            <w:r w:rsidRPr="004676FC">
              <w:rPr>
                <w:rFonts w:hint="eastAsia"/>
                <w:b w:val="0"/>
              </w:rPr>
              <w:t>1</w:t>
            </w:r>
          </w:p>
        </w:tc>
        <w:tc>
          <w:tcPr>
            <w:tcW w:w="1704" w:type="dxa"/>
          </w:tcPr>
          <w:p w:rsidR="004676FC" w:rsidRDefault="004676FC" w:rsidP="00467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4676FC" w:rsidRDefault="004676FC" w:rsidP="00467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676FC" w:rsidRDefault="004676FC" w:rsidP="00467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676FC" w:rsidRDefault="004676FC" w:rsidP="00467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676FC" w:rsidTr="00467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4676FC" w:rsidRPr="004676FC" w:rsidRDefault="004676FC" w:rsidP="004676FC">
            <w:pPr>
              <w:jc w:val="center"/>
              <w:rPr>
                <w:b w:val="0"/>
              </w:rPr>
            </w:pPr>
            <w:r w:rsidRPr="004676FC">
              <w:rPr>
                <w:rFonts w:hint="eastAsia"/>
                <w:b w:val="0"/>
              </w:rPr>
              <w:t>1</w:t>
            </w:r>
          </w:p>
        </w:tc>
        <w:tc>
          <w:tcPr>
            <w:tcW w:w="1704" w:type="dxa"/>
          </w:tcPr>
          <w:p w:rsidR="004676FC" w:rsidRDefault="004676FC" w:rsidP="00467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676FC" w:rsidRDefault="004676FC" w:rsidP="00467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676FC" w:rsidRDefault="004676FC" w:rsidP="00467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676FC" w:rsidRDefault="004676FC" w:rsidP="00467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676FC" w:rsidTr="00467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4676FC" w:rsidRPr="004676FC" w:rsidRDefault="004676FC" w:rsidP="004676FC">
            <w:pPr>
              <w:jc w:val="center"/>
              <w:rPr>
                <w:rFonts w:hint="eastAsia"/>
                <w:b w:val="0"/>
              </w:rPr>
            </w:pPr>
            <w:r w:rsidRPr="004676FC">
              <w:rPr>
                <w:rFonts w:hint="eastAsia"/>
                <w:b w:val="0"/>
              </w:rPr>
              <w:t>1</w:t>
            </w:r>
          </w:p>
        </w:tc>
        <w:tc>
          <w:tcPr>
            <w:tcW w:w="1704" w:type="dxa"/>
          </w:tcPr>
          <w:p w:rsidR="004676FC" w:rsidRDefault="004676FC" w:rsidP="00467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4676FC" w:rsidRDefault="004676FC" w:rsidP="00467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676FC" w:rsidRDefault="004676FC" w:rsidP="00467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4676FC" w:rsidRDefault="004676FC" w:rsidP="00467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:rsidR="004676FC" w:rsidRDefault="004676FC" w:rsidP="004676FC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卡诺图</w:t>
      </w:r>
    </w:p>
    <w:p w:rsidR="00164BFE" w:rsidRPr="00164BFE" w:rsidRDefault="00164BFE" w:rsidP="00164BFE">
      <w:pPr>
        <w:pStyle w:val="4"/>
        <w:rPr>
          <w:rFonts w:hint="eastAsia"/>
        </w:rPr>
      </w:pPr>
      <w:proofErr w:type="spellStart"/>
      <w:r>
        <w:rPr>
          <w:rFonts w:hint="eastAsia"/>
        </w:rPr>
        <w:t>c_out</w:t>
      </w:r>
      <w:proofErr w:type="spellEnd"/>
      <w:r>
        <w:rPr>
          <w:rFonts w:hint="eastAsia"/>
        </w:rPr>
        <w:t>卡诺图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64BFE" w:rsidTr="00164BFE">
        <w:tc>
          <w:tcPr>
            <w:tcW w:w="1704" w:type="dxa"/>
          </w:tcPr>
          <w:p w:rsidR="00164BFE" w:rsidRDefault="00164BFE" w:rsidP="00467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-61623</wp:posOffset>
                      </wp:positionH>
                      <wp:positionV relativeFrom="paragraph">
                        <wp:posOffset>7730</wp:posOffset>
                      </wp:positionV>
                      <wp:extent cx="1073426" cy="198783"/>
                      <wp:effectExtent l="0" t="0" r="12700" b="29845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3426" cy="198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.6pt" to="79.6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Wu3zAEAAMUDAAAOAAAAZHJzL2Uyb0RvYy54bWysU0uO1DAQ3SNxB8t7OklPa6aJOj2LGcEG&#10;QYvPATxOuWPJP9mmk74EF0BiByuW7LnNDMeg7KQzCJAQiE3Fn3qv6j1XNpeDVuQAPkhrGlotSkrA&#10;cNtKs2/om9dPHq0pCZGZlilroKFHCPRy+/DBpnc1LG1nVQueIIkJde8a2sXo6qIIvAPNwsI6MHgp&#10;rNcs4tbvi9azHtm1KpZleV701rfOWw4h4On1eEm3mV8I4PGFEAEiUQ3F3mKOPsebFIvthtV7z1wn&#10;+dQG+4cuNJMGi85U1ywy8tbLX6i05N4GK+KCW11YISSHrAHVVOVPal51zEHWguYEN9sU/h8tf37Y&#10;eSLbhq4oMUzjE929/3L77uO3rx8w3n3+RFbJpN6FGnOvzM5Pu+B2PikehNfpi1rIkI09zsbCEAnH&#10;w6q8OFstzynheFc9Xl+szxJpcY92PsSnYDVJi4YqaZJwVrPDsxDH1FMK4lI3Y/28ikcFKVmZlyBQ&#10;TKqY0XmM4Ep5cmA4AIxzMLGaSufsBBNSqRlY/hk45Sco5BH7G/CMyJWtiTNYS2P976rH4dSyGPNP&#10;Doy6kwU3tj3ml8nW4Kxkc6e5TsP44z7D7/++7XcAAAD//wMAUEsDBBQABgAIAAAAIQCJCycM3gAA&#10;AAcBAAAPAAAAZHJzL2Rvd25yZXYueG1sTI7NToNAFIX3Jr7D5Jq4Me0gFW2RoVGTpotqjMUHmDJX&#10;IDJ3CDNQ6tN7u9Ll+ck5X7aebCtG7H3jSMHtPAKBVDrTUKXgs9jMliB80GR06wgVnNDDOr+8yHRq&#10;3JE+cNyHSvAI+VQrqEPoUil9WaPVfu46JM6+XG91YNlX0vT6yOO2lXEU3UurG+KHWnf4UmP5vR+s&#10;gu3mGXfJaajuTLItbsbi9e3nfanU9dX09Agi4BT+ynDGZ3TImengBjJetApmqwdush+DOMfJagHi&#10;oGARJyDzTP7nz38BAAD//wMAUEsBAi0AFAAGAAgAAAAhALaDOJL+AAAA4QEAABMAAAAAAAAAAAAA&#10;AAAAAAAAAFtDb250ZW50X1R5cGVzXS54bWxQSwECLQAUAAYACAAAACEAOP0h/9YAAACUAQAACwAA&#10;AAAAAAAAAAAAAAAvAQAAX3JlbHMvLnJlbHNQSwECLQAUAAYACAAAACEA/K1rt8wBAADFAwAADgAA&#10;AAAAAAAAAAAAAAAuAgAAZHJzL2Uyb0RvYy54bWxQSwECLQAUAAYACAAAACEAiQsnDN4AAAAHAQAA&#10;DwAAAAAAAAAAAAAAAAAmBAAAZHJzL2Rvd25yZXYueG1sUEsFBgAAAAAEAAQA8wAAADEFAAAAAA==&#10;" strokecolor="#4579b8 [3044]"/>
                  </w:pict>
                </mc:Fallback>
              </mc:AlternateContent>
            </w:r>
            <w:proofErr w:type="spellStart"/>
            <w:r>
              <w:rPr>
                <w:rFonts w:hint="eastAsia"/>
              </w:rPr>
              <w:t>c_in</w:t>
            </w:r>
            <w:proofErr w:type="spellEnd"/>
            <w:r>
              <w:rPr>
                <w:rFonts w:hint="eastAsia"/>
              </w:rPr>
              <w:t xml:space="preserve">       </w:t>
            </w:r>
            <w:proofErr w:type="spellStart"/>
            <w:r>
              <w:rPr>
                <w:rFonts w:hint="eastAsia"/>
              </w:rPr>
              <w:t>ab</w:t>
            </w:r>
            <w:proofErr w:type="spellEnd"/>
          </w:p>
        </w:tc>
        <w:tc>
          <w:tcPr>
            <w:tcW w:w="1704" w:type="dxa"/>
          </w:tcPr>
          <w:p w:rsidR="00164BFE" w:rsidRDefault="00164BFE" w:rsidP="004676FC">
            <w:r>
              <w:rPr>
                <w:rFonts w:hint="eastAsia"/>
              </w:rPr>
              <w:t>00</w:t>
            </w:r>
          </w:p>
        </w:tc>
        <w:tc>
          <w:tcPr>
            <w:tcW w:w="1704" w:type="dxa"/>
          </w:tcPr>
          <w:p w:rsidR="00164BFE" w:rsidRDefault="00164BFE" w:rsidP="004676F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26805F" wp14:editId="7B1791B4">
                      <wp:simplePos x="0" y="0"/>
                      <wp:positionH relativeFrom="column">
                        <wp:posOffset>938917</wp:posOffset>
                      </wp:positionH>
                      <wp:positionV relativeFrom="paragraph">
                        <wp:posOffset>158805</wp:posOffset>
                      </wp:positionV>
                      <wp:extent cx="365760" cy="548640"/>
                      <wp:effectExtent l="0" t="0" r="15240" b="22860"/>
                      <wp:wrapNone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5486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" o:spid="_x0000_s1026" style="position:absolute;left:0;text-align:left;margin-left:73.95pt;margin-top:12.5pt;width:28.8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rTWdgIAABwFAAAOAAAAZHJzL2Uyb0RvYy54bWysVMFuEzEQvSPxD5bvZJM0SUvUTRW1CkKK&#10;2ogW9ex67cbC9hjbySZ8AF/BkSufBd/B2LvZFpoT4uL1eN7M+M2+8fnFzmiyFT4osCUd9PqUCMuh&#10;UvaxpB/vFm/OKAmR2YppsKKkexHoxez1q/PaTcUQ1qAr4QkmsWFau5KuY3TTogh8LQwLPXDColOC&#10;Nyyi6R+LyrMasxtdDPv9SVGDr5wHLkLA06vGSWc5v5SCxxspg4hElxTvFvPq8/qQ1mJ2zqaPnrm1&#10;4u012D/cwjBlsWiX6opFRjZevUhlFPcQQMYeB1OAlIqLzAHZDPp/sbldMycyF2xOcF2bwv9Ly6+3&#10;K09UVdITSiwz+It+ff/x89tXcpJ6U7swRcitW/nWCrhNRHfSm/RFCmSX+7nv+il2kXA8PJmMTyfY&#10;dY6u8ehsMsr9Lp6CnQ/xnQBD0qakQmvlQmLMpmy7DBFrIvqASscWFkrrdJ6u1lwm7+JeiwTQ9oOQ&#10;SAjLD3OiLCVxqT3ZMhQB41zYOEzkMHVGpzCJWbvAwbFAHQdtUItNYSJLrAvsHwv8s2IXkauCjV2w&#10;URb8sQTVp65ygz+wbzgn+g9Q7fE/emgEHhxfKGzpkoW4Yh4VjX8BpzTe4CI11CWFdkfJGvyXY+cJ&#10;j0JDLyU1TkhJw+cN84IS/d6iBN8ORvhDSczGaHw6RMM/9zw899iNuQTs/wDfA8fzNuGjPmylB3OP&#10;wzxPVdHFLMfaJeXRH4zL2EwuPgdczOcZhmPkWFzaW8dT8tTVpJe73T3zrtVVREFew2GaXmirwaZI&#10;C/NNBKmy8J762vYbRzCLpn0u0ow/tzPq6VGb/QYAAP//AwBQSwMEFAAGAAgAAAAhABSzJIHgAAAA&#10;CgEAAA8AAABkcnMvZG93bnJldi54bWxMj8FOwzAQRO9I/IO1SNyok6gpEOJUUNQTB6AgBDc33sYp&#10;8TrEbhP+nuUEx9GMZt6Uy8l14ohDaD0pSGcJCKTam5YaBa8v64srECFqMrrzhAq+McCyOj0pdWH8&#10;SM943MRGcAmFQiuwMfaFlKG26HSY+R6JvZ0fnI4sh0aaQY9c7jqZJclCOt0SL1jd48pi/bk5OAV9&#10;Fz/2q8Xjg7nf75qn9Zd9ex/vlDo/m25vQESc4l8YfvEZHSpm2voDmSA61vPLa44qyHL+xIEsyXMQ&#10;W3bSdA6yKuX/C9UPAAAA//8DAFBLAQItABQABgAIAAAAIQC2gziS/gAAAOEBAAATAAAAAAAAAAAA&#10;AAAAAAAAAABbQ29udGVudF9UeXBlc10ueG1sUEsBAi0AFAAGAAgAAAAhADj9If/WAAAAlAEAAAsA&#10;AAAAAAAAAAAAAAAALwEAAF9yZWxzLy5yZWxzUEsBAi0AFAAGAAgAAAAhAJ02tNZ2AgAAHAUAAA4A&#10;AAAAAAAAAAAAAAAALgIAAGRycy9lMm9Eb2MueG1sUEsBAi0AFAAGAAgAAAAhABSzJIHgAAAACgEA&#10;AA8AAAAAAAAAAAAAAAAA0AQAAGRycy9kb3ducmV2LnhtbFBLBQYAAAAABAAEAPMAAADdBQAAAAA=&#10;" filled="f" strokecolor="#c0504d [3205]" strokeweight="2pt"/>
                  </w:pict>
                </mc:Fallback>
              </mc:AlternateContent>
            </w:r>
            <w:r>
              <w:rPr>
                <w:rFonts w:hint="eastAsia"/>
              </w:rPr>
              <w:t>01</w:t>
            </w:r>
          </w:p>
        </w:tc>
        <w:tc>
          <w:tcPr>
            <w:tcW w:w="1705" w:type="dxa"/>
          </w:tcPr>
          <w:p w:rsidR="00164BFE" w:rsidRDefault="00164BFE" w:rsidP="00164BFE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164BFE" w:rsidRDefault="00164BFE" w:rsidP="00164BFE">
            <w:r>
              <w:rPr>
                <w:rFonts w:hint="eastAsia"/>
              </w:rPr>
              <w:t>10</w:t>
            </w:r>
          </w:p>
        </w:tc>
      </w:tr>
      <w:tr w:rsidR="00164BFE" w:rsidTr="00164BFE">
        <w:tc>
          <w:tcPr>
            <w:tcW w:w="1704" w:type="dxa"/>
          </w:tcPr>
          <w:p w:rsidR="00164BFE" w:rsidRDefault="00164BFE" w:rsidP="004676FC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164BFE" w:rsidRDefault="00164BFE" w:rsidP="004676F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94BB17" wp14:editId="2FDA4649">
                      <wp:simplePos x="0" y="0"/>
                      <wp:positionH relativeFrom="column">
                        <wp:posOffset>963433</wp:posOffset>
                      </wp:positionH>
                      <wp:positionV relativeFrom="paragraph">
                        <wp:posOffset>169020</wp:posOffset>
                      </wp:positionV>
                      <wp:extent cx="1423284" cy="278130"/>
                      <wp:effectExtent l="0" t="0" r="24765" b="26670"/>
                      <wp:wrapNone/>
                      <wp:docPr id="1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3284" cy="27813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" o:spid="_x0000_s1026" style="position:absolute;left:0;text-align:left;margin-left:75.85pt;margin-top:13.3pt;width:112.0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TzdQIAAB0FAAAOAAAAZHJzL2Uyb0RvYy54bWysVM1uEzEQviPxDpbvdLPbQEvUTRW1KkKq&#10;2ogW9ex47cbC9hjbySY8AE/BkSuPBc/B2LvZFJoT4uKd8Xzzu9/47HxjNFkLHxTYmpZHI0qE5dAo&#10;+1jTj/dXr04pCZHZhmmwoqZbEej59OWLs9ZNRAVL0I3wBIPYMGldTZcxuklRBL4UhoUjcMKiUYI3&#10;LKLqH4vGsxajG11Uo9GbogXfOA9chIC3l52RTnN8KQWPt1IGEYmuKdYW8+nzuUhnMT1jk0fP3FLx&#10;vgz2D1UYpiwmHUJdssjIyqtnoYziHgLIeMTBFCCl4iL3gN2Uo7+6uVsyJ3IvOJzghjGF/xeW36zn&#10;nqgG/x0llhn8Rb++//j57Ssp02xaFyYIuXNz32sBxdToRnqTvtgC2eR5bod5ik0kHC/LcXVcnY4p&#10;4WirTk7L4zzwYu/tfIjvBBiShJoKrZULqWU2YevrEDEponeodG3hSmmd7lNtXTVZilstEkDbD0Ji&#10;R5i/yoEyl8SF9mTNkAWMc2FjlbrD0Bmd3CRGHRzLQ4465pGgU49NbiJzbHAcHXL8M+PgkbOCjYOz&#10;URb8oQDNpyFzh9913/Wc2l9As8Uf6aFjeHD8SuFIr1mIc+aR0kh+XNN4i4fU0NYUeomSJfgvh+4T&#10;HpmGVkpaXJGahs8r5gUl+r1FDr4tx+O0U1kZvz6pUPFPLYunFrsyF4DzR55hdVlM+Kh3ovRgHnCb&#10;ZykrmpjlmLumPPqdchG71cX3gIvZLMNwjxyL1/bO8RQ8TTXx5X7zwLzreRWRkTewW6dn3OqwydPC&#10;bBVBqky8/Vz7eeMOZtL070Va8qd6Ru1ftelvAAAA//8DAFBLAwQUAAYACAAAACEAPP4fMuAAAAAJ&#10;AQAADwAAAGRycy9kb3ducmV2LnhtbEyPwU7DMBBE70j8g7VI3KjTQhMU4lRQ1BMHoFQV3Nx4G6fE&#10;6xC7Tfh7lhMcR/s0+6ZYjK4VJ+xD40nBdJKAQKq8aahWsHlbXd2CCFGT0a0nVPCNARbl+Vmhc+MH&#10;esXTOtaCSyjkWoGNsculDJVFp8PEd0h82/ve6cixr6Xp9cDlrpWzJEml0w3xB6s7XFqsPtdHp6Br&#10;48dhmT4/mcfDvn5Zfdnt+/Cg1OXFeH8HIuIY/2D41Wd1KNlp549kgmg5z6cZowpmaQqCgetszlt2&#10;CrLkBmRZyP8Lyh8AAAD//wMAUEsBAi0AFAAGAAgAAAAhALaDOJL+AAAA4QEAABMAAAAAAAAAAAAA&#10;AAAAAAAAAFtDb250ZW50X1R5cGVzXS54bWxQSwECLQAUAAYACAAAACEAOP0h/9YAAACUAQAACwAA&#10;AAAAAAAAAAAAAAAvAQAAX3JlbHMvLnJlbHNQSwECLQAUAAYACAAAACEAix5U83UCAAAdBQAADgAA&#10;AAAAAAAAAAAAAAAuAgAAZHJzL2Uyb0RvYy54bWxQSwECLQAUAAYACAAAACEAPP4fMuAAAAAJAQAA&#10;DwAAAAAAAAAAAAAAAADPBAAAZHJzL2Rvd25yZXYueG1sUEsFBgAAAAAEAAQA8wAAANwFAAAAAA==&#10;" filled="f" strokecolor="#c0504d [3205]" strokeweight="2pt"/>
                  </w:pict>
                </mc:Fallback>
              </mc:AlternateContent>
            </w: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164BFE" w:rsidRDefault="00164BFE" w:rsidP="004676F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782DB2" wp14:editId="4B7DC787">
                      <wp:simplePos x="0" y="0"/>
                      <wp:positionH relativeFrom="column">
                        <wp:posOffset>938144</wp:posOffset>
                      </wp:positionH>
                      <wp:positionV relativeFrom="paragraph">
                        <wp:posOffset>168910</wp:posOffset>
                      </wp:positionV>
                      <wp:extent cx="1645920" cy="278130"/>
                      <wp:effectExtent l="0" t="0" r="11430" b="26670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27813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" o:spid="_x0000_s1026" style="position:absolute;left:0;text-align:left;margin-left:73.85pt;margin-top:13.3pt;width:129.6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UQdwIAAB0FAAAOAAAAZHJzL2Uyb0RvYy54bWysVM1uEzEQviPxDpbvdLNL+hdlU0WtipCq&#10;NqJFPbteu7GwPcZ2sgkPwFNw5MpjwXMw9m62heaEuOyOPd/MeD5/4+nZxmiyFj4osDUtD0aUCMuh&#10;Ufaxph/vLt+cUBIisw3TYEVNtyLQs9nrV9PWTUQFS9CN8AST2DBpXU2XMbpJUQS+FIaFA3DColOC&#10;Nyzi0j8WjWctZje6qEajo6IF3zgPXISAuxedk85yfikFjzdSBhGJrimeLeavz9+H9C1mUzZ59Mwt&#10;Fe+Pwf7hFIYpi0WHVBcsMrLy6kUqo7iHADIecDAFSKm4yD1gN+Xor25ul8yJ3AuSE9xAU/h/afn1&#10;euGJampaUWKZwSv69f3Hz29fSZW4aV2YIOTWLXy/CmimRjfSm/THFsgm87kd+BSbSDhulkfjw9MK&#10;aefoq45PyreZ8OIp2vkQ3wkwJBk1FVorF1LLbMLWVyFiUUTvUGnbwqXSOu2ns3WnyVbcapEA2n4Q&#10;EjvC+lVOlLUkzrUna4YqYJwLG3N3mDqjU5jErENguS9QxzJRgkE9NoWJrLEhcLQv8M+KQ0SuCjYO&#10;wUZZ8PsSNJ+Gyh1+133Xc2r/AZotXqSHTuHB8UuFlF6xEBfMo6TxFnBM4w1+pIa2ptBblCzBf9m3&#10;n/CoNPRS0uKI1DR8XjEvKNHvLWrwtByP00zlxfjwON20f+55eO6xK3MOyH+JD4Lj2Uz4qHem9GDu&#10;cZrnqSq6mOVYu6Y8+t3iPHaji+8BF/N5huEcORav7K3jKXliNenlbnPPvOt1FVGR17Abpxfa6rAp&#10;0sJ8FUGqLLwnXnu+cQbz/ffvRRry5+uMenrVZr8BAAD//wMAUEsDBBQABgAIAAAAIQBmJFYZ3wAA&#10;AAkBAAAPAAAAZHJzL2Rvd25yZXYueG1sTI/LTsMwEEX3SPyDNUjsqEMVORDiVFDUFQugoKrs3Hga&#10;p/gRYrcJf8+wguXVHN17plpMzrITDrELXsL1LAOGvgm6862E97fV1Q2wmJTXygaPEr4xwqI+P6tU&#10;qcPoX/G0Ti2jEh9LJcGk1Jecx8agU3EWevR024fBqURxaLke1EjlzvJ5lgnuVOdpwagelwabz/XR&#10;Seht+jgsxfOTfjzs25fVl9lsxwcpLy+m+ztgCaf0B8OvPqlDTU67cPQ6Mks5LwpCJcyFAEZAnolb&#10;YDsJRZYDryv+/4P6BwAA//8DAFBLAQItABQABgAIAAAAIQC2gziS/gAAAOEBAAATAAAAAAAAAAAA&#10;AAAAAAAAAABbQ29udGVudF9UeXBlc10ueG1sUEsBAi0AFAAGAAgAAAAhADj9If/WAAAAlAEAAAsA&#10;AAAAAAAAAAAAAAAALwEAAF9yZWxzLy5yZWxzUEsBAi0AFAAGAAgAAAAhAFtUNRB3AgAAHQUAAA4A&#10;AAAAAAAAAAAAAAAALgIAAGRycy9lMm9Eb2MueG1sUEsBAi0AFAAGAAgAAAAhAGYkVhnfAAAACQEA&#10;AA8AAAAAAAAAAAAAAAAA0QQAAGRycy9kb3ducmV2LnhtbFBLBQYAAAAABAAEAPMAAADdBQAAAAA=&#10;" filled="f" strokecolor="#c0504d [3205]" strokeweight="2pt"/>
                  </w:pict>
                </mc:Fallback>
              </mc:AlternateConten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164BFE" w:rsidRDefault="00164BFE" w:rsidP="004676FC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164BFE" w:rsidRDefault="00164BFE" w:rsidP="004676FC">
            <w:r>
              <w:rPr>
                <w:rFonts w:hint="eastAsia"/>
              </w:rPr>
              <w:t>0</w:t>
            </w:r>
          </w:p>
        </w:tc>
      </w:tr>
      <w:tr w:rsidR="00164BFE" w:rsidTr="00164BFE">
        <w:tc>
          <w:tcPr>
            <w:tcW w:w="1704" w:type="dxa"/>
          </w:tcPr>
          <w:p w:rsidR="00164BFE" w:rsidRDefault="00164BFE" w:rsidP="004676FC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164BFE" w:rsidRDefault="00164BFE" w:rsidP="004676FC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164BFE" w:rsidRDefault="00164BFE" w:rsidP="004676FC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164BFE" w:rsidRDefault="00164BFE" w:rsidP="004676FC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164BFE" w:rsidRDefault="00164BFE" w:rsidP="004676FC">
            <w:r>
              <w:rPr>
                <w:rFonts w:hint="eastAsia"/>
              </w:rPr>
              <w:t>1</w:t>
            </w:r>
          </w:p>
        </w:tc>
      </w:tr>
    </w:tbl>
    <w:p w:rsidR="004676FC" w:rsidRDefault="00164BFE" w:rsidP="003E2B02">
      <w:pPr>
        <w:jc w:val="center"/>
        <w:rPr>
          <w:rFonts w:hint="eastAsia"/>
          <w:b/>
        </w:rPr>
      </w:pPr>
      <w:proofErr w:type="spellStart"/>
      <w:r w:rsidRPr="003E2B02">
        <w:rPr>
          <w:rFonts w:hint="eastAsia"/>
          <w:b/>
        </w:rPr>
        <w:t>c_out</w:t>
      </w:r>
      <w:proofErr w:type="spellEnd"/>
      <w:r w:rsidRPr="003E2B02">
        <w:rPr>
          <w:rFonts w:hint="eastAsia"/>
          <w:b/>
        </w:rPr>
        <w:t xml:space="preserve"> = </w:t>
      </w:r>
      <w:proofErr w:type="spellStart"/>
      <w:r w:rsidR="003E2B02" w:rsidRPr="003E2B02">
        <w:rPr>
          <w:rFonts w:hint="eastAsia"/>
          <w:b/>
        </w:rPr>
        <w:t>bc_in</w:t>
      </w:r>
      <w:proofErr w:type="spellEnd"/>
      <w:r w:rsidR="003E2B02" w:rsidRPr="003E2B02">
        <w:rPr>
          <w:rFonts w:hint="eastAsia"/>
          <w:b/>
        </w:rPr>
        <w:t xml:space="preserve"> + </w:t>
      </w:r>
      <w:proofErr w:type="spellStart"/>
      <w:r w:rsidR="003E2B02" w:rsidRPr="003E2B02">
        <w:rPr>
          <w:rFonts w:hint="eastAsia"/>
          <w:b/>
        </w:rPr>
        <w:t>ab</w:t>
      </w:r>
      <w:proofErr w:type="spellEnd"/>
      <w:r w:rsidR="003E2B02" w:rsidRPr="003E2B02">
        <w:rPr>
          <w:rFonts w:hint="eastAsia"/>
          <w:b/>
        </w:rPr>
        <w:t xml:space="preserve"> + </w:t>
      </w:r>
      <w:proofErr w:type="spellStart"/>
      <w:r w:rsidR="003E2B02" w:rsidRPr="003E2B02">
        <w:rPr>
          <w:rFonts w:hint="eastAsia"/>
          <w:b/>
        </w:rPr>
        <w:t>ac_in</w:t>
      </w:r>
      <w:proofErr w:type="spellEnd"/>
      <w:r w:rsidR="003E2B02" w:rsidRPr="003E2B02">
        <w:rPr>
          <w:rFonts w:hint="eastAsia"/>
          <w:b/>
        </w:rPr>
        <w:t xml:space="preserve"> = </w:t>
      </w:r>
      <w:proofErr w:type="spellStart"/>
      <w:r w:rsidR="003E2B02" w:rsidRPr="003E2B02">
        <w:rPr>
          <w:rFonts w:hint="eastAsia"/>
          <w:b/>
        </w:rPr>
        <w:t>ab</w:t>
      </w:r>
      <w:proofErr w:type="spellEnd"/>
      <w:r w:rsidR="003E2B02" w:rsidRPr="003E2B02">
        <w:rPr>
          <w:rFonts w:hint="eastAsia"/>
          <w:b/>
        </w:rPr>
        <w:t xml:space="preserve"> + (a + b</w:t>
      </w:r>
      <w:proofErr w:type="gramStart"/>
      <w:r w:rsidR="003E2B02" w:rsidRPr="003E2B02">
        <w:rPr>
          <w:rFonts w:hint="eastAsia"/>
          <w:b/>
        </w:rPr>
        <w:t>)</w:t>
      </w:r>
      <w:proofErr w:type="spellStart"/>
      <w:r w:rsidR="003E2B02" w:rsidRPr="003E2B02">
        <w:rPr>
          <w:rFonts w:hint="eastAsia"/>
          <w:b/>
        </w:rPr>
        <w:t>c</w:t>
      </w:r>
      <w:proofErr w:type="gramEnd"/>
      <w:r w:rsidR="003E2B02" w:rsidRPr="003E2B02">
        <w:rPr>
          <w:rFonts w:hint="eastAsia"/>
          <w:b/>
        </w:rPr>
        <w:t>_in</w:t>
      </w:r>
      <w:proofErr w:type="spellEnd"/>
    </w:p>
    <w:p w:rsidR="003E2B02" w:rsidRDefault="003E2B02" w:rsidP="003E2B02">
      <w:pPr>
        <w:jc w:val="center"/>
        <w:rPr>
          <w:rFonts w:hint="eastAsia"/>
          <w:b/>
        </w:rPr>
      </w:pPr>
      <w:r w:rsidRPr="003E2B02">
        <w:rPr>
          <w:rFonts w:hint="eastAsia"/>
          <w:b/>
        </w:rPr>
        <w:t>=</w:t>
      </w:r>
      <w:r>
        <w:rPr>
          <w:rFonts w:hint="eastAsia"/>
          <w:b/>
        </w:rPr>
        <w:t xml:space="preserve">&gt; </w:t>
      </w:r>
      <w:proofErr w:type="spellStart"/>
      <w:r w:rsidRPr="003E2B02">
        <w:rPr>
          <w:rFonts w:hint="eastAsia"/>
          <w:b/>
        </w:rPr>
        <w:t>c_out</w:t>
      </w:r>
      <w:proofErr w:type="spellEnd"/>
      <w:r w:rsidRPr="003E2B02">
        <w:rPr>
          <w:rFonts w:hint="eastAsia"/>
          <w:b/>
        </w:rPr>
        <w:t xml:space="preserve"> = </w:t>
      </w:r>
      <w:r>
        <w:rPr>
          <w:rFonts w:hint="eastAsia"/>
          <w:b/>
        </w:rPr>
        <w:t xml:space="preserve">g + </w:t>
      </w:r>
      <w:proofErr w:type="spellStart"/>
      <w:r>
        <w:rPr>
          <w:rFonts w:hint="eastAsia"/>
          <w:b/>
        </w:rPr>
        <w:t>pc_in</w:t>
      </w:r>
      <w:proofErr w:type="spellEnd"/>
      <w:r>
        <w:rPr>
          <w:rFonts w:hint="eastAsia"/>
          <w:b/>
        </w:rPr>
        <w:t>（其中</w:t>
      </w:r>
      <w:r>
        <w:rPr>
          <w:rFonts w:hint="eastAsia"/>
          <w:b/>
        </w:rPr>
        <w:t xml:space="preserve">g = </w:t>
      </w:r>
      <w:proofErr w:type="spellStart"/>
      <w:r>
        <w:rPr>
          <w:rFonts w:hint="eastAsia"/>
          <w:b/>
        </w:rPr>
        <w:t>ab</w:t>
      </w:r>
      <w:proofErr w:type="spellEnd"/>
      <w:r>
        <w:rPr>
          <w:rFonts w:hint="eastAsia"/>
          <w:b/>
        </w:rPr>
        <w:t>，</w:t>
      </w:r>
      <w:r>
        <w:rPr>
          <w:rFonts w:hint="eastAsia"/>
          <w:b/>
        </w:rPr>
        <w:t>p = a + b</w:t>
      </w:r>
      <w:r>
        <w:rPr>
          <w:rFonts w:hint="eastAsia"/>
          <w:b/>
        </w:rPr>
        <w:t>）</w:t>
      </w:r>
    </w:p>
    <w:p w:rsidR="003E2B02" w:rsidRDefault="003E2B02" w:rsidP="003E2B02">
      <w:pPr>
        <w:pStyle w:val="4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卡诺图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E2B02" w:rsidTr="00691AEB">
        <w:tc>
          <w:tcPr>
            <w:tcW w:w="1704" w:type="dxa"/>
          </w:tcPr>
          <w:p w:rsidR="003E2B02" w:rsidRDefault="003E2B02" w:rsidP="00691A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7380CB" wp14:editId="0020B5A1">
                      <wp:simplePos x="0" y="0"/>
                      <wp:positionH relativeFrom="column">
                        <wp:posOffset>-61623</wp:posOffset>
                      </wp:positionH>
                      <wp:positionV relativeFrom="paragraph">
                        <wp:posOffset>7730</wp:posOffset>
                      </wp:positionV>
                      <wp:extent cx="1073426" cy="198783"/>
                      <wp:effectExtent l="0" t="0" r="12700" b="2984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3426" cy="1987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.6pt" to="79.6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8RWzAEAAMUDAAAOAAAAZHJzL2Uyb0RvYy54bWysU0uO1DAQ3SNxB8t7OkkPM9MTdXoWM4IN&#10;ghYwB/A45Y4l/2SbTvoSXACJHaxYsuc2DMeg7KQzCJAQiE3Fn3qv6j1X1peDVmQPPkhrGlotSkrA&#10;cNtKs2vozesnj1aUhMhMy5Q10NADBHq5efhg3bsalrazqgVPkMSEuncN7WJ0dVEE3oFmYWEdGLwU&#10;1msWcet3RetZj+xaFcuyPCt661vnLYcQ8PR6vKSbzC8E8PhCiACRqIZibzFHn+NtisVmzeqdZ66T&#10;fGqD/UMXmkmDRWeqaxYZeePlL1Racm+DFXHBrS6sEJJD1oBqqvInNa865iBrQXOCm20K/4+WP99v&#10;PZFtQ08pMUzjE929+/z17YdvX95jvPv0kZwmk3oXasy9Mls/7YLb+qR4EF6nL2ohQzb2MBsLQyQc&#10;D6vy/OTx8owSjnfVxep8dZJIi3u08yE+BatJWjRUSZOEs5rtn4U4ph5TEJe6GevnVTwoSMnKvASB&#10;YlLFjM5jBFfKkz3DAWCcg4nVVDpnJ5iQSs3A8s/AKT9BIY/Y34BnRK5sTZzBWhrrf1c9DseWxZh/&#10;dGDUnSy4te0hv0y2BmclmzvNdRrGH/cZfv/3bb4DAAD//wMAUEsDBBQABgAIAAAAIQCJCycM3gAA&#10;AAcBAAAPAAAAZHJzL2Rvd25yZXYueG1sTI7NToNAFIX3Jr7D5Jq4Me0gFW2RoVGTpotqjMUHmDJX&#10;IDJ3CDNQ6tN7u9Ll+ck5X7aebCtG7H3jSMHtPAKBVDrTUKXgs9jMliB80GR06wgVnNDDOr+8yHRq&#10;3JE+cNyHSvAI+VQrqEPoUil9WaPVfu46JM6+XG91YNlX0vT6yOO2lXEU3UurG+KHWnf4UmP5vR+s&#10;gu3mGXfJaajuTLItbsbi9e3nfanU9dX09Agi4BT+ynDGZ3TImengBjJetApmqwdush+DOMfJagHi&#10;oGARJyDzTP7nz38BAAD//wMAUEsBAi0AFAAGAAgAAAAhALaDOJL+AAAA4QEAABMAAAAAAAAAAAAA&#10;AAAAAAAAAFtDb250ZW50X1R5cGVzXS54bWxQSwECLQAUAAYACAAAACEAOP0h/9YAAACUAQAACwAA&#10;AAAAAAAAAAAAAAAvAQAAX3JlbHMvLnJlbHNQSwECLQAUAAYACAAAACEAfOPEVswBAADFAwAADgAA&#10;AAAAAAAAAAAAAAAuAgAAZHJzL2Uyb0RvYy54bWxQSwECLQAUAAYACAAAACEAiQsnDN4AAAAHAQAA&#10;DwAAAAAAAAAAAAAAAAAmBAAAZHJzL2Rvd25yZXYueG1sUEsFBgAAAAAEAAQA8wAAADEFAAAAAA==&#10;" strokecolor="#4579b8 [3044]"/>
                  </w:pict>
                </mc:Fallback>
              </mc:AlternateContent>
            </w:r>
            <w:proofErr w:type="spellStart"/>
            <w:r>
              <w:rPr>
                <w:rFonts w:hint="eastAsia"/>
              </w:rPr>
              <w:t>c_in</w:t>
            </w:r>
            <w:proofErr w:type="spellEnd"/>
            <w:r>
              <w:rPr>
                <w:rFonts w:hint="eastAsia"/>
              </w:rPr>
              <w:t xml:space="preserve">       </w:t>
            </w:r>
            <w:proofErr w:type="spellStart"/>
            <w:r>
              <w:rPr>
                <w:rFonts w:hint="eastAsia"/>
              </w:rPr>
              <w:t>ab</w:t>
            </w:r>
            <w:proofErr w:type="spellEnd"/>
          </w:p>
        </w:tc>
        <w:tc>
          <w:tcPr>
            <w:tcW w:w="1704" w:type="dxa"/>
          </w:tcPr>
          <w:p w:rsidR="003E2B02" w:rsidRDefault="003E2B02" w:rsidP="00691AEB">
            <w:r>
              <w:rPr>
                <w:rFonts w:hint="eastAsia"/>
              </w:rPr>
              <w:t>00</w:t>
            </w:r>
          </w:p>
        </w:tc>
        <w:tc>
          <w:tcPr>
            <w:tcW w:w="1704" w:type="dxa"/>
          </w:tcPr>
          <w:p w:rsidR="003E2B02" w:rsidRDefault="003E2B02" w:rsidP="00691AEB">
            <w:r>
              <w:rPr>
                <w:rFonts w:hint="eastAsia"/>
              </w:rPr>
              <w:t>01</w:t>
            </w:r>
          </w:p>
        </w:tc>
        <w:tc>
          <w:tcPr>
            <w:tcW w:w="1705" w:type="dxa"/>
          </w:tcPr>
          <w:p w:rsidR="003E2B02" w:rsidRDefault="003E2B02" w:rsidP="00691AEB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3E2B02" w:rsidRDefault="003E2B02" w:rsidP="00691AEB">
            <w:r>
              <w:rPr>
                <w:rFonts w:hint="eastAsia"/>
              </w:rPr>
              <w:t>10</w:t>
            </w:r>
          </w:p>
        </w:tc>
      </w:tr>
      <w:tr w:rsidR="003E2B02" w:rsidTr="00691AEB">
        <w:tc>
          <w:tcPr>
            <w:tcW w:w="1704" w:type="dxa"/>
          </w:tcPr>
          <w:p w:rsidR="003E2B02" w:rsidRDefault="003E2B02" w:rsidP="00691AEB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3E2B02" w:rsidRDefault="003E2B02" w:rsidP="00691AEB"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3E2B02" w:rsidRDefault="003E2B02" w:rsidP="00691AEB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3E2B02" w:rsidRDefault="003E2B02" w:rsidP="00691AEB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3E2B02" w:rsidRDefault="003E2B02" w:rsidP="00691AEB">
            <w:r>
              <w:rPr>
                <w:rFonts w:hint="eastAsia"/>
              </w:rPr>
              <w:t>1</w:t>
            </w:r>
          </w:p>
        </w:tc>
      </w:tr>
      <w:tr w:rsidR="003E2B02" w:rsidTr="00691AEB">
        <w:tc>
          <w:tcPr>
            <w:tcW w:w="1704" w:type="dxa"/>
          </w:tcPr>
          <w:p w:rsidR="003E2B02" w:rsidRDefault="003E2B02" w:rsidP="00691AEB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3E2B02" w:rsidRDefault="003E2B02" w:rsidP="00691AEB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3E2B02" w:rsidRDefault="003E2B02" w:rsidP="00691AEB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3E2B02" w:rsidRDefault="003E2B02" w:rsidP="00691AEB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3E2B02" w:rsidRDefault="003E2B02" w:rsidP="00691AEB">
            <w:r>
              <w:rPr>
                <w:rFonts w:hint="eastAsia"/>
              </w:rPr>
              <w:t>0</w:t>
            </w:r>
          </w:p>
        </w:tc>
      </w:tr>
    </w:tbl>
    <w:p w:rsidR="003E2B02" w:rsidRDefault="003E2B02" w:rsidP="003E2B02">
      <w:pPr>
        <w:jc w:val="center"/>
        <w:rPr>
          <w:rFonts w:hint="eastAsia"/>
          <w:b/>
        </w:rPr>
      </w:pPr>
      <w:r w:rsidRPr="003E2B02">
        <w:rPr>
          <w:rFonts w:hint="eastAsia"/>
          <w:b/>
        </w:rPr>
        <w:t>s = a ^ b ^ c</w:t>
      </w:r>
    </w:p>
    <w:p w:rsidR="003E2B02" w:rsidRDefault="003E2B02" w:rsidP="003E2B02">
      <w:pPr>
        <w:pStyle w:val="2"/>
        <w:rPr>
          <w:rFonts w:hint="eastAsia"/>
        </w:rPr>
      </w:pPr>
      <w:r>
        <w:rPr>
          <w:rFonts w:hint="eastAsia"/>
        </w:rPr>
        <w:t>进位器设计</w:t>
      </w:r>
    </w:p>
    <w:p w:rsidR="00AF13D9" w:rsidRPr="00AF13D9" w:rsidRDefault="00AF13D9" w:rsidP="00AF13D9">
      <w:pPr>
        <w:rPr>
          <w:rFonts w:hint="eastAsia"/>
        </w:rPr>
      </w:pPr>
      <w:r>
        <w:rPr>
          <w:rFonts w:hint="eastAsia"/>
        </w:rPr>
        <w:t>根据一位加法器得：</w:t>
      </w:r>
    </w:p>
    <w:p w:rsidR="003E2B02" w:rsidRPr="00AF13D9" w:rsidRDefault="00AF13D9" w:rsidP="00AF13D9">
      <w:pPr>
        <w:jc w:val="center"/>
        <w:rPr>
          <w:rFonts w:hint="eastAsia"/>
          <w:b/>
        </w:rPr>
      </w:pPr>
      <w:proofErr w:type="gramStart"/>
      <w:r w:rsidRPr="00AF13D9">
        <w:rPr>
          <w:rFonts w:hint="eastAsia"/>
          <w:b/>
        </w:rPr>
        <w:t>c[</w:t>
      </w:r>
      <w:proofErr w:type="gramEnd"/>
      <w:r w:rsidRPr="00AF13D9">
        <w:rPr>
          <w:rFonts w:hint="eastAsia"/>
          <w:b/>
        </w:rPr>
        <w:t>0] = g[0] + p[0]</w:t>
      </w:r>
      <w:proofErr w:type="spellStart"/>
      <w:r w:rsidRPr="00AF13D9">
        <w:rPr>
          <w:rFonts w:hint="eastAsia"/>
          <w:b/>
        </w:rPr>
        <w:t>c_in</w:t>
      </w:r>
      <w:proofErr w:type="spellEnd"/>
      <w:r w:rsidRPr="00AF13D9">
        <w:rPr>
          <w:rFonts w:hint="eastAsia"/>
          <w:b/>
        </w:rPr>
        <w:t>;</w:t>
      </w:r>
    </w:p>
    <w:p w:rsidR="00AF13D9" w:rsidRDefault="00AF13D9" w:rsidP="00AF13D9">
      <w:pPr>
        <w:jc w:val="center"/>
        <w:rPr>
          <w:rFonts w:hint="eastAsia"/>
          <w:b/>
        </w:rPr>
      </w:pPr>
      <w:proofErr w:type="gramStart"/>
      <w:r w:rsidRPr="00AF13D9">
        <w:rPr>
          <w:rFonts w:hint="eastAsia"/>
          <w:b/>
        </w:rPr>
        <w:t>c[</w:t>
      </w:r>
      <w:proofErr w:type="gramEnd"/>
      <w:r w:rsidRPr="00AF13D9">
        <w:rPr>
          <w:rFonts w:hint="eastAsia"/>
          <w:b/>
        </w:rPr>
        <w:t>1] = g[1] + p[1]c[0];</w:t>
      </w:r>
    </w:p>
    <w:p w:rsidR="00AF13D9" w:rsidRDefault="00AF13D9" w:rsidP="00AF13D9">
      <w:pPr>
        <w:rPr>
          <w:rFonts w:hint="eastAsia"/>
        </w:rPr>
      </w:pPr>
      <w:r w:rsidRPr="00AF13D9">
        <w:rPr>
          <w:rFonts w:hint="eastAsia"/>
        </w:rPr>
        <w:t>则两个一个加法器的进位产生和传递函数为</w:t>
      </w:r>
      <w:r>
        <w:rPr>
          <w:rFonts w:hint="eastAsia"/>
        </w:rPr>
        <w:t>：</w:t>
      </w:r>
    </w:p>
    <w:p w:rsidR="00AF13D9" w:rsidRPr="00AF13D9" w:rsidRDefault="00AF13D9" w:rsidP="00AF13D9">
      <w:pPr>
        <w:jc w:val="center"/>
        <w:rPr>
          <w:rFonts w:hint="eastAsia"/>
          <w:b/>
        </w:rPr>
      </w:pPr>
      <w:proofErr w:type="spellStart"/>
      <w:r w:rsidRPr="00AF13D9">
        <w:rPr>
          <w:rFonts w:hint="eastAsia"/>
          <w:b/>
        </w:rPr>
        <w:t>c_out</w:t>
      </w:r>
      <w:proofErr w:type="spellEnd"/>
      <w:r w:rsidRPr="00AF13D9">
        <w:rPr>
          <w:rFonts w:hint="eastAsia"/>
          <w:b/>
        </w:rPr>
        <w:t xml:space="preserve"> = g[1] + p[1](g[0] + p[0]</w:t>
      </w:r>
      <w:proofErr w:type="spellStart"/>
      <w:r w:rsidRPr="00AF13D9">
        <w:rPr>
          <w:rFonts w:hint="eastAsia"/>
          <w:b/>
        </w:rPr>
        <w:t>c_in</w:t>
      </w:r>
      <w:proofErr w:type="spellEnd"/>
      <w:r w:rsidRPr="00AF13D9">
        <w:rPr>
          <w:rFonts w:hint="eastAsia"/>
          <w:b/>
        </w:rPr>
        <w:t>) = g[1] + p[1]g[0] + p[1]p[0]</w:t>
      </w:r>
      <w:proofErr w:type="spellStart"/>
      <w:r w:rsidRPr="00AF13D9">
        <w:rPr>
          <w:rFonts w:hint="eastAsia"/>
          <w:b/>
        </w:rPr>
        <w:t>c_in</w:t>
      </w:r>
      <w:proofErr w:type="spellEnd"/>
    </w:p>
    <w:p w:rsidR="00AF13D9" w:rsidRPr="00AF13D9" w:rsidRDefault="00AF13D9" w:rsidP="00AF13D9">
      <w:pPr>
        <w:jc w:val="center"/>
        <w:rPr>
          <w:rFonts w:hint="eastAsia"/>
          <w:b/>
        </w:rPr>
      </w:pPr>
      <w:proofErr w:type="gramStart"/>
      <w:r w:rsidRPr="00AF13D9">
        <w:rPr>
          <w:rFonts w:hint="eastAsia"/>
          <w:b/>
        </w:rPr>
        <w:t>g[</w:t>
      </w:r>
      <w:proofErr w:type="gramEnd"/>
      <w:r w:rsidRPr="00AF13D9">
        <w:rPr>
          <w:rFonts w:hint="eastAsia"/>
          <w:b/>
        </w:rPr>
        <w:t>1,0] = g[1] + p[1]g[0]</w:t>
      </w:r>
    </w:p>
    <w:p w:rsidR="00AF13D9" w:rsidRDefault="00AF13D9" w:rsidP="00AF13D9">
      <w:pPr>
        <w:jc w:val="center"/>
        <w:rPr>
          <w:rFonts w:hint="eastAsia"/>
          <w:b/>
        </w:rPr>
      </w:pPr>
      <w:proofErr w:type="gramStart"/>
      <w:r w:rsidRPr="00AF13D9">
        <w:rPr>
          <w:rFonts w:hint="eastAsia"/>
          <w:b/>
        </w:rPr>
        <w:t>p[</w:t>
      </w:r>
      <w:proofErr w:type="gramEnd"/>
      <w:r w:rsidRPr="00AF13D9">
        <w:rPr>
          <w:rFonts w:hint="eastAsia"/>
          <w:b/>
        </w:rPr>
        <w:t>1,0] = p[1]p[0]</w:t>
      </w:r>
    </w:p>
    <w:p w:rsidR="00AF13D9" w:rsidRDefault="00AF13D9" w:rsidP="00AF13D9">
      <w:pPr>
        <w:pStyle w:val="1"/>
        <w:rPr>
          <w:rFonts w:hint="eastAsia"/>
        </w:rPr>
      </w:pPr>
      <w:r>
        <w:rPr>
          <w:rFonts w:hint="eastAsia"/>
        </w:rPr>
        <w:t>设计要点</w:t>
      </w:r>
    </w:p>
    <w:p w:rsidR="00AF13D9" w:rsidRDefault="00AF13D9" w:rsidP="00AF13D9">
      <w:r>
        <w:rPr>
          <w:rFonts w:hint="eastAsia"/>
        </w:rPr>
        <w:t>先行进位加法器</w:t>
      </w:r>
      <w:r w:rsidR="008E683A">
        <w:fldChar w:fldCharType="begin"/>
      </w:r>
      <w:r w:rsidR="008E683A">
        <w:instrText xml:space="preserve"> ADDIN NE.Ref.{2590CE9D-D23D-450E-8032-EE30FAC3EAD5}</w:instrText>
      </w:r>
      <w:r w:rsidR="008E683A">
        <w:fldChar w:fldCharType="separate"/>
      </w:r>
      <w:r w:rsidR="008E683A">
        <w:rPr>
          <w:rFonts w:ascii="Times New Roman" w:hAnsi="Times New Roman" w:cs="Times New Roman"/>
          <w:color w:val="080000"/>
          <w:vertAlign w:val="superscript"/>
        </w:rPr>
        <w:t>[1]</w:t>
      </w:r>
      <w:r w:rsidR="008E683A">
        <w:fldChar w:fldCharType="end"/>
      </w:r>
      <w:r>
        <w:rPr>
          <w:rFonts w:hint="eastAsia"/>
        </w:rPr>
        <w:t>：利用递归的思想快速得出各个进位数值，避免进位在多位数全加器的传递过程中的延时</w:t>
      </w:r>
      <w:r w:rsidR="008E683A">
        <w:rPr>
          <w:rFonts w:hint="eastAsia"/>
        </w:rPr>
        <w:t>。对</w:t>
      </w:r>
      <w:r w:rsidR="008E683A">
        <w:rPr>
          <w:rFonts w:hint="eastAsia"/>
        </w:rPr>
        <w:t>2,4,8,16,32</w:t>
      </w:r>
      <w:r w:rsidR="008E683A">
        <w:rPr>
          <w:rFonts w:hint="eastAsia"/>
        </w:rPr>
        <w:t>位加法电路要分别进行仿真验证，以确保模块的正确性</w:t>
      </w:r>
    </w:p>
    <w:bookmarkStart w:id="0" w:name="_GoBack"/>
    <w:bookmarkEnd w:id="0"/>
    <w:p w:rsidR="008E683A" w:rsidRDefault="00AF13D9" w:rsidP="008E6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ADDIN NE.Bib</w:instrText>
      </w:r>
      <w:r>
        <w:fldChar w:fldCharType="separate"/>
      </w:r>
    </w:p>
    <w:p w:rsidR="008E683A" w:rsidRDefault="008E683A" w:rsidP="008E68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References:</w:t>
      </w:r>
    </w:p>
    <w:p w:rsidR="008E683A" w:rsidRDefault="008E683A" w:rsidP="008E68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[1]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bookmarkStart w:id="1" w:name="_neb75909BA6_0DA6_41B6_9FA8_C4214EC7023D"/>
      <w:r>
        <w:rPr>
          <w:rFonts w:ascii="宋体" w:eastAsia="宋体" w:hAnsi="Times New Roman" w:cs="宋体" w:hint="eastAsia"/>
          <w:color w:val="000000"/>
          <w:sz w:val="20"/>
          <w:szCs w:val="20"/>
        </w:rPr>
        <w:t>李亚民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宋体" w:eastAsia="宋体" w:hAnsi="Times New Roman" w:cs="宋体" w:hint="eastAsia"/>
          <w:color w:val="000000"/>
          <w:sz w:val="20"/>
          <w:szCs w:val="20"/>
        </w:rPr>
        <w:t>计算机原理与设计——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verilog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HDL </w:t>
      </w:r>
      <w:r>
        <w:rPr>
          <w:rFonts w:ascii="宋体" w:eastAsia="宋体" w:hAnsi="Times New Roman" w:cs="宋体" w:hint="eastAsia"/>
          <w:color w:val="000000"/>
          <w:sz w:val="20"/>
          <w:szCs w:val="20"/>
        </w:rPr>
        <w:t>版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Vol. </w:t>
      </w:r>
      <w:r>
        <w:rPr>
          <w:rFonts w:ascii="宋体" w:eastAsia="宋体" w:hAnsi="Times New Roman" w:cs="宋体" w:hint="eastAsia"/>
          <w:color w:val="000000"/>
          <w:sz w:val="20"/>
          <w:szCs w:val="20"/>
        </w:rPr>
        <w:t>先行进位加法器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宋体" w:eastAsia="宋体" w:hAnsi="Times New Roman" w:cs="宋体" w:hint="eastAsia"/>
          <w:color w:val="000000"/>
          <w:sz w:val="20"/>
          <w:szCs w:val="20"/>
        </w:rPr>
        <w:t>清华大学出版社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1"/>
    </w:p>
    <w:p w:rsidR="00AF13D9" w:rsidRPr="00AF13D9" w:rsidRDefault="00AF13D9" w:rsidP="00AF13D9">
      <w:pPr>
        <w:rPr>
          <w:rFonts w:hint="eastAsia"/>
        </w:rPr>
      </w:pPr>
      <w:r>
        <w:fldChar w:fldCharType="end"/>
      </w:r>
    </w:p>
    <w:sectPr w:rsidR="00AF13D9" w:rsidRPr="00AF1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A002A"/>
    <w:multiLevelType w:val="hybridMultilevel"/>
    <w:tmpl w:val="ED7C4B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8D3A7A"/>
    <w:multiLevelType w:val="hybridMultilevel"/>
    <w:tmpl w:val="D1067C5E"/>
    <w:lvl w:ilvl="0" w:tplc="1706917C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7882BFD-18B1-4815-8D55-90478A1A4AC3}" w:val=" ADDIN NE.Ref.{07882BFD-18B1-4815-8D55-90478A1A4AC3}&lt;Citation&gt;&lt;Group&gt;&lt;References&gt;&lt;Item&gt;&lt;ID&gt;4&lt;/ID&gt;&lt;UID&gt;{75909BA6-0DA6-41B6-9FA8-C4214EC7023D}&lt;/UID&gt;&lt;Title&gt;计算机原理与设计——verilog HDL 版&lt;/Title&gt;&lt;Template&gt;Book Section&lt;/Template&gt;&lt;Star&gt;0&lt;/Star&gt;&lt;Tag&gt;0&lt;/Tag&gt;&lt;Author&gt;李亚民&lt;/Author&gt;&lt;Year&gt;0&lt;/Year&gt;&lt;Details&gt;&lt;_accessed&gt;59386591&lt;/_accessed&gt;&lt;_created&gt;59288950&lt;/_created&gt;&lt;_modified&gt;59386591&lt;/_modified&gt;&lt;_publisher&gt;清华大学出版社&lt;/_publisher&gt;&lt;_volume&gt;先行进位加法器&lt;/_volume&gt;&lt;/Details&gt;&lt;Extra&gt;&lt;DBUID&gt;{2FD2FB25-44B2-4098-BD47-55B795CB048A}&lt;/DBUID&gt;&lt;/Extra&gt;&lt;/Item&gt;&lt;/References&gt;&lt;/Group&gt;&lt;/Citation&gt;_x000a_"/>
    <w:docVar w:name="NE.Ref{2590CE9D-D23D-450E-8032-EE30FAC3EAD5}" w:val=" ADDIN NE.Ref.{2590CE9D-D23D-450E-8032-EE30FAC3EAD5}&lt;Citation&gt;&lt;Group&gt;&lt;References&gt;&lt;Item&gt;&lt;ID&gt;4&lt;/ID&gt;&lt;UID&gt;{75909BA6-0DA6-41B6-9FA8-C4214EC7023D}&lt;/UID&gt;&lt;Title&gt;计算机原理与设计——verilog HDL 版&lt;/Title&gt;&lt;Template&gt;Book Section&lt;/Template&gt;&lt;Star&gt;0&lt;/Star&gt;&lt;Tag&gt;0&lt;/Tag&gt;&lt;Author&gt;李亚民&lt;/Author&gt;&lt;Year&gt;0&lt;/Year&gt;&lt;Details&gt;&lt;_accessed&gt;59386592&lt;/_accessed&gt;&lt;_created&gt;59288950&lt;/_created&gt;&lt;_modified&gt;59386592&lt;/_modified&gt;&lt;_publisher&gt;清华大学出版社&lt;/_publisher&gt;&lt;_volume&gt;先行进位加法器&lt;/_volume&gt;&lt;/Details&gt;&lt;Extra&gt;&lt;DBUID&gt;{2FD2FB25-44B2-4098-BD47-55B795CB048A}&lt;/DBUID&gt;&lt;/Extra&gt;&lt;/Item&gt;&lt;/References&gt;&lt;/Group&gt;&lt;/Citation&gt;_x000a_"/>
    <w:docVar w:name="NE.Ref{2F3AD518-C2A9-4D61-B670-A0B4FE1E445F}" w:val=" ADDIN NE.Ref.{2F3AD518-C2A9-4D61-B670-A0B4FE1E445F}&lt;Citation&gt;&lt;Group&gt;&lt;References&gt;&lt;Item&gt;&lt;ID&gt;3&lt;/ID&gt;&lt;UID&gt;{F348770A-F629-4B7C-B90B-3C7C4B08B25B}&lt;/UID&gt;&lt;Title&gt;Field Progarmmable Gate Array:Barrel Shifter&lt;/Title&gt;&lt;Template&gt;Standard&lt;/Template&gt;&lt;Star&gt;0&lt;/Star&gt;&lt;Tag&gt;0&lt;/Tag&gt;&lt;Author&gt;ATMEL&lt;/Author&gt;&lt;Year&gt;0&lt;/Year&gt;&lt;Details&gt;&lt;_accessed&gt;59384749&lt;/_accessed&gt;&lt;_created&gt;59384749&lt;/_created&gt;&lt;_modified&gt;59384749&lt;/_modified&gt;&lt;_url&gt;http://www.atmel.com/zh/cn/images/doc0469.pdf&lt;/_url&gt;&lt;/Details&gt;&lt;Extra&gt;&lt;DBUID&gt;{2FD2FB25-44B2-4098-BD47-55B795CB048A}&lt;/DBUID&gt;&lt;/Extra&gt;&lt;/Item&gt;&lt;/References&gt;&lt;/Group&gt;&lt;/Citation&gt;_x000a_"/>
    <w:docVar w:name="ne_docsoft" w:val="MSWord"/>
    <w:docVar w:name="ne_docversion" w:val="NoteExpress 2.0"/>
    <w:docVar w:name="ne_stylename" w:val="Automation in Construction New"/>
  </w:docVars>
  <w:rsids>
    <w:rsidRoot w:val="006C22F5"/>
    <w:rsid w:val="00164BFE"/>
    <w:rsid w:val="00175A26"/>
    <w:rsid w:val="003E2B02"/>
    <w:rsid w:val="004676FC"/>
    <w:rsid w:val="006C22F5"/>
    <w:rsid w:val="008E683A"/>
    <w:rsid w:val="00AF13D9"/>
    <w:rsid w:val="00E3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2F5"/>
  </w:style>
  <w:style w:type="paragraph" w:styleId="1">
    <w:name w:val="heading 1"/>
    <w:basedOn w:val="a"/>
    <w:next w:val="a"/>
    <w:link w:val="1Char"/>
    <w:uiPriority w:val="9"/>
    <w:qFormat/>
    <w:rsid w:val="006C2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2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22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22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22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22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22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C22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C22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6C2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C2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C22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C22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6C22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6C22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6C22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6C22F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C22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C22F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6C22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C22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6C22F5"/>
    <w:rPr>
      <w:b/>
      <w:bCs/>
    </w:rPr>
  </w:style>
  <w:style w:type="character" w:styleId="a7">
    <w:name w:val="Emphasis"/>
    <w:basedOn w:val="a0"/>
    <w:uiPriority w:val="20"/>
    <w:qFormat/>
    <w:rsid w:val="006C22F5"/>
    <w:rPr>
      <w:i/>
      <w:iCs/>
    </w:rPr>
  </w:style>
  <w:style w:type="paragraph" w:styleId="a8">
    <w:name w:val="No Spacing"/>
    <w:uiPriority w:val="1"/>
    <w:qFormat/>
    <w:rsid w:val="006C22F5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6C22F5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6C22F5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6C22F5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6C22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6C22F5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6C22F5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6C22F5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6C22F5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6C22F5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6C22F5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C22F5"/>
    <w:pPr>
      <w:outlineLvl w:val="9"/>
    </w:pPr>
  </w:style>
  <w:style w:type="table" w:styleId="af1">
    <w:name w:val="Table Grid"/>
    <w:basedOn w:val="a1"/>
    <w:uiPriority w:val="59"/>
    <w:rsid w:val="00467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List 1 Accent 1"/>
    <w:basedOn w:val="a1"/>
    <w:uiPriority w:val="65"/>
    <w:rsid w:val="00467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af2">
    <w:name w:val="Balloon Text"/>
    <w:basedOn w:val="a"/>
    <w:link w:val="Char3"/>
    <w:uiPriority w:val="99"/>
    <w:semiHidden/>
    <w:unhideWhenUsed/>
    <w:rsid w:val="00164BFE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2"/>
    <w:uiPriority w:val="99"/>
    <w:semiHidden/>
    <w:rsid w:val="00164B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2F5"/>
  </w:style>
  <w:style w:type="paragraph" w:styleId="1">
    <w:name w:val="heading 1"/>
    <w:basedOn w:val="a"/>
    <w:next w:val="a"/>
    <w:link w:val="1Char"/>
    <w:uiPriority w:val="9"/>
    <w:qFormat/>
    <w:rsid w:val="006C2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2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22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22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22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22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22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C22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C22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6C2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C2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C22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C22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6C22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6C22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6C22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6C22F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C22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C22F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6C22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C22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6C22F5"/>
    <w:rPr>
      <w:b/>
      <w:bCs/>
    </w:rPr>
  </w:style>
  <w:style w:type="character" w:styleId="a7">
    <w:name w:val="Emphasis"/>
    <w:basedOn w:val="a0"/>
    <w:uiPriority w:val="20"/>
    <w:qFormat/>
    <w:rsid w:val="006C22F5"/>
    <w:rPr>
      <w:i/>
      <w:iCs/>
    </w:rPr>
  </w:style>
  <w:style w:type="paragraph" w:styleId="a8">
    <w:name w:val="No Spacing"/>
    <w:uiPriority w:val="1"/>
    <w:qFormat/>
    <w:rsid w:val="006C22F5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6C22F5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6C22F5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6C22F5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6C22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6C22F5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6C22F5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6C22F5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6C22F5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6C22F5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6C22F5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C22F5"/>
    <w:pPr>
      <w:outlineLvl w:val="9"/>
    </w:pPr>
  </w:style>
  <w:style w:type="table" w:styleId="af1">
    <w:name w:val="Table Grid"/>
    <w:basedOn w:val="a1"/>
    <w:uiPriority w:val="59"/>
    <w:rsid w:val="00467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List 1 Accent 1"/>
    <w:basedOn w:val="a1"/>
    <w:uiPriority w:val="65"/>
    <w:rsid w:val="00467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af2">
    <w:name w:val="Balloon Text"/>
    <w:basedOn w:val="a"/>
    <w:link w:val="Char3"/>
    <w:uiPriority w:val="99"/>
    <w:semiHidden/>
    <w:unhideWhenUsed/>
    <w:rsid w:val="00164BFE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2"/>
    <w:uiPriority w:val="99"/>
    <w:semiHidden/>
    <w:rsid w:val="00164B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CB68F-6963-455A-930B-CE50D8BE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152</Words>
  <Characters>868</Characters>
  <Application>Microsoft Office Word</Application>
  <DocSecurity>0</DocSecurity>
  <Lines>7</Lines>
  <Paragraphs>2</Paragraphs>
  <ScaleCrop>false</ScaleCrop>
  <Company>Microsoft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</dc:creator>
  <dc:description>NE.Ref</dc:description>
  <cp:lastModifiedBy>Cissy</cp:lastModifiedBy>
  <cp:revision>1</cp:revision>
  <dcterms:created xsi:type="dcterms:W3CDTF">2012-11-29T05:18:00Z</dcterms:created>
  <dcterms:modified xsi:type="dcterms:W3CDTF">2012-11-29T08:38:00Z</dcterms:modified>
</cp:coreProperties>
</file>