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10" w:rsidRPr="006A1E95" w:rsidRDefault="00AE2D10" w:rsidP="00AE2D10">
      <w:pPr>
        <w:spacing w:after="120" w:line="360" w:lineRule="auto"/>
        <w:ind w:left="708" w:hanging="708"/>
        <w:jc w:val="center"/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CL"/>
        </w:rPr>
      </w:pPr>
      <w:bookmarkStart w:id="0" w:name="_Toc318824567"/>
      <w:bookmarkStart w:id="1" w:name="_Toc318979273"/>
      <w:bookmarkStart w:id="2" w:name="_Toc319748982"/>
      <w:bookmarkStart w:id="3" w:name="_Toc320652301"/>
      <w:bookmarkStart w:id="4" w:name="_Toc321047089"/>
      <w:bookmarkStart w:id="5" w:name="_Toc321047507"/>
      <w:bookmarkStart w:id="6" w:name="_Toc321081291"/>
      <w:bookmarkStart w:id="7" w:name="_Toc321081614"/>
      <w:bookmarkStart w:id="8" w:name="_Toc321145699"/>
      <w:bookmarkStart w:id="9" w:name="_Toc321146026"/>
      <w:bookmarkStart w:id="10" w:name="_Toc334739239"/>
      <w:bookmarkStart w:id="11" w:name="_Toc334740631"/>
      <w:bookmarkStart w:id="12" w:name="_Toc334742047"/>
      <w:bookmarkStart w:id="13" w:name="_Toc336956390"/>
      <w:bookmarkStart w:id="14" w:name="_Toc340363152"/>
      <w:bookmarkStart w:id="15" w:name="_Toc358081750"/>
      <w:r w:rsidRPr="006A1E95"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CL"/>
        </w:rPr>
        <w:t>PONTIFICIA UNIVERSIDAD CATÓLICA DE VALPARAÍSO-CHILE</w:t>
      </w:r>
    </w:p>
    <w:p w:rsidR="00AE2D10" w:rsidRPr="006A1E95" w:rsidRDefault="00AE2D10" w:rsidP="00AE2D10">
      <w:pPr>
        <w:spacing w:after="120" w:line="360" w:lineRule="auto"/>
        <w:ind w:left="284"/>
        <w:jc w:val="center"/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CL"/>
        </w:rPr>
      </w:pPr>
      <w:r w:rsidRPr="006A1E95"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CL"/>
        </w:rPr>
        <w:t>ESCUELA DE INGENIERÍA ELÉCTRICA</w:t>
      </w:r>
    </w:p>
    <w:p w:rsidR="00AE2D10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6A1E95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6A1E95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6A1E95" w:rsidRDefault="00AE2D10" w:rsidP="00AE2D10">
      <w:pPr>
        <w:spacing w:after="120" w:line="360" w:lineRule="auto"/>
        <w:jc w:val="center"/>
        <w:rPr>
          <w:rFonts w:ascii="Arial" w:eastAsia="Times New Roman" w:hAnsi="Arial" w:cs="Arial"/>
          <w:noProof/>
          <w:sz w:val="28"/>
          <w:szCs w:val="24"/>
          <w:lang w:eastAsia="es-CL"/>
        </w:rPr>
      </w:pPr>
      <w:r>
        <w:rPr>
          <w:rFonts w:ascii="Arial" w:eastAsia="Times New Roman" w:hAnsi="Arial" w:cs="Arial"/>
          <w:noProof/>
          <w:sz w:val="28"/>
          <w:szCs w:val="24"/>
          <w:lang w:eastAsia="es-CL"/>
        </w:rPr>
        <w:t>MIE 703 – Trabajo</w:t>
      </w:r>
      <w:r w:rsidRPr="006A1E95">
        <w:rPr>
          <w:rFonts w:ascii="Arial" w:eastAsia="Times New Roman" w:hAnsi="Arial" w:cs="Arial"/>
          <w:noProof/>
          <w:sz w:val="28"/>
          <w:szCs w:val="24"/>
          <w:lang w:eastAsia="es-CL"/>
        </w:rPr>
        <w:t xml:space="preserve"> N°</w:t>
      </w:r>
      <w:r>
        <w:rPr>
          <w:rFonts w:ascii="Arial" w:eastAsia="Times New Roman" w:hAnsi="Arial" w:cs="Arial"/>
          <w:noProof/>
          <w:sz w:val="28"/>
          <w:szCs w:val="24"/>
          <w:lang w:eastAsia="es-CL"/>
        </w:rPr>
        <w:t>1</w:t>
      </w:r>
    </w:p>
    <w:p w:rsidR="00AE2D10" w:rsidRPr="00D32B87" w:rsidRDefault="00AE2D10" w:rsidP="00AE2D10">
      <w:pPr>
        <w:spacing w:after="120" w:line="360" w:lineRule="auto"/>
        <w:jc w:val="center"/>
        <w:rPr>
          <w:rFonts w:ascii="Arial" w:eastAsia="Times New Roman" w:hAnsi="Arial" w:cs="Arial"/>
          <w:noProof/>
          <w:sz w:val="28"/>
          <w:szCs w:val="24"/>
          <w:lang w:eastAsia="es-CL"/>
        </w:rPr>
      </w:pPr>
      <w:r w:rsidRPr="00D32B87">
        <w:rPr>
          <w:rFonts w:ascii="Arial" w:eastAsia="Times New Roman" w:hAnsi="Arial" w:cs="Arial"/>
          <w:noProof/>
          <w:sz w:val="28"/>
          <w:szCs w:val="24"/>
          <w:lang w:eastAsia="es-CL"/>
        </w:rPr>
        <w:t>CONTROLADORES FACTS</w:t>
      </w:r>
    </w:p>
    <w:p w:rsidR="00AE2D10" w:rsidRPr="00D32B87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center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spacing w:after="120" w:line="360" w:lineRule="auto"/>
        <w:ind w:left="284"/>
        <w:jc w:val="center"/>
        <w:rPr>
          <w:rFonts w:ascii="Arial" w:eastAsia="Times New Roman" w:hAnsi="Arial" w:cs="Arial"/>
          <w:b/>
          <w:noProof/>
          <w:sz w:val="24"/>
          <w:szCs w:val="24"/>
          <w:lang w:eastAsia="es-CL"/>
        </w:rPr>
      </w:pPr>
      <w:r w:rsidRPr="00D32B87">
        <w:rPr>
          <w:rFonts w:ascii="Arial" w:eastAsia="Times New Roman" w:hAnsi="Arial" w:cs="Arial"/>
          <w:b/>
          <w:noProof/>
          <w:sz w:val="24"/>
          <w:szCs w:val="24"/>
          <w:lang w:eastAsia="es-CL"/>
        </w:rPr>
        <w:t>Alfredo Demanet Galdames</w:t>
      </w: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AE2D10" w:rsidRPr="00D32B87" w:rsidRDefault="00AE2D10" w:rsidP="00AE2D10">
      <w:pPr>
        <w:jc w:val="both"/>
        <w:rPr>
          <w:rFonts w:ascii="Arial" w:hAnsi="Arial" w:cs="Arial"/>
          <w:b/>
          <w:sz w:val="24"/>
          <w:szCs w:val="24"/>
        </w:rPr>
      </w:pPr>
    </w:p>
    <w:p w:rsidR="00F413E9" w:rsidRPr="00AE2D10" w:rsidRDefault="006D51B1" w:rsidP="00AE2D10">
      <w:pPr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eastAsia="Calibri" w:hAnsi="Arial" w:cs="Arial"/>
            <w:caps/>
            <w:sz w:val="24"/>
            <w:szCs w:val="24"/>
            <w:lang w:eastAsia="es-CL"/>
          </w:rPr>
          <w:id w:val="1361398281"/>
          <w:placeholder>
            <w:docPart w:val="CA824548A8534C799A818C4382B961A1"/>
          </w:placeholder>
          <w:date>
            <w:dateFormat w:val="MMMM' de 'yyyy"/>
            <w:lid w:val="es-CL"/>
            <w:storeMappedDataAs w:val="dateTime"/>
            <w:calendar w:val="gregorian"/>
          </w:date>
        </w:sdtPr>
        <w:sdtContent>
          <w:r w:rsidR="00AE2D10" w:rsidRPr="00FC45C0">
            <w:rPr>
              <w:rFonts w:ascii="Arial" w:eastAsia="Calibri" w:hAnsi="Arial" w:cs="Arial"/>
              <w:caps/>
              <w:sz w:val="24"/>
              <w:szCs w:val="24"/>
              <w:lang w:eastAsia="es-CL"/>
            </w:rPr>
            <w:t>MAYO de 2015</w:t>
          </w:r>
        </w:sdtContent>
      </w:sdt>
    </w:p>
    <w:p w:rsidR="00276F6C" w:rsidRDefault="00276F6C" w:rsidP="00F413E9">
      <w:pPr>
        <w:spacing w:after="120" w:line="240" w:lineRule="auto"/>
        <w:ind w:firstLine="284"/>
        <w:contextualSpacing/>
        <w:jc w:val="center"/>
        <w:rPr>
          <w:rFonts w:ascii="Arial" w:eastAsia="Calibri" w:hAnsi="Arial" w:cs="Arial"/>
          <w:caps/>
          <w:sz w:val="24"/>
          <w:szCs w:val="24"/>
        </w:rPr>
        <w:sectPr w:rsidR="00276F6C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76F6C" w:rsidRDefault="00276F6C" w:rsidP="00F413E9">
      <w:pPr>
        <w:spacing w:after="120" w:line="240" w:lineRule="auto"/>
        <w:ind w:firstLine="284"/>
        <w:contextualSpacing/>
        <w:jc w:val="center"/>
        <w:rPr>
          <w:rFonts w:ascii="Arial" w:eastAsia="Calibri" w:hAnsi="Arial" w:cs="Arial"/>
          <w:caps/>
          <w:sz w:val="24"/>
          <w:szCs w:val="24"/>
        </w:rPr>
      </w:pPr>
    </w:p>
    <w:sdt>
      <w:sdtPr>
        <w:rPr>
          <w:rFonts w:ascii="Arial" w:eastAsia="Calibri" w:hAnsi="Arial" w:cs="Arial"/>
          <w:caps/>
          <w:sz w:val="24"/>
          <w:szCs w:val="24"/>
        </w:rPr>
        <w:alias w:val="Nombre Completo del Trabajo"/>
        <w:tag w:val="Nombre Completo del Trabajo"/>
        <w:id w:val="1908956670"/>
        <w:placeholder>
          <w:docPart w:val="6A4680FAADCF4CB7BB4E0FEBAF073726"/>
        </w:placeholder>
        <w:text/>
      </w:sdtPr>
      <w:sdtContent>
        <w:p w:rsidR="00F413E9" w:rsidRPr="00F413E9" w:rsidRDefault="00F413E9" w:rsidP="00F413E9">
          <w:pPr>
            <w:spacing w:after="120" w:line="240" w:lineRule="auto"/>
            <w:ind w:firstLine="284"/>
            <w:contextualSpacing/>
            <w:jc w:val="center"/>
            <w:rPr>
              <w:rFonts w:ascii="Arial" w:eastAsia="Calibri" w:hAnsi="Arial" w:cs="Arial"/>
              <w:b/>
              <w:caps/>
              <w:sz w:val="24"/>
              <w:szCs w:val="24"/>
            </w:rPr>
          </w:pPr>
          <w:r w:rsidRPr="00F413E9">
            <w:rPr>
              <w:rFonts w:ascii="Arial" w:eastAsia="Calibri" w:hAnsi="Arial" w:cs="Arial"/>
              <w:caps/>
              <w:sz w:val="24"/>
              <w:szCs w:val="24"/>
            </w:rPr>
            <w:t>primer</w:t>
          </w:r>
          <w:r w:rsidR="00AE2D10">
            <w:rPr>
              <w:rFonts w:ascii="Arial" w:eastAsia="Calibri" w:hAnsi="Arial" w:cs="Arial"/>
              <w:caps/>
              <w:sz w:val="24"/>
              <w:szCs w:val="24"/>
            </w:rPr>
            <w:t xml:space="preserve"> TRABAJO, </w:t>
          </w:r>
          <w:r w:rsidRPr="00F413E9">
            <w:rPr>
              <w:rFonts w:ascii="Arial" w:eastAsia="Calibri" w:hAnsi="Arial" w:cs="Arial"/>
              <w:caps/>
              <w:sz w:val="24"/>
              <w:szCs w:val="24"/>
            </w:rPr>
            <w:t>CONTROLADORES FACTS.</w:t>
          </w:r>
        </w:p>
      </w:sdtContent>
    </w:sdt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ascii="Arial" w:eastAsia="Calibri" w:hAnsi="Arial" w:cs="Arial"/>
          <w:sz w:val="24"/>
          <w:szCs w:val="24"/>
        </w:rPr>
      </w:pPr>
    </w:p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ascii="Arial" w:eastAsia="Calibri" w:hAnsi="Arial" w:cs="Arial"/>
          <w:sz w:val="24"/>
          <w:szCs w:val="24"/>
          <w:lang w:eastAsia="es-CL"/>
        </w:rPr>
      </w:pPr>
    </w:p>
    <w:p w:rsidR="00F413E9" w:rsidRPr="00F413E9" w:rsidRDefault="00F413E9" w:rsidP="00F413E9">
      <w:pPr>
        <w:spacing w:after="120" w:line="240" w:lineRule="auto"/>
        <w:contextualSpacing/>
        <w:jc w:val="center"/>
        <w:rPr>
          <w:rFonts w:ascii="Arial" w:eastAsia="Calibri" w:hAnsi="Arial" w:cs="Arial"/>
          <w:sz w:val="24"/>
          <w:szCs w:val="24"/>
          <w:lang w:eastAsia="es-CL"/>
        </w:rPr>
      </w:pPr>
    </w:p>
    <w:p w:rsidR="00F413E9" w:rsidRPr="00F413E9" w:rsidRDefault="00F413E9" w:rsidP="00F413E9">
      <w:pPr>
        <w:spacing w:after="120" w:line="240" w:lineRule="auto"/>
        <w:contextualSpacing/>
        <w:jc w:val="center"/>
        <w:rPr>
          <w:rFonts w:ascii="Arial" w:eastAsia="Calibri" w:hAnsi="Arial" w:cs="Arial"/>
          <w:sz w:val="24"/>
          <w:szCs w:val="24"/>
          <w:lang w:eastAsia="es-CL"/>
        </w:rPr>
      </w:pPr>
    </w:p>
    <w:sdt>
      <w:sdtPr>
        <w:rPr>
          <w:rFonts w:ascii="Arial" w:eastAsia="Calibri" w:hAnsi="Arial" w:cs="Arial"/>
          <w:b/>
          <w:sz w:val="24"/>
          <w:szCs w:val="24"/>
          <w:lang w:eastAsia="es-CL"/>
        </w:rPr>
        <w:alias w:val="Nombre del Alumno"/>
        <w:tag w:val="Nombre del Alumno"/>
        <w:id w:val="-898739181"/>
        <w:placeholder>
          <w:docPart w:val="931CB27B8437454EB99E68822CAC23A7"/>
        </w:placeholder>
        <w:text/>
      </w:sdtPr>
      <w:sdtContent>
        <w:p w:rsidR="00F413E9" w:rsidRPr="00F413E9" w:rsidRDefault="00F413E9" w:rsidP="00F413E9">
          <w:pPr>
            <w:spacing w:after="120" w:line="24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  <w:lang w:eastAsia="es-CL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s-CL"/>
            </w:rPr>
            <w:t>Alfredo Demanet Galdames</w:t>
          </w:r>
        </w:p>
      </w:sdtContent>
    </w:sdt>
    <w:p w:rsidR="00F413E9" w:rsidRPr="00F413E9" w:rsidRDefault="00F413E9" w:rsidP="00F413E9">
      <w:pPr>
        <w:spacing w:after="120" w:line="240" w:lineRule="auto"/>
        <w:ind w:firstLine="284"/>
        <w:contextualSpacing/>
        <w:jc w:val="center"/>
        <w:rPr>
          <w:rFonts w:ascii="Arial" w:eastAsia="Calibri" w:hAnsi="Arial" w:cs="Arial"/>
          <w:caps/>
          <w:sz w:val="24"/>
          <w:szCs w:val="24"/>
          <w:lang w:eastAsia="es-CL"/>
        </w:rPr>
      </w:pPr>
    </w:p>
    <w:p w:rsidR="00F413E9" w:rsidRPr="00F413E9" w:rsidRDefault="00F413E9" w:rsidP="00F413E9">
      <w:pPr>
        <w:spacing w:after="40" w:line="240" w:lineRule="auto"/>
        <w:jc w:val="center"/>
        <w:rPr>
          <w:rFonts w:ascii="Arial" w:eastAsia="Calibri" w:hAnsi="Arial" w:cs="Arial"/>
          <w:sz w:val="24"/>
          <w:szCs w:val="24"/>
          <w:lang w:eastAsia="es-CL"/>
        </w:rPr>
      </w:pPr>
      <w:r w:rsidRPr="00F413E9">
        <w:rPr>
          <w:rFonts w:ascii="Arial" w:eastAsia="Calibri" w:hAnsi="Arial" w:cs="Arial"/>
          <w:sz w:val="24"/>
          <w:szCs w:val="24"/>
          <w:lang w:eastAsia="es-CL"/>
        </w:rPr>
        <w:t xml:space="preserve">Profesor </w:t>
      </w:r>
      <w:sdt>
        <w:sdtPr>
          <w:rPr>
            <w:rFonts w:ascii="Arial" w:eastAsia="Calibri" w:hAnsi="Arial" w:cs="Arial"/>
            <w:sz w:val="24"/>
            <w:szCs w:val="24"/>
            <w:lang w:eastAsia="es-CL"/>
          </w:rPr>
          <w:id w:val="872042534"/>
          <w:placeholder>
            <w:docPart w:val="9D6DFE8DC8D54F8598DC4163A531302C"/>
          </w:placeholder>
          <w:dropDownList>
            <w:listItem w:value="Elija un elemento."/>
            <w:listItem w:displayText="Sr." w:value="Sr."/>
            <w:listItem w:displayText="Sra" w:value="Sra"/>
            <w:listItem w:displayText="Srta" w:value="Srta"/>
          </w:dropDownList>
        </w:sdtPr>
        <w:sdtContent>
          <w:r w:rsidRPr="00F413E9">
            <w:rPr>
              <w:rFonts w:ascii="Arial" w:eastAsia="Calibri" w:hAnsi="Arial" w:cs="Arial"/>
              <w:sz w:val="24"/>
              <w:szCs w:val="24"/>
              <w:lang w:eastAsia="es-CL"/>
            </w:rPr>
            <w:t>Sr.</w:t>
          </w:r>
        </w:sdtContent>
      </w:sdt>
      <w:r w:rsidRPr="00F413E9">
        <w:rPr>
          <w:rFonts w:ascii="Arial" w:eastAsia="Calibri" w:hAnsi="Arial" w:cs="Arial"/>
          <w:sz w:val="24"/>
          <w:szCs w:val="24"/>
          <w:lang w:eastAsia="es-CL"/>
        </w:rPr>
        <w:t xml:space="preserve"> </w:t>
      </w:r>
      <w:sdt>
        <w:sdtPr>
          <w:rPr>
            <w:rFonts w:ascii="Arial" w:eastAsia="Calibri" w:hAnsi="Arial" w:cs="Arial"/>
            <w:color w:val="000000"/>
            <w:sz w:val="24"/>
            <w:szCs w:val="24"/>
            <w:shd w:val="clear" w:color="auto" w:fill="FFFFFF"/>
          </w:rPr>
          <w:id w:val="-77589563"/>
          <w:placeholder>
            <w:docPart w:val="96481B8B95AC40DB822782B7BA353B86"/>
          </w:placeholder>
          <w:text/>
        </w:sdtPr>
        <w:sdtContent>
          <w:r w:rsidRPr="00F413E9">
            <w:rPr>
              <w:rFonts w:ascii="Arial" w:eastAsia="Calibri" w:hAnsi="Arial" w:cs="Arial"/>
              <w:color w:val="000000"/>
              <w:sz w:val="24"/>
              <w:szCs w:val="24"/>
              <w:shd w:val="clear" w:color="auto" w:fill="FFFFFF"/>
            </w:rPr>
            <w:t>Domingo Ruiz Caballero</w:t>
          </w:r>
        </w:sdtContent>
      </w:sdt>
    </w:p>
    <w:p w:rsidR="00F413E9" w:rsidRPr="00F413E9" w:rsidRDefault="00F413E9" w:rsidP="00F413E9">
      <w:pPr>
        <w:spacing w:after="40" w:line="240" w:lineRule="auto"/>
        <w:ind w:firstLine="567"/>
        <w:jc w:val="center"/>
        <w:rPr>
          <w:rFonts w:ascii="Arial" w:eastAsia="Calibri" w:hAnsi="Arial" w:cs="Arial"/>
          <w:sz w:val="24"/>
          <w:szCs w:val="24"/>
          <w:lang w:eastAsia="es-CL"/>
        </w:rPr>
      </w:pPr>
    </w:p>
    <w:p w:rsidR="00F413E9" w:rsidRPr="00F413E9" w:rsidRDefault="00F413E9" w:rsidP="00F413E9">
      <w:pPr>
        <w:spacing w:after="40" w:line="240" w:lineRule="auto"/>
        <w:ind w:firstLine="567"/>
        <w:rPr>
          <w:rFonts w:ascii="Arial" w:eastAsia="Calibri" w:hAnsi="Arial" w:cs="Arial"/>
          <w:sz w:val="24"/>
          <w:szCs w:val="24"/>
          <w:lang w:eastAsia="es-CL"/>
        </w:rPr>
      </w:pPr>
    </w:p>
    <w:bookmarkStart w:id="16" w:name="_Toc318824566"/>
    <w:bookmarkStart w:id="17" w:name="_Toc318979272"/>
    <w:bookmarkStart w:id="18" w:name="_Toc319748981"/>
    <w:bookmarkStart w:id="19" w:name="_Toc320652300"/>
    <w:bookmarkStart w:id="20" w:name="_Toc321047088"/>
    <w:bookmarkStart w:id="21" w:name="_Toc321047506"/>
    <w:bookmarkStart w:id="22" w:name="_Toc321081290"/>
    <w:bookmarkStart w:id="23" w:name="_Toc321081613"/>
    <w:bookmarkStart w:id="24" w:name="_Toc321145698"/>
    <w:bookmarkStart w:id="25" w:name="_Toc321146025"/>
    <w:bookmarkStart w:id="26" w:name="_Toc334739238"/>
    <w:bookmarkStart w:id="27" w:name="_Toc334740630"/>
    <w:bookmarkStart w:id="28" w:name="_Toc334742046"/>
    <w:bookmarkStart w:id="29" w:name="_Toc336956389"/>
    <w:bookmarkStart w:id="30" w:name="_Toc340363151"/>
    <w:bookmarkStart w:id="31" w:name="_Toc343685880"/>
    <w:bookmarkStart w:id="32" w:name="_Toc343686475"/>
    <w:bookmarkStart w:id="33" w:name="_Toc344335746"/>
    <w:bookmarkStart w:id="34" w:name="_Toc350899785"/>
    <w:bookmarkStart w:id="35" w:name="_Toc351459323"/>
    <w:bookmarkStart w:id="36" w:name="_Toc353408242"/>
    <w:bookmarkStart w:id="37" w:name="_Toc358081749"/>
    <w:p w:rsidR="00F413E9" w:rsidRPr="00F413E9" w:rsidRDefault="006D51B1" w:rsidP="00F413E9">
      <w:pPr>
        <w:tabs>
          <w:tab w:val="center" w:pos="4333"/>
          <w:tab w:val="left" w:pos="6955"/>
        </w:tabs>
        <w:spacing w:after="480" w:line="240" w:lineRule="exact"/>
        <w:jc w:val="center"/>
        <w:outlineLvl w:val="0"/>
        <w:rPr>
          <w:rFonts w:ascii="Arial" w:eastAsia="Calibri" w:hAnsi="Arial" w:cs="Arial"/>
          <w:bCs/>
          <w:caps/>
          <w:kern w:val="32"/>
          <w:sz w:val="24"/>
          <w:szCs w:val="24"/>
          <w:lang w:eastAsia="es-CL"/>
        </w:rPr>
      </w:pPr>
      <w:sdt>
        <w:sdtPr>
          <w:rPr>
            <w:rFonts w:ascii="Arial" w:eastAsia="Calibri" w:hAnsi="Arial" w:cs="Arial"/>
            <w:bCs/>
            <w:caps/>
            <w:kern w:val="32"/>
            <w:sz w:val="24"/>
            <w:szCs w:val="24"/>
            <w:lang w:eastAsia="es-CL"/>
          </w:rPr>
          <w:id w:val="-1384478797"/>
          <w:placeholder>
            <w:docPart w:val="96481B8B95AC40DB822782B7BA353B86"/>
          </w:placeholder>
          <w:text/>
        </w:sdtPr>
        <w:sdtContent>
          <w:r w:rsidR="00F413E9" w:rsidRPr="00F413E9">
            <w:rPr>
              <w:rFonts w:ascii="Arial" w:eastAsia="Calibri" w:hAnsi="Arial" w:cs="Arial"/>
              <w:bCs/>
              <w:caps/>
              <w:kern w:val="32"/>
              <w:sz w:val="24"/>
              <w:szCs w:val="24"/>
              <w:lang w:eastAsia="es-CL"/>
            </w:rPr>
            <w:t>RESUMEN</w:t>
          </w:r>
        </w:sdtContent>
      </w:sdt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F413E9" w:rsidRPr="00F413E9" w:rsidRDefault="00F413E9" w:rsidP="00F413E9">
      <w:pPr>
        <w:spacing w:after="40" w:line="24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El presente informe</w:t>
      </w:r>
      <w:r w:rsidR="00951005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estudia el comportamiento de un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330A3B">
        <w:rPr>
          <w:rFonts w:ascii="Arial" w:eastAsia="Calibri" w:hAnsi="Arial" w:cs="Arial"/>
          <w:sz w:val="24"/>
          <w:szCs w:val="24"/>
        </w:rPr>
        <w:t>compensador estático de r</w:t>
      </w:r>
      <w:r w:rsidR="00951005" w:rsidRPr="00951005">
        <w:rPr>
          <w:rFonts w:ascii="Arial" w:eastAsia="Calibri" w:hAnsi="Arial" w:cs="Arial"/>
          <w:sz w:val="24"/>
          <w:szCs w:val="24"/>
        </w:rPr>
        <w:t xml:space="preserve">eactivos 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(</w:t>
      </w:r>
      <w:r w:rsidR="00951005">
        <w:rPr>
          <w:rFonts w:ascii="Arial" w:eastAsia="Calibri" w:hAnsi="Arial" w:cs="Arial"/>
          <w:sz w:val="24"/>
          <w:szCs w:val="24"/>
          <w:shd w:val="clear" w:color="auto" w:fill="FFFFFF"/>
        </w:rPr>
        <w:t>SVC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)</w:t>
      </w:r>
      <w:r w:rsidR="00951005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y  de un condensador serie controlado a tiristor (TCSC) 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aplicado en la compensación de una línea de transmisión de un sistema de potencia. El análisis se realiza en  un sistema de dos</w:t>
      </w:r>
      <w:r w:rsidR="00330A3B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máquinas donde compensador es 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colocado a </w:t>
      </w:r>
      <w:r w:rsidR="00330A3B">
        <w:rPr>
          <w:rFonts w:ascii="Arial" w:eastAsia="Calibri" w:hAnsi="Arial" w:cs="Arial"/>
          <w:sz w:val="24"/>
          <w:szCs w:val="24"/>
          <w:shd w:val="clear" w:color="auto" w:fill="FFFFFF"/>
        </w:rPr>
        <w:t>una distancia de un cuarto d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el largo total de la línea.</w:t>
      </w:r>
      <w:r w:rsidRPr="00F413E9">
        <w:rPr>
          <w:rFonts w:ascii="Arial" w:eastAsia="Calibri" w:hAnsi="Arial" w:cs="Arial"/>
          <w:sz w:val="24"/>
          <w:szCs w:val="24"/>
        </w:rPr>
        <w:t xml:space="preserve"> Para cad</w:t>
      </w:r>
      <w:r w:rsidR="00330A3B">
        <w:rPr>
          <w:rFonts w:ascii="Arial" w:eastAsia="Calibri" w:hAnsi="Arial" w:cs="Arial"/>
          <w:sz w:val="24"/>
          <w:szCs w:val="24"/>
        </w:rPr>
        <w:t>a caso es verificada la teoría, por la simulación en</w:t>
      </w:r>
      <w:r w:rsidRPr="00F413E9">
        <w:rPr>
          <w:rFonts w:ascii="Arial" w:eastAsia="Calibri" w:hAnsi="Arial" w:cs="Arial"/>
          <w:sz w:val="24"/>
          <w:szCs w:val="24"/>
        </w:rPr>
        <w:t xml:space="preserve"> el programa </w:t>
      </w:r>
      <w:r w:rsidR="00330A3B">
        <w:rPr>
          <w:rFonts w:ascii="Arial" w:eastAsia="Calibri" w:hAnsi="Arial" w:cs="Arial"/>
          <w:sz w:val="24"/>
          <w:szCs w:val="24"/>
        </w:rPr>
        <w:t xml:space="preserve">computacional </w:t>
      </w:r>
      <w:r w:rsidRPr="00F413E9">
        <w:rPr>
          <w:rFonts w:ascii="Arial" w:eastAsia="Calibri" w:hAnsi="Arial" w:cs="Arial"/>
          <w:sz w:val="24"/>
          <w:szCs w:val="24"/>
        </w:rPr>
        <w:t>PSIM</w:t>
      </w:r>
      <w:r w:rsidR="00330A3B">
        <w:rPr>
          <w:rFonts w:ascii="Arial" w:eastAsia="Calibri" w:hAnsi="Arial" w:cs="Arial"/>
          <w:sz w:val="24"/>
          <w:szCs w:val="24"/>
        </w:rPr>
        <w:t>, presentando de esa manera el comportamiento para</w:t>
      </w:r>
      <w:r w:rsidRPr="00F413E9">
        <w:rPr>
          <w:rFonts w:ascii="Arial" w:eastAsia="Calibri" w:hAnsi="Arial" w:cs="Arial"/>
          <w:sz w:val="24"/>
          <w:szCs w:val="24"/>
        </w:rPr>
        <w:t xml:space="preserve"> compensar una línea de transmisión corta.</w:t>
      </w: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962122">
      <w:pPr>
        <w:spacing w:after="480" w:line="240" w:lineRule="exact"/>
        <w:jc w:val="center"/>
        <w:outlineLvl w:val="0"/>
        <w:rPr>
          <w:b/>
          <w:bCs/>
          <w:caps/>
          <w:kern w:val="32"/>
          <w:szCs w:val="32"/>
          <w:lang w:eastAsia="es-CL"/>
        </w:rPr>
      </w:pPr>
    </w:p>
    <w:p w:rsidR="008325CE" w:rsidRDefault="008325CE" w:rsidP="00AE2D10">
      <w:pPr>
        <w:spacing w:after="480" w:line="240" w:lineRule="exact"/>
        <w:outlineLvl w:val="0"/>
        <w:rPr>
          <w:b/>
          <w:bCs/>
          <w:caps/>
          <w:kern w:val="32"/>
          <w:szCs w:val="32"/>
          <w:lang w:eastAsia="es-CL"/>
        </w:rPr>
      </w:pPr>
    </w:p>
    <w:p w:rsidR="00AE2D10" w:rsidRDefault="00AE2D10" w:rsidP="00AE2D10">
      <w:pPr>
        <w:spacing w:after="480" w:line="240" w:lineRule="exact"/>
        <w:outlineLvl w:val="0"/>
        <w:rPr>
          <w:b/>
          <w:bCs/>
          <w:caps/>
          <w:kern w:val="32"/>
          <w:szCs w:val="32"/>
          <w:lang w:eastAsia="es-CL"/>
        </w:rPr>
      </w:pPr>
    </w:p>
    <w:p w:rsidR="00962122" w:rsidRPr="00957038" w:rsidRDefault="00AE2D10" w:rsidP="00962122">
      <w:pPr>
        <w:spacing w:after="480" w:line="240" w:lineRule="exact"/>
        <w:jc w:val="center"/>
        <w:outlineLvl w:val="0"/>
        <w:rPr>
          <w:rFonts w:ascii="Arial" w:hAnsi="Arial" w:cs="Arial"/>
          <w:b/>
          <w:bCs/>
          <w:caps/>
          <w:kern w:val="32"/>
          <w:sz w:val="24"/>
          <w:szCs w:val="24"/>
          <w:lang w:eastAsia="es-CL"/>
        </w:rPr>
      </w:pPr>
      <w:r>
        <w:rPr>
          <w:rFonts w:ascii="Arial" w:hAnsi="Arial" w:cs="Arial"/>
          <w:b/>
          <w:bCs/>
          <w:caps/>
          <w:kern w:val="32"/>
          <w:sz w:val="24"/>
          <w:szCs w:val="24"/>
          <w:lang w:eastAsia="es-CL"/>
        </w:rPr>
        <w:lastRenderedPageBreak/>
        <w:t>i</w:t>
      </w:r>
      <w:r w:rsidR="00962122" w:rsidRPr="00957038">
        <w:rPr>
          <w:rFonts w:ascii="Arial" w:hAnsi="Arial" w:cs="Arial"/>
          <w:b/>
          <w:bCs/>
          <w:caps/>
          <w:kern w:val="32"/>
          <w:sz w:val="24"/>
          <w:szCs w:val="24"/>
          <w:lang w:eastAsia="es-CL"/>
        </w:rPr>
        <w:t>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962122" w:rsidRPr="00D05800" w:rsidRDefault="00962122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r w:rsidRPr="00957038">
        <w:rPr>
          <w:rFonts w:ascii="Arial" w:hAnsi="Arial" w:cs="Arial"/>
          <w:bCs w:val="0"/>
          <w:caps w:val="0"/>
          <w:kern w:val="28"/>
          <w:lang w:eastAsia="es-CL"/>
        </w:rPr>
        <w:fldChar w:fldCharType="begin"/>
      </w:r>
      <w:r w:rsidRPr="00957038">
        <w:rPr>
          <w:rFonts w:ascii="Arial" w:hAnsi="Arial" w:cs="Arial"/>
          <w:bCs w:val="0"/>
          <w:caps w:val="0"/>
          <w:kern w:val="28"/>
          <w:lang w:eastAsia="es-CL"/>
        </w:rPr>
        <w:instrText xml:space="preserve"> TOC \o "1-3" \h \z \u </w:instrText>
      </w:r>
      <w:r w:rsidRPr="00957038">
        <w:rPr>
          <w:rFonts w:ascii="Arial" w:hAnsi="Arial" w:cs="Arial"/>
          <w:bCs w:val="0"/>
          <w:caps w:val="0"/>
          <w:kern w:val="28"/>
          <w:lang w:eastAsia="es-CL"/>
        </w:rPr>
        <w:fldChar w:fldCharType="separate"/>
      </w:r>
      <w:hyperlink w:anchor="_Toc358081749" w:history="1">
        <w:r w:rsidRPr="00D05800">
          <w:rPr>
            <w:rStyle w:val="Hipervnculo"/>
            <w:rFonts w:ascii="Arial" w:hAnsi="Arial" w:cs="Arial"/>
            <w:noProof/>
            <w:kern w:val="32"/>
            <w:lang w:eastAsia="es-CL"/>
          </w:rPr>
          <w:t>RESUMEN</w:t>
        </w:r>
        <w:r w:rsidRPr="00D05800">
          <w:rPr>
            <w:rFonts w:ascii="Arial" w:hAnsi="Arial" w:cs="Arial"/>
            <w:noProof/>
            <w:webHidden/>
          </w:rPr>
          <w:tab/>
        </w:r>
        <w:r w:rsidR="00916538" w:rsidRPr="00D05800">
          <w:rPr>
            <w:rFonts w:ascii="Arial" w:hAnsi="Arial" w:cs="Arial"/>
            <w:noProof/>
            <w:webHidden/>
          </w:rPr>
          <w:t>1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50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ÍNDICE</w:t>
        </w:r>
        <w:r w:rsidR="00962122" w:rsidRPr="00D05800">
          <w:rPr>
            <w:rFonts w:ascii="Arial" w:hAnsi="Arial" w:cs="Arial"/>
            <w:noProof/>
            <w:webHidden/>
          </w:rPr>
          <w:tab/>
        </w:r>
        <w:r w:rsidR="00916538" w:rsidRPr="00D05800">
          <w:rPr>
            <w:rFonts w:ascii="Arial" w:hAnsi="Arial" w:cs="Arial"/>
            <w:noProof/>
            <w:webHidden/>
          </w:rPr>
          <w:t>2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51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ÍNDICE DE FIGURAS</w:t>
        </w:r>
        <w:r w:rsidR="00962122" w:rsidRPr="00D05800">
          <w:rPr>
            <w:rFonts w:ascii="Arial" w:hAnsi="Arial" w:cs="Arial"/>
            <w:noProof/>
            <w:webHidden/>
          </w:rPr>
          <w:tab/>
        </w:r>
        <w:r w:rsidR="00916538" w:rsidRPr="00D05800">
          <w:rPr>
            <w:rFonts w:ascii="Arial" w:hAnsi="Arial" w:cs="Arial"/>
            <w:noProof/>
            <w:webHidden/>
          </w:rPr>
          <w:t>3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52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ÍNDICE DE TABLAS</w:t>
        </w:r>
        <w:r w:rsidR="00962122" w:rsidRPr="00D05800">
          <w:rPr>
            <w:rFonts w:ascii="Arial" w:hAnsi="Arial" w:cs="Arial"/>
            <w:noProof/>
            <w:webHidden/>
          </w:rPr>
          <w:tab/>
        </w:r>
        <w:r w:rsidR="00916538" w:rsidRPr="00D05800">
          <w:rPr>
            <w:rFonts w:ascii="Arial" w:hAnsi="Arial" w:cs="Arial"/>
            <w:noProof/>
            <w:webHidden/>
          </w:rPr>
          <w:t>4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53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INTRODUCCIÓN</w:t>
        </w:r>
        <w:r w:rsidR="00962122" w:rsidRPr="00D05800">
          <w:rPr>
            <w:rFonts w:ascii="Arial" w:hAnsi="Arial" w:cs="Arial"/>
            <w:noProof/>
            <w:webHidden/>
          </w:rPr>
          <w:tab/>
        </w:r>
        <w:r w:rsidR="00AE2D10" w:rsidRPr="00D05800">
          <w:rPr>
            <w:rFonts w:ascii="Arial" w:hAnsi="Arial" w:cs="Arial"/>
            <w:noProof/>
            <w:webHidden/>
          </w:rPr>
          <w:t>5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54" w:history="1">
        <w:r w:rsidR="00962122" w:rsidRPr="00D05800">
          <w:rPr>
            <w:rStyle w:val="Hipervnculo"/>
            <w:rFonts w:ascii="Arial" w:hAnsi="Arial" w:cs="Arial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CAPÍTULO 1</w:t>
        </w:r>
        <w:r w:rsidR="00962122" w:rsidRPr="00D05800">
          <w:rPr>
            <w:rFonts w:ascii="Arial" w:hAnsi="Arial" w:cs="Arial"/>
            <w:noProof/>
            <w:webHidden/>
          </w:rPr>
          <w:tab/>
        </w:r>
        <w:r w:rsidR="00AE2D10" w:rsidRPr="00D05800">
          <w:rPr>
            <w:rFonts w:ascii="Arial" w:hAnsi="Arial" w:cs="Arial"/>
            <w:noProof/>
            <w:webHidden/>
          </w:rPr>
          <w:t>6</w:t>
        </w:r>
      </w:hyperlink>
    </w:p>
    <w:p w:rsidR="00962122" w:rsidRPr="00D05800" w:rsidRDefault="006D51B1" w:rsidP="00962122">
      <w:pPr>
        <w:pStyle w:val="TDC2"/>
        <w:rPr>
          <w:rFonts w:ascii="Arial" w:eastAsiaTheme="minorEastAsia" w:hAnsi="Arial" w:cs="Arial"/>
          <w:bCs w:val="0"/>
          <w:szCs w:val="24"/>
          <w:lang w:eastAsia="es-CL"/>
        </w:rPr>
      </w:pPr>
      <w:hyperlink w:anchor="_Toc358081755" w:history="1">
        <w:r w:rsidR="00962122" w:rsidRPr="00D05800">
          <w:rPr>
            <w:rStyle w:val="Hipervnculo"/>
            <w:rFonts w:ascii="Arial" w:hAnsi="Arial" w:cs="Arial"/>
            <w:szCs w:val="24"/>
            <w:lang w:eastAsia="es-C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62122" w:rsidRPr="00D05800">
          <w:rPr>
            <w:rFonts w:ascii="Arial" w:eastAsiaTheme="minorEastAsia" w:hAnsi="Arial" w:cs="Arial"/>
            <w:bCs w:val="0"/>
            <w:szCs w:val="24"/>
            <w:lang w:eastAsia="es-CL"/>
          </w:rPr>
          <w:tab/>
        </w:r>
        <w:r w:rsidR="00962122" w:rsidRPr="00D05800">
          <w:rPr>
            <w:rStyle w:val="Hipervnculo"/>
            <w:rFonts w:ascii="Arial" w:hAnsi="Arial" w:cs="Arial"/>
            <w:b/>
            <w:szCs w:val="24"/>
            <w:lang w:eastAsia="es-CL"/>
          </w:rPr>
          <w:t>PREGUNTA 1</w:t>
        </w:r>
        <w:r w:rsidR="00962122" w:rsidRPr="00D05800">
          <w:rPr>
            <w:rStyle w:val="Hipervnculo"/>
            <w:rFonts w:ascii="Arial" w:hAnsi="Arial" w:cs="Arial"/>
            <w:b/>
            <w:szCs w:val="24"/>
          </w:rPr>
          <w:t>.</w:t>
        </w:r>
        <w:r w:rsidR="00962122" w:rsidRPr="00D05800">
          <w:rPr>
            <w:rFonts w:ascii="Arial" w:hAnsi="Arial" w:cs="Arial"/>
            <w:webHidden/>
            <w:szCs w:val="24"/>
          </w:rPr>
          <w:tab/>
        </w:r>
        <w:r w:rsidR="00AE2D10" w:rsidRPr="00D05800">
          <w:rPr>
            <w:rFonts w:ascii="Arial" w:hAnsi="Arial" w:cs="Arial"/>
            <w:webHidden/>
            <w:szCs w:val="24"/>
          </w:rPr>
          <w:t>6</w:t>
        </w:r>
      </w:hyperlink>
    </w:p>
    <w:p w:rsidR="00962122" w:rsidRPr="00D05800" w:rsidRDefault="006D51B1" w:rsidP="00962122">
      <w:pPr>
        <w:pStyle w:val="TDC2"/>
        <w:rPr>
          <w:rFonts w:ascii="Arial" w:eastAsiaTheme="minorEastAsia" w:hAnsi="Arial" w:cs="Arial"/>
          <w:bCs w:val="0"/>
          <w:szCs w:val="24"/>
          <w:lang w:eastAsia="es-CL"/>
        </w:rPr>
      </w:pPr>
      <w:hyperlink w:anchor="_Toc358081756" w:history="1">
        <w:r w:rsidR="00962122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62122" w:rsidRPr="00D05800">
          <w:rPr>
            <w:rFonts w:ascii="Arial" w:eastAsiaTheme="minorEastAsia" w:hAnsi="Arial" w:cs="Arial"/>
            <w:bCs w:val="0"/>
            <w:szCs w:val="24"/>
            <w:lang w:eastAsia="es-CL"/>
          </w:rPr>
          <w:tab/>
        </w:r>
        <w:r w:rsidR="00962122" w:rsidRPr="00D05800">
          <w:rPr>
            <w:rStyle w:val="Hipervnculo"/>
            <w:rFonts w:ascii="Arial" w:hAnsi="Arial" w:cs="Arial"/>
            <w:b/>
            <w:szCs w:val="24"/>
          </w:rPr>
          <w:t>DESARROLLO PREGUNTA 1.A).</w:t>
        </w:r>
        <w:r w:rsidR="00962122" w:rsidRPr="00D05800">
          <w:rPr>
            <w:rFonts w:ascii="Arial" w:hAnsi="Arial" w:cs="Arial"/>
            <w:webHidden/>
            <w:szCs w:val="24"/>
          </w:rPr>
          <w:tab/>
        </w:r>
        <w:r w:rsidR="00AE2D10" w:rsidRPr="00D05800">
          <w:rPr>
            <w:rFonts w:ascii="Arial" w:hAnsi="Arial" w:cs="Arial"/>
            <w:webHidden/>
            <w:szCs w:val="24"/>
          </w:rPr>
          <w:t>7</w:t>
        </w:r>
      </w:hyperlink>
    </w:p>
    <w:p w:rsidR="00962122" w:rsidRPr="00D05800" w:rsidRDefault="006D51B1" w:rsidP="00962122">
      <w:pPr>
        <w:pStyle w:val="TDC3"/>
        <w:rPr>
          <w:rFonts w:ascii="Arial" w:eastAsiaTheme="minorEastAsia" w:hAnsi="Arial" w:cs="Arial"/>
          <w:szCs w:val="24"/>
          <w:lang w:eastAsia="es-CL"/>
        </w:rPr>
      </w:pPr>
      <w:hyperlink w:anchor="_Toc358081757" w:history="1">
        <w:r w:rsidR="00962122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962122" w:rsidRPr="00D05800">
          <w:rPr>
            <w:rFonts w:ascii="Arial" w:eastAsiaTheme="minorEastAsia" w:hAnsi="Arial" w:cs="Arial"/>
            <w:szCs w:val="24"/>
            <w:lang w:eastAsia="es-CL"/>
          </w:rPr>
          <w:tab/>
        </w:r>
        <w:r w:rsidR="007A6C2C" w:rsidRPr="00D05800">
          <w:rPr>
            <w:rFonts w:ascii="Arial" w:eastAsiaTheme="minorEastAsia" w:hAnsi="Arial" w:cs="Arial"/>
            <w:szCs w:val="24"/>
          </w:rPr>
          <w:t xml:space="preserve">Cálculo teórico del sistema sin compensación.                                           </w:t>
        </w:r>
        <w:r w:rsidR="008F7EF3" w:rsidRPr="00D05800">
          <w:rPr>
            <w:rFonts w:ascii="Arial" w:eastAsiaTheme="minorEastAsia" w:hAnsi="Arial" w:cs="Arial"/>
            <w:szCs w:val="24"/>
          </w:rPr>
          <w:t>7</w:t>
        </w:r>
      </w:hyperlink>
    </w:p>
    <w:p w:rsidR="00962122" w:rsidRPr="00D05800" w:rsidRDefault="006D51B1" w:rsidP="00962122">
      <w:pPr>
        <w:pStyle w:val="TDC3"/>
        <w:rPr>
          <w:rFonts w:ascii="Arial" w:eastAsiaTheme="minorEastAsia" w:hAnsi="Arial" w:cs="Arial"/>
          <w:szCs w:val="24"/>
          <w:lang w:eastAsia="es-CL"/>
        </w:rPr>
      </w:pPr>
      <w:hyperlink w:anchor="_Toc358081758" w:history="1">
        <w:r w:rsidR="00962122" w:rsidRPr="00D05800">
          <w:rPr>
            <w:rStyle w:val="Hipervnculo"/>
            <w:rFonts w:ascii="Arial" w:hAnsi="Arial" w:cs="Arial"/>
            <w:szCs w:val="24"/>
            <w:lang w:eastAsia="es-C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962122" w:rsidRPr="00D05800">
          <w:rPr>
            <w:rFonts w:ascii="Arial" w:eastAsiaTheme="minorEastAsia" w:hAnsi="Arial" w:cs="Arial"/>
            <w:szCs w:val="24"/>
            <w:lang w:eastAsia="es-CL"/>
          </w:rPr>
          <w:tab/>
        </w:r>
        <w:r w:rsidR="00916538" w:rsidRPr="00D05800">
          <w:rPr>
            <w:rFonts w:ascii="Arial" w:eastAsiaTheme="minorEastAsia" w:hAnsi="Arial" w:cs="Arial"/>
            <w:szCs w:val="24"/>
            <w:lang w:eastAsia="es-CL"/>
          </w:rPr>
          <w:t>Simulaciones del sistema sin compensar</w:t>
        </w:r>
        <w:r w:rsidR="000750CB">
          <w:rPr>
            <w:rFonts w:ascii="Arial" w:eastAsiaTheme="minorEastAsia" w:hAnsi="Arial" w:cs="Arial"/>
            <w:szCs w:val="24"/>
            <w:lang w:eastAsia="es-CL"/>
          </w:rPr>
          <w:t xml:space="preserve">                                                  12</w:t>
        </w:r>
        <w:r w:rsidR="00962122" w:rsidRPr="00D05800">
          <w:rPr>
            <w:rFonts w:ascii="Arial" w:hAnsi="Arial" w:cs="Arial"/>
            <w:webHidden/>
            <w:szCs w:val="24"/>
          </w:rPr>
          <w:tab/>
        </w:r>
      </w:hyperlink>
    </w:p>
    <w:p w:rsidR="00962122" w:rsidRPr="00D05800" w:rsidRDefault="006D51B1" w:rsidP="00962122">
      <w:pPr>
        <w:pStyle w:val="TDC2"/>
        <w:rPr>
          <w:rFonts w:ascii="Arial" w:eastAsiaTheme="minorEastAsia" w:hAnsi="Arial" w:cs="Arial"/>
          <w:bCs w:val="0"/>
          <w:szCs w:val="24"/>
          <w:lang w:eastAsia="es-CL"/>
        </w:rPr>
      </w:pPr>
      <w:hyperlink w:anchor="_Toc358081759" w:history="1">
        <w:r w:rsidR="00962122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62122" w:rsidRPr="00D05800">
          <w:rPr>
            <w:rFonts w:ascii="Arial" w:eastAsiaTheme="minorEastAsia" w:hAnsi="Arial" w:cs="Arial"/>
            <w:bCs w:val="0"/>
            <w:szCs w:val="24"/>
            <w:lang w:eastAsia="es-CL"/>
          </w:rPr>
          <w:tab/>
        </w:r>
        <w:r w:rsidR="00962122" w:rsidRPr="00D05800">
          <w:rPr>
            <w:rStyle w:val="Hipervnculo"/>
            <w:rFonts w:ascii="Arial" w:hAnsi="Arial" w:cs="Arial"/>
            <w:b/>
            <w:szCs w:val="24"/>
          </w:rPr>
          <w:t>DESARROLLO PREGUNTA 1.B)</w:t>
        </w:r>
        <w:r w:rsidR="000750CB">
          <w:rPr>
            <w:rStyle w:val="Hipervnculo"/>
            <w:rFonts w:ascii="Arial" w:hAnsi="Arial" w:cs="Arial"/>
            <w:szCs w:val="24"/>
            <w:u w:val="none"/>
          </w:rPr>
          <w:t xml:space="preserve">                                                             15</w:t>
        </w:r>
        <w:r w:rsidR="000750CB">
          <w:rPr>
            <w:rStyle w:val="Hipervnculo"/>
            <w:rFonts w:ascii="Arial" w:hAnsi="Arial" w:cs="Arial"/>
            <w:b/>
            <w:szCs w:val="24"/>
          </w:rPr>
          <w:t xml:space="preserve">                                                             </w:t>
        </w:r>
      </w:hyperlink>
    </w:p>
    <w:p w:rsidR="00962122" w:rsidRPr="00D05800" w:rsidRDefault="006D51B1" w:rsidP="00962122">
      <w:pPr>
        <w:pStyle w:val="TDC3"/>
        <w:rPr>
          <w:rFonts w:ascii="Arial" w:hAnsi="Arial" w:cs="Arial"/>
          <w:szCs w:val="24"/>
        </w:rPr>
      </w:pPr>
      <w:hyperlink w:anchor="_Toc358081760" w:history="1">
        <w:r w:rsidR="00962122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962122" w:rsidRPr="00D05800">
          <w:rPr>
            <w:rFonts w:ascii="Arial" w:eastAsiaTheme="minorEastAsia" w:hAnsi="Arial" w:cs="Arial"/>
            <w:szCs w:val="24"/>
            <w:lang w:eastAsia="es-CL"/>
          </w:rPr>
          <w:tab/>
        </w:r>
        <w:r w:rsidR="00482181" w:rsidRPr="00D05800">
          <w:rPr>
            <w:rFonts w:ascii="Arial" w:eastAsiaTheme="minorEastAsia" w:hAnsi="Arial" w:cs="Arial"/>
            <w:szCs w:val="24"/>
          </w:rPr>
          <w:t>Cálculo previo</w:t>
        </w:r>
        <w:r w:rsidR="000750CB">
          <w:rPr>
            <w:rFonts w:ascii="Arial" w:eastAsiaTheme="minorEastAsia" w:hAnsi="Arial" w:cs="Arial"/>
            <w:szCs w:val="24"/>
          </w:rPr>
          <w:t xml:space="preserve">                                                                                            15</w:t>
        </w:r>
      </w:hyperlink>
    </w:p>
    <w:p w:rsidR="00482181" w:rsidRPr="00D05800" w:rsidRDefault="007A6C2C" w:rsidP="00AE2433">
      <w:pPr>
        <w:pStyle w:val="TDC2"/>
        <w:rPr>
          <w:rFonts w:ascii="Arial" w:hAnsi="Arial" w:cs="Arial"/>
          <w:szCs w:val="24"/>
        </w:rPr>
      </w:pPr>
      <w:r w:rsidRPr="00D05800">
        <w:rPr>
          <w:rFonts w:ascii="Arial" w:hAnsi="Arial" w:cs="Arial"/>
          <w:szCs w:val="24"/>
        </w:rPr>
        <w:t>1.3.2</w:t>
      </w:r>
      <w:r w:rsidR="00482181" w:rsidRPr="00D05800">
        <w:rPr>
          <w:rFonts w:ascii="Arial" w:hAnsi="Arial" w:cs="Arial"/>
          <w:szCs w:val="24"/>
        </w:rPr>
        <w:t xml:space="preserve">   </w:t>
      </w:r>
      <w:r w:rsidR="00206D82" w:rsidRPr="00D05800">
        <w:rPr>
          <w:rFonts w:ascii="Arial" w:hAnsi="Arial" w:cs="Arial"/>
          <w:szCs w:val="24"/>
        </w:rPr>
        <w:t xml:space="preserve">Cálculo de los parámetros del SVC                                                           16                              </w:t>
      </w:r>
      <w:r w:rsidR="00482181" w:rsidRPr="00D05800">
        <w:rPr>
          <w:rFonts w:ascii="Arial" w:hAnsi="Arial" w:cs="Arial"/>
          <w:szCs w:val="24"/>
        </w:rPr>
        <w:t xml:space="preserve">                                                        </w:t>
      </w:r>
      <w:r w:rsidR="00206D82" w:rsidRPr="00D05800">
        <w:rPr>
          <w:rFonts w:ascii="Arial" w:hAnsi="Arial" w:cs="Arial"/>
          <w:szCs w:val="24"/>
        </w:rPr>
        <w:t xml:space="preserve">                             </w:t>
      </w:r>
    </w:p>
    <w:p w:rsidR="007A6C2C" w:rsidRPr="00D05800" w:rsidRDefault="00206D82" w:rsidP="00206D82">
      <w:pPr>
        <w:pStyle w:val="TDC3"/>
        <w:rPr>
          <w:rFonts w:ascii="Arial" w:eastAsiaTheme="minorEastAsia" w:hAnsi="Arial" w:cs="Arial"/>
          <w:szCs w:val="24"/>
          <w:lang w:eastAsia="es-CL"/>
        </w:rPr>
      </w:pPr>
      <w:r w:rsidRPr="00D05800">
        <w:rPr>
          <w:rFonts w:ascii="Arial" w:hAnsi="Arial" w:cs="Arial"/>
          <w:szCs w:val="24"/>
        </w:rPr>
        <w:t xml:space="preserve">1.3.3   </w:t>
      </w:r>
      <w:hyperlink w:anchor="_Toc358081758" w:history="1">
        <w:r w:rsidRPr="00D05800">
          <w:rPr>
            <w:rFonts w:ascii="Arial" w:eastAsiaTheme="minorEastAsia" w:hAnsi="Arial" w:cs="Arial"/>
            <w:szCs w:val="24"/>
            <w:lang w:eastAsia="es-CL"/>
          </w:rPr>
          <w:t>Simulaciones del sistema con compensador SVC</w:t>
        </w:r>
        <w:r w:rsidRPr="00D05800">
          <w:rPr>
            <w:rFonts w:ascii="Arial" w:hAnsi="Arial" w:cs="Arial"/>
            <w:webHidden/>
            <w:szCs w:val="24"/>
          </w:rPr>
          <w:tab/>
        </w:r>
      </w:hyperlink>
      <w:r w:rsidR="000460F1" w:rsidRPr="00D05800">
        <w:rPr>
          <w:rFonts w:ascii="Arial" w:hAnsi="Arial" w:cs="Arial"/>
          <w:szCs w:val="24"/>
        </w:rPr>
        <w:t xml:space="preserve">  </w:t>
      </w:r>
      <w:r w:rsidR="00482181" w:rsidRPr="00D05800">
        <w:rPr>
          <w:rFonts w:ascii="Arial" w:hAnsi="Arial" w:cs="Arial"/>
          <w:szCs w:val="24"/>
        </w:rPr>
        <w:t>1</w:t>
      </w:r>
      <w:r w:rsidR="000460F1" w:rsidRPr="00D05800">
        <w:rPr>
          <w:rFonts w:ascii="Arial" w:hAnsi="Arial" w:cs="Arial"/>
          <w:szCs w:val="24"/>
        </w:rPr>
        <w:t>9</w:t>
      </w:r>
      <w:r w:rsidR="00482181" w:rsidRPr="00D05800">
        <w:rPr>
          <w:rFonts w:ascii="Arial" w:hAnsi="Arial" w:cs="Arial"/>
          <w:szCs w:val="24"/>
        </w:rPr>
        <w:t xml:space="preserve"> </w:t>
      </w:r>
    </w:p>
    <w:p w:rsidR="001F4684" w:rsidRPr="00D05800" w:rsidRDefault="006D51B1" w:rsidP="00AE2433">
      <w:pPr>
        <w:pStyle w:val="TDC2"/>
        <w:rPr>
          <w:rFonts w:ascii="Arial" w:hAnsi="Arial" w:cs="Arial"/>
          <w:szCs w:val="24"/>
        </w:rPr>
      </w:pPr>
      <w:hyperlink w:anchor="_Toc358081759" w:history="1">
        <w:r w:rsidR="001F4684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1F4684" w:rsidRPr="00D05800">
          <w:rPr>
            <w:rFonts w:ascii="Arial" w:eastAsiaTheme="minorEastAsia" w:hAnsi="Arial" w:cs="Arial"/>
            <w:bCs w:val="0"/>
            <w:szCs w:val="24"/>
            <w:lang w:eastAsia="es-CL"/>
          </w:rPr>
          <w:tab/>
        </w:r>
        <w:r w:rsidR="001F4684" w:rsidRPr="00D05800">
          <w:rPr>
            <w:rStyle w:val="Hipervnculo"/>
            <w:rFonts w:ascii="Arial" w:hAnsi="Arial" w:cs="Arial"/>
            <w:b/>
            <w:szCs w:val="24"/>
          </w:rPr>
          <w:t>DESARROLLO PREGUNTA 1.C)</w:t>
        </w:r>
        <w:r w:rsidR="001F4684" w:rsidRPr="00D05800">
          <w:rPr>
            <w:rFonts w:ascii="Arial" w:hAnsi="Arial" w:cs="Arial"/>
            <w:webHidden/>
            <w:szCs w:val="24"/>
          </w:rPr>
          <w:tab/>
        </w:r>
        <w:r w:rsidR="006D59E0" w:rsidRPr="00D05800">
          <w:rPr>
            <w:rFonts w:ascii="Arial" w:hAnsi="Arial" w:cs="Arial"/>
            <w:webHidden/>
            <w:szCs w:val="24"/>
          </w:rPr>
          <w:t>33</w:t>
        </w:r>
      </w:hyperlink>
    </w:p>
    <w:p w:rsidR="006F38FD" w:rsidRPr="00D05800" w:rsidRDefault="006D51B1" w:rsidP="006F38FD">
      <w:pPr>
        <w:pStyle w:val="TDC3"/>
        <w:rPr>
          <w:rFonts w:ascii="Arial" w:hAnsi="Arial" w:cs="Arial"/>
          <w:szCs w:val="24"/>
        </w:rPr>
      </w:pPr>
      <w:hyperlink w:anchor="_Toc358081760" w:history="1">
        <w:r w:rsidR="007A6C2C" w:rsidRPr="00D05800">
          <w:rPr>
            <w:rStyle w:val="Hipervnculo"/>
            <w:rFonts w:ascii="Arial" w:hAnsi="Arial" w:cs="Arial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1.4.1</w:t>
        </w:r>
        <w:r w:rsidR="007A6C2C" w:rsidRPr="00D05800">
          <w:rPr>
            <w:rFonts w:ascii="Arial" w:eastAsiaTheme="minorEastAsia" w:hAnsi="Arial" w:cs="Arial"/>
            <w:szCs w:val="24"/>
            <w:lang w:eastAsia="es-CL"/>
          </w:rPr>
          <w:tab/>
        </w:r>
        <w:r w:rsidR="006F38FD" w:rsidRPr="00D05800">
          <w:rPr>
            <w:rFonts w:ascii="Arial" w:eastAsiaTheme="minorEastAsia" w:hAnsi="Arial" w:cs="Arial"/>
            <w:szCs w:val="24"/>
            <w:lang w:eastAsia="es-CL"/>
          </w:rPr>
          <w:t>Cálculo de la corriente de la línea sin compensación</w:t>
        </w:r>
        <w:r w:rsidR="007A6C2C" w:rsidRPr="00D05800">
          <w:rPr>
            <w:rFonts w:ascii="Arial" w:hAnsi="Arial" w:cs="Arial"/>
            <w:webHidden/>
            <w:szCs w:val="24"/>
          </w:rPr>
          <w:tab/>
        </w:r>
        <w:r w:rsidR="003E4ACE" w:rsidRPr="00D05800">
          <w:rPr>
            <w:rFonts w:ascii="Arial" w:hAnsi="Arial" w:cs="Arial"/>
            <w:webHidden/>
            <w:szCs w:val="24"/>
          </w:rPr>
          <w:t xml:space="preserve">  </w:t>
        </w:r>
        <w:r w:rsidR="00AC4832" w:rsidRPr="00D05800">
          <w:rPr>
            <w:rFonts w:ascii="Arial" w:hAnsi="Arial" w:cs="Arial"/>
            <w:webHidden/>
            <w:szCs w:val="24"/>
          </w:rPr>
          <w:t xml:space="preserve">   </w:t>
        </w:r>
        <w:r w:rsidR="00D05800" w:rsidRPr="00D05800">
          <w:rPr>
            <w:rFonts w:ascii="Arial" w:hAnsi="Arial" w:cs="Arial"/>
            <w:webHidden/>
            <w:szCs w:val="24"/>
          </w:rPr>
          <w:t xml:space="preserve">  </w:t>
        </w:r>
        <w:r w:rsidR="006D59E0" w:rsidRPr="00D05800">
          <w:rPr>
            <w:rFonts w:ascii="Arial" w:hAnsi="Arial" w:cs="Arial"/>
            <w:webHidden/>
            <w:szCs w:val="24"/>
          </w:rPr>
          <w:t>33</w:t>
        </w:r>
      </w:hyperlink>
    </w:p>
    <w:p w:rsidR="006F38FD" w:rsidRPr="00D05800" w:rsidRDefault="007A6C2C" w:rsidP="00AC4832">
      <w:pPr>
        <w:pStyle w:val="TDC2"/>
        <w:jc w:val="both"/>
        <w:rPr>
          <w:rFonts w:ascii="Arial" w:hAnsi="Arial" w:cs="Arial"/>
          <w:szCs w:val="24"/>
        </w:rPr>
      </w:pPr>
      <w:r w:rsidRPr="00D05800">
        <w:rPr>
          <w:rFonts w:ascii="Arial" w:hAnsi="Arial" w:cs="Arial"/>
          <w:szCs w:val="24"/>
        </w:rPr>
        <w:t>1.4.2</w:t>
      </w:r>
      <w:r w:rsidR="00D05800" w:rsidRPr="00D05800">
        <w:rPr>
          <w:rFonts w:ascii="Arial" w:hAnsi="Arial" w:cs="Arial"/>
          <w:szCs w:val="24"/>
        </w:rPr>
        <w:t xml:space="preserve">    </w:t>
      </w:r>
      <w:r w:rsidR="006F38FD" w:rsidRPr="00D05800">
        <w:rPr>
          <w:rFonts w:ascii="Arial" w:hAnsi="Arial" w:cs="Arial"/>
          <w:szCs w:val="24"/>
        </w:rPr>
        <w:t xml:space="preserve">Cálculo de los parámetros del TCSC                        </w:t>
      </w:r>
      <w:r w:rsidR="003E4ACE" w:rsidRPr="00D05800">
        <w:rPr>
          <w:rFonts w:ascii="Arial" w:hAnsi="Arial" w:cs="Arial"/>
          <w:szCs w:val="24"/>
        </w:rPr>
        <w:t xml:space="preserve">                               </w:t>
      </w:r>
      <w:r w:rsidR="00755709">
        <w:rPr>
          <w:rFonts w:ascii="Arial" w:hAnsi="Arial" w:cs="Arial"/>
          <w:szCs w:val="24"/>
        </w:rPr>
        <w:t xml:space="preserve"> </w:t>
      </w:r>
      <w:r w:rsidR="006F38FD" w:rsidRPr="00D05800">
        <w:rPr>
          <w:rFonts w:ascii="Arial" w:hAnsi="Arial" w:cs="Arial"/>
          <w:szCs w:val="24"/>
        </w:rPr>
        <w:t>34</w:t>
      </w:r>
    </w:p>
    <w:p w:rsidR="00AE2433" w:rsidRPr="00D05800" w:rsidRDefault="006F38FD" w:rsidP="00AC4832">
      <w:pPr>
        <w:pStyle w:val="TDC2"/>
        <w:jc w:val="both"/>
        <w:rPr>
          <w:rFonts w:ascii="Arial" w:hAnsi="Arial" w:cs="Arial"/>
          <w:szCs w:val="24"/>
        </w:rPr>
      </w:pPr>
      <w:r w:rsidRPr="00D05800">
        <w:rPr>
          <w:rFonts w:ascii="Arial" w:hAnsi="Arial" w:cs="Arial"/>
          <w:szCs w:val="24"/>
        </w:rPr>
        <w:t>1.4.3   Simulaciones del sistema con compensador TCSC</w:t>
      </w:r>
      <w:r w:rsidR="00AC4832" w:rsidRPr="00D05800">
        <w:rPr>
          <w:rFonts w:ascii="Arial" w:hAnsi="Arial" w:cs="Arial"/>
          <w:szCs w:val="24"/>
        </w:rPr>
        <w:t xml:space="preserve">                                </w:t>
      </w:r>
      <w:r w:rsidR="00510EFB" w:rsidRPr="00D05800">
        <w:rPr>
          <w:rFonts w:ascii="Arial" w:hAnsi="Arial" w:cs="Arial"/>
          <w:szCs w:val="24"/>
        </w:rPr>
        <w:t xml:space="preserve">  </w:t>
      </w:r>
      <w:r w:rsidR="00AC4832" w:rsidRPr="00D05800">
        <w:rPr>
          <w:rFonts w:ascii="Arial" w:hAnsi="Arial" w:cs="Arial"/>
          <w:szCs w:val="24"/>
        </w:rPr>
        <w:t xml:space="preserve">36 </w:t>
      </w:r>
      <w:r w:rsidR="00510EFB" w:rsidRPr="00D05800">
        <w:rPr>
          <w:rFonts w:ascii="Arial" w:hAnsi="Arial" w:cs="Arial"/>
          <w:szCs w:val="24"/>
        </w:rPr>
        <w:t xml:space="preserve"> </w:t>
      </w:r>
      <w:r w:rsidRPr="00D05800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                   </w:t>
      </w:r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65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CONCLUSIONES</w:t>
        </w:r>
        <w:r w:rsidR="00755709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 xml:space="preserve">                           </w:t>
        </w:r>
        <w:r w:rsidR="00755709">
          <w:rPr>
            <w:rStyle w:val="Hipervnculo"/>
            <w:rFonts w:ascii="Arial" w:hAnsi="Arial" w:cs="Arial"/>
            <w:noProof/>
            <w:kern w:val="32"/>
            <w:u w:val="none"/>
            <w:lang w:eastAsia="es-CL"/>
          </w:rPr>
          <w:t xml:space="preserve">                                                                      41</w:t>
        </w:r>
      </w:hyperlink>
    </w:p>
    <w:p w:rsidR="00962122" w:rsidRPr="00D05800" w:rsidRDefault="006D51B1" w:rsidP="00962122">
      <w:pPr>
        <w:pStyle w:val="TDC1"/>
        <w:rPr>
          <w:rFonts w:ascii="Arial" w:eastAsiaTheme="minorEastAsia" w:hAnsi="Arial" w:cs="Arial"/>
          <w:bCs w:val="0"/>
          <w:caps w:val="0"/>
          <w:noProof/>
          <w:lang w:eastAsia="es-CL"/>
        </w:rPr>
      </w:pPr>
      <w:hyperlink w:anchor="_Toc358081766" w:history="1">
        <w:r w:rsidR="00962122" w:rsidRPr="00D05800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>Referencias</w:t>
        </w:r>
        <w:r w:rsidR="00755709">
          <w:rPr>
            <w:rStyle w:val="Hipervnculo"/>
            <w:rFonts w:ascii="Arial" w:hAnsi="Arial" w:cs="Arial"/>
            <w:b/>
            <w:noProof/>
            <w:kern w:val="32"/>
            <w:lang w:eastAsia="es-CL"/>
          </w:rPr>
          <w:t xml:space="preserve">                                                                                                    </w:t>
        </w:r>
        <w:r w:rsidR="00755709">
          <w:rPr>
            <w:rStyle w:val="Hipervnculo"/>
            <w:rFonts w:ascii="Arial" w:hAnsi="Arial" w:cs="Arial"/>
            <w:noProof/>
            <w:kern w:val="32"/>
            <w:u w:val="none"/>
            <w:lang w:eastAsia="es-CL"/>
          </w:rPr>
          <w:t>42</w:t>
        </w:r>
        <w:bookmarkStart w:id="38" w:name="_GoBack"/>
        <w:bookmarkEnd w:id="38"/>
        <w:r w:rsidR="00962122" w:rsidRPr="00D05800">
          <w:rPr>
            <w:rFonts w:ascii="Arial" w:hAnsi="Arial" w:cs="Arial"/>
            <w:noProof/>
            <w:webHidden/>
          </w:rPr>
          <w:tab/>
        </w:r>
      </w:hyperlink>
    </w:p>
    <w:p w:rsidR="00962122" w:rsidRDefault="00962122" w:rsidP="00962122">
      <w:pPr>
        <w:jc w:val="both"/>
        <w:rPr>
          <w:rFonts w:ascii="Arial" w:eastAsiaTheme="minorEastAsia" w:hAnsi="Arial" w:cs="Arial"/>
          <w:sz w:val="24"/>
          <w:szCs w:val="24"/>
        </w:rPr>
      </w:pPr>
      <w:r w:rsidRPr="00957038">
        <w:rPr>
          <w:rFonts w:ascii="Arial" w:hAnsi="Arial" w:cs="Arial"/>
          <w:bCs/>
          <w:caps/>
          <w:sz w:val="24"/>
          <w:szCs w:val="24"/>
          <w:lang w:eastAsia="es-CL"/>
        </w:rPr>
        <w:fldChar w:fldCharType="end"/>
      </w:r>
    </w:p>
    <w:p w:rsidR="00962122" w:rsidRDefault="00962122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62122" w:rsidRDefault="00962122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62122" w:rsidRDefault="00962122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43D6" w:rsidRDefault="002E43D6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E2433" w:rsidRDefault="00AE2433" w:rsidP="00DD598B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F5341" w:rsidRPr="00957038" w:rsidRDefault="00EF5341" w:rsidP="00EF5341">
      <w:pPr>
        <w:spacing w:after="480" w:line="240" w:lineRule="exact"/>
        <w:jc w:val="center"/>
        <w:outlineLvl w:val="0"/>
        <w:rPr>
          <w:rFonts w:ascii="Arial" w:hAnsi="Arial" w:cs="Arial"/>
          <w:b/>
          <w:bCs/>
          <w:caps/>
          <w:kern w:val="32"/>
          <w:lang w:eastAsia="es-CL"/>
        </w:rPr>
      </w:pPr>
      <w:bookmarkStart w:id="39" w:name="_Toc343685882"/>
      <w:bookmarkStart w:id="40" w:name="_Toc343686477"/>
      <w:bookmarkStart w:id="41" w:name="_Toc344335748"/>
      <w:bookmarkStart w:id="42" w:name="_Toc350899787"/>
      <w:bookmarkStart w:id="43" w:name="_Toc351459325"/>
      <w:bookmarkStart w:id="44" w:name="_Toc353408244"/>
      <w:bookmarkStart w:id="45" w:name="_Toc358081751"/>
      <w:r w:rsidRPr="00957038">
        <w:rPr>
          <w:rFonts w:ascii="Arial" w:hAnsi="Arial" w:cs="Arial"/>
          <w:b/>
          <w:bCs/>
          <w:caps/>
          <w:kern w:val="32"/>
          <w:lang w:eastAsia="es-CL"/>
        </w:rPr>
        <w:lastRenderedPageBreak/>
        <w:t>ÍNDICE DE FIGURAS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EF5341" w:rsidRPr="00957038" w:rsidRDefault="00EF534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r w:rsidRPr="00957038">
        <w:rPr>
          <w:rFonts w:ascii="Arial" w:hAnsi="Arial" w:cs="Arial"/>
          <w:sz w:val="22"/>
          <w:szCs w:val="22"/>
          <w:lang w:eastAsia="es-CL"/>
        </w:rPr>
        <w:fldChar w:fldCharType="begin"/>
      </w:r>
      <w:r w:rsidRPr="00957038">
        <w:rPr>
          <w:rFonts w:ascii="Arial" w:hAnsi="Arial" w:cs="Arial"/>
          <w:sz w:val="22"/>
          <w:szCs w:val="22"/>
          <w:lang w:eastAsia="es-CL"/>
        </w:rPr>
        <w:instrText xml:space="preserve"> TOC \h \z \c "Fig." </w:instrText>
      </w:r>
      <w:r w:rsidRPr="00957038">
        <w:rPr>
          <w:rFonts w:ascii="Arial" w:hAnsi="Arial" w:cs="Arial"/>
          <w:sz w:val="22"/>
          <w:szCs w:val="22"/>
          <w:lang w:eastAsia="es-CL"/>
        </w:rPr>
        <w:fldChar w:fldCharType="separate"/>
      </w:r>
      <w:hyperlink w:anchor="_Toc358081803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1 </w:t>
        </w:r>
        <w:r w:rsidR="009778D0" w:rsidRPr="009778D0">
          <w:rPr>
            <w:rStyle w:val="Hipervnculo"/>
            <w:rFonts w:ascii="Arial" w:hAnsi="Arial" w:cs="Arial"/>
            <w:noProof/>
            <w:sz w:val="22"/>
            <w:szCs w:val="22"/>
          </w:rPr>
          <w:t>Sistema a compensar</w:t>
        </w:r>
        <w:r w:rsidRPr="00957038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47B72">
          <w:rPr>
            <w:rFonts w:ascii="Arial" w:hAnsi="Arial" w:cs="Arial"/>
            <w:noProof/>
            <w:webHidden/>
            <w:sz w:val="22"/>
            <w:szCs w:val="22"/>
          </w:rPr>
          <w:t>6</w:t>
        </w:r>
      </w:hyperlink>
    </w:p>
    <w:p w:rsidR="00421143" w:rsidRDefault="00421143" w:rsidP="00EF5341">
      <w:pPr>
        <w:pStyle w:val="Tabladeilustraciones"/>
        <w:tabs>
          <w:tab w:val="right" w:pos="8828"/>
        </w:tabs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Fig. 2</w:t>
      </w:r>
      <w:r w:rsidRPr="00421143">
        <w:rPr>
          <w:rFonts w:ascii="Arial" w:hAnsi="Arial" w:cs="Arial"/>
          <w:sz w:val="22"/>
          <w:szCs w:val="22"/>
        </w:rPr>
        <w:t xml:space="preserve"> Circuito para obten</w:t>
      </w:r>
      <w:r w:rsidR="00EC77CE">
        <w:rPr>
          <w:rFonts w:ascii="Arial" w:hAnsi="Arial" w:cs="Arial"/>
          <w:sz w:val="22"/>
          <w:szCs w:val="22"/>
        </w:rPr>
        <w:t>er tensión a la mitad de la líne</w:t>
      </w:r>
      <w:r w:rsidR="00EC77CE" w:rsidRPr="00421143">
        <w:rPr>
          <w:rFonts w:ascii="Arial" w:hAnsi="Arial" w:cs="Arial"/>
          <w:sz w:val="22"/>
          <w:szCs w:val="22"/>
        </w:rPr>
        <w:t>a</w:t>
      </w:r>
      <w:r w:rsidR="00F47B72">
        <w:rPr>
          <w:rFonts w:ascii="Arial" w:hAnsi="Arial" w:cs="Arial"/>
          <w:sz w:val="22"/>
          <w:szCs w:val="22"/>
        </w:rPr>
        <w:t xml:space="preserve">                                                    7</w:t>
      </w:r>
      <w:r w:rsidRPr="00421143">
        <w:rPr>
          <w:rFonts w:ascii="Arial" w:hAnsi="Arial" w:cs="Arial"/>
          <w:sz w:val="22"/>
          <w:szCs w:val="22"/>
        </w:rPr>
        <w:t xml:space="preserve"> </w:t>
      </w:r>
      <w:r w:rsidR="00F47B72">
        <w:rPr>
          <w:rFonts w:ascii="Arial" w:hAnsi="Arial" w:cs="Arial"/>
          <w:sz w:val="22"/>
          <w:szCs w:val="22"/>
        </w:rPr>
        <w:t xml:space="preserve">                          </w:t>
      </w:r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05" w:history="1">
        <w:r w:rsidR="009778D0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C77CE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3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>Circuito para obtener tensión a un cuarto de la línea.</w:t>
        </w:r>
        <w:r w:rsidR="00EF5341" w:rsidRPr="00F47B72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ab/>
        </w:r>
      </w:hyperlink>
      <w:r w:rsidR="00F47B72">
        <w:rPr>
          <w:rFonts w:ascii="Arial" w:hAnsi="Arial" w:cs="Arial"/>
          <w:noProof/>
          <w:sz w:val="22"/>
          <w:szCs w:val="22"/>
        </w:rPr>
        <w:t>8</w:t>
      </w:r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06" w:history="1">
        <w:r w:rsidR="009778D0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4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>Gráfico del módulo tensión Vp versus Ángulo de carga</w:t>
        </w:r>
        <w:r w:rsidR="00027485" w:rsidRPr="00027485">
          <w:rPr>
            <w:rStyle w:val="Hipervnculo"/>
            <w:rFonts w:ascii="Arial" w:hAnsi="Arial" w:cs="Arial"/>
            <w:noProof/>
            <w:sz w:val="22"/>
            <w:szCs w:val="22"/>
          </w:rPr>
          <w:t>, sin compensación</w:t>
        </w:r>
        <w:r w:rsidR="00A34BD8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10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07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5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>Gráfico ángulo tensión Vp versus ángulo de carga</w:t>
        </w:r>
        <w:r w:rsidR="00027485">
          <w:rPr>
            <w:rStyle w:val="Hipervnculo"/>
            <w:rFonts w:ascii="Arial" w:hAnsi="Arial" w:cs="Arial"/>
            <w:noProof/>
            <w:sz w:val="22"/>
            <w:szCs w:val="22"/>
          </w:rPr>
          <w:t>,</w:t>
        </w:r>
        <w:r w:rsidR="00027485" w:rsidRPr="00027485">
          <w:t xml:space="preserve"> </w:t>
        </w:r>
        <w:r w:rsidR="00027485" w:rsidRPr="00027485">
          <w:rPr>
            <w:rStyle w:val="Hipervnculo"/>
            <w:rFonts w:ascii="Arial" w:hAnsi="Arial" w:cs="Arial"/>
            <w:noProof/>
            <w:sz w:val="22"/>
            <w:szCs w:val="22"/>
          </w:rPr>
          <w:t>sin compensación</w:t>
        </w:r>
        <w:r w:rsidR="00A34BD8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11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08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6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>Circuito empleado en la simulación de la pregunta a)</w:t>
        </w:r>
      </w:hyperlink>
      <w:r w:rsidR="00A34BD8" w:rsidRPr="00957038">
        <w:rPr>
          <w:rFonts w:ascii="Arial" w:eastAsiaTheme="minorEastAsia" w:hAnsi="Arial" w:cs="Arial"/>
          <w:noProof/>
          <w:sz w:val="22"/>
          <w:szCs w:val="22"/>
          <w:lang w:eastAsia="es-CL"/>
        </w:rPr>
        <w:t xml:space="preserve"> </w:t>
      </w:r>
      <w:r w:rsidR="00A34BD8">
        <w:rPr>
          <w:rFonts w:ascii="Arial" w:eastAsiaTheme="minorEastAsia" w:hAnsi="Arial" w:cs="Arial"/>
          <w:noProof/>
          <w:sz w:val="22"/>
          <w:szCs w:val="22"/>
          <w:lang w:eastAsia="es-CL"/>
        </w:rPr>
        <w:t xml:space="preserve">                                              12</w:t>
      </w:r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09" w:history="1">
        <w:r w:rsidR="009778D0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7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Forma </w:t>
        </w:r>
        <w:r w:rsidR="00E858DA">
          <w:rPr>
            <w:rStyle w:val="Hipervnculo"/>
            <w:rFonts w:ascii="Arial" w:hAnsi="Arial" w:cs="Arial"/>
            <w:noProof/>
            <w:sz w:val="22"/>
            <w:szCs w:val="22"/>
          </w:rPr>
          <w:t xml:space="preserve">de tensión de Vs y de VP </w:t>
        </w:r>
        <w:r w:rsidR="00F47B72" w:rsidRPr="00F47B72">
          <w:rPr>
            <w:rStyle w:val="Hipervnculo"/>
            <w:rFonts w:ascii="Arial" w:hAnsi="Arial" w:cs="Arial"/>
            <w:noProof/>
            <w:sz w:val="22"/>
            <w:szCs w:val="22"/>
          </w:rPr>
          <w:t xml:space="preserve">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min</m:t>
              </m:r>
            </m:sub>
          </m:sSub>
        </m:oMath>
        <w:r w:rsidR="00E858DA">
          <w:rPr>
            <w:rStyle w:val="Hipervnculo"/>
            <w:rFonts w:ascii="Arial" w:hAnsi="Arial" w:cs="Arial"/>
            <w:noProof/>
            <w:sz w:val="22"/>
            <w:szCs w:val="22"/>
          </w:rPr>
          <w:t xml:space="preserve"> sin compensación</w:t>
        </w:r>
        <w:r w:rsidR="00A34BD8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            12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0" w:history="1">
        <w:r w:rsidR="009778D0" w:rsidRPr="00C245DF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C245DF">
          <w:rPr>
            <w:rStyle w:val="Hipervnculo"/>
            <w:rFonts w:ascii="Arial" w:hAnsi="Arial" w:cs="Arial"/>
            <w:noProof/>
            <w:sz w:val="22"/>
            <w:szCs w:val="22"/>
          </w:rPr>
          <w:t xml:space="preserve">8 </w:t>
        </w:r>
        <w:r w:rsidR="00C245DF" w:rsidRPr="00C245DF">
          <w:rPr>
            <w:rStyle w:val="Hipervnculo"/>
            <w:rFonts w:ascii="Arial" w:hAnsi="Arial" w:cs="Arial"/>
            <w:noProof/>
            <w:sz w:val="22"/>
            <w:szCs w:val="22"/>
          </w:rPr>
          <w:t>Forma de tensión de Vs</w:t>
        </w:r>
        <w:r w:rsidR="00E858DA">
          <w:rPr>
            <w:rStyle w:val="Hipervnculo"/>
            <w:rFonts w:ascii="Arial" w:hAnsi="Arial" w:cs="Arial"/>
            <w:noProof/>
            <w:sz w:val="22"/>
            <w:szCs w:val="22"/>
          </w:rPr>
          <w:t xml:space="preserve"> y de VP </w:t>
        </w:r>
        <w:r w:rsidR="00C245DF" w:rsidRPr="00C245DF">
          <w:rPr>
            <w:rStyle w:val="Hipervnculo"/>
            <w:rFonts w:ascii="Arial" w:hAnsi="Arial" w:cs="Arial"/>
            <w:noProof/>
            <w:sz w:val="22"/>
            <w:szCs w:val="22"/>
          </w:rPr>
          <w:t xml:space="preserve">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nom</m:t>
              </m:r>
            </m:sub>
          </m:sSub>
        </m:oMath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sin compensación</w:t>
        </w:r>
        <w:r w:rsidR="00A34BD8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           13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1" w:history="1">
        <w:r w:rsidR="009778D0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9 </w:t>
        </w:r>
        <w:r w:rsidR="004D1C10" w:rsidRPr="004D1C10">
          <w:rPr>
            <w:rStyle w:val="Hipervnculo"/>
            <w:rFonts w:ascii="Arial" w:hAnsi="Arial" w:cs="Arial"/>
            <w:noProof/>
            <w:sz w:val="22"/>
            <w:szCs w:val="22"/>
          </w:rPr>
          <w:t>Forma de tensión de Vs</w:t>
        </w:r>
        <w:r w:rsidR="00E858DA">
          <w:rPr>
            <w:rStyle w:val="Hipervnculo"/>
            <w:rFonts w:ascii="Arial" w:hAnsi="Arial" w:cs="Arial"/>
            <w:noProof/>
            <w:sz w:val="22"/>
            <w:szCs w:val="22"/>
          </w:rPr>
          <w:t xml:space="preserve"> y de VP </w:t>
        </w:r>
        <w:r w:rsidR="004D1C10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sin compensación</w:t>
        </w:r>
        <w:r w:rsidR="00A34BD8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           14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2" w:history="1">
        <w:r w:rsidR="009778D0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10 </w:t>
        </w:r>
        <w:r w:rsidR="004D1C10" w:rsidRPr="004D1C10">
          <w:rPr>
            <w:rStyle w:val="Hipervnculo"/>
            <w:rFonts w:ascii="Arial" w:hAnsi="Arial" w:cs="Arial"/>
            <w:noProof/>
            <w:sz w:val="22"/>
            <w:szCs w:val="22"/>
          </w:rPr>
          <w:t>Circuito para obtener tensión a un cuarto de la línea sin compensación</w:t>
        </w:r>
      </w:hyperlink>
      <w:r w:rsidR="00A34BD8" w:rsidRPr="00A34BD8">
        <w:rPr>
          <w:rStyle w:val="Hipervnculo"/>
          <w:rFonts w:ascii="Arial" w:hAnsi="Arial" w:cs="Arial"/>
          <w:noProof/>
          <w:sz w:val="22"/>
          <w:szCs w:val="22"/>
          <w:u w:val="none"/>
        </w:rPr>
        <w:t xml:space="preserve"> </w:t>
      </w:r>
      <w:r w:rsidR="00A34BD8" w:rsidRPr="00A34BD8">
        <w:rPr>
          <w:rStyle w:val="Hipervnculo"/>
          <w:rFonts w:ascii="Arial" w:hAnsi="Arial" w:cs="Arial"/>
          <w:noProof/>
          <w:color w:val="auto"/>
          <w:sz w:val="22"/>
          <w:szCs w:val="22"/>
          <w:u w:val="none"/>
        </w:rPr>
        <w:t xml:space="preserve">               1</w:t>
      </w:r>
      <w:r w:rsidR="00A34BD8">
        <w:rPr>
          <w:rStyle w:val="Hipervnculo"/>
          <w:rFonts w:ascii="Arial" w:hAnsi="Arial" w:cs="Arial"/>
          <w:noProof/>
          <w:color w:val="auto"/>
          <w:sz w:val="22"/>
          <w:szCs w:val="22"/>
          <w:u w:val="none"/>
        </w:rPr>
        <w:t>5</w:t>
      </w:r>
      <w:r w:rsidR="00A34BD8" w:rsidRPr="00A34BD8">
        <w:rPr>
          <w:rStyle w:val="Hipervnculo"/>
          <w:rFonts w:ascii="Arial" w:hAnsi="Arial" w:cs="Arial"/>
          <w:noProof/>
          <w:color w:val="auto"/>
          <w:sz w:val="22"/>
          <w:szCs w:val="22"/>
          <w:u w:val="none"/>
        </w:rPr>
        <w:t xml:space="preserve"> </w:t>
      </w:r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3" w:history="1">
        <w:r w:rsidR="009778D0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11 </w:t>
        </w:r>
        <w:r w:rsidR="004D1C10" w:rsidRPr="004D1C10">
          <w:rPr>
            <w:rStyle w:val="Hipervnculo"/>
            <w:rFonts w:ascii="Arial" w:hAnsi="Arial" w:cs="Arial"/>
            <w:noProof/>
            <w:sz w:val="22"/>
            <w:szCs w:val="22"/>
          </w:rPr>
          <w:t>Circuito del SVC y su representación equivalente</w:t>
        </w:r>
        <w:r w:rsidR="00EF5341" w:rsidRPr="004D1C10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ab/>
        </w:r>
        <w:r w:rsidR="009A2F27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>16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4" w:history="1">
        <w:r w:rsidR="00EF5341" w:rsidRPr="004D1C10">
          <w:rPr>
            <w:rStyle w:val="Hipervnculo"/>
            <w:rFonts w:ascii="Arial" w:hAnsi="Arial" w:cs="Arial"/>
            <w:noProof/>
            <w:sz w:val="22"/>
            <w:szCs w:val="22"/>
          </w:rPr>
          <w:t>Fi</w:t>
        </w:r>
        <w:r w:rsidR="009778D0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g. </w:t>
        </w:r>
        <w:r w:rsidR="00EF5341" w:rsidRPr="004D1C10">
          <w:rPr>
            <w:rStyle w:val="Hipervnculo"/>
            <w:rFonts w:ascii="Arial" w:hAnsi="Arial" w:cs="Arial"/>
            <w:noProof/>
            <w:sz w:val="22"/>
            <w:szCs w:val="22"/>
          </w:rPr>
          <w:t xml:space="preserve">12 </w:t>
        </w:r>
        <w:r w:rsidR="004D1C10" w:rsidRPr="004D1C10">
          <w:rPr>
            <w:rStyle w:val="Hipervnculo"/>
            <w:rFonts w:ascii="Arial" w:hAnsi="Arial" w:cs="Arial"/>
            <w:noProof/>
            <w:sz w:val="22"/>
            <w:szCs w:val="22"/>
          </w:rPr>
          <w:t>Circuito para obtener tensión a un cua</w:t>
        </w:r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>rto de la línea con compensador SVC</w:t>
        </w:r>
        <w:r w:rsidR="00EF5341" w:rsidRPr="004D1C10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ab/>
        </w:r>
        <w:r w:rsidR="009A2F27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>16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15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13 </w:t>
        </w:r>
        <w:r w:rsidR="00E858DA" w:rsidRPr="00E858DA">
          <w:rPr>
            <w:rStyle w:val="Hipervnculo"/>
            <w:rFonts w:ascii="Arial" w:hAnsi="Arial" w:cs="Arial"/>
            <w:noProof/>
            <w:sz w:val="22"/>
            <w:szCs w:val="22"/>
          </w:rPr>
          <w:t>Circuito empleado en la simulación de la pregunta b)</w:t>
        </w:r>
        <w:r w:rsidR="00AF48F9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                        19</w:t>
        </w:r>
      </w:hyperlink>
    </w:p>
    <w:p w:rsidR="00EF5341" w:rsidRPr="00AF48F9" w:rsidRDefault="006D51B1" w:rsidP="00EF5341">
      <w:pPr>
        <w:pStyle w:val="Tabladeilustraciones"/>
        <w:tabs>
          <w:tab w:val="right" w:pos="8828"/>
        </w:tabs>
        <w:ind w:firstLine="0"/>
        <w:rPr>
          <w:rFonts w:ascii="Arial" w:hAnsi="Arial" w:cs="Arial"/>
          <w:noProof/>
          <w:sz w:val="22"/>
          <w:szCs w:val="22"/>
        </w:rPr>
      </w:pPr>
      <w:hyperlink w:anchor="_Toc358081816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14 </w:t>
        </w:r>
        <w:r w:rsidR="00E858DA" w:rsidRPr="00E858DA">
          <w:rPr>
            <w:rStyle w:val="Hipervnculo"/>
            <w:rFonts w:ascii="Arial" w:hAnsi="Arial" w:cs="Arial"/>
            <w:noProof/>
            <w:sz w:val="22"/>
            <w:szCs w:val="22"/>
          </w:rPr>
          <w:t>Forma de onda de tensiones Vs y Vp para</w:t>
        </w: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 xml:space="preserve"> δ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</m:oMath>
        <w:r w:rsidR="002370D3">
          <w:rPr>
            <w:rFonts w:ascii="Arial" w:hAnsi="Arial" w:cs="Arial"/>
            <w:noProof/>
          </w:rPr>
          <w:t>,</w:t>
        </w:r>
        <w:r w:rsidR="002937FD">
          <w:rPr>
            <w:rFonts w:ascii="Arial" w:eastAsiaTheme="minorEastAsia" w:hAnsi="Arial" w:cs="Arial"/>
          </w:rPr>
          <w:t xml:space="preserve"> </w:t>
        </w:r>
        <w:r w:rsidR="00E858DA" w:rsidRPr="00E858DA">
          <w:rPr>
            <w:rStyle w:val="Hipervnculo"/>
            <w:rFonts w:ascii="Arial" w:hAnsi="Arial" w:cs="Arial"/>
            <w:noProof/>
            <w:sz w:val="22"/>
            <w:szCs w:val="22"/>
          </w:rPr>
          <w:t>con compensador SVC</w:t>
        </w:r>
        <w:r w:rsidR="00AF48F9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20</w:t>
        </w:r>
        <w:r w:rsidR="00EF5341" w:rsidRPr="00957038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  <w:hyperlink w:anchor="_Toc358081817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15 </w:t>
        </w:r>
        <w:r w:rsidR="004F041F" w:rsidRPr="004F041F">
          <w:rPr>
            <w:rStyle w:val="Hipervnculo"/>
            <w:rFonts w:ascii="Arial" w:hAnsi="Arial" w:cs="Arial"/>
            <w:noProof/>
            <w:sz w:val="22"/>
            <w:szCs w:val="22"/>
          </w:rPr>
          <w:t xml:space="preserve">Contenido armónico de la tensión Vp, para </w:t>
        </w: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</m:oMath>
        <w:r w:rsidR="002370D3">
          <w:rPr>
            <w:rFonts w:ascii="Arial" w:hAnsi="Arial" w:cs="Arial"/>
            <w:noProof/>
          </w:rPr>
          <w:t>,</w:t>
        </w:r>
        <w:r w:rsidR="004F041F" w:rsidRPr="004F041F">
          <w:rPr>
            <w:rStyle w:val="Hipervnculo"/>
            <w:rFonts w:ascii="Arial" w:hAnsi="Arial" w:cs="Arial"/>
            <w:noProof/>
            <w:sz w:val="22"/>
            <w:szCs w:val="22"/>
          </w:rPr>
          <w:t xml:space="preserve"> con compensador SVC</w:t>
        </w:r>
        <w:r w:rsidR="00AF48F9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20</w:t>
        </w:r>
        <w:r w:rsidR="00EF5341" w:rsidRPr="00957038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  <w:hyperlink w:anchor="_Toc358081818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16 </w:t>
        </w:r>
      </w:hyperlink>
      <w:r w:rsidR="00677B3C" w:rsidRPr="00677B3C">
        <w:rPr>
          <w:rFonts w:ascii="Arial" w:hAnsi="Arial" w:cs="Arial"/>
          <w:noProof/>
          <w:sz w:val="22"/>
          <w:szCs w:val="22"/>
        </w:rPr>
        <w:t xml:space="preserve">Forma de onda de corriente que circula a través del SVC, para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min</m:t>
            </m:r>
          </m:sub>
        </m:sSub>
      </m:oMath>
      <w:r w:rsidR="00AF48F9">
        <w:rPr>
          <w:rFonts w:ascii="Arial" w:hAnsi="Arial" w:cs="Arial"/>
          <w:noProof/>
          <w:sz w:val="22"/>
          <w:szCs w:val="22"/>
        </w:rPr>
        <w:t xml:space="preserve">                     22</w:t>
      </w:r>
      <w:r w:rsidR="00C238A3">
        <w:rPr>
          <w:rFonts w:ascii="Arial" w:hAnsi="Arial" w:cs="Arial"/>
          <w:noProof/>
          <w:sz w:val="22"/>
          <w:szCs w:val="22"/>
        </w:rPr>
        <w:t xml:space="preserve">                    </w:t>
      </w:r>
    </w:p>
    <w:p w:rsidR="00C238A3" w:rsidRDefault="00C238A3" w:rsidP="00EF5341">
      <w:pPr>
        <w:pStyle w:val="Tabladeilustraciones"/>
        <w:tabs>
          <w:tab w:val="right" w:pos="8828"/>
        </w:tabs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Fig. 17</w:t>
      </w:r>
      <w:r w:rsidRPr="00C238A3">
        <w:t xml:space="preserve"> </w:t>
      </w:r>
      <w:r w:rsidRPr="00C238A3">
        <w:rPr>
          <w:rFonts w:ascii="Arial" w:hAnsi="Arial" w:cs="Arial"/>
          <w:sz w:val="22"/>
          <w:szCs w:val="22"/>
        </w:rPr>
        <w:t xml:space="preserve">Contenido armónico de la corriente que circula a través del SVC, para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min</m:t>
            </m:r>
          </m:sub>
        </m:sSub>
      </m:oMath>
      <w:r>
        <w:rPr>
          <w:rFonts w:ascii="Arial" w:hAnsi="Arial" w:cs="Arial"/>
          <w:sz w:val="22"/>
          <w:szCs w:val="22"/>
        </w:rPr>
        <w:t xml:space="preserve">        </w:t>
      </w:r>
      <w:r w:rsidR="00AF48F9">
        <w:rPr>
          <w:rFonts w:ascii="Arial" w:hAnsi="Arial" w:cs="Arial"/>
          <w:sz w:val="22"/>
          <w:szCs w:val="22"/>
        </w:rPr>
        <w:t xml:space="preserve"> 22</w:t>
      </w:r>
      <w:r>
        <w:rPr>
          <w:rFonts w:ascii="Arial" w:hAnsi="Arial" w:cs="Arial"/>
          <w:sz w:val="22"/>
          <w:szCs w:val="22"/>
        </w:rPr>
        <w:t xml:space="preserve"> </w:t>
      </w:r>
    </w:p>
    <w:p w:rsidR="00C238A3" w:rsidRDefault="00C238A3" w:rsidP="00EF5341">
      <w:pPr>
        <w:pStyle w:val="Tabladeilustraciones"/>
        <w:tabs>
          <w:tab w:val="right" w:pos="8828"/>
        </w:tabs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Fig. 18</w:t>
      </w:r>
      <w:r w:rsidR="0070280E">
        <w:rPr>
          <w:rFonts w:ascii="Arial" w:hAnsi="Arial" w:cs="Arial"/>
          <w:sz w:val="22"/>
          <w:szCs w:val="22"/>
        </w:rPr>
        <w:t xml:space="preserve"> </w:t>
      </w:r>
      <w:r w:rsidR="0070280E" w:rsidRPr="0070280E">
        <w:rPr>
          <w:rFonts w:ascii="Arial" w:hAnsi="Arial" w:cs="Arial"/>
          <w:sz w:val="22"/>
          <w:szCs w:val="22"/>
        </w:rPr>
        <w:t>Forma de onda de la corriente que circula a través del condensador</w:t>
      </w:r>
      <w:r w:rsidR="0070280E">
        <w:rPr>
          <w:rFonts w:ascii="Arial" w:hAnsi="Arial" w:cs="Arial"/>
          <w:sz w:val="22"/>
          <w:szCs w:val="22"/>
        </w:rPr>
        <w:t xml:space="preserve"> fijo</w:t>
      </w:r>
      <w:r w:rsidR="0070280E" w:rsidRPr="0070280E">
        <w:rPr>
          <w:rFonts w:ascii="Arial" w:hAnsi="Arial" w:cs="Arial"/>
          <w:sz w:val="22"/>
          <w:szCs w:val="22"/>
        </w:rPr>
        <w:t xml:space="preserve"> y a través del TCR, para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min</m:t>
            </m:r>
          </m:sub>
        </m:sSub>
      </m:oMath>
      <w:r w:rsidR="00AF48F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23</w:t>
      </w:r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21" w:history="1">
        <w:r w:rsidR="009778D0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19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Forma de onda de</w:t>
        </w:r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tensio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n</w:t>
        </w:r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>es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Vs</w:t>
        </w:r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y Vp 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nom</m:t>
              </m:r>
            </m:sub>
          </m:sSub>
        </m:oMath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,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con compensador SVC</w:t>
        </w:r>
        <w:r w:rsidR="00AF48F9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25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22" w:history="1">
        <w:r w:rsidR="009778D0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20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 xml:space="preserve">Contenido armónico de la tensión Vp, 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nom</m:t>
              </m:r>
            </m:sub>
          </m:sSub>
        </m:oMath>
        <w:r w:rsidR="002370D3">
          <w:rPr>
            <w:rStyle w:val="Hipervnculo"/>
            <w:rFonts w:ascii="Arial" w:hAnsi="Arial" w:cs="Arial"/>
            <w:noProof/>
            <w:sz w:val="22"/>
            <w:szCs w:val="22"/>
          </w:rPr>
          <w:t>,</w:t>
        </w:r>
        <w:r w:rsidR="002370D3" w:rsidRPr="002370D3">
          <w:t xml:space="preserve"> </w:t>
        </w:r>
        <w:r w:rsidR="002370D3" w:rsidRPr="002370D3">
          <w:rPr>
            <w:rStyle w:val="Hipervnculo"/>
            <w:rFonts w:ascii="Arial" w:hAnsi="Arial" w:cs="Arial"/>
            <w:noProof/>
            <w:sz w:val="22"/>
            <w:szCs w:val="22"/>
          </w:rPr>
          <w:t>con compensador SVC</w:t>
        </w:r>
        <w:r w:rsidR="00AF48F9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25</w:t>
        </w:r>
        <w:r w:rsidR="00EF5341" w:rsidRPr="002370D3">
          <w:rPr>
            <w:rStyle w:val="Hipervnculo"/>
            <w:rFonts w:ascii="Arial" w:hAnsi="Arial" w:cs="Arial"/>
            <w:noProof/>
            <w:webHidden/>
            <w:sz w:val="22"/>
            <w:szCs w:val="22"/>
          </w:rPr>
          <w:tab/>
        </w:r>
      </w:hyperlink>
      <w:hyperlink w:anchor="_Toc358081823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21 </w:t>
        </w:r>
        <w:r w:rsidR="00C013EC" w:rsidRPr="00677B3C">
          <w:rPr>
            <w:rFonts w:ascii="Arial" w:hAnsi="Arial" w:cs="Arial"/>
            <w:noProof/>
            <w:sz w:val="22"/>
            <w:szCs w:val="22"/>
          </w:rPr>
          <w:t xml:space="preserve">Forma de onda de corriente que circula a través del SVC, para </w:t>
        </w: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nom</m:t>
              </m:r>
            </m:sub>
          </m:sSub>
        </m:oMath>
        <w:r w:rsidR="00AF48F9">
          <w:rPr>
            <w:rFonts w:ascii="Arial" w:hAnsi="Arial" w:cs="Arial"/>
            <w:noProof/>
            <w:sz w:val="22"/>
            <w:szCs w:val="22"/>
          </w:rPr>
          <w:t xml:space="preserve">                    27</w:t>
        </w:r>
      </w:hyperlink>
    </w:p>
    <w:p w:rsidR="00EF5341" w:rsidRPr="00957038" w:rsidRDefault="006D51B1" w:rsidP="00EF5341">
      <w:pPr>
        <w:pStyle w:val="Tabladeilustraciones"/>
        <w:tabs>
          <w:tab w:val="right" w:pos="8828"/>
        </w:tabs>
        <w:ind w:firstLine="0"/>
        <w:rPr>
          <w:rFonts w:ascii="Arial" w:eastAsiaTheme="minorEastAsia" w:hAnsi="Arial" w:cs="Arial"/>
          <w:noProof/>
          <w:sz w:val="22"/>
          <w:szCs w:val="22"/>
          <w:lang w:eastAsia="es-CL"/>
        </w:rPr>
      </w:pPr>
      <w:hyperlink w:anchor="_Toc358081824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22 </w:t>
        </w:r>
      </w:hyperlink>
      <w:r w:rsidR="00C013EC" w:rsidRPr="00C238A3">
        <w:rPr>
          <w:rFonts w:ascii="Arial" w:hAnsi="Arial" w:cs="Arial"/>
          <w:sz w:val="22"/>
          <w:szCs w:val="22"/>
        </w:rPr>
        <w:t xml:space="preserve">Contenido armónico de la corriente que circula a través del SVC, para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noProof/>
                <w:sz w:val="22"/>
                <w:szCs w:val="22"/>
              </w:rPr>
              <m:t>nom</m:t>
            </m:r>
          </m:sub>
        </m:sSub>
      </m:oMath>
      <w:r w:rsidR="00AF48F9">
        <w:rPr>
          <w:rFonts w:ascii="Arial" w:hAnsi="Arial" w:cs="Arial"/>
          <w:sz w:val="22"/>
          <w:szCs w:val="22"/>
        </w:rPr>
        <w:t xml:space="preserve">         27</w:t>
      </w:r>
    </w:p>
    <w:p w:rsidR="00EF5341" w:rsidRPr="00C013EC" w:rsidRDefault="006D51B1" w:rsidP="00AF48F9">
      <w:pPr>
        <w:pStyle w:val="Tabladeilustraciones"/>
        <w:tabs>
          <w:tab w:val="right" w:pos="8828"/>
        </w:tabs>
        <w:ind w:firstLine="0"/>
        <w:jc w:val="left"/>
        <w:rPr>
          <w:rFonts w:ascii="Arial" w:hAnsi="Arial" w:cs="Arial"/>
          <w:sz w:val="22"/>
          <w:szCs w:val="22"/>
        </w:rPr>
      </w:pPr>
      <w:hyperlink w:anchor="_Toc358081825" w:history="1">
        <w:r w:rsidR="009778D0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EF5341" w:rsidRPr="00957038">
          <w:rPr>
            <w:rStyle w:val="Hipervnculo"/>
            <w:rFonts w:ascii="Arial" w:hAnsi="Arial" w:cs="Arial"/>
            <w:noProof/>
            <w:sz w:val="22"/>
            <w:szCs w:val="22"/>
          </w:rPr>
          <w:t xml:space="preserve">23 </w:t>
        </w:r>
        <w:r w:rsidR="00C013EC" w:rsidRPr="0070280E">
          <w:rPr>
            <w:rFonts w:ascii="Arial" w:hAnsi="Arial" w:cs="Arial"/>
            <w:sz w:val="22"/>
            <w:szCs w:val="22"/>
          </w:rPr>
          <w:t>Forma de onda de la corriente que circula a través del condensador</w:t>
        </w:r>
        <w:r w:rsidR="00C013EC">
          <w:rPr>
            <w:rFonts w:ascii="Arial" w:hAnsi="Arial" w:cs="Arial"/>
            <w:sz w:val="22"/>
            <w:szCs w:val="22"/>
          </w:rPr>
          <w:t xml:space="preserve"> fijo</w:t>
        </w:r>
        <w:r w:rsidR="00C013EC" w:rsidRPr="0070280E">
          <w:rPr>
            <w:rFonts w:ascii="Arial" w:hAnsi="Arial" w:cs="Arial"/>
            <w:sz w:val="22"/>
            <w:szCs w:val="22"/>
          </w:rPr>
          <w:t xml:space="preserve"> y a través del TCR, para </w:t>
        </w: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nom</m:t>
              </m:r>
            </m:sub>
          </m:sSub>
        </m:oMath>
        <w:r w:rsidR="00AF48F9">
          <w:rPr>
            <w:rFonts w:ascii="Arial" w:hAnsi="Arial" w:cs="Arial"/>
            <w:sz w:val="22"/>
            <w:szCs w:val="22"/>
          </w:rPr>
          <w:t xml:space="preserve">                                                                              </w:t>
        </w:r>
        <w:r w:rsidR="00D94080">
          <w:rPr>
            <w:rFonts w:ascii="Arial" w:hAnsi="Arial" w:cs="Arial"/>
            <w:sz w:val="22"/>
            <w:szCs w:val="22"/>
          </w:rPr>
          <w:t xml:space="preserve">                               28</w:t>
        </w:r>
        <w:r w:rsidR="00AF48F9">
          <w:rPr>
            <w:rFonts w:ascii="Arial" w:hAnsi="Arial" w:cs="Arial"/>
            <w:sz w:val="22"/>
            <w:szCs w:val="22"/>
          </w:rPr>
          <w:t xml:space="preserve">                                                                                                             </w:t>
        </w:r>
      </w:hyperlink>
    </w:p>
    <w:p w:rsidR="001F6BFF" w:rsidRDefault="006D51B1" w:rsidP="001F6BFF">
      <w:pPr>
        <w:pStyle w:val="Tabladeilustraciones"/>
        <w:tabs>
          <w:tab w:val="right" w:pos="8828"/>
        </w:tabs>
        <w:ind w:firstLine="0"/>
        <w:rPr>
          <w:rFonts w:ascii="Arial" w:hAnsi="Arial" w:cs="Arial"/>
          <w:noProof/>
          <w:sz w:val="22"/>
          <w:szCs w:val="22"/>
        </w:rPr>
      </w:pPr>
      <w:hyperlink w:anchor="_Toc358081828" w:history="1">
        <w:r w:rsidR="001F6BFF">
          <w:rPr>
            <w:rStyle w:val="Hipervnculo"/>
            <w:rFonts w:ascii="Arial" w:hAnsi="Arial" w:cs="Arial"/>
            <w:noProof/>
            <w:sz w:val="22"/>
            <w:szCs w:val="22"/>
          </w:rPr>
          <w:t>Fig. 2</w:t>
        </w:r>
        <w:r w:rsidR="0095753C">
          <w:rPr>
            <w:rStyle w:val="Hipervnculo"/>
            <w:rFonts w:ascii="Arial" w:hAnsi="Arial" w:cs="Arial"/>
            <w:noProof/>
            <w:sz w:val="22"/>
            <w:szCs w:val="22"/>
          </w:rPr>
          <w:t>4</w:t>
        </w:r>
        <w:r w:rsidR="00C013EC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C013EC" w:rsidRPr="00C013EC">
          <w:rPr>
            <w:rStyle w:val="Hipervnculo"/>
            <w:rFonts w:ascii="Arial" w:hAnsi="Arial" w:cs="Arial"/>
            <w:noProof/>
            <w:sz w:val="22"/>
            <w:szCs w:val="22"/>
          </w:rPr>
          <w:t>Forma de onda de tensiones Vs y Vp para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 xml:space="preserve"> 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C013EC" w:rsidRPr="00C013EC">
          <w:rPr>
            <w:rStyle w:val="Hipervnculo"/>
            <w:rFonts w:ascii="Arial" w:hAnsi="Arial" w:cs="Arial"/>
            <w:noProof/>
            <w:sz w:val="22"/>
            <w:szCs w:val="22"/>
          </w:rPr>
          <w:t>, con compensador SVC</w:t>
        </w:r>
        <w:r w:rsidR="00D94080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29</w:t>
        </w:r>
      </w:hyperlink>
    </w:p>
    <w:p w:rsidR="001F6BFF" w:rsidRPr="001F6BFF" w:rsidRDefault="006D51B1" w:rsidP="001F6BFF">
      <w:pPr>
        <w:pStyle w:val="Tabladeilustraciones"/>
        <w:tabs>
          <w:tab w:val="right" w:pos="8828"/>
        </w:tabs>
        <w:ind w:firstLine="0"/>
        <w:rPr>
          <w:rFonts w:ascii="Arial" w:hAnsi="Arial" w:cs="Arial"/>
          <w:noProof/>
          <w:sz w:val="22"/>
          <w:szCs w:val="22"/>
        </w:rPr>
      </w:pPr>
      <w:hyperlink w:anchor="_Toc358081828" w:history="1">
        <w:r w:rsidR="00D62343">
          <w:rPr>
            <w:rStyle w:val="Hipervnculo"/>
            <w:rFonts w:ascii="Arial" w:hAnsi="Arial" w:cs="Arial"/>
            <w:noProof/>
            <w:sz w:val="22"/>
            <w:szCs w:val="22"/>
          </w:rPr>
          <w:t xml:space="preserve">Fig. </w:t>
        </w:r>
        <w:r w:rsidR="001F6BFF">
          <w:rPr>
            <w:rStyle w:val="Hipervnculo"/>
            <w:rFonts w:ascii="Arial" w:hAnsi="Arial" w:cs="Arial"/>
            <w:noProof/>
            <w:sz w:val="22"/>
            <w:szCs w:val="22"/>
          </w:rPr>
          <w:t>2</w:t>
        </w:r>
        <w:r w:rsidR="0095753C">
          <w:rPr>
            <w:rStyle w:val="Hipervnculo"/>
            <w:rFonts w:ascii="Arial" w:hAnsi="Arial" w:cs="Arial"/>
            <w:noProof/>
            <w:sz w:val="22"/>
            <w:szCs w:val="22"/>
          </w:rPr>
          <w:t>5</w:t>
        </w:r>
        <w:r w:rsidR="00C013EC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C013EC" w:rsidRPr="00C013EC">
          <w:rPr>
            <w:rStyle w:val="Hipervnculo"/>
            <w:rFonts w:ascii="Arial" w:hAnsi="Arial" w:cs="Arial"/>
            <w:noProof/>
            <w:sz w:val="22"/>
            <w:szCs w:val="22"/>
          </w:rPr>
          <w:t xml:space="preserve">Contenido armónico de la tensión Vp, 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C013EC" w:rsidRPr="00C013EC">
          <w:rPr>
            <w:rStyle w:val="Hipervnculo"/>
            <w:rFonts w:ascii="Arial" w:hAnsi="Arial" w:cs="Arial"/>
            <w:noProof/>
            <w:sz w:val="22"/>
            <w:szCs w:val="22"/>
          </w:rPr>
          <w:t>, con compensador SVC</w:t>
        </w:r>
        <w:r w:rsidR="00D6234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30              </w:t>
        </w:r>
      </w:hyperlink>
    </w:p>
    <w:p w:rsidR="001F6BFF" w:rsidRDefault="006D51B1" w:rsidP="001F6BFF">
      <w:pPr>
        <w:pStyle w:val="Tabladeilustraciones"/>
        <w:tabs>
          <w:tab w:val="right" w:pos="8828"/>
        </w:tabs>
        <w:ind w:firstLine="0"/>
        <w:rPr>
          <w:rFonts w:ascii="Arial" w:hAnsi="Arial" w:cs="Arial"/>
          <w:noProof/>
          <w:sz w:val="22"/>
          <w:szCs w:val="22"/>
        </w:rPr>
      </w:pPr>
      <w:hyperlink w:anchor="_Toc358081828" w:history="1">
        <w:r w:rsidR="001F6BFF">
          <w:rPr>
            <w:rStyle w:val="Hipervnculo"/>
            <w:rFonts w:ascii="Arial" w:hAnsi="Arial" w:cs="Arial"/>
            <w:noProof/>
            <w:sz w:val="22"/>
            <w:szCs w:val="22"/>
          </w:rPr>
          <w:t>Fig. 26</w:t>
        </w:r>
        <w:r w:rsidR="00416836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416836" w:rsidRPr="00677B3C">
          <w:rPr>
            <w:rFonts w:ascii="Arial" w:hAnsi="Arial" w:cs="Arial"/>
            <w:noProof/>
            <w:sz w:val="22"/>
            <w:szCs w:val="22"/>
          </w:rPr>
          <w:t xml:space="preserve">Forma de onda de corriente que circula a través del SVC, para </w:t>
        </w: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416836">
          <w:rPr>
            <w:rFonts w:ascii="Arial" w:hAnsi="Arial" w:cs="Arial"/>
            <w:noProof/>
            <w:sz w:val="22"/>
            <w:szCs w:val="22"/>
          </w:rPr>
          <w:t xml:space="preserve">   </w:t>
        </w:r>
        <w:r w:rsidR="00D62343">
          <w:rPr>
            <w:rFonts w:ascii="Arial" w:hAnsi="Arial" w:cs="Arial"/>
            <w:noProof/>
            <w:sz w:val="22"/>
            <w:szCs w:val="22"/>
          </w:rPr>
          <w:t xml:space="preserve">                 31</w:t>
        </w:r>
        <w:r w:rsidR="001F6BFF" w:rsidRPr="00957038">
          <w:rPr>
            <w:rFonts w:ascii="Arial" w:hAnsi="Arial" w:cs="Arial"/>
            <w:noProof/>
            <w:webHidden/>
            <w:sz w:val="22"/>
            <w:szCs w:val="22"/>
          </w:rPr>
          <w:tab/>
        </w:r>
      </w:hyperlink>
    </w:p>
    <w:p w:rsidR="00872079" w:rsidRDefault="006D51B1" w:rsidP="00872079">
      <w:pPr>
        <w:pStyle w:val="Tabladeilustraciones"/>
        <w:tabs>
          <w:tab w:val="right" w:pos="8828"/>
        </w:tabs>
        <w:ind w:firstLine="0"/>
        <w:rPr>
          <w:rFonts w:ascii="Arial" w:hAnsi="Arial" w:cs="Arial"/>
          <w:noProof/>
          <w:sz w:val="22"/>
          <w:szCs w:val="22"/>
        </w:rPr>
      </w:pPr>
      <w:hyperlink w:anchor="_Toc358081828" w:history="1">
        <w:r w:rsidR="00872079">
          <w:rPr>
            <w:rStyle w:val="Hipervnculo"/>
            <w:rFonts w:ascii="Arial" w:hAnsi="Arial" w:cs="Arial"/>
            <w:noProof/>
            <w:sz w:val="22"/>
            <w:szCs w:val="22"/>
          </w:rPr>
          <w:t>Fig. 27</w:t>
        </w:r>
        <w:r w:rsidR="00416836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416836" w:rsidRPr="00C238A3">
          <w:rPr>
            <w:rFonts w:ascii="Arial" w:hAnsi="Arial" w:cs="Arial"/>
            <w:sz w:val="22"/>
            <w:szCs w:val="22"/>
          </w:rPr>
          <w:t xml:space="preserve">Contenido armónico de la corriente que circula a través del SVC, para </w:t>
        </w: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D62343">
          <w:rPr>
            <w:rFonts w:ascii="Arial" w:hAnsi="Arial" w:cs="Arial"/>
            <w:sz w:val="22"/>
            <w:szCs w:val="22"/>
          </w:rPr>
          <w:t xml:space="preserve">         31</w:t>
        </w:r>
      </w:hyperlink>
    </w:p>
    <w:p w:rsidR="001F6BFF" w:rsidRDefault="006D51B1" w:rsidP="00473F3A">
      <w:pPr>
        <w:pStyle w:val="Tabladeilustraciones"/>
        <w:tabs>
          <w:tab w:val="right" w:pos="8828"/>
        </w:tabs>
        <w:ind w:firstLine="0"/>
        <w:rPr>
          <w:rStyle w:val="Hipervnculo"/>
          <w:rFonts w:ascii="Arial" w:hAnsi="Arial" w:cs="Arial"/>
          <w:noProof/>
          <w:sz w:val="22"/>
          <w:szCs w:val="22"/>
        </w:rPr>
      </w:pPr>
      <w:hyperlink w:anchor="_Toc358081828" w:history="1">
        <w:r w:rsidR="00872079">
          <w:rPr>
            <w:rStyle w:val="Hipervnculo"/>
            <w:rFonts w:ascii="Arial" w:hAnsi="Arial" w:cs="Arial"/>
            <w:noProof/>
            <w:sz w:val="22"/>
            <w:szCs w:val="22"/>
          </w:rPr>
          <w:t>Fig. 28</w:t>
        </w:r>
        <w:r w:rsidR="00416836">
          <w:rPr>
            <w:rStyle w:val="Hipervnculo"/>
            <w:rFonts w:ascii="Arial" w:hAnsi="Arial" w:cs="Arial"/>
            <w:noProof/>
            <w:sz w:val="22"/>
            <w:szCs w:val="22"/>
          </w:rPr>
          <w:t xml:space="preserve"> </w:t>
        </w:r>
        <w:r w:rsidR="00416836" w:rsidRPr="00416836">
          <w:rPr>
            <w:rStyle w:val="Hipervnculo"/>
            <w:rFonts w:ascii="Arial" w:hAnsi="Arial" w:cs="Arial"/>
            <w:noProof/>
            <w:sz w:val="22"/>
            <w:szCs w:val="22"/>
          </w:rPr>
          <w:t xml:space="preserve">Forma de onda de la corriente que circula a través del condensador fijo y a través del TCR, para </w:t>
        </w:r>
        <m:oMath>
          <m:sSub>
            <m:sSubPr>
              <m:ctrlP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</m:ctrlPr>
            </m:sSubPr>
            <m:e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δ</m:t>
              </m:r>
            </m:e>
            <m:sub>
              <m:r>
                <w:rPr>
                  <w:rStyle w:val="Hipervnculo"/>
                  <w:rFonts w:ascii="Cambria Math" w:hAnsi="Cambria Math" w:cs="Arial"/>
                  <w:noProof/>
                  <w:sz w:val="22"/>
                  <w:szCs w:val="22"/>
                </w:rPr>
                <m:t>max</m:t>
              </m:r>
            </m:sub>
          </m:sSub>
        </m:oMath>
        <w:r w:rsidR="00D62343">
          <w:rPr>
            <w:rStyle w:val="Hipervnculo"/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                      32</w:t>
        </w:r>
      </w:hyperlink>
    </w:p>
    <w:p w:rsidR="00473F3A" w:rsidRPr="00EB78AB" w:rsidRDefault="00473F3A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29</w:t>
      </w:r>
      <w:r w:rsidR="00CB2FA9">
        <w:rPr>
          <w:rFonts w:ascii="Arial" w:hAnsi="Arial" w:cs="Arial"/>
        </w:rPr>
        <w:t xml:space="preserve"> </w:t>
      </w:r>
      <w:r w:rsidR="00CB2FA9" w:rsidRPr="00CB2FA9">
        <w:rPr>
          <w:rFonts w:ascii="Arial" w:hAnsi="Arial" w:cs="Arial"/>
        </w:rPr>
        <w:t>Circuito de compensación serie de reactivos para este caso</w:t>
      </w:r>
      <w:r w:rsidR="00172605">
        <w:rPr>
          <w:rFonts w:ascii="Arial" w:hAnsi="Arial" w:cs="Arial"/>
        </w:rPr>
        <w:t xml:space="preserve">                                 34</w:t>
      </w:r>
    </w:p>
    <w:p w:rsidR="00473F3A" w:rsidRPr="00EB78AB" w:rsidRDefault="00473F3A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30</w:t>
      </w:r>
      <w:r w:rsidR="00CB2FA9">
        <w:rPr>
          <w:rFonts w:ascii="Arial" w:hAnsi="Arial" w:cs="Arial"/>
        </w:rPr>
        <w:t xml:space="preserve"> </w:t>
      </w:r>
      <w:r w:rsidR="00CB2FA9" w:rsidRPr="00CB2FA9">
        <w:rPr>
          <w:rFonts w:ascii="Arial" w:hAnsi="Arial" w:cs="Arial"/>
        </w:rPr>
        <w:t>Circuito del TCSC</w:t>
      </w:r>
      <w:r w:rsidR="00172605">
        <w:rPr>
          <w:rFonts w:ascii="Arial" w:hAnsi="Arial" w:cs="Arial"/>
        </w:rPr>
        <w:t xml:space="preserve">                                                                                                   34</w:t>
      </w:r>
    </w:p>
    <w:p w:rsidR="00EB78AB" w:rsidRPr="00EB78AB" w:rsidRDefault="00EB78AB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31</w:t>
      </w:r>
      <w:r w:rsidR="00207EFC">
        <w:rPr>
          <w:rFonts w:ascii="Arial" w:hAnsi="Arial" w:cs="Arial"/>
        </w:rPr>
        <w:t xml:space="preserve"> </w:t>
      </w:r>
      <w:r w:rsidR="00207EFC" w:rsidRPr="00207EFC">
        <w:rPr>
          <w:rFonts w:ascii="Arial" w:hAnsi="Arial" w:cs="Arial"/>
        </w:rPr>
        <w:t>Circuito empleado en la simulación de la pregunta c) sin compensar</w:t>
      </w:r>
      <w:r w:rsidR="00172605">
        <w:rPr>
          <w:rFonts w:ascii="Arial" w:hAnsi="Arial" w:cs="Arial"/>
        </w:rPr>
        <w:t xml:space="preserve">                    36</w:t>
      </w:r>
    </w:p>
    <w:p w:rsidR="00EB78AB" w:rsidRPr="00EB78AB" w:rsidRDefault="00EB78AB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32</w:t>
      </w:r>
      <w:r w:rsidR="00207EFC">
        <w:rPr>
          <w:rFonts w:ascii="Arial" w:hAnsi="Arial" w:cs="Arial"/>
        </w:rPr>
        <w:t xml:space="preserve"> </w:t>
      </w:r>
      <w:r w:rsidR="00207EFC" w:rsidRPr="00207EFC">
        <w:rPr>
          <w:rFonts w:ascii="Arial" w:hAnsi="Arial" w:cs="Arial"/>
        </w:rPr>
        <w:t xml:space="preserve">Forma de onda de la corriente que circula por la línea con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nom</m:t>
            </m:r>
          </m:sub>
        </m:sSub>
      </m:oMath>
      <w:r w:rsidR="00172605">
        <w:rPr>
          <w:rFonts w:ascii="Arial" w:hAnsi="Arial" w:cs="Arial"/>
        </w:rPr>
        <w:t xml:space="preserve"> sin compensar   37</w:t>
      </w:r>
    </w:p>
    <w:p w:rsidR="00EB78AB" w:rsidRPr="00EB78AB" w:rsidRDefault="00EB78AB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33</w:t>
      </w:r>
      <w:r w:rsidR="00CB2FA9">
        <w:rPr>
          <w:rFonts w:ascii="Arial" w:hAnsi="Arial" w:cs="Arial"/>
        </w:rPr>
        <w:t xml:space="preserve"> </w:t>
      </w:r>
      <w:r w:rsidR="00CB2FA9" w:rsidRPr="00CB2FA9">
        <w:rPr>
          <w:rFonts w:ascii="Arial" w:hAnsi="Arial" w:cs="Arial"/>
        </w:rPr>
        <w:t>Circuito empleado en la simulación de la pregunta c) con TCSC</w:t>
      </w:r>
      <w:r w:rsidR="00301511">
        <w:rPr>
          <w:rFonts w:ascii="Arial" w:hAnsi="Arial" w:cs="Arial"/>
        </w:rPr>
        <w:t xml:space="preserve">                           37</w:t>
      </w:r>
    </w:p>
    <w:p w:rsidR="00EB78AB" w:rsidRPr="00EB78AB" w:rsidRDefault="00301511" w:rsidP="00CB2FA9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r w:rsidR="00EB78AB" w:rsidRPr="00EB78AB">
        <w:rPr>
          <w:rFonts w:ascii="Arial" w:hAnsi="Arial" w:cs="Arial"/>
        </w:rPr>
        <w:t>34</w:t>
      </w:r>
      <w:r w:rsidR="00CB2FA9">
        <w:rPr>
          <w:rFonts w:ascii="Arial" w:hAnsi="Arial" w:cs="Arial"/>
        </w:rPr>
        <w:t xml:space="preserve"> </w:t>
      </w:r>
      <w:r w:rsidR="00CB2FA9" w:rsidRPr="00CB2FA9">
        <w:rPr>
          <w:rFonts w:ascii="Arial" w:hAnsi="Arial" w:cs="Arial"/>
        </w:rPr>
        <w:t xml:space="preserve">Forma de onda de la corriente que circula por la línea con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nom</m:t>
            </m:r>
          </m:sub>
        </m:sSub>
      </m:oMath>
      <w:r w:rsidR="00CB2FA9" w:rsidRPr="00CB2FA9">
        <w:rPr>
          <w:rFonts w:ascii="Arial" w:hAnsi="Arial" w:cs="Arial"/>
        </w:rPr>
        <w:t xml:space="preserve"> con factor de compensación K</w:t>
      </w:r>
      <w:r w:rsidR="00CB2FA9" w:rsidRPr="00CB2FA9">
        <w:rPr>
          <w:rFonts w:ascii="Arial" w:hAnsi="Arial" w:cs="Arial"/>
          <w:vertAlign w:val="subscript"/>
        </w:rPr>
        <w:t xml:space="preserve">S </w:t>
      </w:r>
      <w:r w:rsidR="00CB2FA9" w:rsidRPr="00CB2FA9">
        <w:rPr>
          <w:rFonts w:ascii="Arial" w:hAnsi="Arial" w:cs="Arial"/>
        </w:rPr>
        <w:t>= 0.25</w:t>
      </w:r>
      <w:r w:rsidR="00CB2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               38</w:t>
      </w:r>
      <w:r w:rsidR="00CB2FA9">
        <w:rPr>
          <w:rFonts w:ascii="Arial" w:hAnsi="Arial" w:cs="Arial"/>
        </w:rPr>
        <w:t xml:space="preserve">                                                             </w:t>
      </w:r>
    </w:p>
    <w:p w:rsidR="00EB78AB" w:rsidRPr="00EB78AB" w:rsidRDefault="00EB78AB" w:rsidP="00CB2FA9">
      <w:pPr>
        <w:pStyle w:val="Sinespaciado"/>
        <w:jc w:val="both"/>
        <w:rPr>
          <w:rFonts w:ascii="Arial" w:hAnsi="Arial" w:cs="Arial"/>
        </w:rPr>
      </w:pPr>
      <w:r w:rsidRPr="00EB78AB">
        <w:rPr>
          <w:rFonts w:ascii="Arial" w:hAnsi="Arial" w:cs="Arial"/>
        </w:rPr>
        <w:t>Fig. 35</w:t>
      </w:r>
      <w:r w:rsidR="00CB2FA9">
        <w:rPr>
          <w:rFonts w:ascii="Arial" w:hAnsi="Arial" w:cs="Arial"/>
        </w:rPr>
        <w:t xml:space="preserve"> </w:t>
      </w:r>
      <w:r w:rsidR="00CB2FA9" w:rsidRPr="00CB2FA9">
        <w:rPr>
          <w:rFonts w:ascii="Arial" w:hAnsi="Arial" w:cs="Arial"/>
        </w:rPr>
        <w:t xml:space="preserve">Forma de onda de la corriente que circula por el condensador </w:t>
      </w:r>
      <w:r w:rsidR="00CB2FA9">
        <w:rPr>
          <w:rFonts w:ascii="Arial" w:hAnsi="Arial" w:cs="Arial"/>
        </w:rPr>
        <w:t>fijo</w:t>
      </w:r>
      <w:r w:rsidR="00CB2FA9" w:rsidRPr="00CB2FA9">
        <w:rPr>
          <w:rFonts w:ascii="Arial" w:hAnsi="Arial" w:cs="Arial"/>
        </w:rPr>
        <w:t xml:space="preserve"> y por el TCR con carga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nom</m:t>
            </m:r>
          </m:sub>
        </m:sSub>
      </m:oMath>
      <w:r w:rsidR="00CB2FA9" w:rsidRPr="00CB2FA9">
        <w:rPr>
          <w:rFonts w:ascii="Arial" w:hAnsi="Arial" w:cs="Arial"/>
        </w:rPr>
        <w:t xml:space="preserve"> con factor de compensación K</w:t>
      </w:r>
      <w:r w:rsidR="00CB2FA9" w:rsidRPr="00CB2FA9">
        <w:rPr>
          <w:rFonts w:ascii="Arial" w:hAnsi="Arial" w:cs="Arial"/>
          <w:vertAlign w:val="subscript"/>
        </w:rPr>
        <w:t xml:space="preserve">S </w:t>
      </w:r>
      <w:r w:rsidR="00CB2FA9" w:rsidRPr="00CB2FA9">
        <w:rPr>
          <w:rFonts w:ascii="Arial" w:hAnsi="Arial" w:cs="Arial"/>
        </w:rPr>
        <w:t>= 0.25</w:t>
      </w:r>
      <w:r w:rsidR="00CB2FA9">
        <w:rPr>
          <w:rFonts w:ascii="Arial" w:hAnsi="Arial" w:cs="Arial"/>
        </w:rPr>
        <w:t xml:space="preserve">    </w:t>
      </w:r>
      <w:r w:rsidR="00301511">
        <w:rPr>
          <w:rFonts w:ascii="Arial" w:hAnsi="Arial" w:cs="Arial"/>
        </w:rPr>
        <w:t xml:space="preserve">                                                         38</w:t>
      </w:r>
      <w:r w:rsidR="00CB2FA9">
        <w:rPr>
          <w:rFonts w:ascii="Arial" w:hAnsi="Arial" w:cs="Arial"/>
        </w:rPr>
        <w:t xml:space="preserve">                                                          </w:t>
      </w:r>
    </w:p>
    <w:p w:rsidR="00EB78AB" w:rsidRPr="00EB78AB" w:rsidRDefault="00EB78AB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36</w:t>
      </w:r>
      <w:r w:rsidR="000C7BD5">
        <w:rPr>
          <w:rFonts w:ascii="Arial" w:hAnsi="Arial" w:cs="Arial"/>
        </w:rPr>
        <w:t xml:space="preserve"> </w:t>
      </w:r>
      <w:r w:rsidR="000C7BD5" w:rsidRPr="000C7BD5">
        <w:rPr>
          <w:rFonts w:ascii="Arial" w:hAnsi="Arial" w:cs="Arial"/>
        </w:rPr>
        <w:t>Espectro armónico de la corriente que circul</w:t>
      </w:r>
      <w:r w:rsidR="000C7BD5">
        <w:rPr>
          <w:rFonts w:ascii="Arial" w:hAnsi="Arial" w:cs="Arial"/>
        </w:rPr>
        <w:t xml:space="preserve">a a través de la línea con TCSC       </w:t>
      </w:r>
      <w:r w:rsidR="00301511">
        <w:rPr>
          <w:rFonts w:ascii="Arial" w:hAnsi="Arial" w:cs="Arial"/>
        </w:rPr>
        <w:t>39</w:t>
      </w:r>
    </w:p>
    <w:p w:rsidR="00EB78AB" w:rsidRDefault="00EB78AB" w:rsidP="00473F3A">
      <w:pPr>
        <w:pStyle w:val="Sinespaciado"/>
        <w:rPr>
          <w:rFonts w:ascii="Arial" w:hAnsi="Arial" w:cs="Arial"/>
        </w:rPr>
      </w:pPr>
      <w:r w:rsidRPr="00EB78AB">
        <w:rPr>
          <w:rFonts w:ascii="Arial" w:hAnsi="Arial" w:cs="Arial"/>
        </w:rPr>
        <w:t>Fig. 37</w:t>
      </w:r>
      <w:r w:rsidRPr="00EB78AB">
        <w:t xml:space="preserve"> </w:t>
      </w:r>
      <w:r w:rsidRPr="00EB78AB">
        <w:rPr>
          <w:rFonts w:ascii="Arial" w:hAnsi="Arial" w:cs="Arial"/>
        </w:rPr>
        <w:t>Espectro armónico de la corriente que circula a través de del condensador fijo del TCSC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</w:t>
      </w:r>
      <w:r w:rsidR="00301511">
        <w:rPr>
          <w:rFonts w:ascii="Arial" w:hAnsi="Arial" w:cs="Arial"/>
        </w:rPr>
        <w:t>39</w:t>
      </w:r>
    </w:p>
    <w:p w:rsidR="00EB78AB" w:rsidRDefault="00EB78AB" w:rsidP="00473F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Fig. 38 </w:t>
      </w:r>
      <w:r w:rsidRPr="00EB78AB">
        <w:rPr>
          <w:rFonts w:ascii="Arial" w:hAnsi="Arial" w:cs="Arial"/>
        </w:rPr>
        <w:t>Espectro armónico de la corriente que circula a través del TCR del TCSC</w:t>
      </w:r>
      <w:r>
        <w:rPr>
          <w:rFonts w:ascii="Arial" w:hAnsi="Arial" w:cs="Arial"/>
        </w:rPr>
        <w:t xml:space="preserve">           4</w:t>
      </w:r>
      <w:r w:rsidR="00301511">
        <w:rPr>
          <w:rFonts w:ascii="Arial" w:hAnsi="Arial" w:cs="Arial"/>
        </w:rPr>
        <w:t>0</w:t>
      </w:r>
    </w:p>
    <w:p w:rsidR="00EB78AB" w:rsidRPr="00EB78AB" w:rsidRDefault="00EB78AB" w:rsidP="00473F3A">
      <w:pPr>
        <w:pStyle w:val="Sinespaciado"/>
        <w:rPr>
          <w:rFonts w:ascii="Arial" w:hAnsi="Arial" w:cs="Arial"/>
        </w:rPr>
      </w:pPr>
    </w:p>
    <w:p w:rsidR="00EB78AB" w:rsidRDefault="00EB78AB" w:rsidP="00473F3A">
      <w:pPr>
        <w:pStyle w:val="Sinespaciado"/>
      </w:pPr>
      <w:r>
        <w:t xml:space="preserve"> </w:t>
      </w:r>
    </w:p>
    <w:p w:rsidR="00473F3A" w:rsidRPr="00473F3A" w:rsidRDefault="00473F3A" w:rsidP="00473F3A">
      <w:pPr>
        <w:rPr>
          <w:rFonts w:ascii="Arial" w:hAnsi="Arial" w:cs="Arial"/>
        </w:rPr>
      </w:pPr>
    </w:p>
    <w:p w:rsidR="00EF5341" w:rsidRPr="00172605" w:rsidRDefault="00EF5341" w:rsidP="00172605">
      <w:pPr>
        <w:jc w:val="center"/>
        <w:rPr>
          <w:rFonts w:ascii="Arial" w:hAnsi="Arial" w:cs="Arial"/>
          <w:lang w:eastAsia="es-CL"/>
        </w:rPr>
      </w:pPr>
      <w:r w:rsidRPr="00957038">
        <w:rPr>
          <w:rFonts w:ascii="Arial" w:hAnsi="Arial" w:cs="Arial"/>
          <w:lang w:eastAsia="es-CL"/>
        </w:rPr>
        <w:lastRenderedPageBreak/>
        <w:fldChar w:fldCharType="end"/>
      </w:r>
      <w:bookmarkStart w:id="46" w:name="_Toc318383535"/>
      <w:bookmarkStart w:id="47" w:name="_Toc318384746"/>
      <w:bookmarkStart w:id="48" w:name="_Toc318384795"/>
      <w:bookmarkStart w:id="49" w:name="_Toc318824569"/>
      <w:bookmarkStart w:id="50" w:name="_Toc318979275"/>
      <w:bookmarkStart w:id="51" w:name="_Toc319748984"/>
      <w:bookmarkStart w:id="52" w:name="_Toc320652303"/>
      <w:bookmarkStart w:id="53" w:name="_Toc321047091"/>
      <w:bookmarkStart w:id="54" w:name="_Toc321047509"/>
      <w:bookmarkStart w:id="55" w:name="_Toc321081293"/>
      <w:bookmarkStart w:id="56" w:name="_Toc321081616"/>
      <w:bookmarkStart w:id="57" w:name="_Toc321145701"/>
      <w:bookmarkStart w:id="58" w:name="_Toc321146028"/>
      <w:bookmarkStart w:id="59" w:name="_Toc334739242"/>
      <w:bookmarkStart w:id="60" w:name="_Toc334740634"/>
      <w:bookmarkStart w:id="61" w:name="_Toc334742050"/>
      <w:bookmarkStart w:id="62" w:name="_Toc336956393"/>
      <w:bookmarkStart w:id="63" w:name="_Toc340363155"/>
      <w:bookmarkStart w:id="64" w:name="_Toc343685884"/>
      <w:bookmarkStart w:id="65" w:name="_Toc343686479"/>
      <w:bookmarkStart w:id="66" w:name="_Toc344335749"/>
      <w:bookmarkStart w:id="67" w:name="_Toc350899788"/>
      <w:bookmarkStart w:id="68" w:name="_Toc351459326"/>
      <w:bookmarkStart w:id="69" w:name="_Toc353408245"/>
      <w:bookmarkStart w:id="70" w:name="_Toc358081752"/>
      <w:r w:rsidR="00207EFC">
        <w:rPr>
          <w:rFonts w:ascii="Arial" w:hAnsi="Arial" w:cs="Arial"/>
          <w:b/>
          <w:bCs/>
          <w:caps/>
          <w:kern w:val="32"/>
          <w:szCs w:val="24"/>
          <w:lang w:eastAsia="es-CL"/>
        </w:rPr>
        <w:t>I</w:t>
      </w:r>
      <w:r w:rsidRPr="00EF5341">
        <w:rPr>
          <w:rFonts w:ascii="Arial" w:hAnsi="Arial" w:cs="Arial"/>
          <w:b/>
          <w:bCs/>
          <w:caps/>
          <w:kern w:val="32"/>
          <w:szCs w:val="24"/>
          <w:lang w:eastAsia="es-CL"/>
        </w:rPr>
        <w:t>NDICE DE TABLAS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5F19D7" w:rsidRPr="007C3640" w:rsidRDefault="005F19D7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1: Módulo de la tensión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eastAsia="es-C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lang w:eastAsia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s-C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s-C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s-CL"/>
                      </w:rPr>
                      <m:t>p</m:t>
                    </m:r>
                  </m:sub>
                </m:sSub>
              </m:e>
            </m:acc>
          </m:e>
        </m:d>
      </m:oMath>
      <w:r w:rsidRPr="007C3640">
        <w:rPr>
          <w:rFonts w:ascii="Arial" w:hAnsi="Arial" w:cs="Arial"/>
          <w:lang w:eastAsia="es-CL"/>
        </w:rPr>
        <w:t xml:space="preserve"> para los distintos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pedidos, sin compensación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    10</w:t>
      </w:r>
    </w:p>
    <w:p w:rsidR="004F55A8" w:rsidRDefault="00947BFD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2: Ángulo a un cuarto de línea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pedidos, sin compensación</w:t>
      </w:r>
    </w:p>
    <w:p w:rsidR="00947BFD" w:rsidRPr="007C3640" w:rsidRDefault="004F55A8" w:rsidP="007C3640">
      <w:pPr>
        <w:pStyle w:val="Sinespaciado"/>
        <w:jc w:val="both"/>
        <w:rPr>
          <w:rFonts w:ascii="Arial" w:hAnsi="Arial" w:cs="Arial"/>
          <w:lang w:eastAsia="es-CL"/>
        </w:rPr>
      </w:pPr>
      <w:r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                           11  </w:t>
      </w:r>
    </w:p>
    <w:p w:rsidR="00947BFD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3: Ángulos teóricos y simulados a un cuarto de línea </w:t>
      </w:r>
      <m:oMath>
        <m:sSub>
          <m:sSubPr>
            <m:ctrlPr>
              <w:rPr>
                <w:rFonts w:ascii="Cambria Math" w:hAnsi="Cambria Math" w:cs="Arial"/>
                <w:i/>
                <w:lang w:eastAsia="es-CL"/>
              </w:rPr>
            </m:ctrlPr>
          </m:sSubPr>
          <m:e>
            <m:r>
              <w:rPr>
                <w:rFonts w:ascii="Cambria Math" w:hAnsi="Cambria Math" w:cs="Arial"/>
                <w:lang w:eastAsia="es-CL"/>
              </w:rPr>
              <m:t>δ</m:t>
            </m:r>
          </m:e>
          <m:sub>
            <m:r>
              <w:rPr>
                <w:rFonts w:ascii="Cambria Math" w:hAnsi="Cambria Math" w:cs="Arial"/>
                <w:lang w:eastAsia="es-CL"/>
              </w:rPr>
              <m:t>p</m:t>
            </m:r>
          </m:sub>
        </m:sSub>
      </m:oMath>
      <w:r w:rsidRPr="007C3640">
        <w:rPr>
          <w:rFonts w:ascii="Arial" w:hAnsi="Arial" w:cs="Arial"/>
          <w:lang w:eastAsia="es-CL"/>
        </w:rPr>
        <w:t xml:space="preserve">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pedidos, sin compensación.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                               14                                                                                                </w:t>
      </w:r>
    </w:p>
    <w:p w:rsidR="00947BFD" w:rsidRPr="007C3640" w:rsidRDefault="00947BFD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4: Módulos de las tensiones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eastAsia="es-C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lang w:eastAsia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s-C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s-C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s-CL"/>
                      </w:rPr>
                      <m:t>p</m:t>
                    </m:r>
                  </m:sub>
                </m:sSub>
              </m:e>
            </m:acc>
          </m:e>
        </m:d>
      </m:oMath>
      <w:r w:rsidRPr="007C3640">
        <w:rPr>
          <w:rFonts w:ascii="Arial" w:hAnsi="Arial" w:cs="Arial"/>
          <w:lang w:eastAsia="es-CL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pedidos, sin compensación.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14</w:t>
      </w:r>
    </w:p>
    <w:p w:rsidR="005F19D7" w:rsidRPr="007C3640" w:rsidRDefault="005F19D7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>Tabla 5: Armónicos de la tensión de la entrada y Vp para ángulo mínimo de carga, con compensador SVC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21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6: Ángulos teóricos y simulados a un cuarto de línea </w:t>
      </w:r>
      <m:oMath>
        <m:sSub>
          <m:sSubPr>
            <m:ctrlPr>
              <w:rPr>
                <w:rFonts w:ascii="Cambria Math" w:hAnsi="Cambria Math" w:cs="Arial"/>
                <w:i/>
                <w:lang w:eastAsia="es-CL"/>
              </w:rPr>
            </m:ctrlPr>
          </m:sSubPr>
          <m:e>
            <m:r>
              <w:rPr>
                <w:rFonts w:ascii="Cambria Math" w:hAnsi="Cambria Math" w:cs="Arial"/>
                <w:lang w:eastAsia="es-CL"/>
              </w:rPr>
              <m:t>δ</m:t>
            </m:r>
          </m:e>
          <m:sub>
            <m:r>
              <w:rPr>
                <w:rFonts w:ascii="Cambria Math" w:hAnsi="Cambria Math" w:cs="Arial"/>
                <w:lang w:eastAsia="es-CL"/>
              </w:rPr>
              <m:t>p</m:t>
            </m:r>
          </m:sub>
        </m:sSub>
      </m:oMath>
      <w:r w:rsidRPr="007C3640">
        <w:rPr>
          <w:rFonts w:ascii="Arial" w:hAnsi="Arial" w:cs="Arial"/>
          <w:lang w:eastAsia="es-CL"/>
        </w:rPr>
        <w:t xml:space="preserve">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21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7: Módulos de las tensiones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eastAsia="es-C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lang w:eastAsia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s-C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s-C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s-CL"/>
                      </w:rPr>
                      <m:t>p</m:t>
                    </m:r>
                  </m:sub>
                </m:sSub>
              </m:e>
            </m:acc>
          </m:e>
        </m:d>
      </m:oMath>
      <w:r w:rsidRPr="007C3640">
        <w:rPr>
          <w:rFonts w:ascii="Arial" w:hAnsi="Arial" w:cs="Arial"/>
          <w:lang w:eastAsia="es-CL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4F55A8">
        <w:rPr>
          <w:rFonts w:ascii="Arial" w:hAnsi="Arial" w:cs="Arial"/>
          <w:lang w:eastAsia="es-CL"/>
        </w:rPr>
        <w:t xml:space="preserve">                                                                                 21</w:t>
      </w:r>
    </w:p>
    <w:p w:rsidR="005F19D7" w:rsidRPr="007C3640" w:rsidRDefault="005F19D7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val="es-MX" w:eastAsia="es-CL"/>
        </w:rPr>
        <w:t>Tabla 8:</w:t>
      </w:r>
      <w:r w:rsidRPr="007C3640">
        <w:rPr>
          <w:rFonts w:ascii="Arial" w:hAnsi="Arial" w:cs="Arial"/>
          <w:lang w:eastAsia="es-CL"/>
        </w:rPr>
        <w:t xml:space="preserve"> Armónicos de la corriente que circula a través del SVC para el ángulo mínimo de carga.</w:t>
      </w:r>
      <w:r w:rsidR="006814BF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                  23 </w:t>
      </w:r>
    </w:p>
    <w:p w:rsidR="00947BFD" w:rsidRPr="007C3640" w:rsidRDefault="00947BFD" w:rsidP="007C3640">
      <w:pPr>
        <w:pStyle w:val="Sinespaciado"/>
        <w:jc w:val="both"/>
        <w:rPr>
          <w:rFonts w:ascii="Arial" w:hAnsi="Arial" w:cs="Arial"/>
          <w:lang w:val="es-MX" w:eastAsia="es-CL"/>
        </w:rPr>
      </w:pPr>
      <w:r w:rsidRPr="007C3640">
        <w:rPr>
          <w:rFonts w:ascii="Arial" w:hAnsi="Arial" w:cs="Arial"/>
          <w:lang w:val="es-MX" w:eastAsia="es-CL"/>
        </w:rPr>
        <w:t xml:space="preserve">Tabla 9: </w:t>
      </w:r>
      <w:r w:rsidRPr="007C3640">
        <w:rPr>
          <w:rFonts w:ascii="Arial" w:hAnsi="Arial" w:cs="Arial"/>
          <w:lang w:eastAsia="es-CL"/>
        </w:rPr>
        <w:t>Armónicos de la tensión de la entrada y Vp</w:t>
      </w:r>
      <w:r w:rsidRPr="007C3640">
        <w:rPr>
          <w:rFonts w:ascii="Arial" w:hAnsi="Arial" w:cs="Arial"/>
          <w:lang w:val="es-MX" w:eastAsia="es-CL"/>
        </w:rPr>
        <w:t xml:space="preserve"> para un ángulo de carga nominal, con compensador SVC</w:t>
      </w:r>
      <w:r w:rsidR="00E12F25">
        <w:rPr>
          <w:rFonts w:ascii="Arial" w:hAnsi="Arial" w:cs="Arial"/>
          <w:lang w:val="es-MX" w:eastAsia="es-CL"/>
        </w:rPr>
        <w:t xml:space="preserve">                                                                                                              26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10: Ángulos teóricos y simulados a un cuarto de línea </w:t>
      </w:r>
      <m:oMath>
        <m:sSub>
          <m:sSubPr>
            <m:ctrlPr>
              <w:rPr>
                <w:rFonts w:ascii="Cambria Math" w:hAnsi="Cambria Math" w:cs="Arial"/>
                <w:i/>
                <w:lang w:eastAsia="es-CL"/>
              </w:rPr>
            </m:ctrlPr>
          </m:sSubPr>
          <m:e>
            <m:r>
              <w:rPr>
                <w:rFonts w:ascii="Cambria Math" w:hAnsi="Cambria Math" w:cs="Arial"/>
                <w:lang w:eastAsia="es-CL"/>
              </w:rPr>
              <m:t>δ</m:t>
            </m:r>
          </m:e>
          <m:sub>
            <m:r>
              <w:rPr>
                <w:rFonts w:ascii="Cambria Math" w:hAnsi="Cambria Math" w:cs="Arial"/>
                <w:lang w:eastAsia="es-CL"/>
              </w:rPr>
              <m:t>p</m:t>
            </m:r>
          </m:sub>
        </m:sSub>
      </m:oMath>
      <w:r w:rsidRPr="007C3640">
        <w:rPr>
          <w:rFonts w:ascii="Arial" w:hAnsi="Arial" w:cs="Arial"/>
          <w:lang w:eastAsia="es-CL"/>
        </w:rPr>
        <w:t xml:space="preserve">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E12F25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26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11: Módulos de las tensiones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eastAsia="es-C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lang w:eastAsia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s-C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s-C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s-CL"/>
                      </w:rPr>
                      <m:t>p</m:t>
                    </m:r>
                  </m:sub>
                </m:sSub>
              </m:e>
            </m:acc>
          </m:e>
        </m:d>
      </m:oMath>
      <w:r w:rsidRPr="007C3640">
        <w:rPr>
          <w:rFonts w:ascii="Arial" w:hAnsi="Arial" w:cs="Arial"/>
          <w:lang w:eastAsia="es-CL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E12F25">
        <w:rPr>
          <w:rFonts w:ascii="Arial" w:hAnsi="Arial" w:cs="Arial"/>
          <w:lang w:eastAsia="es-CL"/>
        </w:rPr>
        <w:t xml:space="preserve">                                                                                 26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val="es-MX" w:eastAsia="es-CL"/>
        </w:rPr>
        <w:t>Tabla 12:</w:t>
      </w:r>
      <w:r w:rsidRPr="007C3640">
        <w:rPr>
          <w:rFonts w:ascii="Arial" w:hAnsi="Arial" w:cs="Arial"/>
          <w:lang w:eastAsia="es-CL"/>
        </w:rPr>
        <w:t xml:space="preserve"> Armónicos de la corriente que circula a través del SVC para el ángulo de carga nominal.</w:t>
      </w:r>
      <w:r w:rsidR="003E4ACE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              28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val="es-MX" w:eastAsia="es-CL"/>
        </w:rPr>
        <w:t xml:space="preserve">Tabla 13: </w:t>
      </w:r>
      <w:r w:rsidRPr="007C3640">
        <w:rPr>
          <w:rFonts w:ascii="Arial" w:hAnsi="Arial" w:cs="Arial"/>
          <w:lang w:eastAsia="es-CL"/>
        </w:rPr>
        <w:t>Armónicos de la tensión de la entrada y Vp</w:t>
      </w:r>
      <w:r w:rsidRPr="007C3640">
        <w:rPr>
          <w:rFonts w:ascii="Arial" w:hAnsi="Arial" w:cs="Arial"/>
          <w:lang w:val="es-MX" w:eastAsia="es-CL"/>
        </w:rPr>
        <w:t xml:space="preserve"> para el ángulo de carga máximo, </w:t>
      </w:r>
      <w:r w:rsidRPr="007C3640">
        <w:rPr>
          <w:rFonts w:ascii="Arial" w:hAnsi="Arial" w:cs="Arial"/>
          <w:lang w:eastAsia="es-CL"/>
        </w:rPr>
        <w:t>con compensador SVC.</w:t>
      </w:r>
      <w:r w:rsidR="003E4ACE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30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14: Ángulos teóricos y simulados a un cuarto de línea </w:t>
      </w:r>
      <m:oMath>
        <m:sSub>
          <m:sSubPr>
            <m:ctrlPr>
              <w:rPr>
                <w:rFonts w:ascii="Cambria Math" w:hAnsi="Cambria Math" w:cs="Arial"/>
                <w:i/>
                <w:lang w:eastAsia="es-CL"/>
              </w:rPr>
            </m:ctrlPr>
          </m:sSubPr>
          <m:e>
            <m:r>
              <w:rPr>
                <w:rFonts w:ascii="Cambria Math" w:hAnsi="Cambria Math" w:cs="Arial"/>
                <w:lang w:eastAsia="es-CL"/>
              </w:rPr>
              <m:t>δ</m:t>
            </m:r>
          </m:e>
          <m:sub>
            <m:r>
              <w:rPr>
                <w:rFonts w:ascii="Cambria Math" w:hAnsi="Cambria Math" w:cs="Arial"/>
                <w:lang w:eastAsia="es-CL"/>
              </w:rPr>
              <m:t>p</m:t>
            </m:r>
          </m:sub>
        </m:sSub>
      </m:oMath>
      <w:r w:rsidRPr="007C3640">
        <w:rPr>
          <w:rFonts w:ascii="Arial" w:hAnsi="Arial" w:cs="Arial"/>
          <w:lang w:eastAsia="es-CL"/>
        </w:rPr>
        <w:t xml:space="preserve">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3E4ACE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30</w:t>
      </w:r>
    </w:p>
    <w:p w:rsidR="007C3640" w:rsidRP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eastAsia="es-CL"/>
        </w:rPr>
        <w:t xml:space="preserve">Tabla 15: Módulos de las tensiones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eastAsia="es-CL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lang w:eastAsia="es-CL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s-C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s-C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s-CL"/>
                      </w:rPr>
                      <m:t>p</m:t>
                    </m:r>
                  </m:sub>
                </m:sSub>
              </m:e>
            </m:acc>
          </m:e>
        </m:d>
      </m:oMath>
      <w:r w:rsidRPr="007C3640">
        <w:rPr>
          <w:rFonts w:ascii="Arial" w:hAnsi="Arial" w:cs="Arial"/>
          <w:lang w:eastAsia="es-CL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lang w:eastAsia="es-CL"/>
          </w:rPr>
          <m:t>δ</m:t>
        </m:r>
      </m:oMath>
      <w:r w:rsidRPr="007C3640">
        <w:rPr>
          <w:rFonts w:ascii="Arial" w:hAnsi="Arial" w:cs="Arial"/>
          <w:lang w:eastAsia="es-CL"/>
        </w:rPr>
        <w:t xml:space="preserve"> pedidos con SVC</w:t>
      </w:r>
      <w:r w:rsidR="005625AC">
        <w:rPr>
          <w:rFonts w:ascii="Arial" w:hAnsi="Arial" w:cs="Arial"/>
          <w:lang w:eastAsia="es-CL"/>
        </w:rPr>
        <w:t xml:space="preserve">                                                                                 31</w:t>
      </w:r>
    </w:p>
    <w:p w:rsidR="007C3640" w:rsidRDefault="007C3640" w:rsidP="007C3640">
      <w:pPr>
        <w:pStyle w:val="Sinespaciado"/>
        <w:jc w:val="both"/>
        <w:rPr>
          <w:rFonts w:ascii="Arial" w:hAnsi="Arial" w:cs="Arial"/>
          <w:lang w:eastAsia="es-CL"/>
        </w:rPr>
      </w:pPr>
      <w:r w:rsidRPr="007C3640">
        <w:rPr>
          <w:rFonts w:ascii="Arial" w:hAnsi="Arial" w:cs="Arial"/>
          <w:lang w:val="es-MX" w:eastAsia="es-CL"/>
        </w:rPr>
        <w:t>Tabla 16:</w:t>
      </w:r>
      <w:r w:rsidRPr="007C3640">
        <w:rPr>
          <w:rFonts w:ascii="Arial" w:hAnsi="Arial" w:cs="Arial"/>
          <w:lang w:eastAsia="es-CL"/>
        </w:rPr>
        <w:t xml:space="preserve"> Armónicos de la corriente que circula a través del SVC para el ángulo de carga nominal.</w:t>
      </w:r>
      <w:r w:rsidR="005625AC">
        <w:rPr>
          <w:rFonts w:ascii="Arial" w:hAnsi="Arial" w:cs="Arial"/>
          <w:lang w:eastAsia="es-CL"/>
        </w:rPr>
        <w:t xml:space="preserve">                                                                                                                               32</w:t>
      </w:r>
    </w:p>
    <w:p w:rsidR="00D05800" w:rsidRPr="00D05800" w:rsidRDefault="00D05800" w:rsidP="00D05800">
      <w:pPr>
        <w:pStyle w:val="Sinespaciado"/>
        <w:jc w:val="both"/>
        <w:rPr>
          <w:rFonts w:ascii="Arial" w:hAnsi="Arial" w:cs="Arial"/>
          <w:lang w:eastAsia="es-CL"/>
        </w:rPr>
      </w:pPr>
      <w:r w:rsidRPr="00D05800">
        <w:rPr>
          <w:rFonts w:ascii="Arial" w:hAnsi="Arial" w:cs="Arial"/>
          <w:lang w:val="es-MX" w:eastAsia="es-CL"/>
        </w:rPr>
        <w:t>Tabla 17:</w:t>
      </w:r>
      <w:r w:rsidRPr="00D05800">
        <w:rPr>
          <w:rFonts w:ascii="Arial" w:hAnsi="Arial" w:cs="Arial"/>
          <w:lang w:eastAsia="es-CL"/>
        </w:rPr>
        <w:t xml:space="preserve"> Magnitud de las armónicas de las corrientes relevantes de la pregunta c)</w:t>
      </w:r>
      <w:r>
        <w:rPr>
          <w:rFonts w:ascii="Arial" w:hAnsi="Arial" w:cs="Arial"/>
          <w:lang w:eastAsia="es-CL"/>
        </w:rPr>
        <w:t xml:space="preserve">         40</w:t>
      </w:r>
    </w:p>
    <w:p w:rsidR="00D05800" w:rsidRPr="007C3640" w:rsidRDefault="00D05800" w:rsidP="007C3640">
      <w:pPr>
        <w:pStyle w:val="Sinespaciado"/>
        <w:jc w:val="both"/>
        <w:rPr>
          <w:rFonts w:ascii="Arial" w:hAnsi="Arial" w:cs="Arial"/>
          <w:lang w:eastAsia="es-CL"/>
        </w:rPr>
      </w:pPr>
    </w:p>
    <w:p w:rsidR="007C3640" w:rsidRPr="007C3640" w:rsidRDefault="007C3640" w:rsidP="007C3640">
      <w:pPr>
        <w:jc w:val="both"/>
        <w:rPr>
          <w:rFonts w:ascii="Arial" w:hAnsi="Arial" w:cs="Arial"/>
          <w:szCs w:val="24"/>
          <w:lang w:eastAsia="es-CL"/>
        </w:rPr>
      </w:pPr>
    </w:p>
    <w:p w:rsidR="00947BFD" w:rsidRDefault="00947BFD" w:rsidP="005F19D7">
      <w:pPr>
        <w:rPr>
          <w:rFonts w:ascii="Arial" w:hAnsi="Arial" w:cs="Arial"/>
          <w:szCs w:val="24"/>
          <w:lang w:eastAsia="es-CL"/>
        </w:rPr>
      </w:pPr>
    </w:p>
    <w:p w:rsidR="005F19D7" w:rsidRDefault="005F19D7" w:rsidP="005F19D7">
      <w:pPr>
        <w:rPr>
          <w:rFonts w:ascii="Arial" w:hAnsi="Arial" w:cs="Arial"/>
          <w:szCs w:val="24"/>
          <w:lang w:eastAsia="es-CL"/>
        </w:rPr>
      </w:pPr>
    </w:p>
    <w:p w:rsidR="005F19D7" w:rsidRPr="005F19D7" w:rsidRDefault="005F19D7" w:rsidP="005F19D7">
      <w:pPr>
        <w:rPr>
          <w:rFonts w:ascii="Arial" w:hAnsi="Arial" w:cs="Arial"/>
          <w:szCs w:val="24"/>
          <w:lang w:eastAsia="es-CL"/>
        </w:rPr>
      </w:pPr>
    </w:p>
    <w:p w:rsidR="005F19D7" w:rsidRPr="005F19D7" w:rsidRDefault="005F19D7" w:rsidP="005F19D7">
      <w:pPr>
        <w:rPr>
          <w:rFonts w:ascii="Arial" w:hAnsi="Arial" w:cs="Arial"/>
          <w:szCs w:val="24"/>
          <w:lang w:eastAsia="es-CL"/>
        </w:rPr>
      </w:pPr>
    </w:p>
    <w:p w:rsidR="005F19D7" w:rsidRPr="005F19D7" w:rsidRDefault="005F19D7" w:rsidP="005F19D7">
      <w:pPr>
        <w:rPr>
          <w:rFonts w:ascii="Arial" w:hAnsi="Arial" w:cs="Arial"/>
          <w:szCs w:val="24"/>
          <w:lang w:eastAsia="es-CL"/>
        </w:rPr>
      </w:pPr>
    </w:p>
    <w:p w:rsidR="007D6296" w:rsidRDefault="005F19D7" w:rsidP="007C3640">
      <w:pPr>
        <w:rPr>
          <w:rFonts w:ascii="Arial" w:hAnsi="Arial" w:cs="Arial"/>
          <w:szCs w:val="24"/>
          <w:lang w:eastAsia="es-CL"/>
        </w:rPr>
      </w:pPr>
      <w:r>
        <w:rPr>
          <w:rFonts w:ascii="Arial" w:hAnsi="Arial" w:cs="Arial"/>
          <w:szCs w:val="24"/>
          <w:lang w:eastAsia="es-CL"/>
        </w:rPr>
        <w:t xml:space="preserve">                                                                                                                 </w:t>
      </w:r>
    </w:p>
    <w:p w:rsidR="007D6296" w:rsidRDefault="007D6296" w:rsidP="005625AC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D84483" w:rsidP="007D6296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bookmarkStart w:id="71" w:name="_Toc318824571"/>
      <w:bookmarkStart w:id="72" w:name="_Toc318979277"/>
      <w:bookmarkStart w:id="73" w:name="_Toc336956395"/>
      <w:bookmarkStart w:id="74" w:name="_Toc340363157"/>
      <w:bookmarkStart w:id="75" w:name="_Toc354682137"/>
      <w:bookmarkStart w:id="76" w:name="_Toc358081753"/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I</w:t>
      </w:r>
      <w:r w:rsidR="007D6296" w:rsidRPr="007D6296">
        <w:rPr>
          <w:rFonts w:ascii="Arial" w:eastAsiaTheme="minorEastAsia" w:hAnsi="Arial" w:cs="Arial"/>
          <w:b/>
          <w:bCs/>
          <w:sz w:val="24"/>
          <w:szCs w:val="24"/>
        </w:rPr>
        <w:t>NTRODUCCIÓN</w:t>
      </w:r>
      <w:bookmarkEnd w:id="71"/>
      <w:bookmarkEnd w:id="72"/>
      <w:bookmarkEnd w:id="73"/>
      <w:bookmarkEnd w:id="74"/>
      <w:bookmarkEnd w:id="75"/>
      <w:bookmarkEnd w:id="76"/>
    </w:p>
    <w:p w:rsidR="00D62E38" w:rsidRDefault="00CB770C" w:rsidP="00264825">
      <w:pPr>
        <w:jc w:val="both"/>
        <w:rPr>
          <w:rFonts w:ascii="Arial" w:eastAsiaTheme="minorEastAsia" w:hAnsi="Arial" w:cs="Arial"/>
          <w:sz w:val="24"/>
          <w:szCs w:val="24"/>
        </w:rPr>
      </w:pPr>
      <w:r w:rsidRPr="00CB770C">
        <w:rPr>
          <w:rFonts w:ascii="Arial" w:eastAsiaTheme="minorEastAsia" w:hAnsi="Arial" w:cs="Arial"/>
          <w:sz w:val="24"/>
          <w:szCs w:val="24"/>
        </w:rPr>
        <w:t>En el presente informe se anal</w:t>
      </w:r>
      <w:r>
        <w:rPr>
          <w:rFonts w:ascii="Arial" w:eastAsiaTheme="minorEastAsia" w:hAnsi="Arial" w:cs="Arial"/>
          <w:sz w:val="24"/>
          <w:szCs w:val="24"/>
        </w:rPr>
        <w:t xml:space="preserve">iza la función fundamental de un </w:t>
      </w:r>
      <w:r>
        <w:rPr>
          <w:rFonts w:ascii="Arial" w:eastAsia="Calibri" w:hAnsi="Arial" w:cs="Arial"/>
          <w:sz w:val="24"/>
          <w:szCs w:val="24"/>
        </w:rPr>
        <w:t>compensador estático de r</w:t>
      </w:r>
      <w:r w:rsidRPr="00951005">
        <w:rPr>
          <w:rFonts w:ascii="Arial" w:eastAsia="Calibri" w:hAnsi="Arial" w:cs="Arial"/>
          <w:sz w:val="24"/>
          <w:szCs w:val="24"/>
        </w:rPr>
        <w:t xml:space="preserve">eactivos 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(</w:t>
      </w:r>
      <w:r>
        <w:rPr>
          <w:rFonts w:ascii="Arial" w:eastAsia="Calibri" w:hAnsi="Arial" w:cs="Arial"/>
          <w:sz w:val="24"/>
          <w:szCs w:val="24"/>
          <w:shd w:val="clear" w:color="auto" w:fill="FFFFFF"/>
        </w:rPr>
        <w:t>SVC</w:t>
      </w:r>
      <w:r w:rsidRPr="00F413E9">
        <w:rPr>
          <w:rFonts w:ascii="Arial" w:eastAsia="Calibri" w:hAnsi="Arial" w:cs="Arial"/>
          <w:sz w:val="24"/>
          <w:szCs w:val="24"/>
          <w:shd w:val="clear" w:color="auto" w:fill="FFFFFF"/>
        </w:rPr>
        <w:t>)</w:t>
      </w:r>
      <w:r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y de un condensador serie controlado a tiristor (TCSC)</w:t>
      </w:r>
      <w:r w:rsidR="00D62E38">
        <w:rPr>
          <w:rFonts w:ascii="Arial" w:eastAsia="Calibri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CB770C">
        <w:rPr>
          <w:rFonts w:ascii="Arial" w:eastAsiaTheme="minorEastAsia" w:hAnsi="Arial" w:cs="Arial"/>
          <w:sz w:val="24"/>
          <w:szCs w:val="24"/>
        </w:rPr>
        <w:t xml:space="preserve">aplicado en la compensación de una línea de transmisión de un </w:t>
      </w:r>
      <w:r w:rsidR="00FA51C2">
        <w:rPr>
          <w:rFonts w:ascii="Arial" w:eastAsiaTheme="minorEastAsia" w:hAnsi="Arial" w:cs="Arial"/>
          <w:sz w:val="24"/>
          <w:szCs w:val="24"/>
        </w:rPr>
        <w:t>siste</w:t>
      </w:r>
      <w:r w:rsidR="00D62E38">
        <w:rPr>
          <w:rFonts w:ascii="Arial" w:eastAsiaTheme="minorEastAsia" w:hAnsi="Arial" w:cs="Arial"/>
          <w:sz w:val="24"/>
          <w:szCs w:val="24"/>
        </w:rPr>
        <w:t>ma eléctrico de potencia.</w:t>
      </w:r>
      <w:r w:rsidR="00FA51C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64825" w:rsidRPr="00264825" w:rsidRDefault="00D62E38" w:rsidP="0026482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="00FA51C2">
        <w:rPr>
          <w:rFonts w:ascii="Arial" w:eastAsiaTheme="minorEastAsia" w:hAnsi="Arial" w:cs="Arial"/>
          <w:sz w:val="24"/>
          <w:szCs w:val="24"/>
        </w:rPr>
        <w:t>stos dos c</w:t>
      </w:r>
      <w:r w:rsidR="00264825" w:rsidRPr="00264825">
        <w:rPr>
          <w:rFonts w:ascii="Arial" w:eastAsiaTheme="minorEastAsia" w:hAnsi="Arial" w:cs="Arial"/>
          <w:sz w:val="24"/>
          <w:szCs w:val="24"/>
        </w:rPr>
        <w:t xml:space="preserve">ontroladores FACTS </w:t>
      </w:r>
      <w:r>
        <w:rPr>
          <w:rFonts w:ascii="Arial" w:eastAsiaTheme="minorEastAsia" w:hAnsi="Arial" w:cs="Arial"/>
          <w:sz w:val="24"/>
          <w:szCs w:val="24"/>
        </w:rPr>
        <w:t xml:space="preserve">son </w:t>
      </w:r>
      <w:r w:rsidR="00FA51C2">
        <w:rPr>
          <w:rFonts w:ascii="Arial" w:eastAsiaTheme="minorEastAsia" w:hAnsi="Arial" w:cs="Arial"/>
          <w:sz w:val="24"/>
          <w:szCs w:val="24"/>
        </w:rPr>
        <w:t xml:space="preserve">los que </w:t>
      </w:r>
      <w:r w:rsidR="00264825" w:rsidRPr="00264825">
        <w:rPr>
          <w:rFonts w:ascii="Arial" w:eastAsiaTheme="minorEastAsia" w:hAnsi="Arial" w:cs="Arial"/>
          <w:sz w:val="24"/>
          <w:szCs w:val="24"/>
        </w:rPr>
        <w:t>buscan control</w:t>
      </w:r>
      <w:r w:rsidR="00FA51C2">
        <w:rPr>
          <w:rFonts w:ascii="Arial" w:eastAsiaTheme="minorEastAsia" w:hAnsi="Arial" w:cs="Arial"/>
          <w:sz w:val="24"/>
          <w:szCs w:val="24"/>
        </w:rPr>
        <w:t xml:space="preserve">ar la impedancia del circuito. Esto </w:t>
      </w:r>
      <w:r w:rsidR="00264825" w:rsidRPr="00264825">
        <w:rPr>
          <w:rFonts w:ascii="Arial" w:eastAsiaTheme="minorEastAsia" w:hAnsi="Arial" w:cs="Arial"/>
          <w:sz w:val="24"/>
          <w:szCs w:val="24"/>
        </w:rPr>
        <w:t>s</w:t>
      </w:r>
      <w:r w:rsidR="00FA51C2">
        <w:rPr>
          <w:rFonts w:ascii="Arial" w:eastAsiaTheme="minorEastAsia" w:hAnsi="Arial" w:cs="Arial"/>
          <w:sz w:val="24"/>
          <w:szCs w:val="24"/>
        </w:rPr>
        <w:t>e consigue de dos maneras</w:t>
      </w:r>
      <w:r w:rsidR="00264825" w:rsidRPr="00264825">
        <w:rPr>
          <w:rFonts w:ascii="Arial" w:eastAsiaTheme="minorEastAsia" w:hAnsi="Arial" w:cs="Arial"/>
          <w:sz w:val="24"/>
          <w:szCs w:val="24"/>
        </w:rPr>
        <w:t xml:space="preserve">: </w:t>
      </w:r>
      <w:r w:rsidR="00251C2E">
        <w:rPr>
          <w:rFonts w:ascii="Arial" w:eastAsiaTheme="minorEastAsia" w:hAnsi="Arial" w:cs="Arial"/>
          <w:sz w:val="24"/>
          <w:szCs w:val="24"/>
        </w:rPr>
        <w:t xml:space="preserve">Una </w:t>
      </w:r>
      <w:r w:rsidR="00264825" w:rsidRPr="00264825">
        <w:rPr>
          <w:rFonts w:ascii="Arial" w:eastAsiaTheme="minorEastAsia" w:hAnsi="Arial" w:cs="Arial"/>
          <w:sz w:val="24"/>
          <w:szCs w:val="24"/>
        </w:rPr>
        <w:t>con una capacitancia variable en paralelo con la línea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264825" w:rsidRPr="00264825">
        <w:rPr>
          <w:rFonts w:ascii="Arial" w:eastAsiaTheme="minorEastAsia" w:hAnsi="Arial" w:cs="Arial"/>
          <w:sz w:val="24"/>
          <w:szCs w:val="24"/>
        </w:rPr>
        <w:t xml:space="preserve"> para levantar la tensión en el punto de conexión</w:t>
      </w:r>
      <w:r w:rsidR="00FA51C2">
        <w:rPr>
          <w:rFonts w:ascii="Arial" w:eastAsiaTheme="minorEastAsia" w:hAnsi="Arial" w:cs="Arial"/>
          <w:sz w:val="24"/>
          <w:szCs w:val="24"/>
        </w:rPr>
        <w:t>, en el cas</w:t>
      </w:r>
      <w:r w:rsidR="00251C2E">
        <w:rPr>
          <w:rFonts w:ascii="Arial" w:eastAsiaTheme="minorEastAsia" w:hAnsi="Arial" w:cs="Arial"/>
          <w:sz w:val="24"/>
          <w:szCs w:val="24"/>
        </w:rPr>
        <w:t>o del S</w:t>
      </w:r>
      <w:r w:rsidR="00FA51C2">
        <w:rPr>
          <w:rFonts w:ascii="Arial" w:eastAsiaTheme="minorEastAsia" w:hAnsi="Arial" w:cs="Arial"/>
          <w:sz w:val="24"/>
          <w:szCs w:val="24"/>
        </w:rPr>
        <w:t>V</w:t>
      </w:r>
      <w:r w:rsidR="00251C2E">
        <w:rPr>
          <w:rFonts w:ascii="Arial" w:eastAsiaTheme="minorEastAsia" w:hAnsi="Arial" w:cs="Arial"/>
          <w:sz w:val="24"/>
          <w:szCs w:val="24"/>
        </w:rPr>
        <w:t>C</w:t>
      </w:r>
      <w:r w:rsidR="00264825" w:rsidRPr="00264825">
        <w:rPr>
          <w:rFonts w:ascii="Arial" w:eastAsiaTheme="minorEastAsia" w:hAnsi="Arial" w:cs="Arial"/>
          <w:sz w:val="24"/>
          <w:szCs w:val="24"/>
        </w:rPr>
        <w:t xml:space="preserve">, </w:t>
      </w:r>
      <w:r w:rsidR="00FA51C2">
        <w:rPr>
          <w:rFonts w:ascii="Arial" w:eastAsiaTheme="minorEastAsia" w:hAnsi="Arial" w:cs="Arial"/>
          <w:sz w:val="24"/>
          <w:szCs w:val="24"/>
        </w:rPr>
        <w:t>lo que produce una</w:t>
      </w:r>
      <w:r w:rsidR="00264825" w:rsidRPr="00264825">
        <w:rPr>
          <w:rFonts w:ascii="Arial" w:eastAsiaTheme="minorEastAsia" w:hAnsi="Arial" w:cs="Arial"/>
          <w:sz w:val="24"/>
          <w:szCs w:val="24"/>
        </w:rPr>
        <w:t xml:space="preserve"> mayor corriente y por ende mayor potencia transferida, o con una capacitancia variable en serie que reduzca directamente la reactancia de la línea, logra</w:t>
      </w:r>
      <w:r w:rsidR="00251C2E">
        <w:rPr>
          <w:rFonts w:ascii="Arial" w:eastAsiaTheme="minorEastAsia" w:hAnsi="Arial" w:cs="Arial"/>
          <w:sz w:val="24"/>
          <w:szCs w:val="24"/>
        </w:rPr>
        <w:t xml:space="preserve">ndo </w:t>
      </w:r>
      <w:r>
        <w:rPr>
          <w:rFonts w:ascii="Arial" w:eastAsiaTheme="minorEastAsia" w:hAnsi="Arial" w:cs="Arial"/>
          <w:sz w:val="24"/>
          <w:szCs w:val="24"/>
        </w:rPr>
        <w:t>así el aumento de corriente</w:t>
      </w:r>
      <w:r w:rsidR="00180EDF">
        <w:rPr>
          <w:rFonts w:ascii="Arial" w:eastAsiaTheme="minorEastAsia" w:hAnsi="Arial" w:cs="Arial"/>
          <w:sz w:val="24"/>
          <w:szCs w:val="24"/>
        </w:rPr>
        <w:t xml:space="preserve"> por </w:t>
      </w:r>
      <w:r w:rsidR="00251C2E">
        <w:rPr>
          <w:rFonts w:ascii="Arial" w:eastAsiaTheme="minorEastAsia" w:hAnsi="Arial" w:cs="Arial"/>
          <w:sz w:val="24"/>
          <w:szCs w:val="24"/>
        </w:rPr>
        <w:t>e</w:t>
      </w:r>
      <w:r w:rsidR="00251C2E" w:rsidRPr="00CB770C">
        <w:rPr>
          <w:rFonts w:ascii="Arial" w:eastAsiaTheme="minorEastAsia" w:hAnsi="Arial" w:cs="Arial"/>
          <w:sz w:val="24"/>
          <w:szCs w:val="24"/>
        </w:rPr>
        <w:t>l principio de la compensación en serie</w:t>
      </w:r>
      <w:r w:rsidR="00251C2E">
        <w:rPr>
          <w:rFonts w:ascii="Arial" w:eastAsiaTheme="minorEastAsia" w:hAnsi="Arial" w:cs="Arial"/>
          <w:sz w:val="24"/>
          <w:szCs w:val="24"/>
        </w:rPr>
        <w:t xml:space="preserve">, caso del </w:t>
      </w:r>
      <w:r w:rsidR="00251C2E">
        <w:rPr>
          <w:rFonts w:ascii="Arial" w:eastAsia="Calibri" w:hAnsi="Arial" w:cs="Arial"/>
          <w:sz w:val="24"/>
          <w:szCs w:val="24"/>
          <w:shd w:val="clear" w:color="auto" w:fill="FFFFFF"/>
        </w:rPr>
        <w:t>TCSC,</w:t>
      </w:r>
      <w:r w:rsidR="00251C2E">
        <w:rPr>
          <w:rFonts w:ascii="Arial" w:eastAsiaTheme="minorEastAsia" w:hAnsi="Arial" w:cs="Arial"/>
          <w:sz w:val="24"/>
          <w:szCs w:val="24"/>
        </w:rPr>
        <w:t xml:space="preserve"> que </w:t>
      </w:r>
      <w:r w:rsidR="00251C2E" w:rsidRPr="00CB770C">
        <w:rPr>
          <w:rFonts w:ascii="Arial" w:eastAsiaTheme="minorEastAsia" w:hAnsi="Arial" w:cs="Arial"/>
          <w:sz w:val="24"/>
          <w:szCs w:val="24"/>
        </w:rPr>
        <w:t xml:space="preserve">consiste en controlar las ondas de tensión y corriente en la línea de transmisión ya sea mediante un cambio en la reactancia de la línea, o bien mediante la inyección de una tensión en serie con la </w:t>
      </w:r>
      <w:r w:rsidR="00251C2E">
        <w:rPr>
          <w:rFonts w:ascii="Arial" w:eastAsiaTheme="minorEastAsia" w:hAnsi="Arial" w:cs="Arial"/>
          <w:sz w:val="24"/>
          <w:szCs w:val="24"/>
        </w:rPr>
        <w:t>línea,</w:t>
      </w:r>
      <w:r w:rsidR="00251C2E" w:rsidRPr="00CB770C">
        <w:rPr>
          <w:rFonts w:ascii="Arial" w:eastAsiaTheme="minorEastAsia" w:hAnsi="Arial" w:cs="Arial"/>
          <w:sz w:val="24"/>
          <w:szCs w:val="24"/>
        </w:rPr>
        <w:t xml:space="preserve"> para disminuir la reactancia de transferencia de una línea eléctrica a la frecuenci</w:t>
      </w:r>
      <w:r w:rsidR="00251C2E">
        <w:rPr>
          <w:rFonts w:ascii="Arial" w:eastAsiaTheme="minorEastAsia" w:hAnsi="Arial" w:cs="Arial"/>
          <w:sz w:val="24"/>
          <w:szCs w:val="24"/>
        </w:rPr>
        <w:t>a de la</w:t>
      </w:r>
      <w:r w:rsidR="00CD71B7">
        <w:rPr>
          <w:rFonts w:ascii="Arial" w:eastAsiaTheme="minorEastAsia" w:hAnsi="Arial" w:cs="Arial"/>
          <w:sz w:val="24"/>
          <w:szCs w:val="24"/>
        </w:rPr>
        <w:t xml:space="preserve"> red</w:t>
      </w:r>
      <w:r w:rsidR="00251C2E">
        <w:rPr>
          <w:rFonts w:ascii="Arial" w:eastAsiaTheme="minorEastAsia" w:hAnsi="Arial" w:cs="Arial"/>
          <w:sz w:val="24"/>
          <w:szCs w:val="24"/>
        </w:rPr>
        <w:t>.</w:t>
      </w:r>
    </w:p>
    <w:p w:rsidR="00264825" w:rsidRDefault="00FA51C2" w:rsidP="0026482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estudia </w:t>
      </w:r>
      <w:r w:rsidR="00180EDF">
        <w:rPr>
          <w:rFonts w:ascii="Arial" w:eastAsiaTheme="minorEastAsia" w:hAnsi="Arial" w:cs="Arial"/>
          <w:sz w:val="24"/>
          <w:szCs w:val="24"/>
        </w:rPr>
        <w:t>el cálculo de</w:t>
      </w:r>
      <w:r w:rsidR="006902BE">
        <w:rPr>
          <w:rFonts w:ascii="Arial" w:eastAsiaTheme="minorEastAsia" w:hAnsi="Arial" w:cs="Arial"/>
          <w:sz w:val="24"/>
          <w:szCs w:val="24"/>
        </w:rPr>
        <w:t xml:space="preserve"> diversas variables para distintos casos</w:t>
      </w:r>
      <w:r w:rsidR="00264825" w:rsidRPr="00264825">
        <w:rPr>
          <w:rFonts w:ascii="Arial" w:eastAsiaTheme="minorEastAsia" w:hAnsi="Arial" w:cs="Arial"/>
          <w:sz w:val="24"/>
          <w:szCs w:val="24"/>
        </w:rPr>
        <w:t>, junto con las formas de onda resulta</w:t>
      </w:r>
      <w:r w:rsidR="0076039F">
        <w:rPr>
          <w:rFonts w:ascii="Arial" w:eastAsiaTheme="minorEastAsia" w:hAnsi="Arial" w:cs="Arial"/>
          <w:sz w:val="24"/>
          <w:szCs w:val="24"/>
        </w:rPr>
        <w:t>ntes y relevantes</w:t>
      </w:r>
      <w:r w:rsidR="006902BE">
        <w:rPr>
          <w:rFonts w:ascii="Arial" w:eastAsiaTheme="minorEastAsia" w:hAnsi="Arial" w:cs="Arial"/>
          <w:sz w:val="24"/>
          <w:szCs w:val="24"/>
        </w:rPr>
        <w:t xml:space="preserve"> análisis del comportamiento armónico</w:t>
      </w:r>
      <w:r w:rsidR="00264825" w:rsidRPr="00264825">
        <w:rPr>
          <w:rFonts w:ascii="Arial" w:eastAsiaTheme="minorEastAsia" w:hAnsi="Arial" w:cs="Arial"/>
          <w:sz w:val="24"/>
          <w:szCs w:val="24"/>
        </w:rPr>
        <w:t>.</w:t>
      </w:r>
    </w:p>
    <w:p w:rsidR="00264825" w:rsidRDefault="00264825" w:rsidP="00CB770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64825" w:rsidRDefault="00264825" w:rsidP="00CB770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7D6296" w:rsidRDefault="007D6296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301511" w:rsidRDefault="00301511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301511" w:rsidRDefault="00301511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301511" w:rsidRDefault="00301511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F47B72" w:rsidRDefault="00F47B72" w:rsidP="007D6296">
      <w:pPr>
        <w:rPr>
          <w:rFonts w:ascii="Arial" w:eastAsiaTheme="minorEastAsia" w:hAnsi="Arial" w:cs="Arial"/>
          <w:b/>
          <w:sz w:val="24"/>
          <w:szCs w:val="24"/>
        </w:rPr>
      </w:pPr>
    </w:p>
    <w:p w:rsidR="00CB2FA9" w:rsidRDefault="00CB2FA9" w:rsidP="00CB2FA9">
      <w:pPr>
        <w:rPr>
          <w:rFonts w:ascii="Arial" w:eastAsiaTheme="minorEastAsia" w:hAnsi="Arial" w:cs="Arial"/>
          <w:b/>
          <w:sz w:val="24"/>
          <w:szCs w:val="24"/>
        </w:rPr>
      </w:pPr>
    </w:p>
    <w:p w:rsidR="00AA7E5E" w:rsidRPr="00AA7E5E" w:rsidRDefault="00AA7E5E" w:rsidP="00CB2FA9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AA7E5E">
        <w:rPr>
          <w:rFonts w:ascii="Arial" w:eastAsiaTheme="minorEastAsia" w:hAnsi="Arial" w:cs="Arial"/>
          <w:b/>
          <w:sz w:val="24"/>
          <w:szCs w:val="24"/>
        </w:rPr>
        <w:lastRenderedPageBreak/>
        <w:t>CAPÍTULO 1</w:t>
      </w:r>
    </w:p>
    <w:p w:rsidR="00DD598B" w:rsidRPr="00AA7E5E" w:rsidRDefault="00AA7E5E" w:rsidP="00AA7E5E">
      <w:pPr>
        <w:pStyle w:val="Ttulo2"/>
        <w:rPr>
          <w:rFonts w:ascii="Arial" w:hAnsi="Arial"/>
          <w:b/>
          <w:lang w:eastAsia="es-CL"/>
        </w:rPr>
      </w:pPr>
      <w:bookmarkStart w:id="77" w:name="_Toc358081755"/>
      <w:r w:rsidRPr="00AA7E5E">
        <w:rPr>
          <w:rFonts w:ascii="Arial" w:hAnsi="Arial"/>
          <w:b/>
          <w:lang w:eastAsia="es-CL"/>
        </w:rPr>
        <w:t>PREGUNTA 1</w:t>
      </w:r>
      <w:r w:rsidRPr="00AA7E5E">
        <w:rPr>
          <w:rFonts w:ascii="Arial" w:hAnsi="Arial"/>
          <w:b/>
        </w:rPr>
        <w:t>.</w:t>
      </w:r>
      <w:bookmarkEnd w:id="77"/>
    </w:p>
    <w:p w:rsidR="00DD598B" w:rsidRPr="00DD598B" w:rsidRDefault="00DD598B" w:rsidP="00DD598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tiene un</w:t>
      </w:r>
      <w:r w:rsidRPr="00DD598B">
        <w:rPr>
          <w:rFonts w:ascii="Arial" w:eastAsiaTheme="minorEastAsia" w:hAnsi="Arial" w:cs="Arial"/>
          <w:sz w:val="24"/>
          <w:szCs w:val="24"/>
        </w:rPr>
        <w:t xml:space="preserve"> sistema de potencia de dos máquinas</w:t>
      </w:r>
      <w:r>
        <w:rPr>
          <w:rFonts w:ascii="Arial" w:eastAsiaTheme="minorEastAsia" w:hAnsi="Arial" w:cs="Arial"/>
          <w:sz w:val="24"/>
          <w:szCs w:val="24"/>
        </w:rPr>
        <w:t xml:space="preserve"> como el mostrado por la Fig.</w:t>
      </w:r>
      <w:r w:rsidRPr="00DD598B">
        <w:rPr>
          <w:rFonts w:ascii="Arial" w:eastAsiaTheme="minorEastAsia" w:hAnsi="Arial" w:cs="Arial"/>
          <w:sz w:val="24"/>
          <w:szCs w:val="24"/>
        </w:rPr>
        <w:t xml:space="preserve"> 1. Donde la fuente emisora (Vs) alimenta una carga a través  de una línea de transmisión modelada como corta. La carga es representada por una maquina conectada en el extremo receptor del sistema (Vr).</w:t>
      </w:r>
    </w:p>
    <w:p w:rsidR="00DD598B" w:rsidRPr="00DD598B" w:rsidRDefault="00DD598B" w:rsidP="00DD598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F4016D0" wp14:editId="48B7F70A">
            <wp:extent cx="3276600" cy="168339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75" cy="16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8B" w:rsidRPr="00DD598B" w:rsidRDefault="00DD598B" w:rsidP="00DD598B">
      <w:pPr>
        <w:jc w:val="center"/>
        <w:rPr>
          <w:rFonts w:ascii="Arial" w:eastAsiaTheme="minorEastAsia" w:hAnsi="Arial" w:cs="Arial"/>
          <w:sz w:val="24"/>
          <w:szCs w:val="24"/>
        </w:rPr>
      </w:pPr>
      <w:r w:rsidRPr="00DD598B">
        <w:rPr>
          <w:rFonts w:ascii="Arial" w:eastAsiaTheme="minorEastAsia" w:hAnsi="Arial" w:cs="Arial"/>
          <w:sz w:val="24"/>
          <w:szCs w:val="24"/>
        </w:rPr>
        <w:t>Fig. 1: Sistema a compensar</w:t>
      </w:r>
    </w:p>
    <w:p w:rsidR="00DD598B" w:rsidRPr="00DD598B" w:rsidRDefault="00DD598B" w:rsidP="00DD598B">
      <w:pPr>
        <w:jc w:val="both"/>
        <w:rPr>
          <w:rFonts w:ascii="Arial" w:eastAsiaTheme="minorEastAsia" w:hAnsi="Arial" w:cs="Arial"/>
          <w:sz w:val="24"/>
          <w:szCs w:val="24"/>
        </w:rPr>
      </w:pPr>
      <w:r w:rsidRPr="00DD598B">
        <w:rPr>
          <w:rFonts w:ascii="Arial" w:eastAsiaTheme="minorEastAsia" w:hAnsi="Arial" w:cs="Arial"/>
          <w:sz w:val="24"/>
          <w:szCs w:val="24"/>
        </w:rPr>
        <w:t xml:space="preserve">En </w:t>
      </w:r>
      <w:r>
        <w:rPr>
          <w:rFonts w:ascii="Arial" w:eastAsiaTheme="minorEastAsia" w:hAnsi="Arial" w:cs="Arial"/>
          <w:sz w:val="24"/>
          <w:szCs w:val="24"/>
        </w:rPr>
        <w:t>la figura es mostrado el punto P</w:t>
      </w:r>
      <w:r w:rsidRPr="00DD598B">
        <w:rPr>
          <w:rFonts w:ascii="Arial" w:eastAsiaTheme="minorEastAsia" w:hAnsi="Arial" w:cs="Arial"/>
          <w:sz w:val="24"/>
          <w:szCs w:val="24"/>
        </w:rPr>
        <w:t xml:space="preserve"> que representa  un punto de la línea y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528"/>
      </w:tblGrid>
      <w:tr w:rsidR="00DD598B" w:rsidRPr="00DD598B" w:rsidTr="00AA7E5E">
        <w:trPr>
          <w:trHeight w:val="2066"/>
        </w:trPr>
        <w:tc>
          <w:tcPr>
            <w:tcW w:w="483" w:type="dxa"/>
          </w:tcPr>
          <w:p w:rsidR="00DD598B" w:rsidRPr="00DD598B" w:rsidRDefault="006D51B1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  <w:p w:rsidR="00DD598B" w:rsidRPr="00DD598B" w:rsidRDefault="006D51B1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 </m:t>
                </m:r>
              </m:oMath>
            </m:oMathPara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7528" w:type="dxa"/>
          </w:tcPr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DD598B">
              <w:rPr>
                <w:rFonts w:ascii="Arial" w:eastAsiaTheme="minorEastAsia" w:hAnsi="Arial" w:cs="Arial"/>
                <w:sz w:val="24"/>
                <w:szCs w:val="24"/>
              </w:rPr>
              <w:t>Fasor de tensión fuente (extremo emisor)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DD598B">
              <w:rPr>
                <w:rFonts w:ascii="Arial" w:eastAsiaTheme="minorEastAsia" w:hAnsi="Arial" w:cs="Arial"/>
                <w:sz w:val="24"/>
                <w:szCs w:val="24"/>
              </w:rPr>
              <w:t>Fasor de tensión carga (extremo receptor)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DD598B">
              <w:rPr>
                <w:rFonts w:ascii="Arial" w:eastAsiaTheme="minorEastAsia" w:hAnsi="Arial" w:cs="Arial"/>
                <w:sz w:val="24"/>
                <w:szCs w:val="24"/>
              </w:rPr>
              <w:t>Reactancia de línea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DD598B">
              <w:rPr>
                <w:rFonts w:ascii="Arial" w:eastAsiaTheme="minorEastAsia" w:hAnsi="Arial" w:cs="Arial"/>
                <w:sz w:val="24"/>
                <w:szCs w:val="24"/>
              </w:rPr>
              <w:t xml:space="preserve">Tensión eficaz </w:t>
            </w:r>
          </w:p>
          <w:p w:rsidR="00DD598B" w:rsidRPr="00DD598B" w:rsidRDefault="00DD598B" w:rsidP="00DD598B">
            <w:pPr>
              <w:spacing w:after="160" w:line="259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DD598B">
              <w:rPr>
                <w:rFonts w:ascii="Arial" w:eastAsiaTheme="minorEastAsia" w:hAnsi="Arial" w:cs="Arial"/>
                <w:sz w:val="24"/>
                <w:szCs w:val="24"/>
              </w:rPr>
              <w:t xml:space="preserve">Angulo de carga </w:t>
            </w:r>
          </w:p>
        </w:tc>
      </w:tr>
    </w:tbl>
    <w:p w:rsidR="00DD598B" w:rsidRPr="00DD598B" w:rsidRDefault="00843B34" w:rsidP="00DD598B">
      <w:pPr>
        <w:jc w:val="both"/>
        <w:rPr>
          <w:rFonts w:ascii="Arial" w:eastAsiaTheme="minorEastAsia" w:hAnsi="Arial" w:cs="Arial"/>
          <w:sz w:val="24"/>
          <w:szCs w:val="24"/>
        </w:rPr>
      </w:pPr>
      <w:r w:rsidRPr="00843B34">
        <w:rPr>
          <w:rFonts w:ascii="Arial" w:eastAsiaTheme="minorEastAsia" w:hAnsi="Arial" w:cs="Arial"/>
          <w:sz w:val="24"/>
          <w:szCs w:val="24"/>
        </w:rPr>
        <w:t>Si se tiene los siguientes datos:</w:t>
      </w:r>
    </w:p>
    <w:p w:rsidR="00DD598B" w:rsidRPr="00DD598B" w:rsidRDefault="006D51B1" w:rsidP="00DD598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=35°</m:t>
        </m:r>
      </m:oMath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</w:t>
      </w:r>
      <w:r w:rsidR="0045202C" w:rsidRPr="00DD598B">
        <w:rPr>
          <w:rFonts w:ascii="Arial" w:eastAsiaTheme="minorEastAsia" w:hAnsi="Arial" w:cs="Arial"/>
          <w:sz w:val="24"/>
          <w:szCs w:val="24"/>
        </w:rPr>
        <w:t>Carga</w:t>
      </w:r>
      <w:r w:rsidR="00AA7E5E">
        <w:rPr>
          <w:rFonts w:ascii="Arial" w:eastAsiaTheme="minorEastAsia" w:hAnsi="Arial" w:cs="Arial"/>
          <w:sz w:val="24"/>
          <w:szCs w:val="24"/>
        </w:rPr>
        <w:t xml:space="preserve"> máxima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=1°</m:t>
        </m:r>
      </m:oMath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</w:t>
      </w:r>
      <w:r w:rsidR="0045202C" w:rsidRPr="00DD598B">
        <w:rPr>
          <w:rFonts w:ascii="Arial" w:eastAsiaTheme="minorEastAsia" w:hAnsi="Arial" w:cs="Arial"/>
          <w:sz w:val="24"/>
          <w:szCs w:val="24"/>
        </w:rPr>
        <w:t>Carga</w:t>
      </w:r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</w:t>
      </w:r>
      <w:r w:rsidR="00AA7E5E" w:rsidRPr="00DD598B">
        <w:rPr>
          <w:rFonts w:ascii="Arial" w:eastAsiaTheme="minorEastAsia" w:hAnsi="Arial" w:cs="Arial"/>
          <w:sz w:val="24"/>
          <w:szCs w:val="24"/>
        </w:rPr>
        <w:t>mín</w:t>
      </w:r>
      <w:r w:rsidR="00AA7E5E">
        <w:rPr>
          <w:rFonts w:ascii="Arial" w:eastAsiaTheme="minorEastAsia" w:hAnsi="Arial" w:cs="Arial"/>
          <w:sz w:val="24"/>
          <w:szCs w:val="24"/>
        </w:rPr>
        <w:t xml:space="preserve">ima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=25°</m:t>
        </m:r>
      </m:oMath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</w:t>
      </w:r>
      <w:r w:rsidR="0045202C" w:rsidRPr="00DD598B">
        <w:rPr>
          <w:rFonts w:ascii="Arial" w:eastAsiaTheme="minorEastAsia" w:hAnsi="Arial" w:cs="Arial"/>
          <w:sz w:val="24"/>
          <w:szCs w:val="24"/>
        </w:rPr>
        <w:t>Carga</w:t>
      </w:r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nominal</w:t>
      </w:r>
    </w:p>
    <w:p w:rsidR="00DD598B" w:rsidRPr="00DD598B" w:rsidRDefault="006D51B1" w:rsidP="00DD598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1100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ef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∠0°</m:t>
        </m:r>
      </m:oMath>
      <w:r w:rsidR="00DD598B" w:rsidRPr="00DD598B">
        <w:rPr>
          <w:rFonts w:ascii="Arial" w:eastAsiaTheme="minorEastAsia" w:hAnsi="Arial" w:cs="Arial"/>
          <w:sz w:val="24"/>
          <w:szCs w:val="24"/>
        </w:rPr>
        <w:t xml:space="preserve"> </w:t>
      </w:r>
      <w:r w:rsidR="0045202C">
        <w:rPr>
          <w:rFonts w:ascii="Arial" w:eastAsiaTheme="minorEastAsia" w:hAnsi="Arial" w:cs="Arial"/>
          <w:sz w:val="24"/>
          <w:szCs w:val="24"/>
        </w:rPr>
        <w:t>[V]</w:t>
      </w:r>
    </w:p>
    <w:p w:rsidR="00DD598B" w:rsidRPr="0045202C" w:rsidRDefault="006D51B1" w:rsidP="00DD598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1100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ef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∠-δ°</m:t>
        </m:r>
      </m:oMath>
      <w:r w:rsidR="00DD598B" w:rsidRPr="0045202C">
        <w:rPr>
          <w:rFonts w:ascii="Arial" w:eastAsiaTheme="minorEastAsia" w:hAnsi="Arial" w:cs="Arial"/>
          <w:sz w:val="24"/>
          <w:szCs w:val="24"/>
        </w:rPr>
        <w:t xml:space="preserve"> </w:t>
      </w:r>
      <w:r w:rsidR="0045202C" w:rsidRPr="0045202C">
        <w:rPr>
          <w:rFonts w:ascii="Arial" w:eastAsiaTheme="minorEastAsia" w:hAnsi="Arial" w:cs="Arial"/>
          <w:sz w:val="24"/>
          <w:szCs w:val="24"/>
        </w:rPr>
        <w:t>[V]</w:t>
      </w:r>
    </w:p>
    <w:p w:rsidR="00DD598B" w:rsidRPr="00AA7E5E" w:rsidRDefault="00DD598B" w:rsidP="00DD598B">
      <w:pPr>
        <w:jc w:val="both"/>
        <w:rPr>
          <w:rFonts w:ascii="Arial" w:eastAsiaTheme="minorEastAsia" w:hAnsi="Arial" w:cs="Arial"/>
          <w:sz w:val="24"/>
          <w:szCs w:val="24"/>
        </w:rPr>
      </w:pPr>
      <w:r w:rsidRPr="00AA7E5E">
        <w:rPr>
          <w:rFonts w:ascii="Arial" w:eastAsiaTheme="minorEastAsia" w:hAnsi="Arial" w:cs="Arial"/>
          <w:sz w:val="24"/>
          <w:szCs w:val="24"/>
        </w:rPr>
        <w:t>R = 1</w:t>
      </w:r>
      <w:r w:rsidR="0045202C" w:rsidRPr="00AA7E5E">
        <w:rPr>
          <w:rFonts w:ascii="Arial" w:eastAsiaTheme="minorEastAsia" w:hAnsi="Arial" w:cs="Arial"/>
          <w:sz w:val="24"/>
          <w:szCs w:val="24"/>
        </w:rPr>
        <w:t xml:space="preserve"> [</w:t>
      </w:r>
      <w:r w:rsidRPr="00AA7E5E">
        <w:rPr>
          <w:rFonts w:ascii="Arial" w:eastAsiaTheme="minorEastAsia" w:hAnsi="Arial" w:cs="Arial"/>
          <w:sz w:val="24"/>
          <w:szCs w:val="24"/>
        </w:rPr>
        <w:t>m</w:t>
      </w:r>
      <w:r w:rsidRPr="00DD598B">
        <w:rPr>
          <w:rFonts w:ascii="Arial" w:eastAsiaTheme="minorEastAsia" w:hAnsi="Arial" w:cs="Arial"/>
          <w:sz w:val="24"/>
          <w:szCs w:val="24"/>
        </w:rPr>
        <w:t>Ω</w:t>
      </w:r>
      <w:r w:rsidR="0045202C">
        <w:rPr>
          <w:rFonts w:ascii="Arial" w:eastAsiaTheme="minorEastAsia" w:hAnsi="Arial" w:cs="Arial"/>
          <w:sz w:val="24"/>
          <w:szCs w:val="24"/>
        </w:rPr>
        <w:t>]</w:t>
      </w:r>
    </w:p>
    <w:p w:rsidR="00843B34" w:rsidRDefault="00DD598B" w:rsidP="0072116E">
      <w:pPr>
        <w:jc w:val="both"/>
        <w:rPr>
          <w:rFonts w:ascii="Arial" w:eastAsiaTheme="minorEastAsia" w:hAnsi="Arial" w:cs="Arial"/>
          <w:sz w:val="24"/>
          <w:szCs w:val="24"/>
        </w:rPr>
      </w:pPr>
      <w:r w:rsidRPr="00AA7E5E">
        <w:rPr>
          <w:rFonts w:ascii="Arial" w:eastAsiaTheme="minorEastAsia" w:hAnsi="Arial" w:cs="Arial"/>
          <w:sz w:val="24"/>
          <w:szCs w:val="24"/>
        </w:rPr>
        <w:t>L = 1800</w:t>
      </w:r>
      <w:r w:rsidR="0045202C" w:rsidRPr="00AA7E5E">
        <w:rPr>
          <w:rFonts w:ascii="Arial" w:eastAsiaTheme="minorEastAsia" w:hAnsi="Arial" w:cs="Arial"/>
          <w:sz w:val="24"/>
          <w:szCs w:val="24"/>
        </w:rPr>
        <w:t xml:space="preserve"> [</w:t>
      </w:r>
      <w:r w:rsidRPr="00AA7E5E">
        <w:rPr>
          <w:rFonts w:ascii="Arial" w:eastAsiaTheme="minorEastAsia" w:hAnsi="Arial" w:cs="Arial"/>
          <w:sz w:val="24"/>
          <w:szCs w:val="24"/>
        </w:rPr>
        <w:t>uH</w:t>
      </w:r>
      <w:r w:rsidR="0045202C" w:rsidRPr="00AA7E5E">
        <w:rPr>
          <w:rFonts w:ascii="Arial" w:eastAsiaTheme="minorEastAsia" w:hAnsi="Arial" w:cs="Arial"/>
          <w:sz w:val="24"/>
          <w:szCs w:val="24"/>
        </w:rPr>
        <w:t>]</w:t>
      </w:r>
    </w:p>
    <w:p w:rsidR="00AA7E5E" w:rsidRPr="00843B34" w:rsidRDefault="00AA7E5E" w:rsidP="00AA7E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a)</w:t>
      </w:r>
      <w:r w:rsidRPr="00AA7E5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Calcular el ángulo</w:t>
      </w:r>
      <w:r w:rsidR="00070D94">
        <w:rPr>
          <w:rFonts w:ascii="Arial" w:eastAsiaTheme="minorEastAsia" w:hAnsi="Arial" w:cs="Arial"/>
          <w:sz w:val="24"/>
          <w:szCs w:val="24"/>
        </w:rPr>
        <w:t xml:space="preserve"> de carga en el punto p, simular</w:t>
      </w:r>
      <w:r>
        <w:rPr>
          <w:rFonts w:ascii="Arial" w:eastAsiaTheme="minorEastAsia" w:hAnsi="Arial" w:cs="Arial"/>
          <w:sz w:val="24"/>
          <w:szCs w:val="24"/>
        </w:rPr>
        <w:t xml:space="preserve"> el sistema para los diferentes grados de carga y verificar los niveles de tensión en el punto p, donde R y X son la resistencia y la reactancia total de línea.</w:t>
      </w:r>
    </w:p>
    <w:p w:rsidR="00070D94" w:rsidRDefault="00070D94" w:rsidP="00070D9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b) </w:t>
      </w:r>
      <w:r w:rsidRPr="00386118">
        <w:rPr>
          <w:rFonts w:ascii="Arial" w:eastAsiaTheme="minorEastAsia" w:hAnsi="Arial" w:cs="Arial"/>
          <w:sz w:val="24"/>
          <w:szCs w:val="24"/>
        </w:rPr>
        <w:t>Para hacer compensación de reactivos, a través de un SVC, en el punto p, calcule los parámetros del compensador y simule en lazo abierto el sistema completo para los tres grados de carga dados.</w:t>
      </w:r>
    </w:p>
    <w:p w:rsidR="00070D94" w:rsidRDefault="00070D94" w:rsidP="00070D9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c) </w:t>
      </w:r>
      <w:r w:rsidRPr="009F1737">
        <w:rPr>
          <w:rFonts w:ascii="Arial" w:eastAsiaTheme="minorEastAsia" w:hAnsi="Arial" w:cs="Arial"/>
          <w:sz w:val="24"/>
          <w:szCs w:val="24"/>
        </w:rPr>
        <w:t>Hacer compensación de reactivos, a través de un TCSC, calcule los parámetros del compensador y simule en lazo abierto el sistema completo para el grado de carga nominal. Para este cas</w:t>
      </w:r>
      <w:r>
        <w:rPr>
          <w:rFonts w:ascii="Arial" w:eastAsiaTheme="minorEastAsia" w:hAnsi="Arial" w:cs="Arial"/>
          <w:sz w:val="24"/>
          <w:szCs w:val="24"/>
        </w:rPr>
        <w:t>o considere L = 20mH, ksop = 0.2</w:t>
      </w:r>
      <w:r w:rsidRPr="009F1737">
        <w:rPr>
          <w:rFonts w:ascii="Arial" w:eastAsiaTheme="minorEastAsia" w:hAnsi="Arial" w:cs="Arial"/>
          <w:sz w:val="24"/>
          <w:szCs w:val="24"/>
        </w:rPr>
        <w:t>5 y λ = 2.1.</w:t>
      </w:r>
    </w:p>
    <w:p w:rsidR="00AA7E5E" w:rsidRDefault="00AA7E5E" w:rsidP="0072116E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70D94">
        <w:rPr>
          <w:rFonts w:ascii="Arial" w:eastAsiaTheme="minorEastAsia" w:hAnsi="Arial" w:cs="Arial"/>
          <w:sz w:val="24"/>
          <w:szCs w:val="24"/>
        </w:rPr>
        <w:t>1.2</w:t>
      </w:r>
      <w:r w:rsidRPr="00070D94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="00070D94" w:rsidRPr="00070D94">
        <w:rPr>
          <w:rFonts w:ascii="Arial" w:eastAsiaTheme="minorEastAsia" w:hAnsi="Arial" w:cs="Arial"/>
          <w:b/>
          <w:sz w:val="24"/>
          <w:szCs w:val="24"/>
        </w:rPr>
        <w:t>DESARROLLO</w:t>
      </w:r>
      <w:r w:rsidR="00070D94">
        <w:rPr>
          <w:rFonts w:ascii="Arial" w:eastAsiaTheme="minorEastAsia" w:hAnsi="Arial" w:cs="Arial"/>
          <w:b/>
          <w:sz w:val="24"/>
          <w:szCs w:val="24"/>
        </w:rPr>
        <w:t xml:space="preserve"> PREGUNTA 1.A).</w:t>
      </w:r>
      <w:r w:rsidRPr="00070D94">
        <w:rPr>
          <w:rFonts w:ascii="Arial" w:eastAsiaTheme="minorEastAsia" w:hAnsi="Arial" w:cs="Arial"/>
          <w:b/>
          <w:sz w:val="24"/>
          <w:szCs w:val="24"/>
        </w:rPr>
        <w:tab/>
      </w:r>
    </w:p>
    <w:p w:rsidR="007A6C2C" w:rsidRDefault="007A6C2C" w:rsidP="0072116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1.2.1 </w:t>
      </w:r>
      <w:r w:rsidRPr="007A6C2C">
        <w:rPr>
          <w:rFonts w:ascii="Arial" w:eastAsiaTheme="minorEastAsia" w:hAnsi="Arial" w:cs="Arial"/>
          <w:sz w:val="24"/>
          <w:szCs w:val="24"/>
        </w:rPr>
        <w:t>Cálculo teórico del sistema sin compensación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6965D4" w:rsidRDefault="001A4283" w:rsidP="0072116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el desarrollo de este cálculo </w:t>
      </w:r>
      <w:r w:rsidR="006965D4">
        <w:rPr>
          <w:rFonts w:ascii="Arial" w:eastAsiaTheme="minorEastAsia" w:hAnsi="Arial" w:cs="Arial"/>
          <w:sz w:val="24"/>
          <w:szCs w:val="24"/>
        </w:rPr>
        <w:t>se desprec</w:t>
      </w:r>
      <w:r w:rsidR="006750F8">
        <w:rPr>
          <w:rFonts w:ascii="Arial" w:eastAsiaTheme="minorEastAsia" w:hAnsi="Arial" w:cs="Arial"/>
          <w:sz w:val="24"/>
          <w:szCs w:val="24"/>
        </w:rPr>
        <w:t xml:space="preserve">ia la resistencia R de la línea y el resultado tanto del módulo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D1404F">
        <w:rPr>
          <w:rFonts w:ascii="Arial" w:eastAsiaTheme="minorEastAsia" w:hAnsi="Arial" w:cs="Arial"/>
          <w:sz w:val="24"/>
          <w:szCs w:val="24"/>
        </w:rPr>
        <w:t xml:space="preserve"> como del ángulo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 w:rsidR="006750F8">
        <w:rPr>
          <w:rFonts w:ascii="Arial" w:eastAsiaTheme="minorEastAsia" w:hAnsi="Arial" w:cs="Arial"/>
          <w:sz w:val="24"/>
          <w:szCs w:val="24"/>
        </w:rPr>
        <w:t xml:space="preserve"> quedan en función del ángulo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6750F8">
        <w:rPr>
          <w:rFonts w:ascii="Arial" w:eastAsiaTheme="minorEastAsia" w:hAnsi="Arial" w:cs="Arial"/>
          <w:sz w:val="24"/>
          <w:szCs w:val="24"/>
        </w:rPr>
        <w:t>.</w:t>
      </w:r>
    </w:p>
    <w:p w:rsidR="006965D4" w:rsidRDefault="006965D4" w:rsidP="0072116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primer lugar se debe obtener la </w:t>
      </w:r>
      <w:r w:rsidRPr="00225C1A">
        <w:rPr>
          <w:rFonts w:ascii="Arial" w:eastAsiaTheme="minorEastAsia" w:hAnsi="Arial" w:cs="Arial"/>
          <w:b/>
          <w:sz w:val="24"/>
          <w:szCs w:val="24"/>
        </w:rPr>
        <w:t>tensión en la mitad de la línea</w:t>
      </w:r>
      <w:r>
        <w:rPr>
          <w:rFonts w:ascii="Arial" w:eastAsiaTheme="minorEastAsia" w:hAnsi="Arial" w:cs="Arial"/>
          <w:sz w:val="24"/>
          <w:szCs w:val="24"/>
        </w:rPr>
        <w:t>, al qu</w:t>
      </w:r>
      <w:r w:rsidR="001A4283">
        <w:rPr>
          <w:rFonts w:ascii="Arial" w:eastAsiaTheme="minorEastAsia" w:hAnsi="Arial" w:cs="Arial"/>
          <w:sz w:val="24"/>
          <w:szCs w:val="24"/>
        </w:rPr>
        <w:t>e se le denominará como punto m tal como se muestra a continuación:</w:t>
      </w:r>
    </w:p>
    <w:p w:rsidR="00AB7B79" w:rsidRDefault="001A4283" w:rsidP="0072116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0225" cy="1628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79" w:rsidRDefault="00AB7B79" w:rsidP="00AB7B79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Fig. 2: Circuito para obtener tensión a la mitad de la </w:t>
      </w:r>
      <w:r w:rsidR="004D1C10">
        <w:rPr>
          <w:rFonts w:ascii="Arial" w:eastAsiaTheme="minorEastAsia" w:hAnsi="Arial" w:cs="Arial"/>
          <w:sz w:val="24"/>
          <w:szCs w:val="24"/>
        </w:rPr>
        <w:t>línea</w:t>
      </w:r>
      <w:r w:rsidRPr="00AB7B79">
        <w:rPr>
          <w:rFonts w:ascii="Arial" w:eastAsiaTheme="minorEastAsia" w:hAnsi="Arial" w:cs="Arial"/>
          <w:sz w:val="24"/>
          <w:szCs w:val="24"/>
        </w:rPr>
        <w:t>.</w:t>
      </w:r>
    </w:p>
    <w:p w:rsidR="00294C7D" w:rsidRDefault="006965D4" w:rsidP="006965D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=V∠0°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=V∠-δ°</m:t>
        </m:r>
      </m:oMath>
    </w:p>
    <w:p w:rsidR="006965D4" w:rsidRPr="0072116E" w:rsidRDefault="006965D4" w:rsidP="006965D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Realizando LVK en las mallas (1) y (2):</w:t>
      </w:r>
    </w:p>
    <w:p w:rsidR="006965D4" w:rsidRDefault="006D51B1" w:rsidP="006965D4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5301A0" w:rsidRPr="006965D4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6965D4" w:rsidRPr="0072116E" w:rsidRDefault="006965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suman ambas ecuaciones</w:t>
      </w:r>
    </w:p>
    <w:p w:rsidR="007D7AFB" w:rsidRPr="0072116E" w:rsidRDefault="00093645" w:rsidP="005301A0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acc>
        </m:oMath>
      </m:oMathPara>
    </w:p>
    <w:p w:rsidR="00294C7D" w:rsidRPr="0072116E" w:rsidRDefault="006D51B1" w:rsidP="00294C7D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V∠0°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+(V∠-δ°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4D1C10" w:rsidRDefault="004D1C10" w:rsidP="00294C7D">
      <w:pPr>
        <w:rPr>
          <w:rFonts w:ascii="Arial" w:eastAsiaTheme="minorEastAsia" w:hAnsi="Arial" w:cs="Arial"/>
          <w:sz w:val="24"/>
          <w:szCs w:val="24"/>
        </w:rPr>
      </w:pPr>
    </w:p>
    <w:p w:rsidR="00374EC8" w:rsidRPr="0072116E" w:rsidRDefault="00374EC8" w:rsidP="00294C7D">
      <w:pPr>
        <w:rPr>
          <w:rFonts w:ascii="Arial" w:eastAsiaTheme="minorEastAsia" w:hAnsi="Arial" w:cs="Arial"/>
          <w:sz w:val="24"/>
          <w:szCs w:val="24"/>
        </w:rPr>
      </w:pPr>
      <w:r w:rsidRPr="0072116E">
        <w:rPr>
          <w:rFonts w:ascii="Arial" w:eastAsiaTheme="minorEastAsia" w:hAnsi="Arial" w:cs="Arial"/>
          <w:sz w:val="24"/>
          <w:szCs w:val="24"/>
        </w:rPr>
        <w:lastRenderedPageBreak/>
        <w:t>Pasando de fasores a números complejos</w:t>
      </w:r>
    </w:p>
    <w:p w:rsidR="00294C7D" w:rsidRPr="0072116E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V+V*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-j*V*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Sen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193865" w:rsidRPr="0072116E" w:rsidRDefault="00193865">
      <w:pPr>
        <w:rPr>
          <w:rFonts w:ascii="Arial" w:eastAsiaTheme="minorEastAsia" w:hAnsi="Arial" w:cs="Arial"/>
          <w:sz w:val="24"/>
          <w:szCs w:val="24"/>
        </w:rPr>
      </w:pPr>
      <w:r w:rsidRPr="0072116E"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e>
            </m:d>
          </m:e>
        </m:func>
      </m:oMath>
      <w:r w:rsidRPr="0072116E"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hAnsi="Cambria Math" w:cs="Arial"/>
            <w:sz w:val="24"/>
            <w:szCs w:val="24"/>
          </w:rPr>
          <m:t>2*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Pr="0072116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=1-2*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583E84" w:rsidRPr="0072116E" w:rsidRDefault="006D51B1" w:rsidP="00583E8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2-2*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Sen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-j*2*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Sen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193865" w:rsidRPr="0072116E" w:rsidRDefault="00EB0B92" w:rsidP="00583E84">
      <w:pPr>
        <w:rPr>
          <w:rFonts w:ascii="Arial" w:eastAsiaTheme="minorEastAsia" w:hAnsi="Arial" w:cs="Arial"/>
          <w:sz w:val="24"/>
          <w:szCs w:val="24"/>
        </w:rPr>
      </w:pPr>
      <w:r w:rsidRPr="0072116E"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1-Sen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</w:p>
    <w:p w:rsidR="00583E84" w:rsidRPr="0072116E" w:rsidRDefault="006D51B1" w:rsidP="00583E8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=V*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-j*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Sen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583E84" w:rsidRPr="0072116E" w:rsidRDefault="006D51B1" w:rsidP="00583E84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=V*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-j*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Sen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EB0B92" w:rsidRPr="0072116E" w:rsidRDefault="00EB0B92" w:rsidP="00583E84">
      <w:pPr>
        <w:rPr>
          <w:rFonts w:ascii="Arial" w:eastAsiaTheme="minorEastAsia" w:hAnsi="Arial" w:cs="Arial"/>
          <w:sz w:val="24"/>
          <w:szCs w:val="24"/>
        </w:rPr>
      </w:pPr>
      <w:r w:rsidRPr="0072116E">
        <w:rPr>
          <w:rFonts w:ascii="Arial" w:eastAsiaTheme="minorEastAsia" w:hAnsi="Arial" w:cs="Arial"/>
          <w:sz w:val="24"/>
          <w:szCs w:val="24"/>
        </w:rPr>
        <w:t>Pasando de números complejos a fasores</w:t>
      </w:r>
    </w:p>
    <w:p w:rsidR="00EA58CA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=V*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∠-δ/2°</m:t>
              </m:r>
            </m:e>
          </m:func>
        </m:oMath>
      </m:oMathPara>
    </w:p>
    <w:p w:rsidR="001A4283" w:rsidRDefault="00EA58CA" w:rsidP="00225C1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Obtenida </w:t>
      </w:r>
      <w:r w:rsidR="00BD60B0">
        <w:rPr>
          <w:rFonts w:ascii="Arial" w:eastAsiaTheme="minorEastAsia" w:hAnsi="Arial" w:cs="Arial"/>
          <w:sz w:val="24"/>
          <w:szCs w:val="24"/>
        </w:rPr>
        <w:t>esta expresión se puede encontrar</w:t>
      </w:r>
      <w:r w:rsidR="00225C1A">
        <w:rPr>
          <w:rFonts w:ascii="Arial" w:eastAsiaTheme="minorEastAsia" w:hAnsi="Arial" w:cs="Arial"/>
          <w:sz w:val="24"/>
          <w:szCs w:val="24"/>
        </w:rPr>
        <w:t xml:space="preserve"> </w:t>
      </w:r>
      <w:r w:rsidR="00225C1A" w:rsidRPr="00225C1A">
        <w:rPr>
          <w:rFonts w:ascii="Arial" w:eastAsiaTheme="minorEastAsia" w:hAnsi="Arial" w:cs="Arial"/>
          <w:b/>
          <w:sz w:val="24"/>
          <w:szCs w:val="24"/>
        </w:rPr>
        <w:t>tensión a un cuarto de la línea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16A40">
        <w:rPr>
          <w:rFonts w:ascii="Arial" w:eastAsiaTheme="minorEastAsia" w:hAnsi="Arial" w:cs="Arial"/>
          <w:sz w:val="24"/>
          <w:szCs w:val="24"/>
        </w:rPr>
        <w:t xml:space="preserve"> de esta</w:t>
      </w:r>
      <w:r w:rsidR="00BD60B0">
        <w:rPr>
          <w:rFonts w:ascii="Arial" w:eastAsiaTheme="minorEastAsia" w:hAnsi="Arial" w:cs="Arial"/>
          <w:sz w:val="24"/>
          <w:szCs w:val="24"/>
        </w:rPr>
        <w:t xml:space="preserve"> manera</w:t>
      </w:r>
    </w:p>
    <w:p w:rsidR="001A4283" w:rsidRDefault="00216A4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0225" cy="1657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8C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E6C24" w:rsidRDefault="001E6C24" w:rsidP="001E6C24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Fig. 3: Circuito </w:t>
      </w:r>
      <w:r w:rsidR="00C6787E">
        <w:rPr>
          <w:rFonts w:ascii="Arial" w:eastAsiaTheme="minorEastAsia" w:hAnsi="Arial" w:cs="Arial"/>
          <w:sz w:val="24"/>
          <w:szCs w:val="24"/>
        </w:rPr>
        <w:t xml:space="preserve">para obtener tensión a un cuarto </w:t>
      </w:r>
      <w:r>
        <w:rPr>
          <w:rFonts w:ascii="Arial" w:eastAsiaTheme="minorEastAsia" w:hAnsi="Arial" w:cs="Arial"/>
          <w:sz w:val="24"/>
          <w:szCs w:val="24"/>
        </w:rPr>
        <w:t xml:space="preserve">de la </w:t>
      </w:r>
      <w:r w:rsidR="002116B2">
        <w:rPr>
          <w:rFonts w:ascii="Arial" w:eastAsiaTheme="minorEastAsia" w:hAnsi="Arial" w:cs="Arial"/>
          <w:sz w:val="24"/>
          <w:szCs w:val="24"/>
        </w:rPr>
        <w:t>línea</w:t>
      </w:r>
      <w:r w:rsidRPr="001E6C24">
        <w:rPr>
          <w:rFonts w:ascii="Arial" w:eastAsiaTheme="minorEastAsia" w:hAnsi="Arial" w:cs="Arial"/>
          <w:sz w:val="24"/>
          <w:szCs w:val="24"/>
        </w:rPr>
        <w:t>.</w:t>
      </w:r>
    </w:p>
    <w:p w:rsidR="001A4283" w:rsidRPr="0072116E" w:rsidRDefault="001A4283" w:rsidP="001A428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Realizando LVK en las mallas (3) y (4):</w:t>
      </w:r>
    </w:p>
    <w:p w:rsidR="001A4283" w:rsidRDefault="006D51B1" w:rsidP="001A4283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F47B72" w:rsidRDefault="006D51B1" w:rsidP="001A4283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1A4283" w:rsidRPr="0072116E" w:rsidRDefault="001A4283" w:rsidP="001A428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suman ambas ecuaciones</w:t>
      </w:r>
    </w:p>
    <w:p w:rsidR="001A4283" w:rsidRDefault="001A4283" w:rsidP="001A4283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</m:e>
          </m:acc>
        </m:oMath>
      </m:oMathPara>
    </w:p>
    <w:p w:rsidR="00EA58CA" w:rsidRPr="0072116E" w:rsidRDefault="006D51B1" w:rsidP="00EA58CA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V∠0°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+(V*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∠-δ/2°</m:t>
                  </m:r>
                </m:e>
              </m:func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EA58CA" w:rsidRPr="0072116E" w:rsidRDefault="00EA58CA" w:rsidP="00EA58CA">
      <w:pPr>
        <w:rPr>
          <w:rFonts w:ascii="Arial" w:eastAsiaTheme="minorEastAsia" w:hAnsi="Arial" w:cs="Arial"/>
          <w:sz w:val="24"/>
          <w:szCs w:val="24"/>
        </w:rPr>
      </w:pPr>
      <w:r w:rsidRPr="0072116E">
        <w:rPr>
          <w:rFonts w:ascii="Arial" w:eastAsiaTheme="minorEastAsia" w:hAnsi="Arial" w:cs="Arial"/>
          <w:sz w:val="24"/>
          <w:szCs w:val="24"/>
        </w:rPr>
        <w:t>Pasando de fasores a números complejos</w:t>
      </w:r>
    </w:p>
    <w:p w:rsidR="006750F8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V+V*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-j*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Sen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EA58CA" w:rsidRDefault="002B5E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Expandiendo está expresión </w:t>
      </w:r>
    </w:p>
    <w:p w:rsidR="002B5ED1" w:rsidRPr="0072116E" w:rsidRDefault="006D51B1" w:rsidP="002B5ED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-j*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Sen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:rsidR="00EA58CA" w:rsidRDefault="002B5ED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BB55F0" w:rsidRPr="0072116E" w:rsidRDefault="006D51B1" w:rsidP="00BB55F0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-j*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Sen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:rsidR="00A419E6" w:rsidRDefault="00A419E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BB55F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Sen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⁡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[δ]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7632FB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-j*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Sen</m:t>
                      </m:r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</m:oMath>
      </m:oMathPara>
    </w:p>
    <w:p w:rsidR="007632FB" w:rsidRPr="0072116E" w:rsidRDefault="006D51B1" w:rsidP="007632FB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3+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-j*</m:t>
              </m:r>
              <m:func>
                <m:func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Sen</m:t>
                  </m: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</m:oMath>
      </m:oMathPara>
    </w:p>
    <w:p w:rsidR="0057280F" w:rsidRDefault="00D349A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 </w:t>
      </w:r>
      <w:r w:rsidR="00D1404F">
        <w:rPr>
          <w:rFonts w:ascii="Arial" w:eastAsiaTheme="minorEastAsia" w:hAnsi="Arial" w:cs="Arial"/>
          <w:sz w:val="24"/>
          <w:szCs w:val="24"/>
        </w:rPr>
        <w:t xml:space="preserve">decir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D1404F">
        <w:rPr>
          <w:rFonts w:ascii="Arial" w:eastAsiaTheme="minorEastAsia" w:hAnsi="Arial" w:cs="Arial"/>
          <w:sz w:val="24"/>
          <w:szCs w:val="24"/>
        </w:rPr>
        <w:t xml:space="preserve"> fasorialmente posee:</w:t>
      </w:r>
    </w:p>
    <w:p w:rsidR="00D349A2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e>
              </m:d>
            </m:e>
          </m:rad>
        </m:oMath>
      </m:oMathPara>
    </w:p>
    <w:p w:rsidR="006750F8" w:rsidRDefault="006D51B1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Sen</m:t>
                          </m:r>
                          <m:ctrl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:rsidR="001E4E82" w:rsidRDefault="00C6787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="001E4E82">
        <w:rPr>
          <w:rFonts w:ascii="Arial" w:eastAsiaTheme="minorEastAsia" w:hAnsi="Arial" w:cs="Arial"/>
          <w:sz w:val="24"/>
          <w:szCs w:val="24"/>
        </w:rPr>
        <w:t xml:space="preserve">stas </w:t>
      </w:r>
      <w:r>
        <w:rPr>
          <w:rFonts w:ascii="Arial" w:eastAsiaTheme="minorEastAsia" w:hAnsi="Arial" w:cs="Arial"/>
          <w:sz w:val="24"/>
          <w:szCs w:val="24"/>
        </w:rPr>
        <w:t>2 expresiones son graficadas en Matlab remarcando los deltas pedidos.</w:t>
      </w:r>
    </w:p>
    <w:p w:rsidR="006750F8" w:rsidRDefault="006750F8">
      <w:pPr>
        <w:rPr>
          <w:rFonts w:ascii="Arial" w:eastAsiaTheme="minorEastAsia" w:hAnsi="Arial" w:cs="Arial"/>
          <w:sz w:val="24"/>
          <w:szCs w:val="24"/>
        </w:rPr>
      </w:pPr>
    </w:p>
    <w:p w:rsidR="006750F8" w:rsidRDefault="006750F8">
      <w:pPr>
        <w:rPr>
          <w:rFonts w:ascii="Arial" w:eastAsiaTheme="minorEastAsia" w:hAnsi="Arial" w:cs="Arial"/>
          <w:sz w:val="24"/>
          <w:szCs w:val="24"/>
        </w:rPr>
      </w:pPr>
    </w:p>
    <w:p w:rsidR="00784332" w:rsidRDefault="00784332">
      <w:pPr>
        <w:rPr>
          <w:rFonts w:ascii="Arial" w:eastAsiaTheme="minorEastAsia" w:hAnsi="Arial" w:cs="Arial"/>
          <w:sz w:val="24"/>
          <w:szCs w:val="24"/>
        </w:rPr>
      </w:pPr>
    </w:p>
    <w:p w:rsidR="00784332" w:rsidRDefault="00784332">
      <w:pPr>
        <w:rPr>
          <w:rFonts w:ascii="Arial" w:eastAsiaTheme="minorEastAsia" w:hAnsi="Arial" w:cs="Arial"/>
          <w:sz w:val="24"/>
          <w:szCs w:val="24"/>
        </w:rPr>
      </w:pPr>
    </w:p>
    <w:p w:rsidR="00070D94" w:rsidRDefault="00070D94">
      <w:pPr>
        <w:rPr>
          <w:rFonts w:ascii="Arial" w:eastAsiaTheme="minorEastAsia" w:hAnsi="Arial" w:cs="Arial"/>
          <w:sz w:val="24"/>
          <w:szCs w:val="24"/>
        </w:rPr>
      </w:pPr>
    </w:p>
    <w:p w:rsidR="003E72A3" w:rsidRDefault="003E72A3">
      <w:pPr>
        <w:rPr>
          <w:rFonts w:ascii="Arial" w:eastAsiaTheme="minorEastAsia" w:hAnsi="Arial" w:cs="Arial"/>
          <w:sz w:val="24"/>
          <w:szCs w:val="24"/>
        </w:rPr>
      </w:pPr>
    </w:p>
    <w:p w:rsidR="003E72A3" w:rsidRDefault="003E72A3">
      <w:pPr>
        <w:rPr>
          <w:rFonts w:ascii="Arial" w:eastAsiaTheme="minorEastAsia" w:hAnsi="Arial" w:cs="Arial"/>
          <w:sz w:val="24"/>
          <w:szCs w:val="24"/>
        </w:rPr>
      </w:pPr>
    </w:p>
    <w:p w:rsidR="00F47B72" w:rsidRDefault="00F47B72">
      <w:pPr>
        <w:rPr>
          <w:rFonts w:ascii="Arial" w:eastAsiaTheme="minorEastAsia" w:hAnsi="Arial" w:cs="Arial"/>
          <w:sz w:val="24"/>
          <w:szCs w:val="24"/>
        </w:rPr>
      </w:pPr>
    </w:p>
    <w:p w:rsidR="006750F8" w:rsidRPr="00225C1A" w:rsidRDefault="006750F8">
      <w:pPr>
        <w:rPr>
          <w:rFonts w:ascii="Arial" w:eastAsiaTheme="minorEastAsia" w:hAnsi="Arial" w:cs="Arial"/>
          <w:b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Gráfico del módulo</w:t>
      </w:r>
      <w:r w:rsidR="00225C1A">
        <w:rPr>
          <w:rFonts w:ascii="Arial" w:eastAsiaTheme="minorEastAsia" w:hAnsi="Arial" w:cs="Arial"/>
          <w:b/>
          <w:sz w:val="24"/>
          <w:szCs w:val="24"/>
        </w:rPr>
        <w:t xml:space="preserve"> de la</w:t>
      </w:r>
      <w:r w:rsidRPr="00225C1A">
        <w:rPr>
          <w:rFonts w:ascii="Arial" w:eastAsiaTheme="minorEastAsia" w:hAnsi="Arial" w:cs="Arial"/>
          <w:b/>
          <w:sz w:val="24"/>
          <w:szCs w:val="24"/>
        </w:rPr>
        <w:t xml:space="preserve"> tensión Vp versus Ángulo de carga</w:t>
      </w:r>
    </w:p>
    <w:p w:rsidR="00DF5867" w:rsidRDefault="00BB036B">
      <w:pPr>
        <w:rPr>
          <w:rFonts w:ascii="Arial" w:eastAsiaTheme="minorEastAsia" w:hAnsi="Arial" w:cs="Arial"/>
          <w:sz w:val="24"/>
          <w:szCs w:val="24"/>
        </w:rPr>
      </w:pPr>
      <w:r w:rsidRPr="00BB036B"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336540" cy="3998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7E" w:rsidRDefault="00C6787E" w:rsidP="00C6787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Fig. 4: Gráfico </w:t>
      </w:r>
      <w:r w:rsidR="006750F8">
        <w:rPr>
          <w:rFonts w:ascii="Arial" w:eastAsiaTheme="minorEastAsia" w:hAnsi="Arial" w:cs="Arial"/>
          <w:sz w:val="24"/>
          <w:szCs w:val="24"/>
        </w:rPr>
        <w:t xml:space="preserve">del módulo </w:t>
      </w:r>
      <w:r>
        <w:rPr>
          <w:rFonts w:ascii="Arial" w:eastAsiaTheme="minorEastAsia" w:hAnsi="Arial" w:cs="Arial"/>
          <w:sz w:val="24"/>
          <w:szCs w:val="24"/>
        </w:rPr>
        <w:t>tensión Vp</w:t>
      </w:r>
      <w:r w:rsidRPr="00C6787E">
        <w:rPr>
          <w:rFonts w:ascii="Arial" w:eastAsiaTheme="minorEastAsia" w:hAnsi="Arial" w:cs="Arial"/>
          <w:sz w:val="24"/>
          <w:szCs w:val="24"/>
        </w:rPr>
        <w:t xml:space="preserve"> versus Ángulo de carga</w:t>
      </w:r>
      <w:r w:rsidR="00027485">
        <w:rPr>
          <w:rFonts w:ascii="Arial" w:eastAsiaTheme="minorEastAsia" w:hAnsi="Arial" w:cs="Arial"/>
          <w:sz w:val="24"/>
          <w:szCs w:val="24"/>
        </w:rPr>
        <w:t>, sin compensación</w:t>
      </w:r>
    </w:p>
    <w:p w:rsidR="00D3402F" w:rsidRPr="00D3402F" w:rsidRDefault="00183955" w:rsidP="00D3402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aprecia en esta</w:t>
      </w:r>
      <w:r w:rsidR="00D3402F" w:rsidRPr="00D3402F">
        <w:rPr>
          <w:rFonts w:ascii="Arial" w:eastAsiaTheme="minorEastAsia" w:hAnsi="Arial" w:cs="Arial"/>
          <w:sz w:val="24"/>
          <w:szCs w:val="24"/>
        </w:rPr>
        <w:t xml:space="preserve"> gráfica que a medida que sube desde cero el grado de carga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D3402F" w:rsidRPr="00D3402F">
        <w:rPr>
          <w:rFonts w:ascii="Arial" w:eastAsiaTheme="minorEastAsia" w:hAnsi="Arial" w:cs="Arial"/>
          <w:sz w:val="24"/>
          <w:szCs w:val="24"/>
        </w:rPr>
        <w:t xml:space="preserve">disminuye es decir el extremo receptor se comporta más inductivamente hasta los 180° en donde a medida que sube el grado de carga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D3402F" w:rsidRPr="00D3402F">
        <w:rPr>
          <w:rFonts w:ascii="Arial" w:eastAsiaTheme="minorEastAsia" w:hAnsi="Arial" w:cs="Arial"/>
          <w:sz w:val="24"/>
          <w:szCs w:val="24"/>
        </w:rPr>
        <w:t>aumenta</w:t>
      </w:r>
      <w:r w:rsidR="009E5450">
        <w:rPr>
          <w:rFonts w:ascii="Arial" w:eastAsiaTheme="minorEastAsia" w:hAnsi="Arial" w:cs="Arial"/>
          <w:sz w:val="24"/>
          <w:szCs w:val="24"/>
        </w:rPr>
        <w:t>,</w:t>
      </w:r>
      <w:r w:rsidR="00D3402F" w:rsidRPr="00D3402F">
        <w:rPr>
          <w:rFonts w:ascii="Arial" w:eastAsiaTheme="minorEastAsia" w:hAnsi="Arial" w:cs="Arial"/>
          <w:sz w:val="24"/>
          <w:szCs w:val="24"/>
        </w:rPr>
        <w:t xml:space="preserve"> es decir el extremo receptor se comporta más capacitivamente.</w:t>
      </w:r>
    </w:p>
    <w:p w:rsidR="00B244B0" w:rsidRDefault="003B2202" w:rsidP="00D3402F">
      <w:pPr>
        <w:jc w:val="both"/>
        <w:rPr>
          <w:rFonts w:ascii="Arial" w:eastAsiaTheme="minorEastAsia" w:hAnsi="Arial" w:cs="Arial"/>
          <w:sz w:val="24"/>
          <w:szCs w:val="24"/>
        </w:rPr>
      </w:pPr>
      <w:r w:rsidRPr="00D3402F">
        <w:rPr>
          <w:rFonts w:ascii="Arial" w:eastAsiaTheme="minorEastAsia" w:hAnsi="Arial" w:cs="Arial"/>
          <w:sz w:val="24"/>
          <w:szCs w:val="24"/>
        </w:rPr>
        <w:t>Para los grados de carga pedidos y tomando como tensión base 1100 [V</w:t>
      </w:r>
      <w:r w:rsidR="007B28B4">
        <w:rPr>
          <w:rFonts w:ascii="Arial" w:eastAsiaTheme="minorEastAsia" w:hAnsi="Arial" w:cs="Arial"/>
          <w:sz w:val="24"/>
          <w:szCs w:val="24"/>
        </w:rPr>
        <w:t>rms</w:t>
      </w:r>
      <w:r w:rsidRPr="00D3402F">
        <w:rPr>
          <w:rFonts w:ascii="Arial" w:eastAsiaTheme="minorEastAsia" w:hAnsi="Arial" w:cs="Arial"/>
          <w:sz w:val="24"/>
          <w:szCs w:val="24"/>
        </w:rPr>
        <w:t>]</w:t>
      </w:r>
      <w:r w:rsidR="00B244B0">
        <w:rPr>
          <w:rFonts w:ascii="Arial" w:eastAsiaTheme="minorEastAsia" w:hAnsi="Arial" w:cs="Arial"/>
          <w:sz w:val="24"/>
          <w:szCs w:val="24"/>
        </w:rPr>
        <w:t xml:space="preserve"> se crea la siguiente tabla:</w:t>
      </w:r>
    </w:p>
    <w:tbl>
      <w:tblPr>
        <w:tblW w:w="57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680"/>
        <w:gridCol w:w="1396"/>
        <w:gridCol w:w="1360"/>
      </w:tblGrid>
      <w:tr w:rsidR="00872B83" w:rsidRPr="00872B83" w:rsidTr="00872B83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B83" w:rsidRPr="00872B83" w:rsidRDefault="00872B83" w:rsidP="00872B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B83" w:rsidRPr="00872B83" w:rsidRDefault="006D51B1" w:rsidP="00872B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[Vrms]</m:t>
                </m:r>
              </m:oMath>
            </m:oMathPara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B83" w:rsidRPr="00872B83" w:rsidRDefault="006D51B1" w:rsidP="00872B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[Vmax]</m:t>
                </m:r>
              </m:oMath>
            </m:oMathPara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B83" w:rsidRPr="00872B83" w:rsidRDefault="006D51B1" w:rsidP="00872B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[pu]</m:t>
                </m:r>
              </m:oMath>
            </m:oMathPara>
          </w:p>
        </w:tc>
      </w:tr>
      <w:tr w:rsidR="007F7145" w:rsidRPr="00284349" w:rsidTr="00872B83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6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1100</m:t>
                </m:r>
              </m:oMath>
            </m:oMathPara>
          </w:p>
        </w:tc>
        <w:tc>
          <w:tcPr>
            <w:tcW w:w="139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1555,635</m:t>
                </m:r>
              </m:oMath>
            </m:oMathPara>
          </w:p>
        </w:tc>
        <w:tc>
          <w:tcPr>
            <w:tcW w:w="136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7F7145" w:rsidRPr="00284349" w:rsidTr="00872B83">
        <w:trPr>
          <w:trHeight w:val="315"/>
          <w:jc w:val="center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16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1080.5</m:t>
                </m:r>
              </m:oMath>
            </m:oMathPara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1528,058</m:t>
                </m:r>
              </m:oMath>
            </m:oMathPara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0.9823</m:t>
                </m:r>
              </m:oMath>
            </m:oMathPara>
          </w:p>
        </w:tc>
      </w:tr>
      <w:tr w:rsidR="007F7145" w:rsidRPr="00284349" w:rsidTr="00872B83">
        <w:trPr>
          <w:trHeight w:val="315"/>
          <w:jc w:val="center"/>
        </w:trPr>
        <w:tc>
          <w:tcPr>
            <w:tcW w:w="12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35</m:t>
                </m:r>
              </m:oMath>
            </m:oMathPara>
          </w:p>
        </w:tc>
        <w:tc>
          <w:tcPr>
            <w:tcW w:w="16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1062</m:t>
                </m:r>
              </m:oMath>
            </m:oMathPara>
          </w:p>
        </w:tc>
        <w:tc>
          <w:tcPr>
            <w:tcW w:w="139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CL"/>
                  </w:rPr>
                  <m:t>1501,895</m:t>
                </m:r>
              </m:oMath>
            </m:oMathPara>
          </w:p>
        </w:tc>
        <w:tc>
          <w:tcPr>
            <w:tcW w:w="136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284349" w:rsidRDefault="007F7145" w:rsidP="007F7145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0.9655</m:t>
                </m:r>
              </m:oMath>
            </m:oMathPara>
          </w:p>
        </w:tc>
      </w:tr>
    </w:tbl>
    <w:p w:rsidR="00F47B72" w:rsidRDefault="00B244B0" w:rsidP="006750F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Tabla 1: Módulo de la tensión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para los distintos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8A5AD7">
        <w:rPr>
          <w:rFonts w:ascii="Arial" w:eastAsiaTheme="minorEastAsia" w:hAnsi="Arial" w:cs="Arial"/>
          <w:sz w:val="24"/>
          <w:szCs w:val="24"/>
        </w:rPr>
        <w:t xml:space="preserve"> pedidos</w:t>
      </w:r>
      <w:r w:rsidR="00027485">
        <w:rPr>
          <w:rFonts w:ascii="Arial" w:eastAsiaTheme="minorEastAsia" w:hAnsi="Arial" w:cs="Arial"/>
          <w:sz w:val="24"/>
          <w:szCs w:val="24"/>
        </w:rPr>
        <w:t>, sin compensaci</w:t>
      </w:r>
      <w:r w:rsidR="004F55A8">
        <w:rPr>
          <w:rFonts w:ascii="Arial" w:eastAsiaTheme="minorEastAsia" w:hAnsi="Arial" w:cs="Arial"/>
          <w:sz w:val="24"/>
          <w:szCs w:val="24"/>
        </w:rPr>
        <w:t>ón</w:t>
      </w:r>
    </w:p>
    <w:p w:rsidR="004F55A8" w:rsidRPr="004F55A8" w:rsidRDefault="004F55A8" w:rsidP="006750F8">
      <w:pPr>
        <w:rPr>
          <w:rFonts w:ascii="Arial" w:eastAsiaTheme="minorEastAsia" w:hAnsi="Arial" w:cs="Arial"/>
          <w:sz w:val="24"/>
          <w:szCs w:val="24"/>
        </w:rPr>
      </w:pPr>
    </w:p>
    <w:p w:rsidR="006750F8" w:rsidRPr="00225C1A" w:rsidRDefault="006750F8" w:rsidP="006750F8">
      <w:pPr>
        <w:rPr>
          <w:rFonts w:ascii="Arial" w:eastAsiaTheme="minorEastAsia" w:hAnsi="Arial" w:cs="Arial"/>
          <w:b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Gráfico </w:t>
      </w:r>
      <w:r w:rsidR="00225C1A">
        <w:rPr>
          <w:rFonts w:ascii="Arial" w:eastAsiaTheme="minorEastAsia" w:hAnsi="Arial" w:cs="Arial"/>
          <w:b/>
          <w:sz w:val="24"/>
          <w:szCs w:val="24"/>
        </w:rPr>
        <w:t xml:space="preserve">del </w:t>
      </w:r>
      <w:r w:rsidRPr="00225C1A">
        <w:rPr>
          <w:rFonts w:ascii="Arial" w:eastAsiaTheme="minorEastAsia" w:hAnsi="Arial" w:cs="Arial"/>
          <w:b/>
          <w:sz w:val="24"/>
          <w:szCs w:val="24"/>
        </w:rPr>
        <w:t>ángulo tensión Vp versus ángulo de carga</w:t>
      </w:r>
    </w:p>
    <w:p w:rsidR="00DF5867" w:rsidRDefault="004D464F">
      <w:pPr>
        <w:rPr>
          <w:rFonts w:ascii="Arial" w:eastAsiaTheme="minorEastAsia" w:hAnsi="Arial" w:cs="Arial"/>
          <w:sz w:val="24"/>
          <w:szCs w:val="24"/>
        </w:rPr>
      </w:pPr>
      <w:r w:rsidRPr="004D464F"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 wp14:anchorId="69BDCF18" wp14:editId="31BEC58E">
            <wp:extent cx="5336540" cy="3998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7E" w:rsidRDefault="00C6787E" w:rsidP="00C6787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5: Gráfico ángulo tensión Vp versus á</w:t>
      </w:r>
      <w:r w:rsidRPr="00C6787E">
        <w:rPr>
          <w:rFonts w:ascii="Arial" w:eastAsiaTheme="minorEastAsia" w:hAnsi="Arial" w:cs="Arial"/>
          <w:sz w:val="24"/>
          <w:szCs w:val="24"/>
        </w:rPr>
        <w:t>ngulo de carga</w:t>
      </w:r>
      <w:r w:rsidR="00027485">
        <w:rPr>
          <w:rFonts w:ascii="Arial" w:eastAsiaTheme="minorEastAsia" w:hAnsi="Arial" w:cs="Arial"/>
          <w:sz w:val="24"/>
          <w:szCs w:val="24"/>
        </w:rPr>
        <w:t>,</w:t>
      </w:r>
      <w:r w:rsidR="00027485" w:rsidRPr="00027485">
        <w:rPr>
          <w:rFonts w:ascii="Arial" w:eastAsiaTheme="minorEastAsia" w:hAnsi="Arial" w:cs="Arial"/>
          <w:sz w:val="24"/>
          <w:szCs w:val="24"/>
        </w:rPr>
        <w:t xml:space="preserve"> </w:t>
      </w:r>
      <w:r w:rsidR="00027485">
        <w:rPr>
          <w:rFonts w:ascii="Arial" w:eastAsiaTheme="minorEastAsia" w:hAnsi="Arial" w:cs="Arial"/>
          <w:sz w:val="24"/>
          <w:szCs w:val="24"/>
        </w:rPr>
        <w:t>sin compensación</w:t>
      </w:r>
    </w:p>
    <w:p w:rsidR="00872B83" w:rsidRDefault="000C3249" w:rsidP="0070014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la gráfica se aprecia el valor del </w:t>
      </w:r>
      <w:r w:rsidR="00153334">
        <w:rPr>
          <w:rFonts w:ascii="Arial" w:eastAsiaTheme="minorEastAsia" w:hAnsi="Arial" w:cs="Arial"/>
          <w:sz w:val="24"/>
          <w:szCs w:val="24"/>
        </w:rPr>
        <w:t>ángulo</w:t>
      </w:r>
      <w:r>
        <w:rPr>
          <w:rFonts w:ascii="Arial" w:eastAsiaTheme="minorEastAsia" w:hAnsi="Arial" w:cs="Arial"/>
          <w:sz w:val="24"/>
          <w:szCs w:val="24"/>
        </w:rPr>
        <w:t xml:space="preserve"> de la tensión a un cuarto de la línea</w:t>
      </w:r>
      <w:r w:rsidR="001D68E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para los grados de carga pedidos.</w:t>
      </w:r>
    </w:p>
    <w:p w:rsidR="00872B83" w:rsidRDefault="000C3249" w:rsidP="00872B8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la siguiente tabla se aprecia </w:t>
      </w:r>
      <w:r w:rsidR="00872B83">
        <w:rPr>
          <w:rFonts w:ascii="Arial" w:eastAsiaTheme="minorEastAsia" w:hAnsi="Arial" w:cs="Arial"/>
          <w:sz w:val="24"/>
          <w:szCs w:val="24"/>
        </w:rPr>
        <w:t xml:space="preserve">que para ángulos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872B83">
        <w:rPr>
          <w:rFonts w:ascii="Arial" w:eastAsiaTheme="minorEastAsia" w:hAnsi="Arial" w:cs="Arial"/>
          <w:sz w:val="24"/>
          <w:szCs w:val="24"/>
        </w:rPr>
        <w:t xml:space="preserve"> de la carga que tienden a cero, se puede realizar la aproximación de que ángulo el de la tensión en ¼ de la línea es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-δ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tbl>
      <w:tblPr>
        <w:tblW w:w="73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680"/>
        <w:gridCol w:w="1396"/>
        <w:gridCol w:w="3020"/>
      </w:tblGrid>
      <w:tr w:rsidR="000C3249" w:rsidRPr="00872B83" w:rsidTr="00B244B0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872B83" w:rsidRDefault="000C3249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872B83" w:rsidRDefault="006D51B1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4[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°]</m:t>
                    </m:r>
                  </m:den>
                </m:f>
              </m:oMath>
            </m:oMathPara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872B83" w:rsidRDefault="006D51B1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 w:rsidR="000C3249"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872B83" w:rsidRDefault="000C3249" w:rsidP="00CB6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Error de aproximación[%]</m:t>
                </m:r>
              </m:oMath>
            </m:oMathPara>
          </w:p>
        </w:tc>
      </w:tr>
      <w:tr w:rsidR="000C3249" w:rsidRPr="00284349" w:rsidTr="00B244B0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68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-0.25</m:t>
                </m:r>
              </m:oMath>
            </m:oMathPara>
          </w:p>
        </w:tc>
        <w:tc>
          <w:tcPr>
            <w:tcW w:w="139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-0.25</m:t>
                </m:r>
              </m:oMath>
            </m:oMathPara>
          </w:p>
        </w:tc>
        <w:tc>
          <w:tcPr>
            <w:tcW w:w="3020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0C3249" w:rsidRPr="00284349" w:rsidTr="00B244B0">
        <w:trPr>
          <w:trHeight w:val="315"/>
          <w:jc w:val="center"/>
        </w:trPr>
        <w:tc>
          <w:tcPr>
            <w:tcW w:w="12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168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-6.25</m:t>
                </m:r>
              </m:oMath>
            </m:oMathPara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-6.1747</m:t>
                </m:r>
              </m:oMath>
            </m:oMathPara>
          </w:p>
        </w:tc>
        <w:tc>
          <w:tcPr>
            <w:tcW w:w="30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5360AE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1.2195</m:t>
                </m:r>
              </m:oMath>
            </m:oMathPara>
          </w:p>
        </w:tc>
      </w:tr>
      <w:tr w:rsidR="000C3249" w:rsidRPr="00284349" w:rsidTr="00B244B0">
        <w:trPr>
          <w:trHeight w:val="315"/>
          <w:jc w:val="center"/>
        </w:trPr>
        <w:tc>
          <w:tcPr>
            <w:tcW w:w="12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35</m:t>
                </m:r>
              </m:oMath>
            </m:oMathPara>
          </w:p>
        </w:tc>
        <w:tc>
          <w:tcPr>
            <w:tcW w:w="168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-8.75</m:t>
                </m:r>
              </m:oMath>
            </m:oMathPara>
          </w:p>
        </w:tc>
        <w:tc>
          <w:tcPr>
            <w:tcW w:w="1396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0C3249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-8.5411</m:t>
                </m:r>
              </m:oMath>
            </m:oMathPara>
          </w:p>
        </w:tc>
        <w:tc>
          <w:tcPr>
            <w:tcW w:w="302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3249" w:rsidRPr="00284349" w:rsidRDefault="005360AE" w:rsidP="00CB69B4">
            <w:pPr>
              <w:spacing w:after="0" w:line="240" w:lineRule="auto"/>
              <w:jc w:val="center"/>
              <w:rPr>
                <w:rFonts w:ascii="Cambria Math" w:eastAsiaTheme="minorEastAsia" w:hAnsi="Cambria Math" w:cs="Arial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2.4458</m:t>
                </m:r>
              </m:oMath>
            </m:oMathPara>
          </w:p>
        </w:tc>
      </w:tr>
    </w:tbl>
    <w:p w:rsidR="00B244B0" w:rsidRPr="00D3402F" w:rsidRDefault="00B244B0" w:rsidP="00947BF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Tabla 2: </w:t>
      </w:r>
      <w:r w:rsidR="008A5AD7">
        <w:rPr>
          <w:rFonts w:ascii="Arial" w:eastAsiaTheme="minorEastAsia" w:hAnsi="Arial" w:cs="Arial"/>
          <w:sz w:val="24"/>
          <w:szCs w:val="24"/>
        </w:rPr>
        <w:t xml:space="preserve">Ángulo a un cuarto de línea para </w:t>
      </w:r>
      <w:r>
        <w:rPr>
          <w:rFonts w:ascii="Arial" w:eastAsiaTheme="minorEastAsia" w:hAnsi="Arial" w:cs="Arial"/>
          <w:sz w:val="24"/>
          <w:szCs w:val="24"/>
        </w:rPr>
        <w:t xml:space="preserve">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8A5AD7">
        <w:rPr>
          <w:rFonts w:ascii="Arial" w:eastAsiaTheme="minorEastAsia" w:hAnsi="Arial" w:cs="Arial"/>
          <w:sz w:val="24"/>
          <w:szCs w:val="24"/>
        </w:rPr>
        <w:t xml:space="preserve"> pedidos</w:t>
      </w:r>
      <w:r w:rsidR="00947BFD">
        <w:rPr>
          <w:rFonts w:ascii="Arial" w:eastAsiaTheme="minorEastAsia" w:hAnsi="Arial" w:cs="Arial"/>
          <w:sz w:val="24"/>
          <w:szCs w:val="24"/>
        </w:rPr>
        <w:t>, sin compensación</w:t>
      </w:r>
    </w:p>
    <w:p w:rsidR="000C3249" w:rsidRDefault="000C3249" w:rsidP="00872B83">
      <w:pPr>
        <w:rPr>
          <w:rFonts w:ascii="Arial" w:eastAsiaTheme="minorEastAsia" w:hAnsi="Arial" w:cs="Arial"/>
          <w:sz w:val="24"/>
          <w:szCs w:val="24"/>
        </w:rPr>
      </w:pPr>
    </w:p>
    <w:p w:rsidR="00172605" w:rsidRDefault="00172605" w:rsidP="00872B83">
      <w:pPr>
        <w:rPr>
          <w:rFonts w:ascii="Arial" w:eastAsiaTheme="minorEastAsia" w:hAnsi="Arial" w:cs="Arial"/>
          <w:sz w:val="24"/>
          <w:szCs w:val="24"/>
        </w:rPr>
      </w:pPr>
    </w:p>
    <w:p w:rsidR="008A5AD7" w:rsidRDefault="008A5AD7" w:rsidP="00236D46">
      <w:pPr>
        <w:rPr>
          <w:rFonts w:ascii="Arial" w:eastAsiaTheme="minorEastAsia" w:hAnsi="Arial" w:cs="Arial"/>
          <w:sz w:val="24"/>
          <w:szCs w:val="24"/>
        </w:rPr>
      </w:pPr>
    </w:p>
    <w:p w:rsidR="00F47B72" w:rsidRPr="007A6C2C" w:rsidRDefault="00F47B72" w:rsidP="00236D46">
      <w:pPr>
        <w:rPr>
          <w:rFonts w:ascii="Arial" w:eastAsiaTheme="minorEastAsia" w:hAnsi="Arial" w:cs="Arial"/>
          <w:sz w:val="24"/>
          <w:szCs w:val="24"/>
        </w:rPr>
      </w:pPr>
    </w:p>
    <w:p w:rsidR="00A94D26" w:rsidRPr="007A6C2C" w:rsidRDefault="007A6C2C" w:rsidP="00236D46">
      <w:pPr>
        <w:rPr>
          <w:rFonts w:ascii="Arial" w:eastAsiaTheme="minorEastAsia" w:hAnsi="Arial" w:cs="Arial"/>
          <w:b/>
          <w:sz w:val="24"/>
          <w:szCs w:val="24"/>
        </w:rPr>
      </w:pPr>
      <w:r w:rsidRPr="007A6C2C">
        <w:rPr>
          <w:rFonts w:ascii="Arial" w:eastAsiaTheme="minorEastAsia" w:hAnsi="Arial" w:cs="Arial"/>
          <w:sz w:val="24"/>
          <w:szCs w:val="24"/>
        </w:rPr>
        <w:lastRenderedPageBreak/>
        <w:t>1.2.2</w:t>
      </w:r>
      <w:r>
        <w:rPr>
          <w:rFonts w:ascii="Arial" w:eastAsiaTheme="minorEastAsia" w:hAnsi="Arial" w:cs="Arial"/>
          <w:sz w:val="24"/>
          <w:szCs w:val="24"/>
        </w:rPr>
        <w:t xml:space="preserve">  </w:t>
      </w:r>
      <w:r w:rsidRPr="007A6C2C">
        <w:rPr>
          <w:rFonts w:ascii="Arial" w:eastAsiaTheme="minorEastAsia" w:hAnsi="Arial" w:cs="Arial"/>
          <w:b/>
          <w:sz w:val="24"/>
          <w:szCs w:val="24"/>
        </w:rPr>
        <w:t>Simulaciones del sistema sin compensar.</w:t>
      </w:r>
    </w:p>
    <w:p w:rsidR="00A94D26" w:rsidRDefault="00A94D26" w:rsidP="00A94D2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este caso se simula el siguiente circuito en el ambiente PSIM para los diferentes ángulos de carga requeridos.</w:t>
      </w:r>
    </w:p>
    <w:p w:rsidR="00A94D26" w:rsidRDefault="00A94D26" w:rsidP="00A94D2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9B12824" wp14:editId="61FA98FE">
            <wp:extent cx="5612130" cy="13773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7E" w:rsidRDefault="001F54E2" w:rsidP="0006017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6</w:t>
      </w:r>
      <w:r w:rsidR="0006017E">
        <w:rPr>
          <w:rFonts w:ascii="Arial" w:eastAsiaTheme="minorEastAsia" w:hAnsi="Arial" w:cs="Arial"/>
          <w:sz w:val="24"/>
          <w:szCs w:val="24"/>
        </w:rPr>
        <w:t>: Circuito empleado en la simulación de la pregunta a)</w:t>
      </w:r>
    </w:p>
    <w:p w:rsidR="00DB424B" w:rsidRDefault="00A94D26" w:rsidP="00A94D2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las gráficas es determinante </w:t>
      </w:r>
      <w:r w:rsidR="00452AB7">
        <w:rPr>
          <w:rFonts w:ascii="Arial" w:eastAsiaTheme="minorEastAsia" w:hAnsi="Arial" w:cs="Arial"/>
          <w:sz w:val="24"/>
          <w:szCs w:val="24"/>
        </w:rPr>
        <w:t xml:space="preserve">que </w:t>
      </w:r>
      <w:r>
        <w:rPr>
          <w:rFonts w:ascii="Arial" w:eastAsiaTheme="minorEastAsia" w:hAnsi="Arial" w:cs="Arial"/>
          <w:sz w:val="24"/>
          <w:szCs w:val="24"/>
        </w:rPr>
        <w:t>el sistema se encuentre</w:t>
      </w:r>
      <w:r w:rsidR="00452AB7">
        <w:rPr>
          <w:rFonts w:ascii="Arial" w:eastAsiaTheme="minorEastAsia" w:hAnsi="Arial" w:cs="Arial"/>
          <w:sz w:val="24"/>
          <w:szCs w:val="24"/>
        </w:rPr>
        <w:t xml:space="preserve"> en régimen permanente sinusoidal y con un visible periodo</w:t>
      </w:r>
      <w:r>
        <w:rPr>
          <w:rFonts w:ascii="Arial" w:eastAsiaTheme="minorEastAsia" w:hAnsi="Arial" w:cs="Arial"/>
          <w:sz w:val="24"/>
          <w:szCs w:val="24"/>
        </w:rPr>
        <w:t>, por ello empiezan las señales en las g</w:t>
      </w:r>
      <w:r w:rsidR="00DB424B">
        <w:rPr>
          <w:rFonts w:ascii="Arial" w:eastAsiaTheme="minorEastAsia" w:hAnsi="Arial" w:cs="Arial"/>
          <w:sz w:val="24"/>
          <w:szCs w:val="24"/>
        </w:rPr>
        <w:t>ráficas en el tiempo mayor que 0 [seg.]</w:t>
      </w:r>
    </w:p>
    <w:p w:rsidR="0006017E" w:rsidRDefault="0006017E" w:rsidP="00A94D26">
      <w:pPr>
        <w:jc w:val="both"/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Simulación con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225C1A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  <m:r>
          <w:rPr>
            <w:rFonts w:ascii="Cambria Math" w:hAnsi="Cambria Math"/>
            <w:szCs w:val="24"/>
          </w:rPr>
          <m:t>=1°</m:t>
        </m:r>
      </m:oMath>
      <w:r w:rsidR="00225C1A">
        <w:rPr>
          <w:rFonts w:ascii="Arial" w:eastAsiaTheme="minorEastAsia" w:hAnsi="Arial" w:cs="Arial"/>
          <w:szCs w:val="24"/>
        </w:rPr>
        <w:t>)</w:t>
      </w:r>
    </w:p>
    <w:p w:rsidR="001F54E2" w:rsidRDefault="001F54E2" w:rsidP="001F54E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Fig. 7 muestra las formas de onda de </w:t>
      </w:r>
      <w:r w:rsidRPr="0006017E">
        <w:rPr>
          <w:rFonts w:ascii="Arial" w:eastAsiaTheme="minorEastAsia" w:hAnsi="Arial" w:cs="Arial"/>
          <w:sz w:val="24"/>
          <w:szCs w:val="24"/>
        </w:rPr>
        <w:t>la sim</w:t>
      </w:r>
      <w:r>
        <w:rPr>
          <w:rFonts w:ascii="Arial" w:eastAsiaTheme="minorEastAsia" w:hAnsi="Arial" w:cs="Arial"/>
          <w:sz w:val="24"/>
          <w:szCs w:val="24"/>
        </w:rPr>
        <w:t>ulación y posteriormente se presentan los resultados de las tensiones máximas Vp y Vs junto a sus respectivos ángulos.</w:t>
      </w:r>
    </w:p>
    <w:p w:rsidR="007A35BD" w:rsidRPr="00AF39F3" w:rsidRDefault="00452AB7" w:rsidP="00AF39F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2CEDA78" wp14:editId="5A411816">
            <wp:extent cx="5675630" cy="24955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049" cy="24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8AB" w:rsidRPr="00AF39F3">
        <w:rPr>
          <w:rFonts w:ascii="Arial" w:eastAsiaTheme="minorEastAsia" w:hAnsi="Arial" w:cs="Arial"/>
          <w:sz w:val="24"/>
          <w:szCs w:val="24"/>
        </w:rPr>
        <w:t>Fig. 7: Forma de tensión de V</w:t>
      </w:r>
      <w:r w:rsidR="00F47B72" w:rsidRPr="00AF39F3">
        <w:rPr>
          <w:rFonts w:ascii="Arial" w:eastAsiaTheme="minorEastAsia" w:hAnsi="Arial" w:cs="Arial"/>
          <w:sz w:val="24"/>
          <w:szCs w:val="24"/>
        </w:rPr>
        <w:t>s</w:t>
      </w:r>
      <w:r w:rsidR="008808AB" w:rsidRPr="00AF39F3">
        <w:rPr>
          <w:rFonts w:ascii="Arial" w:eastAsiaTheme="minorEastAsia" w:hAnsi="Arial" w:cs="Arial"/>
          <w:sz w:val="24"/>
          <w:szCs w:val="24"/>
        </w:rPr>
        <w:t xml:space="preserve"> en color negro y de VP en color rojo</w:t>
      </w:r>
      <w:r w:rsidR="007A35BD" w:rsidRPr="00AF39F3">
        <w:rPr>
          <w:rFonts w:ascii="Arial" w:eastAsiaTheme="minorEastAsia" w:hAnsi="Arial" w:cs="Arial"/>
          <w:sz w:val="24"/>
          <w:szCs w:val="24"/>
        </w:rPr>
        <w:t xml:space="preserve"> para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</m:oMath>
      <w:r w:rsidR="00AF39F3" w:rsidRPr="00AF39F3">
        <w:rPr>
          <w:rFonts w:ascii="Arial" w:eastAsiaTheme="minorEastAsia" w:hAnsi="Arial" w:cs="Arial"/>
          <w:sz w:val="24"/>
          <w:szCs w:val="24"/>
        </w:rPr>
        <w:t xml:space="preserve"> sin compensación</w:t>
      </w:r>
    </w:p>
    <w:p w:rsidR="00CC07F0" w:rsidRDefault="00CC07F0" w:rsidP="00236D4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Resultad</w:t>
      </w:r>
      <w:r w:rsidR="00E50BDE">
        <w:rPr>
          <w:rFonts w:ascii="Arial" w:eastAsiaTheme="minorEastAsia" w:hAnsi="Arial" w:cs="Arial"/>
          <w:sz w:val="24"/>
          <w:szCs w:val="24"/>
        </w:rPr>
        <w:t>os de la simulación</w:t>
      </w:r>
      <w:r w:rsidR="00FD2B0B">
        <w:rPr>
          <w:rFonts w:ascii="Arial" w:eastAsiaTheme="minorEastAsia" w:hAnsi="Arial" w:cs="Arial"/>
          <w:sz w:val="24"/>
          <w:szCs w:val="24"/>
        </w:rPr>
        <w:t xml:space="preserve"> realizando</w:t>
      </w:r>
      <w:r w:rsidR="00E50BDE">
        <w:rPr>
          <w:rFonts w:ascii="Arial" w:eastAsiaTheme="minorEastAsia" w:hAnsi="Arial" w:cs="Arial"/>
          <w:sz w:val="24"/>
          <w:szCs w:val="24"/>
        </w:rPr>
        <w:t xml:space="preserve"> </w:t>
      </w:r>
      <w:r w:rsidR="00FD2B0B" w:rsidRPr="00FD2B0B">
        <w:rPr>
          <w:rFonts w:ascii="Arial" w:eastAsiaTheme="minorEastAsia" w:hAnsi="Arial" w:cs="Arial"/>
          <w:sz w:val="24"/>
          <w:szCs w:val="24"/>
        </w:rPr>
        <w:t>análisis de Fourier</w:t>
      </w:r>
      <w:r w:rsidR="00FD2B0B">
        <w:rPr>
          <w:rFonts w:ascii="Arial" w:eastAsiaTheme="minorEastAsia" w:hAnsi="Arial" w:cs="Arial"/>
          <w:sz w:val="24"/>
          <w:szCs w:val="24"/>
        </w:rPr>
        <w:t xml:space="preserve"> FFT en PSIM</w:t>
      </w:r>
    </w:p>
    <w:p w:rsidR="00452AB7" w:rsidRDefault="00A81479" w:rsidP="00236D4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1708D6BA" wp14:editId="728F1077">
            <wp:extent cx="5612130" cy="255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E0" w:rsidRDefault="001D68E0" w:rsidP="007A35BD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F39F3" w:rsidRDefault="00AF39F3" w:rsidP="007A35BD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A35BD" w:rsidRDefault="007A35BD" w:rsidP="007A35BD">
      <w:pPr>
        <w:jc w:val="both"/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lastRenderedPageBreak/>
        <w:t>Simulación con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nom</m:t>
            </m:r>
          </m:sub>
        </m:sSub>
        <m:r>
          <w:rPr>
            <w:rFonts w:ascii="Cambria Math" w:hAnsi="Cambria Math"/>
            <w:szCs w:val="24"/>
          </w:rPr>
          <m:t>=25°</m:t>
        </m:r>
      </m:oMath>
    </w:p>
    <w:p w:rsidR="001F54E2" w:rsidRDefault="001F54E2" w:rsidP="001F54E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Fig. 8 muestra las formas de onda de </w:t>
      </w:r>
      <w:r w:rsidRPr="0006017E">
        <w:rPr>
          <w:rFonts w:ascii="Arial" w:eastAsiaTheme="minorEastAsia" w:hAnsi="Arial" w:cs="Arial"/>
          <w:sz w:val="24"/>
          <w:szCs w:val="24"/>
        </w:rPr>
        <w:t>la sim</w:t>
      </w:r>
      <w:r>
        <w:rPr>
          <w:rFonts w:ascii="Arial" w:eastAsiaTheme="minorEastAsia" w:hAnsi="Arial" w:cs="Arial"/>
          <w:sz w:val="24"/>
          <w:szCs w:val="24"/>
        </w:rPr>
        <w:t>ulación y posteriormente se presentan los resultados de las tensiones máximas Vp y Vs junto a sus respectivos ángulos.</w:t>
      </w:r>
    </w:p>
    <w:p w:rsidR="007A35BD" w:rsidRDefault="007A35BD" w:rsidP="00AF39F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F569CCD" wp14:editId="18CA5F22">
            <wp:extent cx="5612130" cy="2239441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E2" w:rsidRPr="00AF39F3">
        <w:rPr>
          <w:rFonts w:ascii="Arial" w:eastAsiaTheme="minorEastAsia" w:hAnsi="Arial" w:cs="Arial"/>
        </w:rPr>
        <w:t>Fig. 8</w:t>
      </w:r>
      <w:r w:rsidR="008808AB" w:rsidRPr="00AF39F3">
        <w:rPr>
          <w:rFonts w:ascii="Arial" w:eastAsiaTheme="minorEastAsia" w:hAnsi="Arial" w:cs="Arial"/>
        </w:rPr>
        <w:t>: Forma de tensión de V</w:t>
      </w:r>
      <w:r w:rsidR="00510EFB" w:rsidRPr="00AF39F3">
        <w:rPr>
          <w:rFonts w:ascii="Arial" w:eastAsiaTheme="minorEastAsia" w:hAnsi="Arial" w:cs="Arial"/>
        </w:rPr>
        <w:t>s</w:t>
      </w:r>
      <w:r w:rsidR="008808AB" w:rsidRPr="00AF39F3">
        <w:rPr>
          <w:rFonts w:ascii="Arial" w:eastAsiaTheme="minorEastAsia" w:hAnsi="Arial" w:cs="Arial"/>
        </w:rPr>
        <w:t xml:space="preserve"> en color negro y de VP en color rojo 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nom</m:t>
            </m:r>
          </m:sub>
        </m:sSub>
        <m:r>
          <w:rPr>
            <w:rFonts w:ascii="Cambria Math" w:hAnsi="Cambria Math" w:cs="Arial"/>
          </w:rPr>
          <m:t>,</m:t>
        </m:r>
      </m:oMath>
      <w:r w:rsidR="00AF39F3" w:rsidRPr="00AF39F3">
        <w:rPr>
          <w:rFonts w:ascii="Arial" w:eastAsiaTheme="minorEastAsia" w:hAnsi="Arial" w:cs="Arial"/>
        </w:rPr>
        <w:t xml:space="preserve"> sin compensación</w:t>
      </w:r>
    </w:p>
    <w:p w:rsidR="00196466" w:rsidRPr="00196466" w:rsidRDefault="00196466" w:rsidP="00236D4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Resultados de la simulación realizando </w:t>
      </w:r>
      <w:r w:rsidRPr="00FD2B0B">
        <w:rPr>
          <w:rFonts w:ascii="Arial" w:eastAsiaTheme="minorEastAsia" w:hAnsi="Arial" w:cs="Arial"/>
          <w:sz w:val="24"/>
          <w:szCs w:val="24"/>
        </w:rPr>
        <w:t>análisis de Fourier</w:t>
      </w:r>
      <w:r>
        <w:rPr>
          <w:rFonts w:ascii="Arial" w:eastAsiaTheme="minorEastAsia" w:hAnsi="Arial" w:cs="Arial"/>
          <w:sz w:val="24"/>
          <w:szCs w:val="24"/>
        </w:rPr>
        <w:t xml:space="preserve"> FFT en PSIM</w:t>
      </w:r>
    </w:p>
    <w:p w:rsidR="00A81479" w:rsidRDefault="00A81479" w:rsidP="00236D4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08BA6B5" wp14:editId="5481149C">
            <wp:extent cx="5612130" cy="2387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BD" w:rsidRDefault="007A35BD" w:rsidP="007A35BD">
      <w:pPr>
        <w:jc w:val="both"/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Simulación con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=35°</m:t>
        </m:r>
      </m:oMath>
    </w:p>
    <w:p w:rsidR="001F54E2" w:rsidRDefault="001F54E2" w:rsidP="001F54E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Fig. 9 muestra las formas de onda de </w:t>
      </w:r>
      <w:r w:rsidRPr="0006017E">
        <w:rPr>
          <w:rFonts w:ascii="Arial" w:eastAsiaTheme="minorEastAsia" w:hAnsi="Arial" w:cs="Arial"/>
          <w:sz w:val="24"/>
          <w:szCs w:val="24"/>
        </w:rPr>
        <w:t>la sim</w:t>
      </w:r>
      <w:r>
        <w:rPr>
          <w:rFonts w:ascii="Arial" w:eastAsiaTheme="minorEastAsia" w:hAnsi="Arial" w:cs="Arial"/>
          <w:sz w:val="24"/>
          <w:szCs w:val="24"/>
        </w:rPr>
        <w:t>ulación y posteriormente se presentan los resultados de las tensiones máximas Vp y Vs junto a sus respectivos ángulos.</w:t>
      </w:r>
    </w:p>
    <w:p w:rsidR="007A35BD" w:rsidRPr="00CE4405" w:rsidRDefault="00580661" w:rsidP="00AF39F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563D53B" wp14:editId="35E431D8">
            <wp:extent cx="5612130" cy="24860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405" w:rsidRPr="00AF39F3">
        <w:rPr>
          <w:rFonts w:ascii="Arial" w:eastAsiaTheme="minorEastAsia" w:hAnsi="Arial" w:cs="Arial"/>
          <w:sz w:val="24"/>
          <w:szCs w:val="24"/>
        </w:rPr>
        <w:t>Fig. 9</w:t>
      </w:r>
      <w:r w:rsidR="008808AB" w:rsidRPr="00AF39F3">
        <w:rPr>
          <w:rFonts w:ascii="Arial" w:eastAsiaTheme="minorEastAsia" w:hAnsi="Arial" w:cs="Arial"/>
          <w:sz w:val="24"/>
          <w:szCs w:val="24"/>
        </w:rPr>
        <w:t>: Forma de tensión de V</w:t>
      </w:r>
      <w:r w:rsidR="004D1C10" w:rsidRPr="00AF39F3">
        <w:rPr>
          <w:rFonts w:ascii="Arial" w:eastAsiaTheme="minorEastAsia" w:hAnsi="Arial" w:cs="Arial"/>
          <w:sz w:val="24"/>
          <w:szCs w:val="24"/>
        </w:rPr>
        <w:t>s</w:t>
      </w:r>
      <w:r w:rsidR="008808AB" w:rsidRPr="00AF39F3">
        <w:rPr>
          <w:rFonts w:ascii="Arial" w:eastAsiaTheme="minorEastAsia" w:hAnsi="Arial" w:cs="Arial"/>
          <w:sz w:val="24"/>
          <w:szCs w:val="24"/>
        </w:rPr>
        <w:t xml:space="preserve"> en color negro y de VP en color rojo para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</m:oMath>
      <w:r w:rsidR="00AF39F3" w:rsidRPr="00AF39F3">
        <w:rPr>
          <w:rFonts w:ascii="Arial" w:eastAsiaTheme="minorEastAsia" w:hAnsi="Arial" w:cs="Arial"/>
          <w:sz w:val="24"/>
          <w:szCs w:val="24"/>
        </w:rPr>
        <w:t>, sin compensación</w:t>
      </w:r>
    </w:p>
    <w:p w:rsidR="00AF39F3" w:rsidRDefault="00AF39F3" w:rsidP="007A35BD">
      <w:pPr>
        <w:rPr>
          <w:rFonts w:ascii="Arial" w:eastAsiaTheme="minorEastAsia" w:hAnsi="Arial" w:cs="Arial"/>
          <w:sz w:val="24"/>
          <w:szCs w:val="24"/>
        </w:rPr>
      </w:pPr>
    </w:p>
    <w:p w:rsidR="007A35BD" w:rsidRDefault="008A0944" w:rsidP="007A35B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Resultados de la simulación realizando </w:t>
      </w:r>
      <w:r w:rsidRPr="00FD2B0B">
        <w:rPr>
          <w:rFonts w:ascii="Arial" w:eastAsiaTheme="minorEastAsia" w:hAnsi="Arial" w:cs="Arial"/>
          <w:sz w:val="24"/>
          <w:szCs w:val="24"/>
        </w:rPr>
        <w:t>análisis de Fourier</w:t>
      </w:r>
      <w:r>
        <w:rPr>
          <w:rFonts w:ascii="Arial" w:eastAsiaTheme="minorEastAsia" w:hAnsi="Arial" w:cs="Arial"/>
          <w:sz w:val="24"/>
          <w:szCs w:val="24"/>
        </w:rPr>
        <w:t xml:space="preserve"> FFT en PSIM</w:t>
      </w:r>
    </w:p>
    <w:p w:rsidR="00386118" w:rsidRDefault="00580661" w:rsidP="00236D4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074121C" wp14:editId="5C487213">
            <wp:extent cx="5612130" cy="2330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45" w:rsidRDefault="001D68E0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continuación </w:t>
      </w:r>
      <w:r w:rsidR="00DA3CFB">
        <w:rPr>
          <w:rFonts w:ascii="Arial" w:eastAsiaTheme="minorEastAsia" w:hAnsi="Arial" w:cs="Arial"/>
          <w:sz w:val="24"/>
          <w:szCs w:val="24"/>
        </w:rPr>
        <w:t>se presentan dos</w:t>
      </w:r>
      <w:r w:rsidR="007F714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tabla</w:t>
      </w:r>
      <w:r w:rsidR="007F7145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que compar</w:t>
      </w:r>
      <w:r w:rsidR="007F7145">
        <w:rPr>
          <w:rFonts w:ascii="Arial" w:eastAsiaTheme="minorEastAsia" w:hAnsi="Arial" w:cs="Arial"/>
          <w:sz w:val="24"/>
          <w:szCs w:val="24"/>
        </w:rPr>
        <w:t>an</w:t>
      </w:r>
      <w:r>
        <w:rPr>
          <w:rFonts w:ascii="Arial" w:eastAsiaTheme="minorEastAsia" w:hAnsi="Arial" w:cs="Arial"/>
          <w:sz w:val="24"/>
          <w:szCs w:val="24"/>
        </w:rPr>
        <w:t xml:space="preserve"> los valores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7F7145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 w:rsidR="007F714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teóricos con los obtenidos a través de las simulaciones:</w:t>
      </w:r>
    </w:p>
    <w:tbl>
      <w:tblPr>
        <w:tblW w:w="56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301"/>
        <w:gridCol w:w="1770"/>
        <w:gridCol w:w="1200"/>
      </w:tblGrid>
      <w:tr w:rsidR="007F7145" w:rsidRPr="007F7145" w:rsidTr="007F7145">
        <w:trPr>
          <w:trHeight w:val="330"/>
          <w:jc w:val="center"/>
        </w:trPr>
        <w:tc>
          <w:tcPr>
            <w:tcW w:w="42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6D51B1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 w:rsidR="007F7145"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="007F7145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7F7145" w:rsidRPr="007F7145" w:rsidTr="007F7145">
        <w:trPr>
          <w:trHeight w:val="315"/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-0,25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-0,2473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1,0800000</w:t>
            </w:r>
          </w:p>
        </w:tc>
      </w:tr>
      <w:tr w:rsidR="007F7145" w:rsidRPr="007F7145" w:rsidTr="007F7145">
        <w:trPr>
          <w:trHeight w:val="300"/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-6,1747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-6,1720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0,0437268</w:t>
            </w:r>
          </w:p>
        </w:tc>
      </w:tr>
      <w:tr w:rsidR="007F7145" w:rsidRPr="007F7145" w:rsidTr="007F7145">
        <w:trPr>
          <w:trHeight w:val="300"/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35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-8,5411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-8,5384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0,0316119</w:t>
            </w:r>
          </w:p>
        </w:tc>
      </w:tr>
    </w:tbl>
    <w:p w:rsidR="007F7145" w:rsidRDefault="007F7145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 3:</w:t>
      </w:r>
      <w:r w:rsidR="00401E16">
        <w:rPr>
          <w:rFonts w:ascii="Arial" w:eastAsiaTheme="minorEastAsia" w:hAnsi="Arial" w:cs="Arial"/>
          <w:sz w:val="24"/>
          <w:szCs w:val="24"/>
        </w:rPr>
        <w:t xml:space="preserve"> Ángulos teóricos y simulados a un cuarto de línea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 w:rsidR="00401E16">
        <w:rPr>
          <w:rFonts w:ascii="Arial" w:eastAsiaTheme="minorEastAsia" w:hAnsi="Arial" w:cs="Arial"/>
          <w:sz w:val="24"/>
          <w:szCs w:val="24"/>
        </w:rPr>
        <w:t xml:space="preserve">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027485">
        <w:rPr>
          <w:rFonts w:ascii="Arial" w:eastAsiaTheme="minorEastAsia" w:hAnsi="Arial" w:cs="Arial"/>
          <w:sz w:val="24"/>
          <w:szCs w:val="24"/>
        </w:rPr>
        <w:t xml:space="preserve"> pedidos, sin compensación.</w:t>
      </w:r>
    </w:p>
    <w:p w:rsidR="007F7145" w:rsidRDefault="007F7145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W w:w="61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052"/>
        <w:gridCol w:w="1200"/>
      </w:tblGrid>
      <w:tr w:rsidR="007F7145" w:rsidRPr="007F7145" w:rsidTr="007F7145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6D51B1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6D51B1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7F7145" w:rsidRPr="007F7145" w:rsidTr="007F7145">
        <w:trPr>
          <w:trHeight w:val="33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1555,635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1555,59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0,0028927</w:t>
            </w:r>
          </w:p>
        </w:tc>
      </w:tr>
      <w:tr w:rsidR="007F7145" w:rsidRPr="007F7145" w:rsidTr="007F7145">
        <w:trPr>
          <w:trHeight w:val="315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1528,058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1528,06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0,0001309</w:t>
            </w:r>
          </w:p>
        </w:tc>
      </w:tr>
      <w:tr w:rsidR="007F7145" w:rsidRPr="007F7145" w:rsidTr="007F7145">
        <w:trPr>
          <w:trHeight w:val="33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35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1501,895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1501,96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145" w:rsidRPr="007F7145" w:rsidRDefault="007F7145" w:rsidP="007F7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0,0043279</w:t>
            </w:r>
          </w:p>
        </w:tc>
      </w:tr>
    </w:tbl>
    <w:p w:rsidR="00401E16" w:rsidRDefault="00401E16" w:rsidP="00401E1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Tabla 4: Módulos de las tensiones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027485">
        <w:rPr>
          <w:rFonts w:ascii="Arial" w:eastAsiaTheme="minorEastAsia" w:hAnsi="Arial" w:cs="Arial"/>
          <w:sz w:val="24"/>
          <w:szCs w:val="24"/>
        </w:rPr>
        <w:t xml:space="preserve"> pedidos, sin compensación.</w:t>
      </w:r>
    </w:p>
    <w:p w:rsidR="001D68E0" w:rsidRDefault="007F7145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 obtenido</w:t>
      </w:r>
      <w:r w:rsidR="001D68E0">
        <w:rPr>
          <w:rFonts w:ascii="Arial" w:eastAsiaTheme="minorEastAsia" w:hAnsi="Arial" w:cs="Arial"/>
          <w:sz w:val="24"/>
          <w:szCs w:val="24"/>
        </w:rPr>
        <w:t xml:space="preserve"> por las simulaciones </w:t>
      </w:r>
      <w:r>
        <w:rPr>
          <w:rFonts w:ascii="Arial" w:eastAsiaTheme="minorEastAsia" w:hAnsi="Arial" w:cs="Arial"/>
          <w:sz w:val="24"/>
          <w:szCs w:val="24"/>
        </w:rPr>
        <w:t>da paso a</w:t>
      </w:r>
      <w:r w:rsidR="001D68E0">
        <w:rPr>
          <w:rFonts w:ascii="Arial" w:eastAsiaTheme="minorEastAsia" w:hAnsi="Arial" w:cs="Arial"/>
          <w:sz w:val="24"/>
          <w:szCs w:val="24"/>
        </w:rPr>
        <w:t xml:space="preserve"> errores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D68E0">
        <w:rPr>
          <w:rFonts w:ascii="Arial" w:eastAsiaTheme="minorEastAsia" w:hAnsi="Arial" w:cs="Arial"/>
          <w:sz w:val="24"/>
          <w:szCs w:val="24"/>
        </w:rPr>
        <w:t>ínfimos.</w:t>
      </w:r>
    </w:p>
    <w:p w:rsidR="001D68E0" w:rsidRDefault="001D68E0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84483" w:rsidRDefault="00D84483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E0136" w:rsidRDefault="000E0136" w:rsidP="00386118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386118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1.3</w:t>
      </w:r>
      <w:r w:rsidRPr="00070D94">
        <w:rPr>
          <w:rFonts w:ascii="Arial" w:eastAsiaTheme="minorEastAsia" w:hAnsi="Arial" w:cs="Arial"/>
          <w:b/>
          <w:sz w:val="24"/>
          <w:szCs w:val="24"/>
        </w:rPr>
        <w:t xml:space="preserve">  DESARROLLO</w:t>
      </w:r>
      <w:r>
        <w:rPr>
          <w:rFonts w:ascii="Arial" w:eastAsiaTheme="minorEastAsia" w:hAnsi="Arial" w:cs="Arial"/>
          <w:b/>
          <w:sz w:val="24"/>
          <w:szCs w:val="24"/>
        </w:rPr>
        <w:t xml:space="preserve"> PREGUNTA 1.B).</w:t>
      </w:r>
      <w:r w:rsidRPr="00070D94">
        <w:rPr>
          <w:rFonts w:ascii="Arial" w:eastAsiaTheme="minorEastAsia" w:hAnsi="Arial" w:cs="Arial"/>
          <w:b/>
          <w:sz w:val="24"/>
          <w:szCs w:val="24"/>
        </w:rPr>
        <w:tab/>
      </w:r>
    </w:p>
    <w:p w:rsidR="00482181" w:rsidRPr="007D6296" w:rsidRDefault="00482181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1.3.1 </w:t>
      </w:r>
      <w:r w:rsidRPr="00482181">
        <w:rPr>
          <w:rFonts w:ascii="Arial" w:eastAsiaTheme="minorEastAsia" w:hAnsi="Arial" w:cs="Arial"/>
          <w:b/>
          <w:sz w:val="24"/>
          <w:szCs w:val="24"/>
        </w:rPr>
        <w:t>Cálculo previo</w:t>
      </w:r>
    </w:p>
    <w:p w:rsidR="003A610E" w:rsidRDefault="003A610E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obtener</w:t>
      </w:r>
      <w:r w:rsidRPr="00386118">
        <w:rPr>
          <w:rFonts w:ascii="Arial" w:eastAsiaTheme="minorEastAsia" w:hAnsi="Arial" w:cs="Arial"/>
          <w:sz w:val="24"/>
          <w:szCs w:val="24"/>
        </w:rPr>
        <w:t xml:space="preserve"> los parámetros del compensador</w:t>
      </w:r>
      <w:r>
        <w:rPr>
          <w:rFonts w:ascii="Arial" w:eastAsiaTheme="minorEastAsia" w:hAnsi="Arial" w:cs="Arial"/>
          <w:sz w:val="24"/>
          <w:szCs w:val="24"/>
        </w:rPr>
        <w:t xml:space="preserve"> se realiza lo siguiente.</w:t>
      </w:r>
    </w:p>
    <w:p w:rsidR="00E50BDE" w:rsidRDefault="003A610E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primer lugar se hace un</w:t>
      </w:r>
      <w:r w:rsidRPr="008E3861">
        <w:rPr>
          <w:rFonts w:ascii="Arial" w:eastAsiaTheme="minorEastAsia" w:hAnsi="Arial" w:cs="Arial"/>
          <w:sz w:val="24"/>
          <w:szCs w:val="24"/>
        </w:rPr>
        <w:t xml:space="preserve"> </w:t>
      </w:r>
      <w:r w:rsidRPr="00225C1A">
        <w:rPr>
          <w:rFonts w:ascii="Arial" w:eastAsiaTheme="minorEastAsia" w:hAnsi="Arial" w:cs="Arial"/>
          <w:b/>
          <w:sz w:val="24"/>
          <w:szCs w:val="24"/>
        </w:rPr>
        <w:t>cálculo previo</w:t>
      </w:r>
      <w:r w:rsidR="00E50BDE" w:rsidRPr="00225C1A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225C1A">
        <w:rPr>
          <w:rFonts w:ascii="Arial" w:eastAsiaTheme="minorEastAsia" w:hAnsi="Arial" w:cs="Arial"/>
          <w:b/>
          <w:sz w:val="24"/>
          <w:szCs w:val="24"/>
        </w:rPr>
        <w:t xml:space="preserve">para </w:t>
      </w:r>
      <w:r w:rsidR="00E50BDE" w:rsidRPr="00225C1A">
        <w:rPr>
          <w:rFonts w:ascii="Arial" w:eastAsiaTheme="minorEastAsia" w:hAnsi="Arial" w:cs="Arial"/>
          <w:b/>
          <w:sz w:val="24"/>
          <w:szCs w:val="24"/>
        </w:rPr>
        <w:t>obtener la expresión</w:t>
      </w:r>
      <w:r w:rsidR="00E50BDE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</w:rPr>
        <w:t>,</w:t>
      </w:r>
      <w:r w:rsidR="00D206F7">
        <w:rPr>
          <w:rFonts w:ascii="Arial" w:eastAsiaTheme="minorEastAsia" w:hAnsi="Arial" w:cs="Arial"/>
          <w:sz w:val="24"/>
          <w:szCs w:val="24"/>
        </w:rPr>
        <w:t xml:space="preserve"> pero en</w:t>
      </w:r>
      <w:r w:rsidR="00E50BDE">
        <w:rPr>
          <w:rFonts w:ascii="Arial" w:eastAsiaTheme="minorEastAsia" w:hAnsi="Arial" w:cs="Arial"/>
          <w:sz w:val="24"/>
          <w:szCs w:val="24"/>
        </w:rPr>
        <w:t xml:space="preserve"> función de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e>
        </m:acc>
      </m:oMath>
      <w:r w:rsidR="00D206F7">
        <w:rPr>
          <w:rFonts w:ascii="Arial" w:eastAsiaTheme="minorEastAsia" w:hAnsi="Arial" w:cs="Arial"/>
          <w:sz w:val="24"/>
          <w:szCs w:val="24"/>
        </w:rPr>
        <w:t xml:space="preserve"> 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sub>
            </m:sSub>
          </m:e>
        </m:acc>
      </m:oMath>
      <w:r w:rsidR="00D206F7">
        <w:rPr>
          <w:rFonts w:ascii="Arial" w:eastAsiaTheme="minorEastAsia" w:hAnsi="Arial" w:cs="Arial"/>
          <w:sz w:val="24"/>
          <w:szCs w:val="24"/>
        </w:rPr>
        <w:t xml:space="preserve"> </w:t>
      </w:r>
      <w:r w:rsidR="00603226">
        <w:rPr>
          <w:rFonts w:ascii="Arial" w:eastAsiaTheme="minorEastAsia" w:hAnsi="Arial" w:cs="Arial"/>
          <w:sz w:val="24"/>
          <w:szCs w:val="24"/>
        </w:rPr>
        <w:t xml:space="preserve">para simplificar cálculos posteriores, </w:t>
      </w:r>
      <w:r w:rsidR="00693B59">
        <w:rPr>
          <w:rFonts w:ascii="Arial" w:eastAsiaTheme="minorEastAsia" w:hAnsi="Arial" w:cs="Arial"/>
          <w:sz w:val="24"/>
          <w:szCs w:val="24"/>
        </w:rPr>
        <w:t>que se denomina</w:t>
      </w:r>
      <w:r w:rsidR="00D206F7">
        <w:rPr>
          <w:rFonts w:ascii="Arial" w:eastAsiaTheme="minorEastAsia" w:hAnsi="Arial" w:cs="Arial"/>
          <w:sz w:val="24"/>
          <w:szCs w:val="24"/>
        </w:rPr>
        <w:t xml:space="preserve"> como la tensión a un cuarto de la línea sin compensación de reactivos,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psc</m:t>
                </m:r>
              </m:sub>
            </m:sSub>
          </m:e>
        </m:acc>
      </m:oMath>
      <w:r w:rsidR="00603226">
        <w:rPr>
          <w:rFonts w:ascii="Arial" w:eastAsiaTheme="minorEastAsia" w:hAnsi="Arial" w:cs="Arial"/>
          <w:sz w:val="24"/>
          <w:szCs w:val="24"/>
        </w:rPr>
        <w:t xml:space="preserve"> y que </w:t>
      </w:r>
      <w:r w:rsidR="00693B59">
        <w:rPr>
          <w:rFonts w:ascii="Arial" w:eastAsiaTheme="minorEastAsia" w:hAnsi="Arial" w:cs="Arial"/>
          <w:sz w:val="24"/>
          <w:szCs w:val="24"/>
        </w:rPr>
        <w:t>tanto módulo como magnitud fueron obtenidas en</w:t>
      </w:r>
      <w:r w:rsidR="00603226">
        <w:rPr>
          <w:rFonts w:ascii="Arial" w:eastAsiaTheme="minorEastAsia" w:hAnsi="Arial" w:cs="Arial"/>
          <w:sz w:val="24"/>
          <w:szCs w:val="24"/>
        </w:rPr>
        <w:t xml:space="preserve"> función del ángulo</w:t>
      </w:r>
      <w:r w:rsidR="00D206F7">
        <w:rPr>
          <w:rFonts w:ascii="Arial" w:eastAsiaTheme="minorEastAsia" w:hAnsi="Arial" w:cs="Arial"/>
          <w:sz w:val="24"/>
          <w:szCs w:val="24"/>
        </w:rPr>
        <w:t xml:space="preserve"> </w:t>
      </w:r>
      <w:r w:rsidR="00603226">
        <w:rPr>
          <w:rFonts w:ascii="Arial" w:eastAsiaTheme="minorEastAsia" w:hAnsi="Arial" w:cs="Arial"/>
          <w:sz w:val="24"/>
          <w:szCs w:val="24"/>
        </w:rPr>
        <w:t xml:space="preserve">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693B59">
        <w:rPr>
          <w:rFonts w:ascii="Arial" w:eastAsiaTheme="minorEastAsia" w:hAnsi="Arial" w:cs="Arial"/>
          <w:sz w:val="24"/>
          <w:szCs w:val="24"/>
        </w:rPr>
        <w:t xml:space="preserve"> </w:t>
      </w:r>
      <w:r w:rsidR="00603226">
        <w:rPr>
          <w:rFonts w:ascii="Arial" w:eastAsiaTheme="minorEastAsia" w:hAnsi="Arial" w:cs="Arial"/>
          <w:sz w:val="24"/>
          <w:szCs w:val="24"/>
        </w:rPr>
        <w:t>en la parte a)</w:t>
      </w:r>
    </w:p>
    <w:p w:rsidR="00DF38B0" w:rsidRDefault="00DF38B0" w:rsidP="0088588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0225" cy="1657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04F">
        <w:rPr>
          <w:rFonts w:ascii="Arial" w:eastAsiaTheme="minorEastAsia" w:hAnsi="Arial" w:cs="Arial"/>
          <w:sz w:val="24"/>
          <w:szCs w:val="24"/>
        </w:rPr>
        <w:t>Fig. 10:</w:t>
      </w:r>
      <w:r w:rsidR="005C1A6C">
        <w:rPr>
          <w:rFonts w:ascii="Arial" w:eastAsiaTheme="minorEastAsia" w:hAnsi="Arial" w:cs="Arial"/>
          <w:sz w:val="24"/>
          <w:szCs w:val="24"/>
        </w:rPr>
        <w:t xml:space="preserve"> Circuito para obtener tensión a un cuarto de la línea sin compensación</w:t>
      </w:r>
    </w:p>
    <w:p w:rsidR="00DF38B0" w:rsidRPr="0072116E" w:rsidRDefault="00DF38B0" w:rsidP="00DF38B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Realizando LVK en las mallas (1) y (2):</w:t>
      </w:r>
    </w:p>
    <w:p w:rsidR="00DF38B0" w:rsidRDefault="006D51B1" w:rsidP="00DF38B0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psc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DF38B0" w:rsidRPr="006965D4" w:rsidRDefault="006D51B1" w:rsidP="00DF38B0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psc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3*j*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*I</m:t>
          </m:r>
        </m:oMath>
      </m:oMathPara>
    </w:p>
    <w:p w:rsidR="00DF38B0" w:rsidRDefault="00D776AE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la primera se multiplica por 3 y se le suma a la segunda</w:t>
      </w:r>
    </w:p>
    <w:p w:rsidR="008E617D" w:rsidRPr="008E617D" w:rsidRDefault="006D51B1" w:rsidP="00D776AE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psc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:rsidR="00DB5F78" w:rsidRDefault="00DB5F78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B5F78" w:rsidRDefault="00DB5F78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B5F78" w:rsidRDefault="00DB5F78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F55A8" w:rsidRDefault="004F55A8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937809" w:rsidRDefault="00937809" w:rsidP="005C1A6C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25C1A" w:rsidRPr="00225C1A" w:rsidRDefault="00206D82" w:rsidP="005C1A6C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1.3.2 </w:t>
      </w:r>
      <w:r w:rsidR="00225C1A" w:rsidRPr="00225C1A">
        <w:rPr>
          <w:rFonts w:ascii="Arial" w:eastAsiaTheme="minorEastAsia" w:hAnsi="Arial" w:cs="Arial"/>
          <w:b/>
          <w:sz w:val="24"/>
          <w:szCs w:val="24"/>
        </w:rPr>
        <w:t>Cálculo de los parámetros del SVC</w:t>
      </w:r>
    </w:p>
    <w:p w:rsidR="008E617D" w:rsidRDefault="005C1A6C" w:rsidP="005C1A6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El SVC </w:t>
      </w:r>
      <w:r w:rsidRPr="005C1A6C">
        <w:rPr>
          <w:rFonts w:ascii="Arial" w:eastAsiaTheme="minorEastAsia" w:hAnsi="Arial" w:cs="Arial"/>
          <w:sz w:val="24"/>
          <w:szCs w:val="24"/>
        </w:rPr>
        <w:t>o compensador estático de re</w:t>
      </w:r>
      <w:r>
        <w:rPr>
          <w:rFonts w:ascii="Arial" w:eastAsiaTheme="minorEastAsia" w:hAnsi="Arial" w:cs="Arial"/>
          <w:sz w:val="24"/>
          <w:szCs w:val="24"/>
        </w:rPr>
        <w:t>activos es equivalente a un capacitor cuya capacitancia es</w:t>
      </w:r>
      <w:r w:rsidRPr="005C1A6C">
        <w:rPr>
          <w:rFonts w:ascii="Arial" w:eastAsiaTheme="minorEastAsia" w:hAnsi="Arial" w:cs="Arial"/>
          <w:sz w:val="24"/>
          <w:szCs w:val="24"/>
        </w:rPr>
        <w:t xml:space="preserve"> variable</w:t>
      </w:r>
      <w:r>
        <w:rPr>
          <w:rFonts w:ascii="Arial" w:eastAsiaTheme="minorEastAsia" w:hAnsi="Arial" w:cs="Arial"/>
          <w:sz w:val="24"/>
          <w:szCs w:val="24"/>
        </w:rPr>
        <w:t>,</w:t>
      </w:r>
      <w:r w:rsidRPr="005C1A6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para </w:t>
      </w:r>
      <w:r w:rsidRPr="005C1A6C">
        <w:rPr>
          <w:rFonts w:ascii="Arial" w:eastAsiaTheme="minorEastAsia" w:hAnsi="Arial" w:cs="Arial"/>
          <w:sz w:val="24"/>
          <w:szCs w:val="24"/>
        </w:rPr>
        <w:t>compensar la potencia</w:t>
      </w:r>
      <w:r>
        <w:rPr>
          <w:rFonts w:ascii="Arial" w:eastAsiaTheme="minorEastAsia" w:hAnsi="Arial" w:cs="Arial"/>
          <w:sz w:val="24"/>
          <w:szCs w:val="24"/>
        </w:rPr>
        <w:t xml:space="preserve"> reactiva, imponiendo una tensión de igual módulo a la de los extremos emisor y receptor</w:t>
      </w:r>
      <w:r w:rsidR="003A610E">
        <w:rPr>
          <w:rFonts w:ascii="Arial" w:eastAsiaTheme="minorEastAsia" w:hAnsi="Arial" w:cs="Arial"/>
          <w:sz w:val="24"/>
          <w:szCs w:val="24"/>
        </w:rPr>
        <w:t>.</w:t>
      </w:r>
    </w:p>
    <w:p w:rsidR="00DB5F78" w:rsidRDefault="00DB5F78" w:rsidP="00DB5F78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A69CE24" wp14:editId="58161CA2">
            <wp:extent cx="2419350" cy="2181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78" w:rsidRDefault="004D1C10" w:rsidP="00DB5F78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11</w:t>
      </w:r>
      <w:r w:rsidR="00DB5F78">
        <w:rPr>
          <w:rFonts w:ascii="Arial" w:eastAsiaTheme="minorEastAsia" w:hAnsi="Arial" w:cs="Arial"/>
          <w:sz w:val="24"/>
          <w:szCs w:val="24"/>
        </w:rPr>
        <w:t>: C</w:t>
      </w:r>
      <w:r w:rsidR="00DB5F78" w:rsidRPr="00DB5F78">
        <w:rPr>
          <w:rFonts w:ascii="Arial" w:eastAsiaTheme="minorEastAsia" w:hAnsi="Arial" w:cs="Arial"/>
          <w:sz w:val="24"/>
          <w:szCs w:val="24"/>
        </w:rPr>
        <w:t>ircu</w:t>
      </w:r>
      <w:r w:rsidR="00DB5F78">
        <w:rPr>
          <w:rFonts w:ascii="Arial" w:eastAsiaTheme="minorEastAsia" w:hAnsi="Arial" w:cs="Arial"/>
          <w:sz w:val="24"/>
          <w:szCs w:val="24"/>
        </w:rPr>
        <w:t xml:space="preserve">ito del SVC y su representación </w:t>
      </w:r>
      <w:r w:rsidR="00DB5F78" w:rsidRPr="00DB5F78">
        <w:rPr>
          <w:rFonts w:ascii="Arial" w:eastAsiaTheme="minorEastAsia" w:hAnsi="Arial" w:cs="Arial"/>
          <w:sz w:val="24"/>
          <w:szCs w:val="24"/>
        </w:rPr>
        <w:t>equivalente</w:t>
      </w:r>
    </w:p>
    <w:p w:rsidR="008E617D" w:rsidRDefault="005C1A6C" w:rsidP="00DB5F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Primero se requiere encontrar el valor de la capacit</w:t>
      </w:r>
      <w:r w:rsidR="00DB5F78">
        <w:rPr>
          <w:rFonts w:ascii="Arial" w:eastAsiaTheme="minorEastAsia" w:hAnsi="Arial" w:cs="Arial"/>
          <w:sz w:val="24"/>
          <w:szCs w:val="24"/>
        </w:rPr>
        <w:t xml:space="preserve">ancia variable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eq</m:t>
            </m:r>
          </m:sub>
        </m:sSub>
      </m:oMath>
      <w:r w:rsidR="00DB5F78">
        <w:rPr>
          <w:rFonts w:ascii="Arial" w:eastAsiaTheme="minorEastAsia" w:hAnsi="Arial" w:cs="Arial"/>
          <w:sz w:val="24"/>
          <w:szCs w:val="24"/>
        </w:rPr>
        <w:t xml:space="preserve"> como función del </w:t>
      </w:r>
      <w:r>
        <w:rPr>
          <w:rFonts w:ascii="Arial" w:eastAsiaTheme="minorEastAsia" w:hAnsi="Arial" w:cs="Arial"/>
          <w:sz w:val="24"/>
          <w:szCs w:val="24"/>
        </w:rPr>
        <w:t xml:space="preserve">ángulo de la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DB5F78">
        <w:rPr>
          <w:rFonts w:ascii="Arial" w:eastAsiaTheme="minorEastAsia" w:hAnsi="Arial" w:cs="Arial"/>
          <w:sz w:val="24"/>
          <w:szCs w:val="24"/>
        </w:rPr>
        <w:t xml:space="preserve"> para posteriormente encontrar el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</m:oMath>
      <w:r w:rsidR="00DB5F78">
        <w:rPr>
          <w:rFonts w:ascii="Arial" w:eastAsiaTheme="minorEastAsia" w:hAnsi="Arial" w:cs="Arial"/>
          <w:sz w:val="24"/>
          <w:szCs w:val="24"/>
        </w:rPr>
        <w:t xml:space="preserve"> de cada caso</w:t>
      </w:r>
      <w:r w:rsidR="003A610E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para ello se presenta el circuito para obtener la tensión a un cuarto de la línea con compensación</w:t>
      </w:r>
      <w:r w:rsidR="003A610E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pc</m:t>
                </m:r>
              </m:sub>
            </m:sSub>
          </m:e>
        </m:acc>
      </m:oMath>
      <w:r w:rsidR="003A610E">
        <w:rPr>
          <w:rFonts w:ascii="Arial" w:eastAsiaTheme="minorEastAsia" w:hAnsi="Arial" w:cs="Arial"/>
          <w:sz w:val="24"/>
          <w:szCs w:val="24"/>
        </w:rPr>
        <w:t>, es decir la tensión capacitor, para a través de los siguientes cálculos obtener la capacitancia variable que se aplica al modelo.</w:t>
      </w:r>
    </w:p>
    <w:p w:rsidR="00D776AE" w:rsidRDefault="008E617D" w:rsidP="00D776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0225" cy="1581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6C" w:rsidRDefault="004D1C10" w:rsidP="00D776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12</w:t>
      </w:r>
      <w:r w:rsidR="005C1A6C">
        <w:rPr>
          <w:rFonts w:ascii="Arial" w:eastAsiaTheme="minorEastAsia" w:hAnsi="Arial" w:cs="Arial"/>
          <w:sz w:val="24"/>
          <w:szCs w:val="24"/>
        </w:rPr>
        <w:t>: Circuito para obtener tensión a un cuarto de la línea con compensación</w:t>
      </w:r>
    </w:p>
    <w:p w:rsidR="008E617D" w:rsidRDefault="003A610E" w:rsidP="008E617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p</w:t>
      </w:r>
      <w:r w:rsidR="008E617D">
        <w:rPr>
          <w:rFonts w:ascii="Arial" w:eastAsiaTheme="minorEastAsia" w:hAnsi="Arial" w:cs="Arial"/>
          <w:sz w:val="24"/>
          <w:szCs w:val="24"/>
        </w:rPr>
        <w:t xml:space="preserve">or LVK1 </w:t>
      </w:r>
    </w:p>
    <w:p w:rsidR="008E617D" w:rsidRDefault="006D51B1" w:rsidP="0038611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pc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/4</m:t>
              </m:r>
            </m:den>
          </m:f>
        </m:oMath>
      </m:oMathPara>
    </w:p>
    <w:p w:rsidR="007D6296" w:rsidRDefault="007D6296" w:rsidP="007923A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7923A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7923A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D6296" w:rsidRDefault="007D6296" w:rsidP="007923A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Por LVK2</w:t>
      </w:r>
    </w:p>
    <w:p w:rsidR="007923A2" w:rsidRDefault="007923A2" w:rsidP="007923A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pc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3*X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/4</m:t>
              </m:r>
            </m:den>
          </m:f>
        </m:oMath>
      </m:oMathPara>
    </w:p>
    <w:p w:rsidR="00603226" w:rsidRDefault="008E617D" w:rsidP="0038611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LCK en p </w:t>
      </w:r>
    </w:p>
    <w:p w:rsidR="008E617D" w:rsidRPr="007923A2" w:rsidRDefault="006D51B1" w:rsidP="008E617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:rsidR="007923A2" w:rsidRDefault="003A610E" w:rsidP="007923A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obtiene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pc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en el</w:t>
      </w:r>
      <w:r w:rsidR="007923A2">
        <w:rPr>
          <w:rFonts w:ascii="Arial" w:eastAsiaTheme="minorEastAsia" w:hAnsi="Arial" w:cs="Arial"/>
          <w:sz w:val="24"/>
          <w:szCs w:val="24"/>
        </w:rPr>
        <w:t xml:space="preserve"> con</w:t>
      </w:r>
      <w:r>
        <w:rPr>
          <w:rFonts w:ascii="Arial" w:eastAsiaTheme="minorEastAsia" w:hAnsi="Arial" w:cs="Arial"/>
          <w:sz w:val="24"/>
          <w:szCs w:val="24"/>
        </w:rPr>
        <w:t>densador</w:t>
      </w:r>
      <w:r w:rsidR="00DB5F7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eq</m:t>
            </m:r>
          </m:sub>
        </m:sSub>
      </m:oMath>
    </w:p>
    <w:p w:rsidR="007923A2" w:rsidRPr="007923A2" w:rsidRDefault="006D51B1" w:rsidP="007923A2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7923A2" w:rsidRDefault="006D51B1" w:rsidP="007923A2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pc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/4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pc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3*X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/4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7923A2" w:rsidRDefault="006D51B1" w:rsidP="007923A2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3*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-4*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pc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/4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*(-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5C1A6C" w:rsidRDefault="006D51B1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</m:oMath>
      </m:oMathPara>
    </w:p>
    <w:p w:rsidR="009501D0" w:rsidRDefault="009501D0" w:rsidP="009501D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puede decir gracias a la expresión obtenida anteriormente que</w:t>
      </w:r>
      <w:r w:rsidR="00336AC2">
        <w:rPr>
          <w:rFonts w:ascii="Arial" w:eastAsiaTheme="minorEastAsia" w:hAnsi="Arial" w:cs="Arial"/>
          <w:sz w:val="24"/>
          <w:szCs w:val="24"/>
        </w:rPr>
        <w:t>:</w:t>
      </w:r>
    </w:p>
    <w:p w:rsidR="003A610E" w:rsidRPr="003A610E" w:rsidRDefault="006D51B1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pc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psc</m:t>
                  </m:r>
                </m:sub>
              </m:sSub>
            </m:e>
          </m:acc>
        </m:oMath>
      </m:oMathPara>
    </w:p>
    <w:p w:rsidR="002D14C8" w:rsidRDefault="002D14C8" w:rsidP="009501D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Entonces para hallar la capacitancia variable como función del ángulo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δ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por parte a) se sabe que:</w:t>
      </w:r>
    </w:p>
    <w:p w:rsidR="002D14C8" w:rsidRPr="002D14C8" w:rsidRDefault="006D51B1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psc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e>
              </m:d>
            </m:e>
          </m:rad>
        </m:oMath>
      </m:oMathPara>
    </w:p>
    <w:p w:rsidR="002D14C8" w:rsidRDefault="002D14C8" w:rsidP="009501D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También se sabe que:</w:t>
      </w:r>
    </w:p>
    <w:p w:rsidR="002D14C8" w:rsidRDefault="006D51B1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=ω*L</m:t>
          </m:r>
        </m:oMath>
      </m:oMathPara>
    </w:p>
    <w:p w:rsidR="002D14C8" w:rsidRPr="002D14C8" w:rsidRDefault="006D51B1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ω*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eq</m:t>
                  </m:r>
                </m:sub>
              </m:sSub>
            </m:den>
          </m:f>
        </m:oMath>
      </m:oMathPara>
    </w:p>
    <w:p w:rsidR="002D14C8" w:rsidRDefault="002D14C8" w:rsidP="009501D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pc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=V</m:t>
        </m:r>
      </m:oMath>
    </w:p>
    <w:p w:rsidR="003E72A3" w:rsidRDefault="003E72A3" w:rsidP="009501D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3E72A3" w:rsidRDefault="003E72A3" w:rsidP="009501D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3E72A3" w:rsidRDefault="003E72A3" w:rsidP="009501D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D14C8" w:rsidRDefault="002D14C8" w:rsidP="009501D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Reemplazando </w:t>
      </w:r>
      <w:r w:rsidR="00554212">
        <w:rPr>
          <w:rFonts w:ascii="Arial" w:eastAsiaTheme="minorEastAsia" w:hAnsi="Arial" w:cs="Arial"/>
          <w:sz w:val="24"/>
          <w:szCs w:val="24"/>
        </w:rPr>
        <w:t xml:space="preserve">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pc</m:t>
                    </m:r>
                  </m:sub>
                </m:sSub>
              </m:e>
            </m:acc>
          </m:e>
        </m:d>
      </m:oMath>
      <w:r w:rsidR="0055421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se tiene que:</w:t>
      </w:r>
    </w:p>
    <w:p w:rsidR="00554212" w:rsidRPr="002D14C8" w:rsidRDefault="002D14C8" w:rsidP="009501D0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*L*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</m:d>
            </m:den>
          </m:f>
        </m:oMath>
      </m:oMathPara>
    </w:p>
    <w:p w:rsidR="005D503C" w:rsidRDefault="006D51B1" w:rsidP="00FF3E5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rad>
            </m:e>
          </m:d>
        </m:oMath>
      </m:oMathPara>
    </w:p>
    <w:p w:rsidR="00554212" w:rsidRDefault="00554212" w:rsidP="0055421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Expandiendo al interior de la raíz</w:t>
      </w:r>
    </w:p>
    <w:p w:rsidR="00554212" w:rsidRPr="00554212" w:rsidRDefault="006D51B1" w:rsidP="0055421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9+6*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rad>
            </m:e>
          </m:d>
        </m:oMath>
      </m:oMathPara>
    </w:p>
    <w:p w:rsidR="00554212" w:rsidRDefault="002C4B56" w:rsidP="0055421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</m:d>
      </m:oMath>
    </w:p>
    <w:p w:rsidR="00554212" w:rsidRDefault="002C4B56" w:rsidP="0055421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capacitancia equivalente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</m:d>
      </m:oMath>
    </w:p>
    <w:p w:rsidR="00C63F2B" w:rsidRPr="00C63F2B" w:rsidRDefault="006D51B1" w:rsidP="002C4B5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10+6*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e>
              </m:rad>
            </m:e>
          </m:d>
        </m:oMath>
      </m:oMathPara>
    </w:p>
    <w:p w:rsidR="00C63F2B" w:rsidRPr="00225C1A" w:rsidRDefault="00C63F2B" w:rsidP="00C63F2B">
      <w:pPr>
        <w:jc w:val="both"/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Obt</w:t>
      </w:r>
      <w:r w:rsidR="005D503C" w:rsidRPr="00225C1A">
        <w:rPr>
          <w:rFonts w:ascii="Arial" w:eastAsiaTheme="minorEastAsia" w:hAnsi="Arial" w:cs="Arial"/>
          <w:b/>
          <w:sz w:val="24"/>
          <w:szCs w:val="24"/>
        </w:rPr>
        <w:t>ención de la capacitancia fija</w:t>
      </w:r>
      <w:r w:rsidR="005D503C" w:rsidRPr="00225C1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</w:p>
    <w:p w:rsidR="00FF3E5A" w:rsidRDefault="0011298D" w:rsidP="0011298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</w:t>
      </w:r>
      <w:r w:rsidRPr="0011298D">
        <w:rPr>
          <w:rFonts w:ascii="Arial" w:eastAsiaTheme="minorEastAsia" w:hAnsi="Arial" w:cs="Arial"/>
          <w:sz w:val="24"/>
          <w:szCs w:val="24"/>
        </w:rPr>
        <w:t xml:space="preserve">l SVC debe ser capaz de compensar </w:t>
      </w:r>
      <w:r w:rsidR="00247D09">
        <w:rPr>
          <w:rFonts w:ascii="Arial" w:eastAsiaTheme="minorEastAsia" w:hAnsi="Arial" w:cs="Arial"/>
          <w:sz w:val="24"/>
          <w:szCs w:val="24"/>
        </w:rPr>
        <w:t>la caída de tensión en el punto p</w:t>
      </w:r>
      <w:r w:rsidRPr="0011298D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Pr="0011298D">
        <w:rPr>
          <w:rFonts w:ascii="Arial" w:eastAsiaTheme="minorEastAsia" w:hAnsi="Arial" w:cs="Arial"/>
          <w:sz w:val="24"/>
          <w:szCs w:val="24"/>
        </w:rPr>
        <w:t>en el peor de</w:t>
      </w:r>
      <w:r>
        <w:rPr>
          <w:rFonts w:ascii="Arial" w:eastAsiaTheme="minorEastAsia" w:hAnsi="Arial" w:cs="Arial"/>
          <w:sz w:val="24"/>
          <w:szCs w:val="24"/>
        </w:rPr>
        <w:t xml:space="preserve"> los casos, es decir para el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</m:oMath>
      <w:r w:rsidR="00B53568">
        <w:rPr>
          <w:rFonts w:ascii="Arial" w:eastAsiaTheme="minorEastAsia" w:hAnsi="Arial" w:cs="Arial"/>
          <w:sz w:val="24"/>
          <w:szCs w:val="24"/>
        </w:rPr>
        <w:t>.</w:t>
      </w:r>
      <w:r w:rsidRPr="0011298D">
        <w:rPr>
          <w:rFonts w:ascii="Arial" w:eastAsiaTheme="minorEastAsia" w:hAnsi="Arial" w:cs="Arial"/>
          <w:sz w:val="24"/>
          <w:szCs w:val="24"/>
        </w:rPr>
        <w:t xml:space="preserve"> </w:t>
      </w:r>
      <w:r w:rsidR="00B53568">
        <w:rPr>
          <w:rFonts w:ascii="Arial" w:eastAsiaTheme="minorEastAsia" w:hAnsi="Arial" w:cs="Arial"/>
          <w:sz w:val="24"/>
          <w:szCs w:val="24"/>
        </w:rPr>
        <w:t xml:space="preserve">A través de la ecuación anterior, </w:t>
      </w:r>
      <w:r w:rsidRPr="0011298D">
        <w:rPr>
          <w:rFonts w:ascii="Arial" w:eastAsiaTheme="minorEastAsia" w:hAnsi="Arial" w:cs="Arial"/>
          <w:sz w:val="24"/>
          <w:szCs w:val="24"/>
        </w:rPr>
        <w:t>se puede determina</w:t>
      </w:r>
      <w:r w:rsidR="00B53568">
        <w:rPr>
          <w:rFonts w:ascii="Arial" w:eastAsiaTheme="minorEastAsia" w:hAnsi="Arial" w:cs="Arial"/>
          <w:sz w:val="24"/>
          <w:szCs w:val="24"/>
        </w:rPr>
        <w:t>r</w:t>
      </w:r>
      <w:r>
        <w:rPr>
          <w:rFonts w:ascii="Arial" w:eastAsiaTheme="minorEastAsia" w:hAnsi="Arial" w:cs="Arial"/>
          <w:sz w:val="24"/>
          <w:szCs w:val="24"/>
        </w:rPr>
        <w:t xml:space="preserve"> la capacitancia fija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FF3E5A">
        <w:rPr>
          <w:rFonts w:ascii="Arial" w:eastAsiaTheme="minorEastAsia" w:hAnsi="Arial" w:cs="Arial"/>
          <w:sz w:val="24"/>
          <w:szCs w:val="24"/>
        </w:rPr>
        <w:t>.</w:t>
      </w:r>
    </w:p>
    <w:p w:rsidR="0011298D" w:rsidRDefault="00FF3E5A" w:rsidP="0011298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</w:t>
      </w:r>
      <w:r w:rsidR="00682B7B">
        <w:rPr>
          <w:rFonts w:ascii="Arial" w:eastAsiaTheme="minorEastAsia" w:hAnsi="Arial" w:cs="Arial"/>
          <w:sz w:val="24"/>
          <w:szCs w:val="24"/>
        </w:rPr>
        <w:t xml:space="preserve">abiendo que </w:t>
      </w:r>
      <m:oMath>
        <m:r>
          <w:rPr>
            <w:rFonts w:ascii="Cambria Math" w:hAnsi="Cambria Math" w:cs="Arial"/>
            <w:sz w:val="24"/>
            <w:szCs w:val="24"/>
          </w:rPr>
          <m:t>ω=2*π*50</m:t>
        </m:r>
      </m:oMath>
      <w:r w:rsidR="00682B7B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=35°</m:t>
        </m:r>
      </m:oMath>
      <w:r w:rsidR="00682B7B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L=1800 [μH]</m:t>
        </m:r>
      </m:oMath>
      <w:r w:rsidR="00682B7B">
        <w:rPr>
          <w:rFonts w:ascii="Arial" w:eastAsiaTheme="minorEastAsia" w:hAnsi="Arial" w:cs="Arial"/>
          <w:sz w:val="24"/>
          <w:szCs w:val="24"/>
        </w:rPr>
        <w:t xml:space="preserve"> se reemplazan estos valores en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</m:d>
      </m:oMath>
      <w:r w:rsidR="00F74EFB">
        <w:rPr>
          <w:rFonts w:ascii="Arial" w:eastAsiaTheme="minorEastAsia" w:hAnsi="Arial" w:cs="Arial"/>
          <w:sz w:val="24"/>
          <w:szCs w:val="24"/>
        </w:rPr>
        <w:t xml:space="preserve"> siendo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</m:sub>
            </m:sSub>
          </m:e>
        </m:d>
      </m:oMath>
    </w:p>
    <w:p w:rsidR="00554212" w:rsidRPr="00682B7B" w:rsidRDefault="00F74EFB" w:rsidP="00F74EF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Por lo tanto la </w:t>
      </w:r>
      <w:r w:rsidRPr="00F74EFB">
        <w:rPr>
          <w:rFonts w:ascii="Arial" w:eastAsiaTheme="minorEastAsia" w:hAnsi="Arial" w:cs="Arial"/>
          <w:sz w:val="24"/>
          <w:szCs w:val="24"/>
          <w:lang w:val="es-MX"/>
        </w:rPr>
        <w:t xml:space="preserve">capacitancia fija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=1035.86 [</m:t>
        </m:r>
        <m:r>
          <w:rPr>
            <w:rFonts w:ascii="Cambria Math" w:eastAsiaTheme="minorEastAsia" w:hAnsi="Cambria Math" w:cs="Arial"/>
            <w:sz w:val="24"/>
            <w:szCs w:val="24"/>
          </w:rPr>
          <m:t>μF]</m:t>
        </m:r>
      </m:oMath>
    </w:p>
    <w:p w:rsidR="00682B7B" w:rsidRPr="00225C1A" w:rsidRDefault="00247D09" w:rsidP="00554212">
      <w:pPr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Obtención de Inductancia fija</w:t>
      </w:r>
      <w:r w:rsidRPr="00225C1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</w:p>
    <w:p w:rsidR="00247D09" w:rsidRPr="00247D09" w:rsidRDefault="00247D09" w:rsidP="00FF3E5A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 w:rsidRPr="00247D09">
        <w:rPr>
          <w:rFonts w:ascii="Arial" w:eastAsiaTheme="minorEastAsia" w:hAnsi="Arial" w:cs="Arial"/>
          <w:sz w:val="24"/>
          <w:szCs w:val="24"/>
          <w:lang w:val="es-MX"/>
        </w:rPr>
        <w:t xml:space="preserve">Primero </w:t>
      </w:r>
      <w:r>
        <w:rPr>
          <w:rFonts w:ascii="Arial" w:eastAsiaTheme="minorEastAsia" w:hAnsi="Arial" w:cs="Arial"/>
          <w:sz w:val="24"/>
          <w:szCs w:val="24"/>
          <w:lang w:val="es-MX"/>
        </w:rPr>
        <w:t>se determina</w:t>
      </w:r>
      <w:r w:rsidRPr="00247D09">
        <w:rPr>
          <w:rFonts w:ascii="Arial" w:eastAsiaTheme="minorEastAsia" w:hAnsi="Arial" w:cs="Arial"/>
          <w:sz w:val="24"/>
          <w:szCs w:val="24"/>
          <w:lang w:val="es-MX"/>
        </w:rPr>
        <w:t xml:space="preserve"> el ángulo de disparo que obliga al SVC a entrar en resonancia. El intervalo ideal permitido para el ángulo de disparo es</w:t>
      </w:r>
      <w:r w:rsidR="005440AA">
        <w:rPr>
          <w:rFonts w:ascii="Arial" w:eastAsiaTheme="minorEastAsia" w:hAnsi="Arial" w:cs="Arial"/>
          <w:sz w:val="24"/>
          <w:szCs w:val="24"/>
          <w:lang w:val="es-MX"/>
        </w:rPr>
        <w:t xml:space="preserve"> [1]</w:t>
      </w:r>
      <w:r w:rsidRPr="00247D09">
        <w:rPr>
          <w:rFonts w:ascii="Arial" w:eastAsiaTheme="minorEastAsia" w:hAnsi="Arial" w:cs="Arial"/>
          <w:sz w:val="24"/>
          <w:szCs w:val="24"/>
          <w:lang w:val="es-MX"/>
        </w:rPr>
        <w:t>:</w:t>
      </w:r>
    </w:p>
    <w:p w:rsidR="00247D09" w:rsidRPr="00247D09" w:rsidRDefault="006D51B1" w:rsidP="00FF3E5A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π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≤α≤π</m:t>
          </m:r>
        </m:oMath>
      </m:oMathPara>
    </w:p>
    <w:p w:rsidR="00247D09" w:rsidRPr="00247D09" w:rsidRDefault="00860AC1" w:rsidP="00FF3E5A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Para este caso se escoge</w:t>
      </w:r>
      <w:r w:rsidR="00247D09" w:rsidRPr="00247D09">
        <w:rPr>
          <w:rFonts w:ascii="Arial" w:eastAsiaTheme="minorEastAsia" w:hAnsi="Arial" w:cs="Arial"/>
          <w:sz w:val="24"/>
          <w:szCs w:val="24"/>
          <w:lang w:val="es-MX"/>
        </w:rPr>
        <w:t xml:space="preserve"> un ángulo de disparo para o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peración resonante igual a 100° es decir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5π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9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p w:rsidR="00247D09" w:rsidRPr="00247D09" w:rsidRDefault="00247D09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247D09">
        <w:rPr>
          <w:rFonts w:ascii="Arial" w:eastAsiaTheme="minorEastAsia" w:hAnsi="Arial" w:cs="Arial"/>
          <w:sz w:val="24"/>
          <w:szCs w:val="24"/>
          <w:lang w:val="es-MX"/>
        </w:rPr>
        <w:t>La inductancia equivalente del TCR viene dada por:</w:t>
      </w:r>
    </w:p>
    <w:p w:rsidR="00247D09" w:rsidRPr="00247D09" w:rsidRDefault="006D51B1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π-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MX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MX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π-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π-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MX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s-MX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den>
          </m:f>
        </m:oMath>
      </m:oMathPara>
    </w:p>
    <w:p w:rsidR="00247D09" w:rsidRPr="00247D09" w:rsidRDefault="006D51B1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eq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=1.282018∙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</m:t>
              </m:r>
            </m:sub>
          </m:sSub>
        </m:oMath>
      </m:oMathPara>
    </w:p>
    <w:p w:rsidR="00247D09" w:rsidRPr="00247D09" w:rsidRDefault="00247D09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w:r w:rsidRPr="00247D09">
        <w:rPr>
          <w:rFonts w:ascii="Arial" w:eastAsiaTheme="minorEastAsia" w:hAnsi="Arial" w:cs="Arial"/>
          <w:sz w:val="24"/>
          <w:szCs w:val="24"/>
          <w:lang w:val="es-MX"/>
        </w:rPr>
        <w:lastRenderedPageBreak/>
        <w:t>Para operación resonante del SVC se debe cumplir que:</w:t>
      </w:r>
    </w:p>
    <w:p w:rsidR="00247D09" w:rsidRPr="00247D09" w:rsidRDefault="00247D09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ω=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eq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s-MX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:rsidR="00247D09" w:rsidRPr="00247D09" w:rsidRDefault="006D51B1" w:rsidP="00247D09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0.78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0.78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s-MX"/>
                        </w:rPr>
                        <m:t>100∙π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1035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μF</m:t>
                  </m:r>
                </m:e>
              </m:d>
            </m:den>
          </m:f>
        </m:oMath>
      </m:oMathPara>
    </w:p>
    <w:p w:rsidR="00860AC1" w:rsidRDefault="00F74EFB" w:rsidP="00F74EFB">
      <w:pPr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Por lo tanto la inductancia fija es</w:t>
      </w:r>
      <m:oMath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s-MX"/>
          </w:rPr>
          <m:t xml:space="preserve">=7.63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MX"/>
              </w:rPr>
              <m:t>mH</m:t>
            </m:r>
          </m:e>
        </m:d>
      </m:oMath>
    </w:p>
    <w:p w:rsidR="008F6681" w:rsidRPr="00FF3E5A" w:rsidRDefault="000460F1" w:rsidP="008F668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1.3.3 </w:t>
      </w:r>
      <w:hyperlink w:anchor="_Toc358081758" w:history="1">
        <w:r w:rsidRPr="006D59E0">
          <w:rPr>
            <w:rFonts w:ascii="Arial" w:eastAsiaTheme="minorEastAsia" w:hAnsi="Arial" w:cs="Arial"/>
            <w:b/>
            <w:sz w:val="24"/>
            <w:szCs w:val="24"/>
            <w:lang w:eastAsia="es-CL"/>
          </w:rPr>
          <w:t>Simulaciones del sistema con compensador SVC</w:t>
        </w:r>
        <w:r w:rsidRPr="006D59E0">
          <w:rPr>
            <w:rFonts w:ascii="Arial" w:hAnsi="Arial" w:cs="Arial"/>
            <w:b/>
            <w:webHidden/>
            <w:sz w:val="24"/>
            <w:szCs w:val="24"/>
          </w:rPr>
          <w:tab/>
        </w:r>
      </w:hyperlink>
    </w:p>
    <w:p w:rsidR="00A45CBC" w:rsidRDefault="00A45CBC" w:rsidP="00A45CBC">
      <w:pPr>
        <w:jc w:val="both"/>
        <w:rPr>
          <w:rFonts w:ascii="Arial" w:eastAsiaTheme="minorEastAsia" w:hAnsi="Arial" w:cs="Arial"/>
          <w:sz w:val="24"/>
          <w:szCs w:val="24"/>
        </w:rPr>
      </w:pPr>
      <w:r w:rsidRPr="008F6681">
        <w:rPr>
          <w:rFonts w:ascii="Arial" w:eastAsiaTheme="minorEastAsia" w:hAnsi="Arial" w:cs="Arial"/>
          <w:sz w:val="24"/>
          <w:szCs w:val="24"/>
        </w:rPr>
        <w:t xml:space="preserve">A continuación </w:t>
      </w:r>
      <w:r>
        <w:rPr>
          <w:rFonts w:ascii="Arial" w:eastAsiaTheme="minorEastAsia" w:hAnsi="Arial" w:cs="Arial"/>
          <w:sz w:val="24"/>
          <w:szCs w:val="24"/>
        </w:rPr>
        <w:t>se simula el siguiente circuito en el ambiente PSIM para los diferentes ángulos de carga requeridos.</w:t>
      </w:r>
    </w:p>
    <w:p w:rsidR="008F6681" w:rsidRDefault="00A45CBC" w:rsidP="008F6681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2D25750" wp14:editId="719E55DE">
            <wp:extent cx="5612130" cy="28860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05" w:rsidRDefault="00E858DA" w:rsidP="005B6E05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13</w:t>
      </w:r>
      <w:r w:rsidR="005B6E05">
        <w:rPr>
          <w:rFonts w:ascii="Arial" w:eastAsiaTheme="minorEastAsia" w:hAnsi="Arial" w:cs="Arial"/>
          <w:sz w:val="24"/>
          <w:szCs w:val="24"/>
        </w:rPr>
        <w:t>: Circuito empleado en la simulación de la pregunta b)</w:t>
      </w: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5650B9" w:rsidRDefault="005650B9" w:rsidP="008F6681">
      <w:pPr>
        <w:rPr>
          <w:rFonts w:ascii="Arial" w:eastAsiaTheme="minorEastAsia" w:hAnsi="Arial" w:cs="Arial"/>
          <w:b/>
          <w:sz w:val="24"/>
          <w:szCs w:val="24"/>
        </w:rPr>
      </w:pPr>
    </w:p>
    <w:p w:rsidR="008F6681" w:rsidRPr="00A45CBC" w:rsidRDefault="00A45CBC" w:rsidP="008F6681">
      <w:pPr>
        <w:rPr>
          <w:rFonts w:ascii="Arial" w:eastAsiaTheme="minorEastAsia" w:hAnsi="Arial" w:cs="Arial"/>
          <w:sz w:val="24"/>
          <w:szCs w:val="24"/>
        </w:rPr>
      </w:pPr>
      <w:r w:rsidRPr="008C6734">
        <w:rPr>
          <w:rFonts w:ascii="Arial" w:eastAsiaTheme="minorEastAsia" w:hAnsi="Arial" w:cs="Arial"/>
          <w:b/>
          <w:sz w:val="24"/>
          <w:szCs w:val="24"/>
        </w:rPr>
        <w:lastRenderedPageBreak/>
        <w:t>Simulación con á</w:t>
      </w:r>
      <w:r w:rsidR="008F6681" w:rsidRPr="008C6734">
        <w:rPr>
          <w:rFonts w:ascii="Arial" w:eastAsiaTheme="minorEastAsia" w:hAnsi="Arial" w:cs="Arial"/>
          <w:b/>
          <w:sz w:val="24"/>
          <w:szCs w:val="24"/>
        </w:rPr>
        <w:t>ngulo de carga mínimo</w:t>
      </w:r>
      <w:r w:rsidR="008F6681" w:rsidRPr="00A45CBC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8F6681" w:rsidRPr="00A45CBC">
        <w:rPr>
          <w:rFonts w:ascii="Arial" w:eastAsiaTheme="minorEastAsia" w:hAnsi="Arial" w:cs="Arial"/>
          <w:sz w:val="24"/>
          <w:szCs w:val="24"/>
        </w:rPr>
        <w:t>º)</w:t>
      </w:r>
    </w:p>
    <w:p w:rsidR="008F6681" w:rsidRDefault="00A45CBC" w:rsidP="008F6681">
      <w:pPr>
        <w:rPr>
          <w:rFonts w:ascii="Arial" w:eastAsiaTheme="minorEastAsia" w:hAnsi="Arial" w:cs="Arial"/>
          <w:sz w:val="24"/>
          <w:szCs w:val="24"/>
        </w:rPr>
      </w:pPr>
      <w:r w:rsidRPr="00A45CBC">
        <w:rPr>
          <w:rFonts w:ascii="Arial" w:eastAsiaTheme="minorEastAsia" w:hAnsi="Arial" w:cs="Arial"/>
          <w:sz w:val="24"/>
          <w:szCs w:val="24"/>
        </w:rPr>
        <w:t xml:space="preserve">Para este ángulo </w:t>
      </w:r>
      <w:r w:rsidR="001B2D5E">
        <w:rPr>
          <w:rFonts w:ascii="Arial" w:eastAsiaTheme="minorEastAsia" w:hAnsi="Arial" w:cs="Arial"/>
          <w:sz w:val="24"/>
          <w:szCs w:val="24"/>
        </w:rPr>
        <w:t>el modelo</w:t>
      </w:r>
      <w:r w:rsidR="008F6681" w:rsidRPr="00A45CBC">
        <w:rPr>
          <w:rFonts w:ascii="Arial" w:eastAsiaTheme="minorEastAsia" w:hAnsi="Arial" w:cs="Arial"/>
          <w:sz w:val="24"/>
          <w:szCs w:val="24"/>
        </w:rPr>
        <w:t xml:space="preserve"> </w:t>
      </w:r>
      <w:r w:rsidRPr="00A45CBC">
        <w:rPr>
          <w:rFonts w:ascii="Arial" w:eastAsiaTheme="minorEastAsia" w:hAnsi="Arial" w:cs="Arial"/>
          <w:sz w:val="24"/>
          <w:szCs w:val="24"/>
        </w:rPr>
        <w:t xml:space="preserve">debe estar en resonancia y </w:t>
      </w:r>
      <w:r w:rsidR="008F6681" w:rsidRPr="00A45CBC">
        <w:rPr>
          <w:rFonts w:ascii="Arial" w:eastAsiaTheme="minorEastAsia" w:hAnsi="Arial" w:cs="Arial"/>
          <w:sz w:val="24"/>
          <w:szCs w:val="24"/>
        </w:rPr>
        <w:t xml:space="preserve">el ángulo de </w:t>
      </w:r>
      <w:r w:rsidRPr="00A45CBC">
        <w:rPr>
          <w:rFonts w:ascii="Arial" w:eastAsiaTheme="minorEastAsia" w:hAnsi="Arial" w:cs="Arial"/>
          <w:sz w:val="24"/>
          <w:szCs w:val="24"/>
        </w:rPr>
        <w:t>disparo de los tiristores</w:t>
      </w:r>
      <w:r w:rsidR="00505AAF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sub>
        </m:sSub>
      </m:oMath>
      <w:r w:rsidR="00505AAF">
        <w:rPr>
          <w:rFonts w:ascii="Arial" w:eastAsiaTheme="minorEastAsia" w:hAnsi="Arial" w:cs="Arial"/>
          <w:sz w:val="24"/>
          <w:szCs w:val="24"/>
        </w:rPr>
        <w:t xml:space="preserve"> </w:t>
      </w:r>
      <w:r w:rsidRPr="00A45CBC">
        <w:rPr>
          <w:rFonts w:ascii="Arial" w:eastAsiaTheme="minorEastAsia" w:hAnsi="Arial" w:cs="Arial"/>
          <w:sz w:val="24"/>
          <w:szCs w:val="24"/>
        </w:rPr>
        <w:t>es</w:t>
      </w:r>
      <w:r w:rsidR="008F6681" w:rsidRPr="00A45CBC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B53568" w:rsidRPr="00877BA3" w:rsidRDefault="006D51B1" w:rsidP="00F74EFB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α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=100°+0.25°=100.25°</m:t>
          </m:r>
        </m:oMath>
      </m:oMathPara>
    </w:p>
    <w:p w:rsidR="005650B9" w:rsidRDefault="000B16E9" w:rsidP="005650B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través de la simulación se presentan las formas de onda </w:t>
      </w:r>
      <w:r w:rsidR="005650B9">
        <w:rPr>
          <w:rFonts w:ascii="Arial" w:eastAsiaTheme="minorEastAsia" w:hAnsi="Arial" w:cs="Arial"/>
          <w:sz w:val="24"/>
          <w:szCs w:val="24"/>
        </w:rPr>
        <w:t xml:space="preserve">y valores </w:t>
      </w:r>
      <w:r>
        <w:rPr>
          <w:rFonts w:ascii="Arial" w:eastAsiaTheme="minorEastAsia" w:hAnsi="Arial" w:cs="Arial"/>
          <w:sz w:val="24"/>
          <w:szCs w:val="24"/>
        </w:rPr>
        <w:t>relevantes para este caso</w:t>
      </w:r>
      <w:r w:rsidR="005650B9">
        <w:rPr>
          <w:rFonts w:ascii="Arial" w:eastAsiaTheme="minorEastAsia" w:hAnsi="Arial" w:cs="Arial"/>
          <w:sz w:val="24"/>
          <w:szCs w:val="24"/>
        </w:rPr>
        <w:t>.</w:t>
      </w:r>
    </w:p>
    <w:p w:rsidR="00F33FB9" w:rsidRPr="00F33FB9" w:rsidRDefault="00F33FB9" w:rsidP="00F33FB9">
      <w:pPr>
        <w:spacing w:after="200" w:line="276" w:lineRule="auto"/>
        <w:jc w:val="both"/>
        <w:rPr>
          <w:rFonts w:ascii="Arial" w:eastAsia="Times New Roman" w:hAnsi="Arial" w:cs="Times New Roman"/>
          <w:sz w:val="24"/>
        </w:rPr>
      </w:pPr>
      <w:r w:rsidRPr="00D01B61">
        <w:rPr>
          <w:rFonts w:ascii="Arial" w:eastAsia="Times New Roman" w:hAnsi="Arial" w:cs="Times New Roman"/>
          <w:sz w:val="24"/>
        </w:rPr>
        <w:t>La Fig.</w:t>
      </w:r>
      <w:r w:rsidR="004F041F">
        <w:rPr>
          <w:rFonts w:ascii="Arial" w:eastAsia="Times New Roman" w:hAnsi="Arial" w:cs="Times New Roman"/>
          <w:sz w:val="24"/>
        </w:rPr>
        <w:t>14</w:t>
      </w:r>
      <w:r w:rsidRPr="00D01B61">
        <w:rPr>
          <w:rFonts w:ascii="Arial" w:eastAsia="Times New Roman" w:hAnsi="Arial" w:cs="Times New Roman"/>
          <w:sz w:val="24"/>
        </w:rPr>
        <w:t xml:space="preserve"> muestra la forma de onda</w:t>
      </w:r>
      <w:r>
        <w:rPr>
          <w:rFonts w:ascii="Arial" w:eastAsia="Times New Roman" w:hAnsi="Arial" w:cs="Times New Roman"/>
          <w:sz w:val="24"/>
        </w:rPr>
        <w:t xml:space="preserve"> de la tensión en el punto p</w:t>
      </w:r>
      <w:r w:rsidRPr="00D01B61">
        <w:rPr>
          <w:rFonts w:ascii="Arial" w:eastAsia="Times New Roman" w:hAnsi="Arial" w:cs="Times New Roman"/>
          <w:sz w:val="24"/>
        </w:rPr>
        <w:t xml:space="preserve"> y la tensión en el extremo emisor</w:t>
      </w:r>
      <w:r>
        <w:rPr>
          <w:rFonts w:ascii="Arial" w:eastAsia="Times New Roman" w:hAnsi="Arial" w:cs="Times New Roman"/>
          <w:sz w:val="24"/>
        </w:rPr>
        <w:t xml:space="preserve"> Vs</w:t>
      </w:r>
      <w:r w:rsidRPr="00D01B61">
        <w:rPr>
          <w:rFonts w:ascii="Arial" w:eastAsia="Times New Roman" w:hAnsi="Arial" w:cs="Times New Roman"/>
          <w:sz w:val="24"/>
        </w:rPr>
        <w:t xml:space="preserve"> al simular el circuito</w:t>
      </w:r>
      <w:r>
        <w:rPr>
          <w:rFonts w:ascii="Arial" w:eastAsia="Times New Roman" w:hAnsi="Arial" w:cs="Times New Roman"/>
          <w:sz w:val="24"/>
        </w:rPr>
        <w:t xml:space="preserve"> de la</w:t>
      </w:r>
      <w:r w:rsidR="00212E84">
        <w:rPr>
          <w:rFonts w:ascii="Arial" w:eastAsia="Times New Roman" w:hAnsi="Arial" w:cs="Times New Roman"/>
          <w:sz w:val="24"/>
        </w:rPr>
        <w:t xml:space="preserve"> Fig.13</w:t>
      </w:r>
      <w:r w:rsidRPr="00D01B61">
        <w:rPr>
          <w:rFonts w:ascii="Arial" w:eastAsia="Times New Roman" w:hAnsi="Arial" w:cs="Times New Roman"/>
          <w:sz w:val="24"/>
        </w:rPr>
        <w:t xml:space="preserve"> con el ángulo de disparo obtenido anteriormente. </w:t>
      </w:r>
    </w:p>
    <w:p w:rsidR="005B6E05" w:rsidRDefault="0060111E" w:rsidP="005650B9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64CC8F8" wp14:editId="5E4AAC4D">
            <wp:extent cx="5612130" cy="2295525"/>
            <wp:effectExtent l="0" t="0" r="762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E05" w:rsidRPr="005B6E05">
        <w:rPr>
          <w:rFonts w:ascii="Arial" w:eastAsiaTheme="minorEastAsia" w:hAnsi="Arial" w:cs="Arial"/>
          <w:sz w:val="24"/>
          <w:szCs w:val="24"/>
        </w:rPr>
        <w:t>Fig. 1</w:t>
      </w:r>
      <w:r w:rsidR="004F041F">
        <w:rPr>
          <w:rFonts w:ascii="Arial" w:eastAsiaTheme="minorEastAsia" w:hAnsi="Arial" w:cs="Arial"/>
          <w:sz w:val="24"/>
          <w:szCs w:val="24"/>
        </w:rPr>
        <w:t>4</w:t>
      </w:r>
      <w:r w:rsidR="005B6E05">
        <w:rPr>
          <w:rFonts w:ascii="Arial" w:eastAsiaTheme="minorEastAsia" w:hAnsi="Arial" w:cs="Arial"/>
          <w:sz w:val="24"/>
          <w:szCs w:val="24"/>
        </w:rPr>
        <w:t>: Forma de onda de</w:t>
      </w:r>
      <w:r w:rsidR="00E858DA">
        <w:rPr>
          <w:rFonts w:ascii="Arial" w:eastAsiaTheme="minorEastAsia" w:hAnsi="Arial" w:cs="Arial"/>
          <w:sz w:val="24"/>
          <w:szCs w:val="24"/>
        </w:rPr>
        <w:t xml:space="preserve"> tensiones Vs</w:t>
      </w:r>
      <w:r w:rsidR="005B6E05">
        <w:rPr>
          <w:rFonts w:ascii="Arial" w:eastAsiaTheme="minorEastAsia" w:hAnsi="Arial" w:cs="Arial"/>
          <w:sz w:val="24"/>
          <w:szCs w:val="24"/>
        </w:rPr>
        <w:t xml:space="preserve"> y Vp</w:t>
      </w:r>
      <w:r w:rsidR="005B6E05" w:rsidRPr="005B6E05">
        <w:rPr>
          <w:rFonts w:ascii="Arial" w:eastAsiaTheme="minorEastAsia" w:hAnsi="Arial" w:cs="Arial"/>
          <w:sz w:val="24"/>
          <w:szCs w:val="24"/>
        </w:rPr>
        <w:t xml:space="preserve">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</m:oMath>
      <w:r w:rsidR="00E858DA">
        <w:rPr>
          <w:rFonts w:ascii="Arial" w:eastAsiaTheme="minorEastAsia" w:hAnsi="Arial" w:cs="Arial"/>
          <w:sz w:val="24"/>
          <w:szCs w:val="24"/>
        </w:rPr>
        <w:t xml:space="preserve"> con compensador SVC</w:t>
      </w:r>
    </w:p>
    <w:p w:rsidR="000163C9" w:rsidRDefault="004A021C" w:rsidP="000163C9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34B70F6" wp14:editId="1C2C2143">
            <wp:extent cx="5612130" cy="2295525"/>
            <wp:effectExtent l="0" t="0" r="762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3C9" w:rsidRPr="005B6E05">
        <w:rPr>
          <w:rFonts w:ascii="Arial" w:eastAsiaTheme="minorEastAsia" w:hAnsi="Arial" w:cs="Arial"/>
          <w:sz w:val="24"/>
          <w:szCs w:val="24"/>
        </w:rPr>
        <w:t>Fig. 1</w:t>
      </w:r>
      <w:r w:rsidR="004F041F">
        <w:rPr>
          <w:rFonts w:ascii="Arial" w:eastAsiaTheme="minorEastAsia" w:hAnsi="Arial" w:cs="Arial"/>
          <w:sz w:val="24"/>
          <w:szCs w:val="24"/>
        </w:rPr>
        <w:t>5</w:t>
      </w:r>
      <w:r w:rsidR="000163C9">
        <w:rPr>
          <w:rFonts w:ascii="Arial" w:eastAsiaTheme="minorEastAsia" w:hAnsi="Arial" w:cs="Arial"/>
          <w:sz w:val="24"/>
          <w:szCs w:val="24"/>
        </w:rPr>
        <w:t>: Contenido armónico</w:t>
      </w:r>
      <w:r w:rsidR="000163C9" w:rsidRPr="00D631F6">
        <w:rPr>
          <w:rFonts w:ascii="Arial" w:eastAsiaTheme="minorEastAsia" w:hAnsi="Arial" w:cs="Arial"/>
          <w:sz w:val="24"/>
          <w:szCs w:val="24"/>
        </w:rPr>
        <w:t xml:space="preserve"> de la</w:t>
      </w:r>
      <w:r w:rsidR="000163C9">
        <w:rPr>
          <w:rFonts w:ascii="Arial" w:eastAsiaTheme="minorEastAsia" w:hAnsi="Arial" w:cs="Arial"/>
          <w:sz w:val="24"/>
          <w:szCs w:val="24"/>
        </w:rPr>
        <w:t xml:space="preserve"> tensión Vp</w:t>
      </w:r>
      <w:r w:rsidR="000163C9" w:rsidRPr="00D631F6">
        <w:rPr>
          <w:rFonts w:ascii="Arial" w:eastAsiaTheme="minorEastAsia" w:hAnsi="Arial" w:cs="Arial"/>
          <w:sz w:val="24"/>
          <w:szCs w:val="24"/>
        </w:rPr>
        <w:t xml:space="preserve">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</m:oMath>
      <w:r w:rsidR="004F041F">
        <w:rPr>
          <w:rFonts w:ascii="Arial" w:eastAsiaTheme="minorEastAsia" w:hAnsi="Arial" w:cs="Arial"/>
          <w:sz w:val="24"/>
          <w:szCs w:val="24"/>
        </w:rPr>
        <w:t xml:space="preserve"> con compensador SVC</w:t>
      </w:r>
    </w:p>
    <w:p w:rsidR="00027485" w:rsidRDefault="00027485" w:rsidP="000163C9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663AB" w:rsidRPr="005650B9" w:rsidRDefault="008C6734" w:rsidP="000163C9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>La tabla 5</w:t>
      </w:r>
      <w:r w:rsidR="000163C9"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>
        <w:rPr>
          <w:rFonts w:ascii="Arial" w:eastAsiaTheme="minorEastAsia" w:hAnsi="Arial" w:cs="Arial"/>
          <w:sz w:val="24"/>
          <w:szCs w:val="24"/>
        </w:rPr>
        <w:t>sis de Fourier</w:t>
      </w:r>
      <w:r w:rsidR="00EB5683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D305FC">
        <w:rPr>
          <w:rFonts w:ascii="Arial" w:eastAsiaTheme="minorEastAsia" w:hAnsi="Arial" w:cs="Arial"/>
          <w:sz w:val="24"/>
          <w:szCs w:val="24"/>
        </w:rPr>
        <w:t>cuya gráfica es la figura 15</w:t>
      </w:r>
      <w:r w:rsidR="00EB5683">
        <w:rPr>
          <w:rFonts w:ascii="Arial" w:eastAsiaTheme="minorEastAsia" w:hAnsi="Arial" w:cs="Arial"/>
          <w:sz w:val="24"/>
          <w:szCs w:val="24"/>
        </w:rPr>
        <w:t>,</w:t>
      </w:r>
      <w:r w:rsidR="005663A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para las tensiones de entrada</w:t>
      </w:r>
      <w:r w:rsidR="0062443E">
        <w:rPr>
          <w:rFonts w:ascii="Arial" w:eastAsiaTheme="minorEastAsia" w:hAnsi="Arial" w:cs="Arial"/>
          <w:sz w:val="24"/>
          <w:szCs w:val="24"/>
        </w:rPr>
        <w:t xml:space="preserve"> Vs</w:t>
      </w:r>
      <w:r>
        <w:rPr>
          <w:rFonts w:ascii="Arial" w:eastAsiaTheme="minorEastAsia" w:hAnsi="Arial" w:cs="Arial"/>
          <w:sz w:val="24"/>
          <w:szCs w:val="24"/>
        </w:rPr>
        <w:t xml:space="preserve"> y Vp. 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="000163C9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la </w:t>
      </w:r>
      <w:r w:rsidR="000163C9" w:rsidRPr="00F043D3">
        <w:rPr>
          <w:rFonts w:ascii="Arial" w:eastAsiaTheme="minorEastAsia" w:hAnsi="Arial" w:cs="Arial"/>
          <w:sz w:val="24"/>
          <w:szCs w:val="24"/>
          <w:lang w:val="es-MX"/>
        </w:rPr>
        <w:lastRenderedPageBreak/>
        <w:t>magnitud de la componente fundame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ntal de la corriente es de </w:t>
      </w:r>
      <w:r w:rsidRPr="008C6734">
        <w:rPr>
          <w:rFonts w:ascii="Arial" w:eastAsiaTheme="minorEastAsia" w:hAnsi="Arial" w:cs="Arial"/>
          <w:sz w:val="24"/>
          <w:szCs w:val="24"/>
        </w:rPr>
        <w:t>1556,23943</w:t>
      </w:r>
      <w:r w:rsidRPr="008C6734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MX"/>
        </w:rPr>
        <w:t>[V</w:t>
      </w:r>
      <w:r w:rsidR="000163C9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>
        <w:rPr>
          <w:rFonts w:ascii="Arial" w:eastAsiaTheme="minorEastAsia" w:hAnsi="Arial" w:cs="Arial"/>
          <w:sz w:val="24"/>
          <w:szCs w:val="24"/>
          <w:lang w:val="es-MX"/>
        </w:rPr>
        <w:t>con un ángulo de fase -</w:t>
      </w:r>
      <w:r w:rsidRPr="008C6734">
        <w:rPr>
          <w:rFonts w:ascii="Arial" w:eastAsiaTheme="minorEastAsia" w:hAnsi="Arial" w:cs="Arial"/>
          <w:sz w:val="24"/>
          <w:szCs w:val="24"/>
        </w:rPr>
        <w:t>0,25013</w:t>
      </w:r>
      <w:r w:rsidR="000163C9" w:rsidRPr="00F043D3">
        <w:rPr>
          <w:rFonts w:ascii="Arial" w:eastAsiaTheme="minorEastAsia" w:hAnsi="Arial" w:cs="Arial"/>
          <w:sz w:val="24"/>
          <w:szCs w:val="24"/>
          <w:lang w:val="es-MX"/>
        </w:rPr>
        <w:t>°.</w:t>
      </w:r>
    </w:p>
    <w:tbl>
      <w:tblPr>
        <w:tblW w:w="8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133"/>
        <w:gridCol w:w="1199"/>
        <w:gridCol w:w="1279"/>
        <w:gridCol w:w="1556"/>
        <w:gridCol w:w="1559"/>
      </w:tblGrid>
      <w:tr w:rsidR="000163C9" w:rsidRPr="0008198C" w:rsidTr="008C6734">
        <w:trPr>
          <w:trHeight w:val="315"/>
          <w:jc w:val="center"/>
        </w:trPr>
        <w:tc>
          <w:tcPr>
            <w:tcW w:w="143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Armónica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Frequencia [Hz]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Vp [V]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Vs [V]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ángulo Vp [°]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ángulo Vs [°]</w:t>
            </w:r>
          </w:p>
        </w:tc>
      </w:tr>
      <w:tr w:rsidR="000163C9" w:rsidRPr="0008198C" w:rsidTr="008C6734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1556,23943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1555,63547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-0,25013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0,00000</w:t>
            </w:r>
          </w:p>
        </w:tc>
      </w:tr>
      <w:tr w:rsidR="000163C9" w:rsidRPr="0008198C" w:rsidTr="008C6734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0,00415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0,00415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0,34754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0,06750</w:t>
            </w:r>
          </w:p>
        </w:tc>
      </w:tr>
      <w:tr w:rsidR="000163C9" w:rsidRPr="0008198C" w:rsidTr="008C6734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20,65776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0,00233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179,11358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1,32384</w:t>
            </w:r>
          </w:p>
        </w:tc>
      </w:tr>
      <w:tr w:rsidR="000163C9" w:rsidRPr="0008198C" w:rsidTr="008C6734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0,00107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0,00166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2,08115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0,16879</w:t>
            </w:r>
          </w:p>
        </w:tc>
      </w:tr>
      <w:tr w:rsidR="000163C9" w:rsidRPr="0008198C" w:rsidTr="008C6734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76,76485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0,00130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-1,89002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-4,60486</w:t>
            </w:r>
          </w:p>
        </w:tc>
      </w:tr>
      <w:tr w:rsidR="000163C9" w:rsidRPr="0008198C" w:rsidTr="008C6734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0,00066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0,00107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-7,34127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0,26253</w:t>
            </w:r>
          </w:p>
        </w:tc>
      </w:tr>
      <w:tr w:rsidR="000163C9" w:rsidRPr="0008198C" w:rsidTr="008C6734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18,91383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0,00091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-1,58857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-0,85911</w:t>
            </w:r>
          </w:p>
        </w:tc>
      </w:tr>
      <w:tr w:rsidR="000163C9" w:rsidRPr="0008198C" w:rsidTr="008C6734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0,00119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0,00079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-0,87428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0,35435</w:t>
            </w:r>
          </w:p>
        </w:tc>
      </w:tr>
      <w:tr w:rsidR="000163C9" w:rsidRPr="0008198C" w:rsidTr="008C6734">
        <w:trPr>
          <w:trHeight w:val="330"/>
          <w:jc w:val="center"/>
        </w:trPr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5,78885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0,00070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177,77643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0,71858</w:t>
            </w:r>
          </w:p>
        </w:tc>
      </w:tr>
      <w:tr w:rsidR="000163C9" w:rsidRPr="0008198C" w:rsidTr="008C6734">
        <w:trPr>
          <w:trHeight w:val="315"/>
          <w:jc w:val="center"/>
        </w:trPr>
        <w:tc>
          <w:tcPr>
            <w:tcW w:w="2567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0,05261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0,00047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3C9" w:rsidRPr="0008198C" w:rsidRDefault="000163C9" w:rsidP="000163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163C9" w:rsidRDefault="000163C9" w:rsidP="000163C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</w:t>
      </w:r>
      <w:r w:rsidR="008C6734">
        <w:rPr>
          <w:rFonts w:ascii="Arial" w:eastAsiaTheme="minorEastAsia" w:hAnsi="Arial" w:cs="Arial"/>
          <w:sz w:val="24"/>
          <w:szCs w:val="24"/>
        </w:rPr>
        <w:t xml:space="preserve"> 5</w:t>
      </w:r>
      <w:r>
        <w:rPr>
          <w:rFonts w:ascii="Arial" w:eastAsiaTheme="minorEastAsia" w:hAnsi="Arial" w:cs="Arial"/>
          <w:sz w:val="24"/>
          <w:szCs w:val="24"/>
        </w:rPr>
        <w:t>:</w:t>
      </w:r>
      <w:r w:rsidRPr="00C1004B">
        <w:rPr>
          <w:rFonts w:ascii="Calibri" w:eastAsia="Times New Roman" w:hAnsi="Calibri" w:cs="Times New Roman"/>
          <w:color w:val="000000"/>
          <w:lang w:eastAsia="es-CL"/>
        </w:rPr>
        <w:t xml:space="preserve"> </w:t>
      </w:r>
      <w:r w:rsidR="008C6734">
        <w:rPr>
          <w:rFonts w:ascii="Arial" w:eastAsiaTheme="minorEastAsia" w:hAnsi="Arial" w:cs="Arial"/>
          <w:sz w:val="24"/>
          <w:szCs w:val="24"/>
        </w:rPr>
        <w:t xml:space="preserve">Armónicos de la tensión de la entrada y Vp </w:t>
      </w:r>
      <w:r w:rsidR="003E72A3">
        <w:rPr>
          <w:rFonts w:ascii="Arial" w:eastAsiaTheme="minorEastAsia" w:hAnsi="Arial" w:cs="Arial"/>
          <w:sz w:val="24"/>
          <w:szCs w:val="24"/>
        </w:rPr>
        <w:t>para ángulo mínimo de carga,</w:t>
      </w:r>
      <w:r w:rsidR="003E72A3" w:rsidRPr="003E72A3">
        <w:rPr>
          <w:rFonts w:ascii="Arial" w:eastAsiaTheme="minorEastAsia" w:hAnsi="Arial" w:cs="Arial"/>
          <w:sz w:val="24"/>
          <w:szCs w:val="24"/>
        </w:rPr>
        <w:t xml:space="preserve"> </w:t>
      </w:r>
      <w:r w:rsidR="003E72A3">
        <w:rPr>
          <w:rFonts w:ascii="Arial" w:eastAsiaTheme="minorEastAsia" w:hAnsi="Arial" w:cs="Arial"/>
          <w:sz w:val="24"/>
          <w:szCs w:val="24"/>
        </w:rPr>
        <w:t>con compensador SVC</w:t>
      </w:r>
    </w:p>
    <w:p w:rsidR="00D01B61" w:rsidRDefault="00D01B61" w:rsidP="00D01B6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continuación se presentan dos tablas que comparan los valores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teóricos con los obtenidos a través del análisis de fourier</w:t>
      </w:r>
    </w:p>
    <w:tbl>
      <w:tblPr>
        <w:tblW w:w="5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301"/>
        <w:gridCol w:w="1770"/>
        <w:gridCol w:w="1200"/>
      </w:tblGrid>
      <w:tr w:rsidR="00D01B61" w:rsidRPr="007F7145" w:rsidTr="00D01B61">
        <w:trPr>
          <w:trHeight w:val="330"/>
          <w:jc w:val="center"/>
        </w:trPr>
        <w:tc>
          <w:tcPr>
            <w:tcW w:w="57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6D51B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 w:rsidR="00D01B61"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="00D01B61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D01B61" w:rsidRPr="007F7145" w:rsidTr="00D01B61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-0,25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08198C">
              <w:rPr>
                <w:rFonts w:ascii="Calibri" w:eastAsia="Times New Roman" w:hAnsi="Calibri" w:cs="Times New Roman"/>
                <w:color w:val="000000"/>
                <w:lang w:eastAsia="es-CL"/>
              </w:rPr>
              <w:t>-0,25013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61" w:rsidRPr="007F7145" w:rsidRDefault="00D01B61" w:rsidP="005E20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1B61">
              <w:rPr>
                <w:rFonts w:ascii="Calibri" w:eastAsia="Times New Roman" w:hAnsi="Calibri" w:cs="Times New Roman"/>
                <w:color w:val="000000"/>
                <w:lang w:eastAsia="es-CL"/>
              </w:rPr>
              <w:t>0,052</w:t>
            </w:r>
          </w:p>
        </w:tc>
      </w:tr>
    </w:tbl>
    <w:p w:rsidR="00D01B61" w:rsidRDefault="0069175C" w:rsidP="00D01B6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 6</w:t>
      </w:r>
      <w:r w:rsidR="00D01B61">
        <w:rPr>
          <w:rFonts w:ascii="Arial" w:eastAsiaTheme="minorEastAsia" w:hAnsi="Arial" w:cs="Arial"/>
          <w:sz w:val="24"/>
          <w:szCs w:val="24"/>
        </w:rPr>
        <w:t xml:space="preserve">: Ángulos teóricos y simulados a un cuarto de línea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 w:rsidR="00D01B61">
        <w:rPr>
          <w:rFonts w:ascii="Arial" w:eastAsiaTheme="minorEastAsia" w:hAnsi="Arial" w:cs="Arial"/>
          <w:sz w:val="24"/>
          <w:szCs w:val="24"/>
        </w:rPr>
        <w:t xml:space="preserve">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D01B61">
        <w:rPr>
          <w:rFonts w:ascii="Arial" w:eastAsiaTheme="minorEastAsia" w:hAnsi="Arial" w:cs="Arial"/>
          <w:sz w:val="24"/>
          <w:szCs w:val="24"/>
        </w:rPr>
        <w:t xml:space="preserve"> pedidos</w:t>
      </w:r>
      <w:r>
        <w:rPr>
          <w:rFonts w:ascii="Arial" w:eastAsiaTheme="minorEastAsia" w:hAnsi="Arial" w:cs="Arial"/>
          <w:sz w:val="24"/>
          <w:szCs w:val="24"/>
        </w:rPr>
        <w:t xml:space="preserve"> con SVC</w:t>
      </w:r>
    </w:p>
    <w:p w:rsidR="00D01B61" w:rsidRDefault="00D01B61" w:rsidP="00D01B61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W w:w="61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052"/>
        <w:gridCol w:w="1200"/>
      </w:tblGrid>
      <w:tr w:rsidR="00D01B61" w:rsidRPr="007F7145" w:rsidTr="005E2014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6D51B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6D51B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D01B61" w:rsidRPr="007F7145" w:rsidTr="005E2014">
        <w:trPr>
          <w:trHeight w:val="33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61" w:rsidRPr="007F7145" w:rsidRDefault="00D01B61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1555,635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61" w:rsidRPr="007F7145" w:rsidRDefault="0069175C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1556,239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61" w:rsidRPr="007F7145" w:rsidRDefault="0069175C" w:rsidP="005E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0,039</w:t>
            </w:r>
          </w:p>
        </w:tc>
      </w:tr>
    </w:tbl>
    <w:p w:rsidR="00D01B61" w:rsidRDefault="0069175C" w:rsidP="00D01B6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 7</w:t>
      </w:r>
      <w:r w:rsidR="00D01B61">
        <w:rPr>
          <w:rFonts w:ascii="Arial" w:eastAsiaTheme="minorEastAsia" w:hAnsi="Arial" w:cs="Arial"/>
          <w:sz w:val="24"/>
          <w:szCs w:val="24"/>
        </w:rPr>
        <w:t xml:space="preserve">: Módulos de las tensiones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D01B61">
        <w:rPr>
          <w:rFonts w:ascii="Arial" w:eastAsiaTheme="minorEastAsia" w:hAnsi="Arial" w:cs="Arial"/>
          <w:sz w:val="24"/>
          <w:szCs w:val="24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eastAsiaTheme="minorEastAsia" w:hAnsi="Arial" w:cs="Arial"/>
          <w:sz w:val="24"/>
          <w:szCs w:val="24"/>
        </w:rPr>
        <w:t xml:space="preserve"> pedidos con SVC</w:t>
      </w:r>
    </w:p>
    <w:p w:rsidR="00D01B61" w:rsidRPr="0069175C" w:rsidRDefault="00D01B61" w:rsidP="0069175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 obtenido</w:t>
      </w:r>
      <w:r w:rsidR="0069175C">
        <w:rPr>
          <w:rFonts w:ascii="Arial" w:eastAsiaTheme="minorEastAsia" w:hAnsi="Arial" w:cs="Arial"/>
          <w:sz w:val="24"/>
          <w:szCs w:val="24"/>
        </w:rPr>
        <w:t xml:space="preserve"> del análisis de fourier</w:t>
      </w:r>
      <w:r>
        <w:rPr>
          <w:rFonts w:ascii="Arial" w:eastAsiaTheme="minorEastAsia" w:hAnsi="Arial" w:cs="Arial"/>
          <w:sz w:val="24"/>
          <w:szCs w:val="24"/>
        </w:rPr>
        <w:t xml:space="preserve"> da paso a errores </w:t>
      </w:r>
      <w:r w:rsidR="0069175C">
        <w:rPr>
          <w:rFonts w:ascii="Arial" w:eastAsiaTheme="minorEastAsia" w:hAnsi="Arial" w:cs="Arial"/>
          <w:sz w:val="24"/>
          <w:szCs w:val="24"/>
        </w:rPr>
        <w:t>ínfimos.</w:t>
      </w:r>
    </w:p>
    <w:p w:rsidR="00D01B61" w:rsidRPr="00D01B61" w:rsidRDefault="00677B3C" w:rsidP="00D01B61">
      <w:pPr>
        <w:spacing w:after="200" w:line="276" w:lineRule="auto"/>
        <w:jc w:val="both"/>
        <w:rPr>
          <w:rFonts w:ascii="Arial" w:eastAsia="Times New Roman" w:hAnsi="Arial" w:cs="Times New Roman"/>
          <w:sz w:val="24"/>
        </w:rPr>
      </w:pPr>
      <w:r>
        <w:rPr>
          <w:rFonts w:ascii="Arial" w:eastAsia="Times New Roman" w:hAnsi="Arial" w:cs="Times New Roman"/>
          <w:sz w:val="24"/>
        </w:rPr>
        <w:t>La Fig.16</w:t>
      </w:r>
      <w:r w:rsidR="00D01B61" w:rsidRPr="00D01B61">
        <w:rPr>
          <w:rFonts w:ascii="Arial" w:eastAsia="Times New Roman" w:hAnsi="Arial" w:cs="Times New Roman"/>
          <w:sz w:val="24"/>
        </w:rPr>
        <w:t xml:space="preserve"> muestra la forma de onda de </w:t>
      </w:r>
      <w:r w:rsidR="0069175C">
        <w:rPr>
          <w:rFonts w:ascii="Arial" w:eastAsia="Times New Roman" w:hAnsi="Arial" w:cs="Times New Roman"/>
          <w:sz w:val="24"/>
        </w:rPr>
        <w:t xml:space="preserve">la corriente de entrada al SVC, </w:t>
      </w:r>
      <w:r w:rsidR="00D01B61" w:rsidRPr="00D01B61">
        <w:rPr>
          <w:rFonts w:ascii="Arial" w:eastAsia="Times New Roman" w:hAnsi="Arial" w:cs="Times New Roman"/>
          <w:sz w:val="24"/>
        </w:rPr>
        <w:t>s</w:t>
      </w:r>
      <w:r w:rsidR="0069175C">
        <w:rPr>
          <w:rFonts w:ascii="Arial" w:eastAsia="Times New Roman" w:hAnsi="Arial" w:cs="Times New Roman"/>
          <w:sz w:val="24"/>
        </w:rPr>
        <w:t>e observa que esta corriente posee un alto contenido armónico</w:t>
      </w:r>
      <w:r w:rsidR="00D01B61" w:rsidRPr="00D01B61">
        <w:rPr>
          <w:rFonts w:ascii="Arial" w:eastAsia="Times New Roman" w:hAnsi="Arial" w:cs="Times New Roman"/>
          <w:sz w:val="24"/>
        </w:rPr>
        <w:t>.</w:t>
      </w:r>
    </w:p>
    <w:p w:rsidR="005B6E05" w:rsidRDefault="0060111E" w:rsidP="00D631F6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7601CA98" wp14:editId="26DD782D">
            <wp:extent cx="5612130" cy="2295525"/>
            <wp:effectExtent l="0" t="0" r="762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E05" w:rsidRPr="005B6E05">
        <w:rPr>
          <w:rFonts w:ascii="Arial" w:eastAsiaTheme="minorEastAsia" w:hAnsi="Arial" w:cs="Arial"/>
          <w:sz w:val="24"/>
          <w:szCs w:val="24"/>
        </w:rPr>
        <w:t>Fig. 1</w:t>
      </w:r>
      <w:r w:rsidR="004F041F">
        <w:rPr>
          <w:rFonts w:ascii="Arial" w:eastAsiaTheme="minorEastAsia" w:hAnsi="Arial" w:cs="Arial"/>
          <w:sz w:val="24"/>
          <w:szCs w:val="24"/>
        </w:rPr>
        <w:t>6</w:t>
      </w:r>
      <w:r w:rsidR="005B6E05">
        <w:rPr>
          <w:rFonts w:ascii="Arial" w:eastAsiaTheme="minorEastAsia" w:hAnsi="Arial" w:cs="Arial"/>
          <w:sz w:val="24"/>
          <w:szCs w:val="24"/>
        </w:rPr>
        <w:t>: Forma de onda de</w:t>
      </w:r>
      <w:r w:rsidR="005B6E05" w:rsidRPr="005B6E05">
        <w:rPr>
          <w:rFonts w:ascii="Arial" w:eastAsiaTheme="minorEastAsia" w:hAnsi="Arial" w:cs="Arial"/>
          <w:sz w:val="24"/>
          <w:szCs w:val="24"/>
        </w:rPr>
        <w:t xml:space="preserve">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</m:oMath>
    </w:p>
    <w:p w:rsidR="005650B9" w:rsidRDefault="00677B3C" w:rsidP="005650B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Fig.17</w:t>
      </w:r>
      <w:r w:rsidR="005650B9">
        <w:rPr>
          <w:rFonts w:ascii="Arial" w:eastAsiaTheme="minorEastAsia" w:hAnsi="Arial" w:cs="Arial"/>
          <w:sz w:val="24"/>
          <w:szCs w:val="24"/>
        </w:rPr>
        <w:t xml:space="preserve"> muestra el contenido</w:t>
      </w:r>
      <w:r w:rsidR="005650B9" w:rsidRPr="005650B9">
        <w:rPr>
          <w:rFonts w:ascii="Arial" w:eastAsiaTheme="minorEastAsia" w:hAnsi="Arial" w:cs="Arial"/>
          <w:sz w:val="24"/>
          <w:szCs w:val="24"/>
        </w:rPr>
        <w:t xml:space="preserve"> armónico de la cor</w:t>
      </w:r>
      <w:r w:rsidR="005650B9">
        <w:rPr>
          <w:rFonts w:ascii="Arial" w:eastAsiaTheme="minorEastAsia" w:hAnsi="Arial" w:cs="Arial"/>
          <w:sz w:val="24"/>
          <w:szCs w:val="24"/>
        </w:rPr>
        <w:t>riente a través del SVC y se percibe que aparecen con mayor magnitud los armónicos 3, 5 y 7. A</w:t>
      </w:r>
      <w:r w:rsidR="005650B9" w:rsidRPr="005650B9">
        <w:rPr>
          <w:rFonts w:ascii="Arial" w:eastAsiaTheme="minorEastAsia" w:hAnsi="Arial" w:cs="Arial"/>
          <w:sz w:val="24"/>
          <w:szCs w:val="24"/>
        </w:rPr>
        <w:t xml:space="preserve">parece </w:t>
      </w:r>
      <w:r w:rsidR="005650B9">
        <w:rPr>
          <w:rFonts w:ascii="Arial" w:eastAsiaTheme="minorEastAsia" w:hAnsi="Arial" w:cs="Arial"/>
          <w:sz w:val="24"/>
          <w:szCs w:val="24"/>
        </w:rPr>
        <w:t xml:space="preserve">la 3a armónica </w:t>
      </w:r>
      <w:r w:rsidR="005650B9" w:rsidRPr="005650B9">
        <w:rPr>
          <w:rFonts w:ascii="Arial" w:eastAsiaTheme="minorEastAsia" w:hAnsi="Arial" w:cs="Arial"/>
          <w:sz w:val="24"/>
          <w:szCs w:val="24"/>
        </w:rPr>
        <w:t>deb</w:t>
      </w:r>
      <w:r w:rsidR="005650B9">
        <w:rPr>
          <w:rFonts w:ascii="Arial" w:eastAsiaTheme="minorEastAsia" w:hAnsi="Arial" w:cs="Arial"/>
          <w:sz w:val="24"/>
          <w:szCs w:val="24"/>
        </w:rPr>
        <w:t xml:space="preserve">ido a que se está trabajando el sistema como un equivalente </w:t>
      </w:r>
      <w:r w:rsidR="005650B9" w:rsidRPr="005650B9">
        <w:rPr>
          <w:rFonts w:ascii="Arial" w:eastAsiaTheme="minorEastAsia" w:hAnsi="Arial" w:cs="Arial"/>
          <w:sz w:val="24"/>
          <w:szCs w:val="24"/>
        </w:rPr>
        <w:t>monofásico.</w:t>
      </w:r>
    </w:p>
    <w:p w:rsidR="00D631F6" w:rsidRDefault="004A021C" w:rsidP="000163C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6D5075B5" wp14:editId="0ABB5936">
            <wp:extent cx="5612130" cy="2295525"/>
            <wp:effectExtent l="0" t="0" r="762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B3C">
        <w:rPr>
          <w:rFonts w:ascii="Arial" w:eastAsiaTheme="minorEastAsia" w:hAnsi="Arial" w:cs="Arial"/>
          <w:sz w:val="24"/>
          <w:szCs w:val="24"/>
        </w:rPr>
        <w:t>Fig. 17</w:t>
      </w:r>
      <w:r w:rsidR="00D631F6">
        <w:rPr>
          <w:rFonts w:ascii="Arial" w:eastAsiaTheme="minorEastAsia" w:hAnsi="Arial" w:cs="Arial"/>
          <w:sz w:val="24"/>
          <w:szCs w:val="24"/>
        </w:rPr>
        <w:t>: Contenido armónico</w:t>
      </w:r>
      <w:r w:rsidR="00D631F6" w:rsidRPr="00D631F6">
        <w:rPr>
          <w:rFonts w:ascii="Arial" w:eastAsiaTheme="minorEastAsia" w:hAnsi="Arial" w:cs="Arial"/>
          <w:sz w:val="24"/>
          <w:szCs w:val="24"/>
        </w:rPr>
        <w:t xml:space="preserve"> de la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</m:oMath>
      <w:r w:rsidR="00D631F6" w:rsidRPr="00D631F6">
        <w:rPr>
          <w:rFonts w:ascii="Arial" w:eastAsiaTheme="minorEastAsia" w:hAnsi="Arial" w:cs="Arial"/>
          <w:sz w:val="24"/>
          <w:szCs w:val="24"/>
        </w:rPr>
        <w:t>.</w:t>
      </w:r>
    </w:p>
    <w:p w:rsidR="004A021C" w:rsidRDefault="008C6734" w:rsidP="008C673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 xml:space="preserve">La tabla </w:t>
      </w:r>
      <w:r w:rsidR="00F33FB9">
        <w:rPr>
          <w:rFonts w:ascii="Arial" w:eastAsiaTheme="minorEastAsia" w:hAnsi="Arial" w:cs="Arial"/>
          <w:sz w:val="24"/>
          <w:szCs w:val="24"/>
        </w:rPr>
        <w:t>8</w:t>
      </w:r>
      <w:r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>
        <w:rPr>
          <w:rFonts w:ascii="Arial" w:eastAsiaTheme="minorEastAsia" w:hAnsi="Arial" w:cs="Arial"/>
          <w:sz w:val="24"/>
          <w:szCs w:val="24"/>
        </w:rPr>
        <w:t>sis de Fourier pa</w:t>
      </w:r>
      <w:r w:rsidR="005D4B16">
        <w:rPr>
          <w:rFonts w:ascii="Arial" w:eastAsiaTheme="minorEastAsia" w:hAnsi="Arial" w:cs="Arial"/>
          <w:sz w:val="24"/>
          <w:szCs w:val="24"/>
        </w:rPr>
        <w:t>ra la corriente que circula por el SVC que en la simulación se le denomina como IRp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Pr="00F043D3">
        <w:rPr>
          <w:rFonts w:ascii="Arial" w:eastAsiaTheme="minorEastAsia" w:hAnsi="Arial" w:cs="Arial"/>
          <w:sz w:val="24"/>
          <w:szCs w:val="24"/>
          <w:lang w:val="es-MX"/>
        </w:rPr>
        <w:t>la magnitud de la componente fundame</w:t>
      </w:r>
      <w:r>
        <w:rPr>
          <w:rFonts w:ascii="Arial" w:eastAsiaTheme="minorEastAsia" w:hAnsi="Arial" w:cs="Arial"/>
          <w:sz w:val="24"/>
          <w:szCs w:val="24"/>
          <w:lang w:val="es-MX"/>
        </w:rPr>
        <w:t>ntal de la corriente es de</w:t>
      </w:r>
      <w:r w:rsidR="004A021C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4A021C" w:rsidRPr="004A021C">
        <w:rPr>
          <w:rFonts w:ascii="Arial" w:eastAsiaTheme="minorEastAsia" w:hAnsi="Arial" w:cs="Arial"/>
          <w:sz w:val="24"/>
          <w:szCs w:val="24"/>
          <w:lang w:val="es-MX"/>
        </w:rPr>
        <w:t>6,11552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Pr="008C6734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4A021C">
        <w:rPr>
          <w:rFonts w:ascii="Arial" w:eastAsiaTheme="minorEastAsia" w:hAnsi="Arial" w:cs="Arial"/>
          <w:sz w:val="24"/>
          <w:szCs w:val="24"/>
          <w:lang w:val="es-MX"/>
        </w:rPr>
        <w:t>[A</w:t>
      </w:r>
      <w:r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>
        <w:rPr>
          <w:rFonts w:ascii="Arial" w:eastAsiaTheme="minorEastAsia" w:hAnsi="Arial" w:cs="Arial"/>
          <w:sz w:val="24"/>
          <w:szCs w:val="24"/>
          <w:lang w:val="es-MX"/>
        </w:rPr>
        <w:t xml:space="preserve">con un ángulo de fase </w:t>
      </w:r>
      <w:r w:rsidR="004A021C" w:rsidRPr="004A021C">
        <w:rPr>
          <w:rFonts w:ascii="Arial" w:eastAsiaTheme="minorEastAsia" w:hAnsi="Arial" w:cs="Arial"/>
          <w:sz w:val="24"/>
          <w:szCs w:val="24"/>
          <w:lang w:val="es-MX"/>
        </w:rPr>
        <w:t>89,53942</w:t>
      </w:r>
      <w:r w:rsidR="004A021C">
        <w:rPr>
          <w:rFonts w:ascii="Arial" w:eastAsiaTheme="minorEastAsia" w:hAnsi="Arial" w:cs="Arial"/>
          <w:sz w:val="24"/>
          <w:szCs w:val="24"/>
          <w:lang w:val="es-MX"/>
        </w:rPr>
        <w:t>, comportándose el SVC casi como un condensador.</w:t>
      </w:r>
    </w:p>
    <w:p w:rsidR="005663AB" w:rsidRDefault="005663AB" w:rsidP="008C673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663AB" w:rsidRDefault="005663AB" w:rsidP="008C673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663AB" w:rsidRDefault="005663AB" w:rsidP="008C673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5663AB" w:rsidRDefault="005663AB" w:rsidP="008C6734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W w:w="56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651"/>
        <w:gridCol w:w="1197"/>
        <w:gridCol w:w="1335"/>
      </w:tblGrid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Armónica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Frequencia [Hz]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IRp [A]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Fase(IRp) [°]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6,11552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89,53942</w:t>
            </w:r>
          </w:p>
        </w:tc>
      </w:tr>
      <w:tr w:rsidR="005C70E9" w:rsidRPr="005C70E9" w:rsidTr="005C70E9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0,00009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162,36490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64,95108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-90,85231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0,00138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-92,40580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144,79662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88,13030</w:t>
            </w:r>
          </w:p>
        </w:tc>
      </w:tr>
      <w:tr w:rsidR="005C70E9" w:rsidRPr="005C70E9" w:rsidTr="005C70E9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0,00067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-76,60640</w:t>
            </w:r>
          </w:p>
        </w:tc>
      </w:tr>
      <w:tr w:rsidR="005C70E9" w:rsidRPr="005C70E9" w:rsidTr="005C70E9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25,48187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88,42561</w:t>
            </w:r>
          </w:p>
        </w:tc>
      </w:tr>
      <w:tr w:rsidR="005C70E9" w:rsidRPr="005C70E9" w:rsidTr="005C70E9">
        <w:trPr>
          <w:trHeight w:val="300"/>
          <w:jc w:val="center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0,00048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85,24663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6,06695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-92,21261</w:t>
            </w:r>
          </w:p>
        </w:tc>
      </w:tr>
      <w:tr w:rsidR="005C70E9" w:rsidRPr="005C70E9" w:rsidTr="005C70E9">
        <w:trPr>
          <w:trHeight w:val="315"/>
          <w:jc w:val="center"/>
        </w:trPr>
        <w:tc>
          <w:tcPr>
            <w:tcW w:w="3085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2532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70E9" w:rsidRPr="005C70E9" w:rsidRDefault="005C70E9" w:rsidP="005C70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70E9">
              <w:rPr>
                <w:rFonts w:ascii="Calibri" w:eastAsia="Times New Roman" w:hAnsi="Calibri" w:cs="Times New Roman"/>
                <w:color w:val="000000"/>
                <w:lang w:eastAsia="es-CL"/>
              </w:rPr>
              <w:t>26,0882</w:t>
            </w:r>
          </w:p>
        </w:tc>
      </w:tr>
    </w:tbl>
    <w:p w:rsidR="005C70E9" w:rsidRDefault="00F33FB9" w:rsidP="00D55E0A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8</w:t>
      </w:r>
      <w:r w:rsidR="005C70E9">
        <w:rPr>
          <w:rFonts w:ascii="Arial" w:eastAsiaTheme="minorEastAsia" w:hAnsi="Arial" w:cs="Arial"/>
          <w:sz w:val="24"/>
          <w:szCs w:val="24"/>
          <w:lang w:val="es-MX"/>
        </w:rPr>
        <w:t>:</w:t>
      </w:r>
      <w:r w:rsidR="005C70E9" w:rsidRPr="00C1004B">
        <w:rPr>
          <w:rFonts w:ascii="Calibri" w:eastAsia="Times New Roman" w:hAnsi="Calibri" w:cs="Times New Roman"/>
          <w:color w:val="000000"/>
          <w:lang w:eastAsia="es-CL"/>
        </w:rPr>
        <w:t xml:space="preserve"> </w:t>
      </w:r>
      <w:r w:rsidR="005C70E9" w:rsidRPr="005C70E9">
        <w:rPr>
          <w:rFonts w:ascii="Arial" w:eastAsiaTheme="minorEastAsia" w:hAnsi="Arial" w:cs="Arial"/>
          <w:sz w:val="24"/>
          <w:szCs w:val="24"/>
        </w:rPr>
        <w:t>Armónic</w:t>
      </w:r>
      <w:r w:rsidR="00D55E0A">
        <w:rPr>
          <w:rFonts w:ascii="Arial" w:eastAsiaTheme="minorEastAsia" w:hAnsi="Arial" w:cs="Arial"/>
          <w:sz w:val="24"/>
          <w:szCs w:val="24"/>
        </w:rPr>
        <w:t>os de la corriente que circula a través del SVC para el</w:t>
      </w:r>
      <w:r w:rsidR="005C70E9" w:rsidRPr="005C70E9">
        <w:rPr>
          <w:rFonts w:ascii="Arial" w:eastAsiaTheme="minorEastAsia" w:hAnsi="Arial" w:cs="Arial"/>
          <w:sz w:val="24"/>
          <w:szCs w:val="24"/>
        </w:rPr>
        <w:t xml:space="preserve"> ángulo mínimo de carga.</w:t>
      </w:r>
    </w:p>
    <w:p w:rsidR="00F33FB9" w:rsidRPr="00D55E0A" w:rsidRDefault="00677B3C" w:rsidP="00F33FB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Fig.18</w:t>
      </w:r>
      <w:r w:rsidR="00F33FB9">
        <w:rPr>
          <w:rFonts w:ascii="Arial" w:eastAsiaTheme="minorEastAsia" w:hAnsi="Arial" w:cs="Arial"/>
          <w:sz w:val="24"/>
          <w:szCs w:val="24"/>
        </w:rPr>
        <w:t xml:space="preserve"> muestra</w:t>
      </w:r>
      <w:r w:rsidR="00F33FB9" w:rsidRPr="00F33FB9">
        <w:rPr>
          <w:rFonts w:ascii="Arial" w:eastAsiaTheme="minorEastAsia" w:hAnsi="Arial" w:cs="Arial"/>
          <w:sz w:val="24"/>
          <w:szCs w:val="24"/>
        </w:rPr>
        <w:t xml:space="preserve"> la</w:t>
      </w:r>
      <w:r w:rsidR="00F33FB9">
        <w:rPr>
          <w:rFonts w:ascii="Arial" w:eastAsiaTheme="minorEastAsia" w:hAnsi="Arial" w:cs="Arial"/>
          <w:sz w:val="24"/>
          <w:szCs w:val="24"/>
        </w:rPr>
        <w:t>s</w:t>
      </w:r>
      <w:r w:rsidR="00F33FB9" w:rsidRPr="00F33FB9">
        <w:rPr>
          <w:rFonts w:ascii="Arial" w:eastAsiaTheme="minorEastAsia" w:hAnsi="Arial" w:cs="Arial"/>
          <w:sz w:val="24"/>
          <w:szCs w:val="24"/>
        </w:rPr>
        <w:t xml:space="preserve"> forma</w:t>
      </w:r>
      <w:r w:rsidR="00F33FB9">
        <w:rPr>
          <w:rFonts w:ascii="Arial" w:eastAsiaTheme="minorEastAsia" w:hAnsi="Arial" w:cs="Arial"/>
          <w:sz w:val="24"/>
          <w:szCs w:val="24"/>
        </w:rPr>
        <w:t>s</w:t>
      </w:r>
      <w:r w:rsidR="00F33FB9" w:rsidRPr="00F33FB9">
        <w:rPr>
          <w:rFonts w:ascii="Arial" w:eastAsiaTheme="minorEastAsia" w:hAnsi="Arial" w:cs="Arial"/>
          <w:sz w:val="24"/>
          <w:szCs w:val="24"/>
        </w:rPr>
        <w:t xml:space="preserve"> de onda para la corriente a través del condensador y del inductor del TCR respectivamente</w:t>
      </w:r>
      <w:r w:rsidR="005A2B76">
        <w:rPr>
          <w:rFonts w:ascii="Arial" w:eastAsiaTheme="minorEastAsia" w:hAnsi="Arial" w:cs="Arial"/>
          <w:sz w:val="24"/>
          <w:szCs w:val="24"/>
        </w:rPr>
        <w:t>, cuyas tendencias son sinusoidales producto del bajo ángulo de disparo de los tiristores.</w:t>
      </w:r>
    </w:p>
    <w:p w:rsidR="000B16E9" w:rsidRDefault="0060111E" w:rsidP="0060111E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ECF5C56" wp14:editId="21FB446C">
            <wp:extent cx="5612130" cy="2295525"/>
            <wp:effectExtent l="0" t="0" r="762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1F6" w:rsidRPr="005B6E05">
        <w:rPr>
          <w:rFonts w:ascii="Arial" w:eastAsiaTheme="minorEastAsia" w:hAnsi="Arial" w:cs="Arial"/>
          <w:sz w:val="24"/>
          <w:szCs w:val="24"/>
        </w:rPr>
        <w:t>Fig. 1</w:t>
      </w:r>
      <w:r w:rsidR="00677B3C">
        <w:rPr>
          <w:rFonts w:ascii="Arial" w:eastAsiaTheme="minorEastAsia" w:hAnsi="Arial" w:cs="Arial"/>
          <w:sz w:val="24"/>
          <w:szCs w:val="24"/>
        </w:rPr>
        <w:t>8</w:t>
      </w:r>
      <w:r w:rsidR="00D631F6">
        <w:rPr>
          <w:rFonts w:ascii="Arial" w:eastAsiaTheme="minorEastAsia" w:hAnsi="Arial" w:cs="Arial"/>
          <w:sz w:val="24"/>
          <w:szCs w:val="24"/>
        </w:rPr>
        <w:t xml:space="preserve">: </w:t>
      </w:r>
      <w:r w:rsidR="00D631F6" w:rsidRPr="00D631F6">
        <w:rPr>
          <w:rFonts w:ascii="Arial" w:eastAsiaTheme="minorEastAsia" w:hAnsi="Arial" w:cs="Arial"/>
          <w:sz w:val="24"/>
          <w:szCs w:val="24"/>
        </w:rPr>
        <w:t>Forma de onda de la corriente que circula a través del condensador</w:t>
      </w:r>
      <w:r w:rsidR="002370D3">
        <w:rPr>
          <w:rFonts w:ascii="Arial" w:eastAsiaTheme="minorEastAsia" w:hAnsi="Arial" w:cs="Arial"/>
          <w:sz w:val="24"/>
          <w:szCs w:val="24"/>
        </w:rPr>
        <w:t xml:space="preserve"> fijo</w:t>
      </w:r>
      <w:r w:rsidR="00D631F6">
        <w:rPr>
          <w:rFonts w:ascii="Arial" w:eastAsiaTheme="minorEastAsia" w:hAnsi="Arial" w:cs="Arial"/>
          <w:sz w:val="24"/>
          <w:szCs w:val="24"/>
        </w:rPr>
        <w:t xml:space="preserve"> (arriba) y a través del TCR</w:t>
      </w:r>
      <w:r w:rsidR="00D631F6" w:rsidRPr="00D631F6">
        <w:rPr>
          <w:rFonts w:ascii="Arial" w:eastAsiaTheme="minorEastAsia" w:hAnsi="Arial" w:cs="Arial"/>
          <w:sz w:val="24"/>
          <w:szCs w:val="24"/>
        </w:rPr>
        <w:t xml:space="preserve"> (abajo),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</m:oMath>
    </w:p>
    <w:p w:rsidR="00C1004B" w:rsidRDefault="00C1004B" w:rsidP="00F74EFB">
      <w:pPr>
        <w:rPr>
          <w:rFonts w:ascii="Arial" w:eastAsiaTheme="minorEastAsia" w:hAnsi="Arial" w:cs="Arial"/>
          <w:sz w:val="24"/>
          <w:szCs w:val="24"/>
        </w:rPr>
      </w:pPr>
    </w:p>
    <w:p w:rsidR="00C407F5" w:rsidRDefault="00C407F5" w:rsidP="00F74EFB">
      <w:pPr>
        <w:rPr>
          <w:rFonts w:ascii="Arial" w:eastAsiaTheme="minorEastAsia" w:hAnsi="Arial" w:cs="Arial"/>
          <w:sz w:val="24"/>
          <w:szCs w:val="24"/>
        </w:rPr>
      </w:pPr>
    </w:p>
    <w:p w:rsidR="00C407F5" w:rsidRDefault="00C407F5" w:rsidP="00F74EFB">
      <w:pPr>
        <w:rPr>
          <w:rFonts w:ascii="Arial" w:eastAsiaTheme="minorEastAsia" w:hAnsi="Arial" w:cs="Arial"/>
          <w:sz w:val="24"/>
          <w:szCs w:val="24"/>
        </w:rPr>
      </w:pPr>
    </w:p>
    <w:p w:rsidR="00C407F5" w:rsidRDefault="00C407F5" w:rsidP="00F74EFB">
      <w:pPr>
        <w:rPr>
          <w:rFonts w:ascii="Arial" w:eastAsiaTheme="minorEastAsia" w:hAnsi="Arial" w:cs="Arial"/>
          <w:sz w:val="24"/>
          <w:szCs w:val="24"/>
        </w:rPr>
      </w:pPr>
    </w:p>
    <w:p w:rsidR="00C407F5" w:rsidRDefault="00C407F5" w:rsidP="00F74EFB">
      <w:pPr>
        <w:rPr>
          <w:rFonts w:ascii="Arial" w:eastAsiaTheme="minorEastAsia" w:hAnsi="Arial" w:cs="Arial"/>
          <w:sz w:val="24"/>
          <w:szCs w:val="24"/>
        </w:rPr>
      </w:pPr>
    </w:p>
    <w:p w:rsidR="00C1004B" w:rsidRDefault="00C1004B" w:rsidP="00F74EFB">
      <w:pPr>
        <w:rPr>
          <w:rFonts w:ascii="Arial" w:eastAsiaTheme="minorEastAsia" w:hAnsi="Arial" w:cs="Arial"/>
          <w:sz w:val="24"/>
          <w:szCs w:val="24"/>
        </w:rPr>
      </w:pPr>
    </w:p>
    <w:p w:rsidR="00C1004B" w:rsidRDefault="00C1004B" w:rsidP="00F74EFB">
      <w:pPr>
        <w:rPr>
          <w:rFonts w:ascii="Arial" w:eastAsiaTheme="minorEastAsia" w:hAnsi="Arial" w:cs="Arial"/>
          <w:sz w:val="24"/>
          <w:szCs w:val="24"/>
        </w:rPr>
      </w:pPr>
    </w:p>
    <w:p w:rsidR="005D4B16" w:rsidRDefault="00242872" w:rsidP="005D4B16">
      <w:pPr>
        <w:rPr>
          <w:rFonts w:ascii="Arial" w:eastAsiaTheme="minorEastAsia" w:hAnsi="Arial" w:cs="Arial"/>
          <w:sz w:val="24"/>
          <w:szCs w:val="24"/>
        </w:rPr>
      </w:pPr>
      <w:r w:rsidRPr="008C6734"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Simulación con </w:t>
      </w:r>
      <w:r>
        <w:rPr>
          <w:rFonts w:ascii="Arial" w:eastAsiaTheme="minorEastAsia" w:hAnsi="Arial" w:cs="Arial"/>
          <w:b/>
          <w:sz w:val="24"/>
          <w:szCs w:val="24"/>
        </w:rPr>
        <w:t>á</w:t>
      </w:r>
      <w:r w:rsidR="005D4B16" w:rsidRPr="005D4B16">
        <w:rPr>
          <w:rFonts w:ascii="Arial" w:eastAsiaTheme="minorEastAsia" w:hAnsi="Arial" w:cs="Arial"/>
          <w:b/>
          <w:sz w:val="24"/>
          <w:szCs w:val="24"/>
        </w:rPr>
        <w:t xml:space="preserve">ngulo de carga nominal </w:t>
      </w:r>
      <w:r w:rsidR="005D4B16" w:rsidRPr="00242872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=25</m:t>
        </m:r>
      </m:oMath>
      <w:r w:rsidR="005D4B16" w:rsidRPr="00242872">
        <w:rPr>
          <w:rFonts w:ascii="Arial" w:eastAsiaTheme="minorEastAsia" w:hAnsi="Arial" w:cs="Arial"/>
          <w:sz w:val="24"/>
          <w:szCs w:val="24"/>
        </w:rPr>
        <w:t>º)</w:t>
      </w:r>
    </w:p>
    <w:p w:rsidR="00242872" w:rsidRPr="00242872" w:rsidRDefault="005E2014" w:rsidP="005E201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encontrar </w:t>
      </w:r>
      <w:r w:rsidRPr="005E2014">
        <w:rPr>
          <w:rFonts w:ascii="Arial" w:eastAsia="Times New Roman" w:hAnsi="Arial" w:cs="Times New Roman"/>
          <w:sz w:val="24"/>
          <w:lang w:val="es-MX"/>
        </w:rPr>
        <w:t>ángulo de disparo de los tiristores</w:t>
      </w:r>
      <w:r>
        <w:rPr>
          <w:rFonts w:ascii="Arial" w:eastAsia="Times New Roman" w:hAnsi="Arial" w:cs="Times New Roman"/>
          <w:sz w:val="24"/>
          <w:lang w:val="es-MX"/>
        </w:rPr>
        <w:t>, primero se debe tener en cuenta que</w:t>
      </w:r>
      <w:r>
        <w:rPr>
          <w:rFonts w:ascii="Arial" w:eastAsiaTheme="minorEastAsia" w:hAnsi="Arial" w:cs="Arial"/>
          <w:sz w:val="24"/>
          <w:szCs w:val="24"/>
        </w:rPr>
        <w:t xml:space="preserve"> p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 xml:space="preserve">ara carga nominal </w:t>
      </w:r>
      <w:r>
        <w:rPr>
          <w:rFonts w:ascii="Arial" w:eastAsia="Times New Roman" w:hAnsi="Arial" w:cs="Times New Roman"/>
          <w:sz w:val="24"/>
          <w:lang w:val="es-MX"/>
        </w:rPr>
        <w:t>el SVC,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 xml:space="preserve"> debe presentar una capacitancia equivalente dada por la siguiente ecuación</w:t>
      </w:r>
      <w:r w:rsidR="005440AA">
        <w:rPr>
          <w:rFonts w:ascii="Arial" w:eastAsia="Times New Roman" w:hAnsi="Arial" w:cs="Times New Roman"/>
          <w:sz w:val="24"/>
          <w:lang w:val="es-MX"/>
        </w:rPr>
        <w:t xml:space="preserve"> [1]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>:</w:t>
      </w:r>
    </w:p>
    <w:p w:rsidR="00242872" w:rsidRPr="009D46B5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SVC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eq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nom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10+6*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lang w:val="es-MX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lang w:val="es-MX"/>
                                </w:rPr>
                                <m:t>nom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e>
          </m:d>
        </m:oMath>
      </m:oMathPara>
    </w:p>
    <w:p w:rsidR="009D46B5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SVC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16-4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10+6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s-MX"/>
                            </w:rPr>
                            <m:t>25°</m:t>
                          </m:r>
                        </m:e>
                      </m:d>
                    </m:e>
                  </m:func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3*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100∙π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∙1800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μH</m:t>
                  </m:r>
                </m:e>
              </m:d>
            </m:den>
          </m:f>
        </m:oMath>
      </m:oMathPara>
    </w:p>
    <w:p w:rsidR="00242872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SVC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 xml:space="preserve">=532.1048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μF</m:t>
              </m:r>
            </m:e>
          </m:d>
        </m:oMath>
      </m:oMathPara>
    </w:p>
    <w:p w:rsidR="00242872" w:rsidRPr="00242872" w:rsidRDefault="00242872" w:rsidP="00242872">
      <w:pPr>
        <w:spacing w:after="200" w:line="276" w:lineRule="auto"/>
        <w:rPr>
          <w:rFonts w:ascii="Arial" w:eastAsia="Times New Roman" w:hAnsi="Arial" w:cs="Times New Roman"/>
          <w:sz w:val="24"/>
        </w:rPr>
      </w:pPr>
      <w:r w:rsidRPr="00242872">
        <w:rPr>
          <w:rFonts w:ascii="Arial" w:eastAsia="Times New Roman" w:hAnsi="Arial" w:cs="Times New Roman"/>
          <w:sz w:val="24"/>
          <w:lang w:val="es-MX"/>
        </w:rPr>
        <w:t>Luego</w:t>
      </w:r>
      <w:r w:rsidR="005E2014">
        <w:rPr>
          <w:rFonts w:ascii="Arial" w:eastAsia="Times New Roman" w:hAnsi="Arial" w:cs="Times New Roman"/>
          <w:sz w:val="24"/>
          <w:lang w:val="es-MX"/>
        </w:rPr>
        <w:t xml:space="preserve"> utilizando el método de los apuntes de la asignatura se sabe que</w:t>
      </w:r>
      <w:r w:rsidR="005E2014" w:rsidRPr="005E2014">
        <w:rPr>
          <w:rFonts w:ascii="Arial" w:eastAsia="Times New Roman" w:hAnsi="Arial" w:cs="Times New Roman"/>
          <w:sz w:val="24"/>
          <w:lang w:val="es-MX"/>
        </w:rPr>
        <w:t>:</w:t>
      </w:r>
    </w:p>
    <w:p w:rsidR="00242872" w:rsidRPr="00951B85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SVC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op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0</m:t>
              </m:r>
            </m:sub>
          </m:sSub>
        </m:oMath>
      </m:oMathPara>
    </w:p>
    <w:p w:rsidR="00951B85" w:rsidRPr="00242872" w:rsidRDefault="00951B85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w:r>
        <w:rPr>
          <w:rFonts w:ascii="Arial" w:eastAsia="Times New Roman" w:hAnsi="Arial" w:cs="Times New Roman"/>
          <w:sz w:val="24"/>
          <w:lang w:val="es-MX"/>
        </w:rPr>
        <w:t>Reemplazando los valores</w:t>
      </w:r>
    </w:p>
    <w:p w:rsidR="00242872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1035.86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μF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-532.1048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μF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100∙π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7.63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mH</m:t>
              </m:r>
            </m:e>
          </m:d>
        </m:oMath>
      </m:oMathPara>
    </w:p>
    <w:p w:rsidR="00242872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=0.37935 [pu]</m:t>
          </m:r>
        </m:oMath>
      </m:oMathPara>
    </w:p>
    <w:p w:rsidR="00242872" w:rsidRPr="00242872" w:rsidRDefault="009513F6" w:rsidP="00242872">
      <w:pPr>
        <w:spacing w:after="200" w:line="276" w:lineRule="auto"/>
        <w:jc w:val="both"/>
        <w:rPr>
          <w:rFonts w:ascii="Arial" w:eastAsia="Times New Roman" w:hAnsi="Arial" w:cs="Times New Roman"/>
          <w:sz w:val="24"/>
          <w:lang w:val="es-MX"/>
        </w:rPr>
      </w:pPr>
      <w:r>
        <w:rPr>
          <w:rFonts w:ascii="Arial" w:eastAsia="Times New Roman" w:hAnsi="Arial" w:cs="Times New Roman"/>
          <w:sz w:val="24"/>
          <w:lang w:val="es-MX"/>
        </w:rPr>
        <w:t>Resolviendo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 xml:space="preserve"> la siguiente ecuación podemos obte</w:t>
      </w:r>
      <w:r>
        <w:rPr>
          <w:rFonts w:ascii="Arial" w:eastAsia="Times New Roman" w:hAnsi="Arial" w:cs="Times New Roman"/>
          <w:sz w:val="24"/>
          <w:lang w:val="es-MX"/>
        </w:rPr>
        <w:t xml:space="preserve">ner el ángulo de disparo de los 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>tiristores.</w:t>
      </w:r>
    </w:p>
    <w:p w:rsidR="00242872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op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s-MX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s-MX"/>
                            </w:rPr>
                            <m:t>op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π</m:t>
              </m:r>
            </m:den>
          </m:f>
        </m:oMath>
      </m:oMathPara>
    </w:p>
    <w:p w:rsidR="00242872" w:rsidRPr="00242872" w:rsidRDefault="006D51B1" w:rsidP="00242872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op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=120.7053°</m:t>
          </m:r>
        </m:oMath>
      </m:oMathPara>
    </w:p>
    <w:p w:rsidR="009513F6" w:rsidRDefault="009513F6" w:rsidP="00242872">
      <w:pPr>
        <w:spacing w:after="200" w:line="276" w:lineRule="auto"/>
        <w:jc w:val="both"/>
        <w:rPr>
          <w:rFonts w:ascii="Arial" w:eastAsia="Times New Roman" w:hAnsi="Arial" w:cs="Times New Roman"/>
          <w:sz w:val="24"/>
          <w:lang w:val="es-MX"/>
        </w:rPr>
      </w:pPr>
      <w:r w:rsidRPr="00242872">
        <w:rPr>
          <w:rFonts w:ascii="Arial" w:eastAsia="Times New Roman" w:hAnsi="Arial" w:cs="Times New Roman"/>
          <w:sz w:val="24"/>
          <w:lang w:val="es-MX"/>
        </w:rPr>
        <w:t>Para que estén sincronizado</w:t>
      </w:r>
      <w:r>
        <w:rPr>
          <w:rFonts w:ascii="Arial" w:eastAsia="Times New Roman" w:hAnsi="Arial" w:cs="Times New Roman"/>
          <w:sz w:val="24"/>
          <w:lang w:val="es-MX"/>
        </w:rPr>
        <w:t xml:space="preserve">s con la tensión en el punto P, </w:t>
      </w:r>
      <w:r w:rsidR="00242872" w:rsidRPr="00242872">
        <w:rPr>
          <w:rFonts w:ascii="Arial" w:eastAsia="Times New Roman" w:hAnsi="Arial" w:cs="Times New Roman"/>
          <w:sz w:val="24"/>
          <w:lang w:val="es-MX"/>
        </w:rPr>
        <w:t>los tiristores deben estar disparados con un ángulo de:</w:t>
      </w:r>
    </w:p>
    <w:p w:rsidR="00FC0E47" w:rsidRPr="00FC0E47" w:rsidRDefault="006D51B1" w:rsidP="00FC0E47">
      <w:pPr>
        <w:spacing w:after="200" w:line="276" w:lineRule="auto"/>
        <w:jc w:val="center"/>
        <w:rPr>
          <w:rFonts w:ascii="Arial" w:eastAsia="Times New Roman" w:hAnsi="Arial" w:cs="Times New Roman"/>
          <w:color w:val="000000"/>
          <w:lang w:eastAsia="es-C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op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nom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lang w:val="es-MX"/>
            </w:rPr>
            <m:t>120.7053°+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s-CL"/>
            </w:rPr>
            <m:t>6.1747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lang w:eastAsia="es-CL"/>
            </w:rPr>
            <m:t>°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lang w:eastAsia="es-CL"/>
            </w:rPr>
            <m:t>=126.88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lang w:eastAsia="es-CL"/>
            </w:rPr>
            <m:t>°</m:t>
          </m:r>
        </m:oMath>
      </m:oMathPara>
    </w:p>
    <w:p w:rsidR="00B02BC9" w:rsidRDefault="00B02BC9" w:rsidP="00B02BC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través de la simulación se presentan las formas de onda y valores relevantes para este caso.</w:t>
      </w:r>
    </w:p>
    <w:p w:rsidR="00B02BC9" w:rsidRPr="00F33FB9" w:rsidRDefault="00B02BC9" w:rsidP="00B02BC9">
      <w:pPr>
        <w:spacing w:after="200" w:line="276" w:lineRule="auto"/>
        <w:jc w:val="both"/>
        <w:rPr>
          <w:rFonts w:ascii="Arial" w:eastAsia="Times New Roman" w:hAnsi="Arial" w:cs="Times New Roman"/>
          <w:sz w:val="24"/>
        </w:rPr>
      </w:pPr>
      <w:r w:rsidRPr="00D01B61">
        <w:rPr>
          <w:rFonts w:ascii="Arial" w:eastAsia="Times New Roman" w:hAnsi="Arial" w:cs="Times New Roman"/>
          <w:sz w:val="24"/>
        </w:rPr>
        <w:t>La Fig.</w:t>
      </w:r>
      <w:r w:rsidR="00677B3C">
        <w:rPr>
          <w:rFonts w:ascii="Arial" w:eastAsia="Times New Roman" w:hAnsi="Arial" w:cs="Times New Roman"/>
          <w:sz w:val="24"/>
        </w:rPr>
        <w:t>19</w:t>
      </w:r>
      <w:r w:rsidRPr="00D01B61">
        <w:rPr>
          <w:rFonts w:ascii="Arial" w:eastAsia="Times New Roman" w:hAnsi="Arial" w:cs="Times New Roman"/>
          <w:sz w:val="24"/>
        </w:rPr>
        <w:t xml:space="preserve"> muestra la forma de onda</w:t>
      </w:r>
      <w:r>
        <w:rPr>
          <w:rFonts w:ascii="Arial" w:eastAsia="Times New Roman" w:hAnsi="Arial" w:cs="Times New Roman"/>
          <w:sz w:val="24"/>
        </w:rPr>
        <w:t xml:space="preserve"> de la tensión en el punto p</w:t>
      </w:r>
      <w:r w:rsidRPr="00D01B61">
        <w:rPr>
          <w:rFonts w:ascii="Arial" w:eastAsia="Times New Roman" w:hAnsi="Arial" w:cs="Times New Roman"/>
          <w:sz w:val="24"/>
        </w:rPr>
        <w:t xml:space="preserve"> y la tensión en el extremo emisor</w:t>
      </w:r>
      <w:r>
        <w:rPr>
          <w:rFonts w:ascii="Arial" w:eastAsia="Times New Roman" w:hAnsi="Arial" w:cs="Times New Roman"/>
          <w:sz w:val="24"/>
        </w:rPr>
        <w:t xml:space="preserve"> Vs</w:t>
      </w:r>
      <w:r w:rsidRPr="00D01B61">
        <w:rPr>
          <w:rFonts w:ascii="Arial" w:eastAsia="Times New Roman" w:hAnsi="Arial" w:cs="Times New Roman"/>
          <w:sz w:val="24"/>
        </w:rPr>
        <w:t xml:space="preserve"> al simular el circuito</w:t>
      </w:r>
      <w:r>
        <w:rPr>
          <w:rFonts w:ascii="Arial" w:eastAsia="Times New Roman" w:hAnsi="Arial" w:cs="Times New Roman"/>
          <w:sz w:val="24"/>
        </w:rPr>
        <w:t xml:space="preserve"> de la Fig.12</w:t>
      </w:r>
      <w:r w:rsidRPr="00D01B61">
        <w:rPr>
          <w:rFonts w:ascii="Arial" w:eastAsia="Times New Roman" w:hAnsi="Arial" w:cs="Times New Roman"/>
          <w:sz w:val="24"/>
        </w:rPr>
        <w:t xml:space="preserve"> con el ángulo de disparo obtenido anteriormente. </w:t>
      </w:r>
    </w:p>
    <w:p w:rsidR="00B02BC9" w:rsidRPr="00B02BC9" w:rsidRDefault="00B02BC9" w:rsidP="005D4B16">
      <w:pPr>
        <w:rPr>
          <w:rFonts w:ascii="Arial" w:eastAsiaTheme="minorEastAsia" w:hAnsi="Arial" w:cs="Arial"/>
          <w:b/>
          <w:sz w:val="24"/>
          <w:szCs w:val="24"/>
        </w:rPr>
      </w:pPr>
    </w:p>
    <w:p w:rsidR="00C407F5" w:rsidRPr="00242872" w:rsidRDefault="00C407F5" w:rsidP="005D4B16">
      <w:pPr>
        <w:rPr>
          <w:rFonts w:ascii="Arial" w:eastAsiaTheme="minorEastAsia" w:hAnsi="Arial" w:cs="Arial"/>
          <w:sz w:val="24"/>
          <w:szCs w:val="24"/>
        </w:rPr>
      </w:pPr>
    </w:p>
    <w:p w:rsidR="00C01298" w:rsidRDefault="00C01298" w:rsidP="00AF48F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4DBB57C2" wp14:editId="75F1118B">
            <wp:extent cx="5612130" cy="19075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05">
        <w:rPr>
          <w:rFonts w:ascii="Arial" w:eastAsiaTheme="minorEastAsia" w:hAnsi="Arial" w:cs="Arial"/>
          <w:sz w:val="24"/>
          <w:szCs w:val="24"/>
        </w:rPr>
        <w:t>Fig. 1</w:t>
      </w:r>
      <w:r w:rsidR="00677B3C">
        <w:rPr>
          <w:rFonts w:ascii="Arial" w:eastAsiaTheme="minorEastAsia" w:hAnsi="Arial" w:cs="Arial"/>
          <w:sz w:val="24"/>
          <w:szCs w:val="24"/>
        </w:rPr>
        <w:t>9</w:t>
      </w:r>
      <w:r>
        <w:rPr>
          <w:rFonts w:ascii="Arial" w:eastAsiaTheme="minorEastAsia" w:hAnsi="Arial" w:cs="Arial"/>
          <w:sz w:val="24"/>
          <w:szCs w:val="24"/>
        </w:rPr>
        <w:t>: Forma de onda de</w:t>
      </w:r>
      <w:r w:rsidR="00C238A3">
        <w:rPr>
          <w:rFonts w:ascii="Arial" w:eastAsiaTheme="minorEastAsia" w:hAnsi="Arial" w:cs="Arial"/>
          <w:sz w:val="24"/>
          <w:szCs w:val="24"/>
        </w:rPr>
        <w:t xml:space="preserve"> tensión Vs</w:t>
      </w:r>
      <w:r>
        <w:rPr>
          <w:rFonts w:ascii="Arial" w:eastAsiaTheme="minorEastAsia" w:hAnsi="Arial" w:cs="Arial"/>
          <w:sz w:val="24"/>
          <w:szCs w:val="24"/>
        </w:rPr>
        <w:t xml:space="preserve"> (en negro) y Vp</w:t>
      </w:r>
      <w:r w:rsidRPr="005B6E05">
        <w:rPr>
          <w:rFonts w:ascii="Arial" w:eastAsiaTheme="minorEastAsia" w:hAnsi="Arial" w:cs="Arial"/>
          <w:sz w:val="24"/>
          <w:szCs w:val="24"/>
        </w:rPr>
        <w:t xml:space="preserve"> (en rojo)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AF48F9">
        <w:rPr>
          <w:rFonts w:ascii="Arial" w:eastAsiaTheme="minorEastAsia" w:hAnsi="Arial" w:cs="Arial"/>
          <w:sz w:val="24"/>
          <w:szCs w:val="24"/>
        </w:rPr>
        <w:t>, con</w:t>
      </w:r>
      <w:r w:rsidR="00AF48F9" w:rsidRPr="00AF48F9">
        <w:rPr>
          <w:rFonts w:ascii="Arial" w:eastAsiaTheme="minorEastAsia" w:hAnsi="Arial" w:cs="Arial"/>
          <w:sz w:val="24"/>
          <w:szCs w:val="24"/>
        </w:rPr>
        <w:t xml:space="preserve"> </w:t>
      </w:r>
      <w:r w:rsidR="00AF48F9" w:rsidRPr="002370D3">
        <w:rPr>
          <w:rFonts w:ascii="Arial" w:eastAsiaTheme="minorEastAsia" w:hAnsi="Arial" w:cs="Arial"/>
          <w:sz w:val="24"/>
          <w:szCs w:val="24"/>
        </w:rPr>
        <w:t>compensador SVC</w:t>
      </w:r>
    </w:p>
    <w:p w:rsidR="00C01298" w:rsidRDefault="00C01298" w:rsidP="00C01298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C8EE3AE" wp14:editId="3AB6F9D8">
            <wp:extent cx="5612130" cy="2295525"/>
            <wp:effectExtent l="0" t="0" r="762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B3C">
        <w:rPr>
          <w:rFonts w:ascii="Arial" w:eastAsiaTheme="minorEastAsia" w:hAnsi="Arial" w:cs="Arial"/>
          <w:sz w:val="24"/>
          <w:szCs w:val="24"/>
        </w:rPr>
        <w:t>Fig. 20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2370D3" w:rsidRPr="002370D3">
        <w:rPr>
          <w:rFonts w:ascii="Arial" w:eastAsiaTheme="minorEastAsia" w:hAnsi="Arial" w:cs="Arial"/>
          <w:sz w:val="24"/>
          <w:szCs w:val="24"/>
        </w:rPr>
        <w:t xml:space="preserve">Contenido armónico de la tensión Vp, para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2370D3" w:rsidRPr="002370D3">
        <w:rPr>
          <w:rFonts w:ascii="Arial" w:eastAsiaTheme="minorEastAsia" w:hAnsi="Arial" w:cs="Arial"/>
          <w:sz w:val="24"/>
          <w:szCs w:val="24"/>
        </w:rPr>
        <w:t>, con compensador SVC</w:t>
      </w:r>
    </w:p>
    <w:p w:rsidR="0093533D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>La tabla 9</w:t>
      </w:r>
      <w:r w:rsidR="0093533D"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 w:rsidR="00AC5087">
        <w:rPr>
          <w:rFonts w:ascii="Arial" w:eastAsiaTheme="minorEastAsia" w:hAnsi="Arial" w:cs="Arial"/>
          <w:sz w:val="24"/>
          <w:szCs w:val="24"/>
        </w:rPr>
        <w:t>sis de Fourier</w:t>
      </w:r>
      <w:r w:rsidR="00677B3C">
        <w:rPr>
          <w:rFonts w:ascii="Arial" w:eastAsiaTheme="minorEastAsia" w:hAnsi="Arial" w:cs="Arial"/>
          <w:sz w:val="24"/>
          <w:szCs w:val="24"/>
        </w:rPr>
        <w:t>, cuya gráfica es la figura 20</w:t>
      </w:r>
      <w:r w:rsidR="005C6605">
        <w:rPr>
          <w:rFonts w:ascii="Arial" w:eastAsiaTheme="minorEastAsia" w:hAnsi="Arial" w:cs="Arial"/>
          <w:sz w:val="24"/>
          <w:szCs w:val="24"/>
        </w:rPr>
        <w:t xml:space="preserve">, </w:t>
      </w:r>
      <w:r w:rsidR="0093533D">
        <w:rPr>
          <w:rFonts w:ascii="Arial" w:eastAsiaTheme="minorEastAsia" w:hAnsi="Arial" w:cs="Arial"/>
          <w:sz w:val="24"/>
          <w:szCs w:val="24"/>
        </w:rPr>
        <w:t xml:space="preserve">para las tensiones de entrada Vs y Vp. </w:t>
      </w:r>
      <w:r w:rsidR="0093533D"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="0093533D" w:rsidRPr="00F043D3">
        <w:rPr>
          <w:rFonts w:ascii="Arial" w:eastAsiaTheme="minorEastAsia" w:hAnsi="Arial" w:cs="Arial"/>
          <w:sz w:val="24"/>
          <w:szCs w:val="24"/>
          <w:lang w:val="es-MX"/>
        </w:rPr>
        <w:t>la magnitud de la componente fundame</w:t>
      </w:r>
      <w:r w:rsidR="0093533D">
        <w:rPr>
          <w:rFonts w:ascii="Arial" w:eastAsiaTheme="minorEastAsia" w:hAnsi="Arial" w:cs="Arial"/>
          <w:sz w:val="24"/>
          <w:szCs w:val="24"/>
          <w:lang w:val="es-MX"/>
        </w:rPr>
        <w:t xml:space="preserve">ntal de la corriente es de </w:t>
      </w:r>
      <w:r w:rsidR="00C0474A" w:rsidRPr="00C0474A">
        <w:rPr>
          <w:rFonts w:ascii="Arial" w:eastAsiaTheme="minorEastAsia" w:hAnsi="Arial" w:cs="Arial"/>
          <w:sz w:val="24"/>
          <w:szCs w:val="24"/>
        </w:rPr>
        <w:t xml:space="preserve">1556,63094 </w:t>
      </w:r>
      <w:r w:rsidR="0093533D">
        <w:rPr>
          <w:rFonts w:ascii="Arial" w:eastAsiaTheme="minorEastAsia" w:hAnsi="Arial" w:cs="Arial"/>
          <w:sz w:val="24"/>
          <w:szCs w:val="24"/>
          <w:lang w:val="es-MX"/>
        </w:rPr>
        <w:t>[V</w:t>
      </w:r>
      <w:r w:rsidR="0093533D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 w:rsidR="0093533D">
        <w:rPr>
          <w:rFonts w:ascii="Arial" w:eastAsiaTheme="minorEastAsia" w:hAnsi="Arial" w:cs="Arial"/>
          <w:sz w:val="24"/>
          <w:szCs w:val="24"/>
          <w:lang w:val="es-MX"/>
        </w:rPr>
        <w:t xml:space="preserve">con un ángulo de fase </w:t>
      </w:r>
      <w:r w:rsidR="00CB1BA2" w:rsidRPr="00CB1BA2">
        <w:rPr>
          <w:rFonts w:ascii="Arial" w:eastAsiaTheme="minorEastAsia" w:hAnsi="Arial" w:cs="Arial"/>
          <w:sz w:val="24"/>
          <w:szCs w:val="24"/>
          <w:lang w:val="es-MX"/>
        </w:rPr>
        <w:t>-6,17690</w:t>
      </w:r>
      <w:r w:rsidR="0093533D" w:rsidRPr="00F043D3">
        <w:rPr>
          <w:rFonts w:ascii="Arial" w:eastAsiaTheme="minorEastAsia" w:hAnsi="Arial" w:cs="Arial"/>
          <w:sz w:val="24"/>
          <w:szCs w:val="24"/>
          <w:lang w:val="es-MX"/>
        </w:rPr>
        <w:t>°.</w:t>
      </w: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12F25" w:rsidRDefault="00E12F25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EB5683" w:rsidRDefault="00EB5683" w:rsidP="00EB568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W w:w="9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720"/>
        <w:gridCol w:w="1640"/>
        <w:gridCol w:w="1640"/>
        <w:gridCol w:w="1600"/>
        <w:gridCol w:w="1560"/>
      </w:tblGrid>
      <w:tr w:rsidR="00CB1BA2" w:rsidRPr="00CB1BA2" w:rsidTr="003C2FE6">
        <w:trPr>
          <w:trHeight w:val="315"/>
        </w:trPr>
        <w:tc>
          <w:tcPr>
            <w:tcW w:w="132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Armónica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D27CA4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Frec</w:t>
            </w:r>
            <w:r w:rsidR="00CB1BA2"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Vp [V]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Vs [V]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Vp [°]     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Vs [°]      </w:t>
            </w:r>
          </w:p>
        </w:tc>
      </w:tr>
      <w:tr w:rsidR="00CB1BA2" w:rsidRPr="00CB1BA2" w:rsidTr="003C2FE6">
        <w:trPr>
          <w:trHeight w:val="31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1556,63094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1555,63433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-6,17690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0,00000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0,00597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-6,02951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0,06741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40,29964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0,00237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161,31239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2,30693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0,00834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0,00166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-2,29848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0,16834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54,39794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0,00126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-31,59173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-2,76524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0,02241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0,00107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-179,78026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0,26399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6,95727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0,00091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137,13411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0,61027</w:t>
            </w:r>
          </w:p>
        </w:tc>
      </w:tr>
      <w:tr w:rsidR="00CB1BA2" w:rsidRPr="00CB1BA2" w:rsidTr="003C2FE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0,00527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0,00079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175,65339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0,35476</w:t>
            </w:r>
          </w:p>
        </w:tc>
      </w:tr>
      <w:tr w:rsidR="00CB1BA2" w:rsidRPr="00CB1BA2" w:rsidTr="003C2FE6">
        <w:trPr>
          <w:trHeight w:val="315"/>
        </w:trPr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4,50896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-55,54874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0,24956</w:t>
            </w:r>
          </w:p>
        </w:tc>
      </w:tr>
      <w:tr w:rsidR="00CB1BA2" w:rsidRPr="00CB1BA2" w:rsidTr="003C2FE6">
        <w:trPr>
          <w:trHeight w:val="315"/>
        </w:trPr>
        <w:tc>
          <w:tcPr>
            <w:tcW w:w="3044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0,04386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0,00047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BA2" w:rsidRPr="00CB1BA2" w:rsidRDefault="00CB1BA2" w:rsidP="00CB1B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B1BA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93533D" w:rsidRDefault="00550CA0" w:rsidP="004B4109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9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 xml:space="preserve">: </w:t>
      </w:r>
      <w:r w:rsidR="003C2FE6">
        <w:rPr>
          <w:rFonts w:ascii="Arial" w:eastAsiaTheme="minorEastAsia" w:hAnsi="Arial" w:cs="Arial"/>
          <w:sz w:val="24"/>
          <w:szCs w:val="24"/>
        </w:rPr>
        <w:t>Armónicos de la tensión de la entrada y Vp</w:t>
      </w:r>
      <w:r w:rsidR="003C2FE6" w:rsidRPr="003C2FE6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5F19D7">
        <w:rPr>
          <w:rFonts w:ascii="Arial" w:eastAsiaTheme="minorEastAsia" w:hAnsi="Arial" w:cs="Arial"/>
          <w:sz w:val="24"/>
          <w:szCs w:val="24"/>
          <w:lang w:val="es-MX"/>
        </w:rPr>
        <w:t>para un ángulo de carga nominal, con compensador SVC</w:t>
      </w:r>
    </w:p>
    <w:p w:rsidR="00550CA0" w:rsidRDefault="00550CA0" w:rsidP="00550CA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continuación se presentan dos tablas que comparan los valores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teóricos con los obtenidos a través del análisis de fourier</w:t>
      </w:r>
    </w:p>
    <w:tbl>
      <w:tblPr>
        <w:tblW w:w="5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301"/>
        <w:gridCol w:w="1770"/>
        <w:gridCol w:w="1200"/>
      </w:tblGrid>
      <w:tr w:rsidR="00550CA0" w:rsidRPr="007F7145" w:rsidTr="00486668">
        <w:trPr>
          <w:trHeight w:val="330"/>
          <w:jc w:val="center"/>
        </w:trPr>
        <w:tc>
          <w:tcPr>
            <w:tcW w:w="57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 w:rsidR="00550CA0"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="00550CA0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550CA0" w:rsidRPr="007F7145" w:rsidTr="00486668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-6,1747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-6,1769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CA0" w:rsidRPr="007F7145" w:rsidRDefault="00550CA0" w:rsidP="00486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0,0356</w:t>
            </w:r>
          </w:p>
        </w:tc>
      </w:tr>
    </w:tbl>
    <w:p w:rsidR="00550CA0" w:rsidRDefault="00550CA0" w:rsidP="00550CA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Tabla 10: Ángulos teóricos y simulados a un cuarto de línea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eastAsiaTheme="minorEastAsia" w:hAnsi="Arial" w:cs="Arial"/>
          <w:sz w:val="24"/>
          <w:szCs w:val="24"/>
        </w:rPr>
        <w:t xml:space="preserve"> pedidos con SVC</w:t>
      </w:r>
    </w:p>
    <w:p w:rsidR="00550CA0" w:rsidRDefault="00550CA0" w:rsidP="00550CA0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W w:w="61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052"/>
        <w:gridCol w:w="1200"/>
      </w:tblGrid>
      <w:tr w:rsidR="00550CA0" w:rsidRPr="007F7145" w:rsidTr="00486668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550CA0" w:rsidRPr="007F7145" w:rsidTr="00486668">
        <w:trPr>
          <w:trHeight w:val="33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1555,635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1556,631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0CA0" w:rsidRPr="007F7145" w:rsidRDefault="00550CA0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0,0640</w:t>
            </w:r>
          </w:p>
        </w:tc>
      </w:tr>
    </w:tbl>
    <w:p w:rsidR="00550CA0" w:rsidRDefault="00550CA0" w:rsidP="00550CA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Tabla 11: Módulos de las tensiones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eastAsiaTheme="minorEastAsia" w:hAnsi="Arial" w:cs="Arial"/>
          <w:sz w:val="24"/>
          <w:szCs w:val="24"/>
        </w:rPr>
        <w:t xml:space="preserve"> pedidos con SVC</w:t>
      </w:r>
    </w:p>
    <w:p w:rsidR="00550CA0" w:rsidRPr="0069175C" w:rsidRDefault="00550CA0" w:rsidP="00550CA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 obtenido del análisis de fourier da paso a errores ínfimos.</w:t>
      </w:r>
    </w:p>
    <w:p w:rsidR="00550CA0" w:rsidRDefault="00677B3C" w:rsidP="00550CA0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="Times New Roman" w:hAnsi="Arial" w:cs="Times New Roman"/>
          <w:sz w:val="24"/>
        </w:rPr>
        <w:t>La Fig. 21</w:t>
      </w:r>
      <w:r w:rsidR="00550CA0" w:rsidRPr="00D01B61">
        <w:rPr>
          <w:rFonts w:ascii="Arial" w:eastAsia="Times New Roman" w:hAnsi="Arial" w:cs="Times New Roman"/>
          <w:sz w:val="24"/>
        </w:rPr>
        <w:t xml:space="preserve"> muestra la forma de onda de </w:t>
      </w:r>
      <w:r w:rsidR="00550CA0">
        <w:rPr>
          <w:rFonts w:ascii="Arial" w:eastAsia="Times New Roman" w:hAnsi="Arial" w:cs="Times New Roman"/>
          <w:sz w:val="24"/>
        </w:rPr>
        <w:t xml:space="preserve">la corriente de entrada al SVC, </w:t>
      </w:r>
      <w:r w:rsidR="00550CA0" w:rsidRPr="00D01B61">
        <w:rPr>
          <w:rFonts w:ascii="Arial" w:eastAsia="Times New Roman" w:hAnsi="Arial" w:cs="Times New Roman"/>
          <w:sz w:val="24"/>
        </w:rPr>
        <w:t>s</w:t>
      </w:r>
      <w:r w:rsidR="0089463B">
        <w:rPr>
          <w:rFonts w:ascii="Arial" w:eastAsia="Times New Roman" w:hAnsi="Arial" w:cs="Times New Roman"/>
          <w:sz w:val="24"/>
        </w:rPr>
        <w:t>e observa que esta corriente tiende a ser cuadrada</w:t>
      </w:r>
      <w:r w:rsidR="00550CA0" w:rsidRPr="00D01B61">
        <w:rPr>
          <w:rFonts w:ascii="Arial" w:eastAsia="Times New Roman" w:hAnsi="Arial" w:cs="Times New Roman"/>
          <w:sz w:val="24"/>
        </w:rPr>
        <w:t>.</w:t>
      </w:r>
    </w:p>
    <w:p w:rsidR="00550CA0" w:rsidRPr="0093533D" w:rsidRDefault="00550CA0" w:rsidP="004B4109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:rsidR="00C01298" w:rsidRDefault="002C2016" w:rsidP="00F74EFB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6CF77C96" wp14:editId="3FCAD565">
            <wp:extent cx="5612130" cy="20789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B3C">
        <w:rPr>
          <w:rFonts w:ascii="Arial" w:eastAsiaTheme="minorEastAsia" w:hAnsi="Arial" w:cs="Arial"/>
          <w:sz w:val="24"/>
          <w:szCs w:val="24"/>
        </w:rPr>
        <w:t>Fig. 21</w:t>
      </w:r>
      <w:r w:rsidR="00C01298">
        <w:rPr>
          <w:rFonts w:ascii="Arial" w:eastAsiaTheme="minorEastAsia" w:hAnsi="Arial" w:cs="Arial"/>
          <w:sz w:val="24"/>
          <w:szCs w:val="24"/>
        </w:rPr>
        <w:t>: Forma de onda de</w:t>
      </w:r>
      <w:r w:rsidR="00C01298" w:rsidRPr="005B6E05">
        <w:rPr>
          <w:rFonts w:ascii="Arial" w:eastAsiaTheme="minorEastAsia" w:hAnsi="Arial" w:cs="Arial"/>
          <w:sz w:val="24"/>
          <w:szCs w:val="24"/>
        </w:rPr>
        <w:t xml:space="preserve">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</w:p>
    <w:p w:rsidR="00833C31" w:rsidRDefault="00C01298" w:rsidP="00F74EFB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6E1D6CDA" wp14:editId="7CD5B709">
            <wp:extent cx="5612130" cy="217170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298">
        <w:rPr>
          <w:rFonts w:ascii="Arial" w:eastAsiaTheme="minorEastAsia" w:hAnsi="Arial" w:cs="Arial"/>
          <w:sz w:val="24"/>
          <w:szCs w:val="24"/>
        </w:rPr>
        <w:t xml:space="preserve"> </w:t>
      </w:r>
      <w:r w:rsidR="00677B3C">
        <w:rPr>
          <w:rFonts w:ascii="Arial" w:eastAsiaTheme="minorEastAsia" w:hAnsi="Arial" w:cs="Arial"/>
          <w:sz w:val="24"/>
          <w:szCs w:val="24"/>
        </w:rPr>
        <w:t>Fig. 22</w:t>
      </w:r>
      <w:r>
        <w:rPr>
          <w:rFonts w:ascii="Arial" w:eastAsiaTheme="minorEastAsia" w:hAnsi="Arial" w:cs="Arial"/>
          <w:sz w:val="24"/>
          <w:szCs w:val="24"/>
        </w:rPr>
        <w:t>: Contenido armónico</w:t>
      </w:r>
      <w:r w:rsidRPr="00D631F6">
        <w:rPr>
          <w:rFonts w:ascii="Arial" w:eastAsiaTheme="minorEastAsia" w:hAnsi="Arial" w:cs="Arial"/>
          <w:sz w:val="24"/>
          <w:szCs w:val="24"/>
        </w:rPr>
        <w:t xml:space="preserve"> de la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B5165A">
        <w:rPr>
          <w:rFonts w:ascii="Arial" w:eastAsiaTheme="minorEastAsia" w:hAnsi="Arial" w:cs="Arial"/>
          <w:sz w:val="24"/>
          <w:szCs w:val="24"/>
        </w:rPr>
        <w:t>.</w:t>
      </w:r>
    </w:p>
    <w:p w:rsidR="00E66DCC" w:rsidRDefault="00677B3C" w:rsidP="00E66DC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Fig. 22</w:t>
      </w:r>
      <w:r w:rsidR="00E66DCC">
        <w:rPr>
          <w:rFonts w:ascii="Arial" w:eastAsiaTheme="minorEastAsia" w:hAnsi="Arial" w:cs="Arial"/>
          <w:sz w:val="24"/>
          <w:szCs w:val="24"/>
        </w:rPr>
        <w:t xml:space="preserve"> muestra el contenido</w:t>
      </w:r>
      <w:r w:rsidR="00E66DCC" w:rsidRPr="005650B9">
        <w:rPr>
          <w:rFonts w:ascii="Arial" w:eastAsiaTheme="minorEastAsia" w:hAnsi="Arial" w:cs="Arial"/>
          <w:sz w:val="24"/>
          <w:szCs w:val="24"/>
        </w:rPr>
        <w:t xml:space="preserve"> armónico de la cor</w:t>
      </w:r>
      <w:r w:rsidR="00E66DCC">
        <w:rPr>
          <w:rFonts w:ascii="Arial" w:eastAsiaTheme="minorEastAsia" w:hAnsi="Arial" w:cs="Arial"/>
          <w:sz w:val="24"/>
          <w:szCs w:val="24"/>
        </w:rPr>
        <w:t>riente a través del SVC y se percibe que aparecen con mayor magnitud los armónicos 3, 5 y 7. Nuevamente a</w:t>
      </w:r>
      <w:r w:rsidR="00E66DCC" w:rsidRPr="005650B9">
        <w:rPr>
          <w:rFonts w:ascii="Arial" w:eastAsiaTheme="minorEastAsia" w:hAnsi="Arial" w:cs="Arial"/>
          <w:sz w:val="24"/>
          <w:szCs w:val="24"/>
        </w:rPr>
        <w:t xml:space="preserve">parece </w:t>
      </w:r>
      <w:r w:rsidR="00E66DCC">
        <w:rPr>
          <w:rFonts w:ascii="Arial" w:eastAsiaTheme="minorEastAsia" w:hAnsi="Arial" w:cs="Arial"/>
          <w:sz w:val="24"/>
          <w:szCs w:val="24"/>
        </w:rPr>
        <w:t xml:space="preserve">la 3a armónica </w:t>
      </w:r>
      <w:r w:rsidR="00E66DCC" w:rsidRPr="005650B9">
        <w:rPr>
          <w:rFonts w:ascii="Arial" w:eastAsiaTheme="minorEastAsia" w:hAnsi="Arial" w:cs="Arial"/>
          <w:sz w:val="24"/>
          <w:szCs w:val="24"/>
        </w:rPr>
        <w:t>deb</w:t>
      </w:r>
      <w:r w:rsidR="00E66DCC">
        <w:rPr>
          <w:rFonts w:ascii="Arial" w:eastAsiaTheme="minorEastAsia" w:hAnsi="Arial" w:cs="Arial"/>
          <w:sz w:val="24"/>
          <w:szCs w:val="24"/>
        </w:rPr>
        <w:t xml:space="preserve">ido a que se está trabajando el sistema como un equivalente </w:t>
      </w:r>
      <w:r w:rsidR="00E66DCC" w:rsidRPr="005650B9">
        <w:rPr>
          <w:rFonts w:ascii="Arial" w:eastAsiaTheme="minorEastAsia" w:hAnsi="Arial" w:cs="Arial"/>
          <w:sz w:val="24"/>
          <w:szCs w:val="24"/>
        </w:rPr>
        <w:t>monofásico.</w:t>
      </w:r>
    </w:p>
    <w:p w:rsidR="003C2FE6" w:rsidRDefault="00173A59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>La tabla 12</w:t>
      </w:r>
      <w:r w:rsidR="003C2FE6"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 w:rsidR="003C2FE6">
        <w:rPr>
          <w:rFonts w:ascii="Arial" w:eastAsiaTheme="minorEastAsia" w:hAnsi="Arial" w:cs="Arial"/>
          <w:sz w:val="24"/>
          <w:szCs w:val="24"/>
        </w:rPr>
        <w:t>sis de Fourier para la corriente que circula por el SVC que en l</w:t>
      </w:r>
      <w:r>
        <w:rPr>
          <w:rFonts w:ascii="Arial" w:eastAsiaTheme="minorEastAsia" w:hAnsi="Arial" w:cs="Arial"/>
          <w:sz w:val="24"/>
          <w:szCs w:val="24"/>
        </w:rPr>
        <w:t>a simulación</w:t>
      </w:r>
      <w:r w:rsidR="003C2FE6">
        <w:rPr>
          <w:rFonts w:ascii="Arial" w:eastAsiaTheme="minorEastAsia" w:hAnsi="Arial" w:cs="Arial"/>
          <w:sz w:val="24"/>
          <w:szCs w:val="24"/>
        </w:rPr>
        <w:t xml:space="preserve"> IRp. 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="003C2FE6" w:rsidRPr="00F043D3">
        <w:rPr>
          <w:rFonts w:ascii="Arial" w:eastAsiaTheme="minorEastAsia" w:hAnsi="Arial" w:cs="Arial"/>
          <w:sz w:val="24"/>
          <w:szCs w:val="24"/>
          <w:lang w:val="es-MX"/>
        </w:rPr>
        <w:t>la magnitud de la componente fundame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 xml:space="preserve">ntal de la corriente es de </w:t>
      </w:r>
      <w:r w:rsidR="009D21C7" w:rsidRPr="009D21C7">
        <w:rPr>
          <w:rFonts w:ascii="Arial" w:eastAsiaTheme="minorEastAsia" w:hAnsi="Arial" w:cs="Arial"/>
          <w:sz w:val="24"/>
          <w:szCs w:val="24"/>
          <w:lang w:val="es-MX"/>
        </w:rPr>
        <w:t xml:space="preserve">269,44566 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>[A</w:t>
      </w:r>
      <w:r w:rsidR="003C2FE6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 xml:space="preserve">con un ángulo de fase </w:t>
      </w:r>
      <w:r w:rsidR="009D21C7" w:rsidRPr="009D21C7">
        <w:rPr>
          <w:rFonts w:ascii="Arial" w:eastAsiaTheme="minorEastAsia" w:hAnsi="Arial" w:cs="Arial"/>
          <w:sz w:val="24"/>
          <w:szCs w:val="24"/>
          <w:lang w:val="es-MX"/>
        </w:rPr>
        <w:t>83,80875</w:t>
      </w:r>
      <w:r w:rsidR="003C2FE6">
        <w:rPr>
          <w:rFonts w:ascii="Arial" w:eastAsiaTheme="minorEastAsia" w:hAnsi="Arial" w:cs="Arial"/>
          <w:sz w:val="24"/>
          <w:szCs w:val="24"/>
          <w:lang w:val="es-MX"/>
        </w:rPr>
        <w:t xml:space="preserve">, comportándose el SVC casi como </w:t>
      </w:r>
      <w:r w:rsidR="00E06720">
        <w:rPr>
          <w:rFonts w:ascii="Arial" w:eastAsiaTheme="minorEastAsia" w:hAnsi="Arial" w:cs="Arial"/>
          <w:sz w:val="24"/>
          <w:szCs w:val="24"/>
          <w:lang w:val="es-MX"/>
        </w:rPr>
        <w:t>un condensador, pero demostrando cierto efecto de los elementos parásitos  del circuito en los armónicos.</w:t>
      </w:r>
    </w:p>
    <w:p w:rsidR="009D46B5" w:rsidRDefault="009D46B5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D46B5" w:rsidRDefault="009D46B5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D46B5" w:rsidRDefault="009D46B5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D46B5" w:rsidRDefault="009D46B5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p w:rsidR="009D46B5" w:rsidRDefault="009D46B5" w:rsidP="003C2FE6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</w:p>
    <w:tbl>
      <w:tblPr>
        <w:tblW w:w="63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720"/>
        <w:gridCol w:w="1640"/>
        <w:gridCol w:w="1640"/>
      </w:tblGrid>
      <w:tr w:rsidR="003C2FE6" w:rsidRPr="003C2FE6" w:rsidTr="004B4109">
        <w:trPr>
          <w:trHeight w:val="315"/>
          <w:jc w:val="center"/>
        </w:trPr>
        <w:tc>
          <w:tcPr>
            <w:tcW w:w="132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Armónica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FB4982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Frec</w:t>
            </w:r>
            <w:r w:rsidR="003C2FE6"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IRp [A]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Fase(IRp) [°]</w:t>
            </w:r>
          </w:p>
        </w:tc>
      </w:tr>
      <w:tr w:rsidR="003C2FE6" w:rsidRPr="003C2FE6" w:rsidTr="004B4109">
        <w:trPr>
          <w:trHeight w:val="315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269,44566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83,80875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0,00906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78,56545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126,70045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-108,65260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0,01583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87,76032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102,60690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58,42802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0,03686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-89,87991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9,37457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-132,84744</w:t>
            </w:r>
          </w:p>
        </w:tc>
      </w:tr>
      <w:tr w:rsidR="003C2FE6" w:rsidRPr="003C2FE6" w:rsidTr="004B4109">
        <w:trPr>
          <w:trHeight w:val="300"/>
          <w:jc w:val="center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0,00711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-94,12090</w:t>
            </w:r>
          </w:p>
        </w:tc>
      </w:tr>
      <w:tr w:rsidR="003C2FE6" w:rsidRPr="003C2FE6" w:rsidTr="004B4109">
        <w:trPr>
          <w:trHeight w:val="315"/>
          <w:jc w:val="center"/>
        </w:trPr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4,72457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34,45349</w:t>
            </w:r>
          </w:p>
        </w:tc>
      </w:tr>
      <w:tr w:rsidR="003C2FE6" w:rsidRPr="003C2FE6" w:rsidTr="004B4109">
        <w:trPr>
          <w:trHeight w:val="315"/>
          <w:jc w:val="center"/>
        </w:trPr>
        <w:tc>
          <w:tcPr>
            <w:tcW w:w="3044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2FE6" w:rsidRPr="003C2FE6" w:rsidRDefault="003C2FE6" w:rsidP="003C2F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C2FE6">
              <w:rPr>
                <w:rFonts w:ascii="Calibri" w:eastAsia="Times New Roman" w:hAnsi="Calibri" w:cs="Times New Roman"/>
                <w:color w:val="000000"/>
                <w:lang w:eastAsia="es-CL"/>
              </w:rPr>
              <w:t>0,60625</w:t>
            </w:r>
          </w:p>
        </w:tc>
      </w:tr>
    </w:tbl>
    <w:p w:rsidR="003C2FE6" w:rsidRDefault="00173A59" w:rsidP="004B4109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12</w:t>
      </w:r>
      <w:r w:rsidR="004B4109">
        <w:rPr>
          <w:rFonts w:ascii="Arial" w:eastAsiaTheme="minorEastAsia" w:hAnsi="Arial" w:cs="Arial"/>
          <w:sz w:val="24"/>
          <w:szCs w:val="24"/>
          <w:lang w:val="es-MX"/>
        </w:rPr>
        <w:t>:</w:t>
      </w:r>
      <w:r w:rsidR="004B4109" w:rsidRPr="00C1004B">
        <w:rPr>
          <w:rFonts w:ascii="Calibri" w:eastAsia="Times New Roman" w:hAnsi="Calibri" w:cs="Times New Roman"/>
          <w:color w:val="000000"/>
          <w:lang w:eastAsia="es-CL"/>
        </w:rPr>
        <w:t xml:space="preserve"> </w:t>
      </w:r>
      <w:r w:rsidR="004B4109" w:rsidRPr="005C70E9">
        <w:rPr>
          <w:rFonts w:ascii="Arial" w:eastAsiaTheme="minorEastAsia" w:hAnsi="Arial" w:cs="Arial"/>
          <w:sz w:val="24"/>
          <w:szCs w:val="24"/>
        </w:rPr>
        <w:t>Armónic</w:t>
      </w:r>
      <w:r w:rsidR="004B4109">
        <w:rPr>
          <w:rFonts w:ascii="Arial" w:eastAsiaTheme="minorEastAsia" w:hAnsi="Arial" w:cs="Arial"/>
          <w:sz w:val="24"/>
          <w:szCs w:val="24"/>
        </w:rPr>
        <w:t>os de la corriente que circula a través del SVC para el</w:t>
      </w:r>
      <w:r w:rsidR="00E3797D">
        <w:rPr>
          <w:rFonts w:ascii="Arial" w:eastAsiaTheme="minorEastAsia" w:hAnsi="Arial" w:cs="Arial"/>
          <w:sz w:val="24"/>
          <w:szCs w:val="24"/>
        </w:rPr>
        <w:t xml:space="preserve"> ángulo de</w:t>
      </w:r>
      <w:r w:rsidR="004B4109" w:rsidRPr="005C70E9">
        <w:rPr>
          <w:rFonts w:ascii="Arial" w:eastAsiaTheme="minorEastAsia" w:hAnsi="Arial" w:cs="Arial"/>
          <w:sz w:val="24"/>
          <w:szCs w:val="24"/>
        </w:rPr>
        <w:t xml:space="preserve"> carga</w:t>
      </w:r>
      <w:r w:rsidR="00E3797D">
        <w:rPr>
          <w:rFonts w:ascii="Arial" w:eastAsiaTheme="minorEastAsia" w:hAnsi="Arial" w:cs="Arial"/>
          <w:sz w:val="24"/>
          <w:szCs w:val="24"/>
        </w:rPr>
        <w:t xml:space="preserve"> nominal</w:t>
      </w:r>
      <w:r w:rsidR="004B4109" w:rsidRPr="005C70E9">
        <w:rPr>
          <w:rFonts w:ascii="Arial" w:eastAsiaTheme="minorEastAsia" w:hAnsi="Arial" w:cs="Arial"/>
          <w:sz w:val="24"/>
          <w:szCs w:val="24"/>
        </w:rPr>
        <w:t>.</w:t>
      </w:r>
    </w:p>
    <w:p w:rsidR="00803F58" w:rsidRPr="00803F58" w:rsidRDefault="00677B3C" w:rsidP="00803F58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La fig.23</w:t>
      </w:r>
      <w:r w:rsidR="00803F58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803F58" w:rsidRPr="00803F58">
        <w:rPr>
          <w:rFonts w:ascii="Arial" w:eastAsiaTheme="minorEastAsia" w:hAnsi="Arial" w:cs="Arial"/>
          <w:sz w:val="24"/>
          <w:szCs w:val="24"/>
          <w:lang w:val="es-MX"/>
        </w:rPr>
        <w:t>muestra la forma de onda de la corriente a través del SVC, del condensador del compensador y del i</w:t>
      </w:r>
      <w:r w:rsidR="00803F58">
        <w:rPr>
          <w:rFonts w:ascii="Arial" w:eastAsiaTheme="minorEastAsia" w:hAnsi="Arial" w:cs="Arial"/>
          <w:sz w:val="24"/>
          <w:szCs w:val="24"/>
          <w:lang w:val="es-MX"/>
        </w:rPr>
        <w:t xml:space="preserve">nductor del TCR respectivamente, pudiéndose </w:t>
      </w:r>
      <w:r w:rsidR="00944F82">
        <w:rPr>
          <w:rFonts w:ascii="Arial" w:eastAsiaTheme="minorEastAsia" w:hAnsi="Arial" w:cs="Arial"/>
          <w:sz w:val="24"/>
          <w:szCs w:val="24"/>
          <w:lang w:val="es-MX"/>
        </w:rPr>
        <w:t>apreciar</w:t>
      </w:r>
      <w:r w:rsidR="00803F58">
        <w:rPr>
          <w:rFonts w:ascii="Arial" w:eastAsiaTheme="minorEastAsia" w:hAnsi="Arial" w:cs="Arial"/>
          <w:sz w:val="24"/>
          <w:szCs w:val="24"/>
          <w:lang w:val="es-MX"/>
        </w:rPr>
        <w:t xml:space="preserve"> las distorsiones producto del disparo de los tiristores.</w:t>
      </w:r>
    </w:p>
    <w:p w:rsidR="00361C17" w:rsidRDefault="002C2016" w:rsidP="00361C17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62AFB4B" wp14:editId="0BE84DEC">
            <wp:extent cx="5612130" cy="207899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79">
        <w:rPr>
          <w:rFonts w:ascii="Arial" w:eastAsiaTheme="minorEastAsia" w:hAnsi="Arial" w:cs="Arial"/>
          <w:sz w:val="24"/>
          <w:szCs w:val="24"/>
        </w:rPr>
        <w:t>Fig. 23</w:t>
      </w:r>
      <w:r w:rsidR="00C01298">
        <w:rPr>
          <w:rFonts w:ascii="Arial" w:eastAsiaTheme="minorEastAsia" w:hAnsi="Arial" w:cs="Arial"/>
          <w:sz w:val="24"/>
          <w:szCs w:val="24"/>
        </w:rPr>
        <w:t xml:space="preserve">: </w:t>
      </w:r>
      <w:r w:rsidR="00C01298" w:rsidRPr="00D631F6">
        <w:rPr>
          <w:rFonts w:ascii="Arial" w:eastAsiaTheme="minorEastAsia" w:hAnsi="Arial" w:cs="Arial"/>
          <w:sz w:val="24"/>
          <w:szCs w:val="24"/>
        </w:rPr>
        <w:t>Forma de onda de la corriente que circula a través del condensador</w:t>
      </w:r>
      <w:r w:rsidR="00C01298">
        <w:rPr>
          <w:rFonts w:ascii="Arial" w:eastAsiaTheme="minorEastAsia" w:hAnsi="Arial" w:cs="Arial"/>
          <w:sz w:val="24"/>
          <w:szCs w:val="24"/>
        </w:rPr>
        <w:t xml:space="preserve"> (arriba) y a través del TCR</w:t>
      </w:r>
      <w:r w:rsidR="00C01298" w:rsidRPr="00D631F6">
        <w:rPr>
          <w:rFonts w:ascii="Arial" w:eastAsiaTheme="minorEastAsia" w:hAnsi="Arial" w:cs="Arial"/>
          <w:sz w:val="24"/>
          <w:szCs w:val="24"/>
        </w:rPr>
        <w:t xml:space="preserve"> (abajo),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965D51" w:rsidRDefault="00965D51" w:rsidP="00361C17">
      <w:pPr>
        <w:rPr>
          <w:rFonts w:ascii="Arial" w:eastAsiaTheme="minorEastAsia" w:hAnsi="Arial" w:cs="Arial"/>
          <w:b/>
          <w:sz w:val="24"/>
          <w:szCs w:val="24"/>
        </w:rPr>
      </w:pPr>
    </w:p>
    <w:p w:rsidR="00361C17" w:rsidRDefault="00361C17" w:rsidP="00361C17">
      <w:pPr>
        <w:rPr>
          <w:rFonts w:ascii="Arial" w:eastAsiaTheme="minorEastAsia" w:hAnsi="Arial" w:cs="Arial"/>
          <w:sz w:val="24"/>
          <w:szCs w:val="24"/>
        </w:rPr>
      </w:pPr>
      <w:r w:rsidRPr="008C6734">
        <w:rPr>
          <w:rFonts w:ascii="Arial" w:eastAsiaTheme="minorEastAsia" w:hAnsi="Arial" w:cs="Arial"/>
          <w:b/>
          <w:sz w:val="24"/>
          <w:szCs w:val="24"/>
        </w:rPr>
        <w:lastRenderedPageBreak/>
        <w:t>Simulación con á</w:t>
      </w:r>
      <w:r>
        <w:rPr>
          <w:rFonts w:ascii="Arial" w:eastAsiaTheme="minorEastAsia" w:hAnsi="Arial" w:cs="Arial"/>
          <w:b/>
          <w:sz w:val="24"/>
          <w:szCs w:val="24"/>
        </w:rPr>
        <w:t xml:space="preserve">ngulo de carga máximo </w:t>
      </w:r>
      <w:r w:rsidRPr="00242872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=35</m:t>
        </m:r>
      </m:oMath>
      <w:r w:rsidRPr="00242872">
        <w:rPr>
          <w:rFonts w:ascii="Arial" w:eastAsiaTheme="minorEastAsia" w:hAnsi="Arial" w:cs="Arial"/>
          <w:sz w:val="24"/>
          <w:szCs w:val="24"/>
        </w:rPr>
        <w:t>º)</w:t>
      </w:r>
    </w:p>
    <w:p w:rsidR="00D01B61" w:rsidRPr="00361C17" w:rsidRDefault="00D01B61" w:rsidP="00361C17">
      <w:pPr>
        <w:jc w:val="both"/>
        <w:rPr>
          <w:rFonts w:ascii="Arial" w:eastAsiaTheme="minorEastAsia" w:hAnsi="Arial" w:cs="Arial"/>
          <w:sz w:val="24"/>
          <w:szCs w:val="24"/>
        </w:rPr>
      </w:pPr>
      <w:r w:rsidRPr="00D01B61">
        <w:rPr>
          <w:rFonts w:ascii="Arial" w:eastAsia="Times New Roman" w:hAnsi="Arial" w:cs="Times New Roman"/>
          <w:sz w:val="24"/>
        </w:rPr>
        <w:t xml:space="preserve">Para este caso el grado de carga es </w:t>
      </w:r>
      <m:oMath>
        <m:r>
          <w:rPr>
            <w:rFonts w:ascii="Cambria Math" w:eastAsia="Times New Roman" w:hAnsi="Cambria Math" w:cs="Times New Roman"/>
            <w:sz w:val="24"/>
            <w:lang w:val="es-MX"/>
          </w:rPr>
          <m:t>δ=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=35°</m:t>
        </m:r>
      </m:oMath>
      <w:r w:rsidR="00361C17">
        <w:rPr>
          <w:rFonts w:ascii="Arial" w:eastAsia="Times New Roman" w:hAnsi="Arial" w:cs="Times New Roman"/>
          <w:sz w:val="24"/>
        </w:rPr>
        <w:t>, luego la capacitancia del SVC</w:t>
      </w:r>
      <w:r w:rsidRPr="00D01B61">
        <w:rPr>
          <w:rFonts w:ascii="Arial" w:eastAsia="Times New Roman" w:hAnsi="Arial" w:cs="Times New Roman"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s-MX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s-MX"/>
              </w:rPr>
              <m:t>SVC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lang w:val="es-MX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lang w:val="es-MX"/>
              </w:rPr>
              <m:t>α</m:t>
            </m:r>
          </m:e>
        </m:d>
      </m:oMath>
      <w:r w:rsidRPr="00D01B61">
        <w:rPr>
          <w:rFonts w:ascii="Arial" w:eastAsia="Times New Roman" w:hAnsi="Arial" w:cs="Times New Roman"/>
          <w:sz w:val="24"/>
          <w:lang w:val="es-MX"/>
        </w:rPr>
        <w:t>)</w:t>
      </w:r>
      <w:r w:rsidRPr="00D01B61">
        <w:rPr>
          <w:rFonts w:ascii="Arial" w:eastAsia="Times New Roman" w:hAnsi="Arial" w:cs="Times New Roman"/>
          <w:sz w:val="24"/>
        </w:rPr>
        <w:t xml:space="preserve">  es igual a la capacitancia del condensador fijo del SVC </w:t>
      </w:r>
      <m:oMath>
        <m:r>
          <w:rPr>
            <w:rFonts w:ascii="Cambria Math" w:eastAsia="Times New Roman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s-MX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s-MX"/>
              </w:rPr>
              <m:t>o</m:t>
            </m:r>
          </m:sub>
        </m:sSub>
      </m:oMath>
      <w:r w:rsidRPr="00D01B61">
        <w:rPr>
          <w:rFonts w:ascii="Arial" w:eastAsia="Times New Roman" w:hAnsi="Arial" w:cs="Times New Roman"/>
          <w:sz w:val="24"/>
          <w:lang w:val="es-MX"/>
        </w:rPr>
        <w:t>),</w:t>
      </w:r>
      <w:r w:rsidRPr="00D01B61">
        <w:rPr>
          <w:rFonts w:ascii="Arial" w:eastAsia="Times New Roman" w:hAnsi="Arial" w:cs="Times New Roman"/>
          <w:sz w:val="24"/>
        </w:rPr>
        <w:t xml:space="preserve">  </w:t>
      </w:r>
      <w:r w:rsidRPr="00D01B61">
        <w:rPr>
          <w:rFonts w:ascii="Arial" w:eastAsia="Times New Roman" w:hAnsi="Arial" w:cs="Times New Roman"/>
          <w:sz w:val="24"/>
          <w:vertAlign w:val="subscript"/>
        </w:rPr>
        <w:t xml:space="preserve"> </w:t>
      </w:r>
      <w:r w:rsidRPr="00D01B61">
        <w:rPr>
          <w:rFonts w:ascii="Arial" w:eastAsia="Times New Roman" w:hAnsi="Arial" w:cs="Times New Roman"/>
          <w:sz w:val="24"/>
        </w:rPr>
        <w:t xml:space="preserve">por lo que </w:t>
      </w:r>
    </w:p>
    <w:p w:rsidR="00D01B61" w:rsidRPr="00D01B61" w:rsidRDefault="006D51B1" w:rsidP="00D01B61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SVC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op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ω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lang w:val="es-MX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0</m:t>
              </m:r>
            </m:sub>
          </m:sSub>
        </m:oMath>
      </m:oMathPara>
    </w:p>
    <w:p w:rsidR="00D01B61" w:rsidRPr="00D01B61" w:rsidRDefault="006D51B1" w:rsidP="00D01B61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=0</m:t>
          </m:r>
        </m:oMath>
      </m:oMathPara>
    </w:p>
    <w:p w:rsidR="00361C17" w:rsidRDefault="00361C17" w:rsidP="00D01B61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w:r w:rsidRPr="00242872">
        <w:rPr>
          <w:rFonts w:ascii="Arial" w:eastAsia="Times New Roman" w:hAnsi="Arial" w:cs="Times New Roman"/>
          <w:sz w:val="24"/>
          <w:lang w:val="es-MX"/>
        </w:rPr>
        <w:t>Luego</w:t>
      </w:r>
      <w:r>
        <w:rPr>
          <w:rFonts w:ascii="Arial" w:eastAsia="Times New Roman" w:hAnsi="Arial" w:cs="Times New Roman"/>
          <w:sz w:val="24"/>
          <w:lang w:val="es-MX"/>
        </w:rPr>
        <w:t xml:space="preserve"> utilizando el método de los apuntes de la asignatura </w:t>
      </w:r>
      <w:r w:rsidR="005440AA">
        <w:rPr>
          <w:rFonts w:ascii="Arial" w:eastAsia="Times New Roman" w:hAnsi="Arial" w:cs="Times New Roman"/>
          <w:sz w:val="24"/>
          <w:lang w:val="es-MX"/>
        </w:rPr>
        <w:t xml:space="preserve">[1] </w:t>
      </w:r>
      <w:r>
        <w:rPr>
          <w:rFonts w:ascii="Arial" w:eastAsia="Times New Roman" w:hAnsi="Arial" w:cs="Times New Roman"/>
          <w:sz w:val="24"/>
          <w:lang w:val="es-MX"/>
        </w:rPr>
        <w:t>se sabe que</w:t>
      </w:r>
      <w:r w:rsidRPr="005E2014">
        <w:rPr>
          <w:rFonts w:ascii="Arial" w:eastAsia="Times New Roman" w:hAnsi="Arial" w:cs="Times New Roman"/>
          <w:sz w:val="24"/>
          <w:lang w:val="es-MX"/>
        </w:rPr>
        <w:t>:</w:t>
      </w:r>
    </w:p>
    <w:p w:rsidR="00D01B61" w:rsidRPr="00D01B61" w:rsidRDefault="006D51B1" w:rsidP="00D01B61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C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op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op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s-MX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s-MX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s-MX"/>
                            </w:rPr>
                            <m:t>op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π</m:t>
              </m:r>
            </m:den>
          </m:f>
        </m:oMath>
      </m:oMathPara>
    </w:p>
    <w:p w:rsidR="00D01B61" w:rsidRPr="00FC0E47" w:rsidRDefault="006D51B1" w:rsidP="00D01B61">
      <w:pPr>
        <w:spacing w:after="200" w:line="276" w:lineRule="auto"/>
        <w:rPr>
          <w:rFonts w:ascii="Arial" w:eastAsia="Times New Roman" w:hAnsi="Arial" w:cs="Times New Roman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op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=180°</m:t>
          </m:r>
        </m:oMath>
      </m:oMathPara>
    </w:p>
    <w:p w:rsidR="00FC0E47" w:rsidRPr="00242872" w:rsidRDefault="00FC0E47" w:rsidP="00FC0E47">
      <w:pPr>
        <w:spacing w:after="200" w:line="276" w:lineRule="auto"/>
        <w:jc w:val="both"/>
        <w:rPr>
          <w:rFonts w:ascii="Arial" w:eastAsia="Times New Roman" w:hAnsi="Arial" w:cs="Times New Roman"/>
          <w:sz w:val="24"/>
          <w:lang w:val="es-MX"/>
        </w:rPr>
      </w:pPr>
      <w:r w:rsidRPr="00242872">
        <w:rPr>
          <w:rFonts w:ascii="Arial" w:eastAsia="Times New Roman" w:hAnsi="Arial" w:cs="Times New Roman"/>
          <w:sz w:val="24"/>
          <w:lang w:val="es-MX"/>
        </w:rPr>
        <w:t>Para que estén sincronizado</w:t>
      </w:r>
      <w:r>
        <w:rPr>
          <w:rFonts w:ascii="Arial" w:eastAsia="Times New Roman" w:hAnsi="Arial" w:cs="Times New Roman"/>
          <w:sz w:val="24"/>
          <w:lang w:val="es-MX"/>
        </w:rPr>
        <w:t xml:space="preserve">s con la tensión en el punto P, </w:t>
      </w:r>
      <w:r w:rsidRPr="00242872">
        <w:rPr>
          <w:rFonts w:ascii="Arial" w:eastAsia="Times New Roman" w:hAnsi="Arial" w:cs="Times New Roman"/>
          <w:sz w:val="24"/>
          <w:lang w:val="es-MX"/>
        </w:rPr>
        <w:t>los tiristores deben estar disparados con un ángulo de:</w:t>
      </w:r>
    </w:p>
    <w:p w:rsidR="00FC0E47" w:rsidRPr="00FC0E47" w:rsidRDefault="006D51B1" w:rsidP="00FC0E47">
      <w:pPr>
        <w:spacing w:after="200" w:line="276" w:lineRule="auto"/>
        <w:jc w:val="center"/>
        <w:rPr>
          <w:rFonts w:ascii="Arial" w:eastAsia="Times New Roman" w:hAnsi="Arial" w:cs="Times New Roman"/>
          <w:color w:val="000000"/>
          <w:lang w:eastAsia="es-C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s-MX"/>
                </w:rPr>
                <m:t>op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lang w:val="es-MX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nom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lang w:val="es-MX"/>
            </w:rPr>
            <m:t>180°+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es-CL"/>
            </w:rPr>
            <m:t>8,5411°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lang w:eastAsia="es-CL"/>
            </w:rPr>
            <m:t>=188.541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lang w:eastAsia="es-CL"/>
            </w:rPr>
            <m:t>°</m:t>
          </m:r>
        </m:oMath>
      </m:oMathPara>
    </w:p>
    <w:p w:rsidR="00FC0E47" w:rsidRDefault="00FC0E47" w:rsidP="00FC0E4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través de la simulación se presentan las formas de onda y valores relevantes para este caso.</w:t>
      </w:r>
    </w:p>
    <w:p w:rsidR="00C523E1" w:rsidRPr="00F4731C" w:rsidRDefault="00FC0E47" w:rsidP="00F4731C">
      <w:pPr>
        <w:spacing w:after="200" w:line="276" w:lineRule="auto"/>
        <w:jc w:val="both"/>
        <w:rPr>
          <w:rFonts w:ascii="Arial" w:eastAsia="Times New Roman" w:hAnsi="Arial" w:cs="Times New Roman"/>
          <w:sz w:val="24"/>
        </w:rPr>
      </w:pPr>
      <w:r w:rsidRPr="00D01B61">
        <w:rPr>
          <w:rFonts w:ascii="Arial" w:eastAsia="Times New Roman" w:hAnsi="Arial" w:cs="Times New Roman"/>
          <w:sz w:val="24"/>
        </w:rPr>
        <w:t>La Fig.</w:t>
      </w:r>
      <w:r w:rsidR="00872079">
        <w:rPr>
          <w:rFonts w:ascii="Arial" w:eastAsia="Times New Roman" w:hAnsi="Arial" w:cs="Times New Roman"/>
          <w:sz w:val="24"/>
        </w:rPr>
        <w:t>24</w:t>
      </w:r>
      <w:r w:rsidRPr="00D01B61">
        <w:rPr>
          <w:rFonts w:ascii="Arial" w:eastAsia="Times New Roman" w:hAnsi="Arial" w:cs="Times New Roman"/>
          <w:sz w:val="24"/>
        </w:rPr>
        <w:t xml:space="preserve"> muestra la forma de onda</w:t>
      </w:r>
      <w:r>
        <w:rPr>
          <w:rFonts w:ascii="Arial" w:eastAsia="Times New Roman" w:hAnsi="Arial" w:cs="Times New Roman"/>
          <w:sz w:val="24"/>
        </w:rPr>
        <w:t xml:space="preserve"> de la tensión en el punto p</w:t>
      </w:r>
      <w:r w:rsidRPr="00D01B61">
        <w:rPr>
          <w:rFonts w:ascii="Arial" w:eastAsia="Times New Roman" w:hAnsi="Arial" w:cs="Times New Roman"/>
          <w:sz w:val="24"/>
        </w:rPr>
        <w:t xml:space="preserve"> y la tensión en el extremo emisor</w:t>
      </w:r>
      <w:r>
        <w:rPr>
          <w:rFonts w:ascii="Arial" w:eastAsia="Times New Roman" w:hAnsi="Arial" w:cs="Times New Roman"/>
          <w:sz w:val="24"/>
        </w:rPr>
        <w:t xml:space="preserve"> Vs</w:t>
      </w:r>
      <w:r w:rsidRPr="00D01B61">
        <w:rPr>
          <w:rFonts w:ascii="Arial" w:eastAsia="Times New Roman" w:hAnsi="Arial" w:cs="Times New Roman"/>
          <w:sz w:val="24"/>
        </w:rPr>
        <w:t xml:space="preserve"> al simular el circuito</w:t>
      </w:r>
      <w:r>
        <w:rPr>
          <w:rFonts w:ascii="Arial" w:eastAsia="Times New Roman" w:hAnsi="Arial" w:cs="Times New Roman"/>
          <w:sz w:val="24"/>
        </w:rPr>
        <w:t xml:space="preserve"> de la Fig.12</w:t>
      </w:r>
      <w:r w:rsidRPr="00D01B61">
        <w:rPr>
          <w:rFonts w:ascii="Arial" w:eastAsia="Times New Roman" w:hAnsi="Arial" w:cs="Times New Roman"/>
          <w:sz w:val="24"/>
        </w:rPr>
        <w:t xml:space="preserve"> con el ángulo de </w:t>
      </w:r>
      <w:r w:rsidR="00F4731C">
        <w:rPr>
          <w:rFonts w:ascii="Arial" w:eastAsia="Times New Roman" w:hAnsi="Arial" w:cs="Times New Roman"/>
          <w:sz w:val="24"/>
        </w:rPr>
        <w:t>disparo obtenido anteriormente.</w:t>
      </w:r>
    </w:p>
    <w:p w:rsidR="00D62343" w:rsidRDefault="00486668" w:rsidP="00F4731C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6AC3CBD4" wp14:editId="59E6518B">
            <wp:extent cx="5612130" cy="20402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79">
        <w:rPr>
          <w:rFonts w:ascii="Arial" w:eastAsiaTheme="minorEastAsia" w:hAnsi="Arial" w:cs="Arial"/>
          <w:sz w:val="24"/>
          <w:szCs w:val="24"/>
        </w:rPr>
        <w:t>Fig. 24</w:t>
      </w:r>
      <w:r w:rsidR="00F4731C">
        <w:rPr>
          <w:rFonts w:ascii="Arial" w:eastAsiaTheme="minorEastAsia" w:hAnsi="Arial" w:cs="Arial"/>
          <w:sz w:val="24"/>
          <w:szCs w:val="24"/>
        </w:rPr>
        <w:t>: Forma de onda de</w:t>
      </w:r>
      <w:r w:rsidR="00F4731C" w:rsidRPr="005B6E05">
        <w:rPr>
          <w:rFonts w:ascii="Arial" w:eastAsiaTheme="minorEastAsia" w:hAnsi="Arial" w:cs="Arial"/>
          <w:sz w:val="24"/>
          <w:szCs w:val="24"/>
        </w:rPr>
        <w:t xml:space="preserve"> tensión de entrada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F4731C">
        <w:rPr>
          <w:rFonts w:ascii="Arial" w:eastAsiaTheme="minorEastAsia" w:hAnsi="Arial" w:cs="Arial"/>
          <w:sz w:val="24"/>
          <w:szCs w:val="24"/>
        </w:rPr>
        <w:t>(en negro) y Vp</w:t>
      </w:r>
      <w:r w:rsidR="00F4731C" w:rsidRPr="005B6E05">
        <w:rPr>
          <w:rFonts w:ascii="Arial" w:eastAsiaTheme="minorEastAsia" w:hAnsi="Arial" w:cs="Arial"/>
          <w:sz w:val="24"/>
          <w:szCs w:val="24"/>
        </w:rPr>
        <w:t xml:space="preserve"> (en rojo)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max</m:t>
            </m:r>
          </m:sub>
        </m:sSub>
      </m:oMath>
      <w:r w:rsidR="00D62343">
        <w:rPr>
          <w:rFonts w:ascii="Arial" w:eastAsiaTheme="minorEastAsia" w:hAnsi="Arial" w:cs="Arial"/>
          <w:sz w:val="24"/>
          <w:szCs w:val="24"/>
        </w:rPr>
        <w:t>, con compensador SVC.</w:t>
      </w:r>
    </w:p>
    <w:p w:rsidR="00F4731C" w:rsidRDefault="00F4731C" w:rsidP="00F4731C">
      <w:pPr>
        <w:rPr>
          <w:rFonts w:ascii="Arial" w:eastAsiaTheme="minorEastAsia" w:hAnsi="Arial" w:cs="Arial"/>
          <w:sz w:val="24"/>
          <w:szCs w:val="24"/>
        </w:rPr>
      </w:pPr>
    </w:p>
    <w:p w:rsidR="00F4731C" w:rsidRDefault="00F4731C" w:rsidP="00F4731C">
      <w:pPr>
        <w:rPr>
          <w:rFonts w:ascii="Arial" w:eastAsiaTheme="minorEastAsia" w:hAnsi="Arial" w:cs="Arial"/>
          <w:sz w:val="24"/>
          <w:szCs w:val="24"/>
        </w:rPr>
      </w:pPr>
    </w:p>
    <w:p w:rsidR="00F4731C" w:rsidRDefault="00F4731C" w:rsidP="00F4731C">
      <w:pPr>
        <w:rPr>
          <w:rFonts w:ascii="Arial" w:eastAsiaTheme="minorEastAsia" w:hAnsi="Arial" w:cs="Arial"/>
          <w:sz w:val="24"/>
          <w:szCs w:val="24"/>
        </w:rPr>
      </w:pPr>
    </w:p>
    <w:p w:rsidR="00F4731C" w:rsidRDefault="00D20487" w:rsidP="00D20487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5F94E889" wp14:editId="3CE42E44">
            <wp:extent cx="5612130" cy="23907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79">
        <w:rPr>
          <w:rFonts w:ascii="Arial" w:eastAsiaTheme="minorEastAsia" w:hAnsi="Arial" w:cs="Arial"/>
          <w:sz w:val="24"/>
          <w:szCs w:val="24"/>
        </w:rPr>
        <w:t>Fig. 25</w:t>
      </w:r>
      <w:r w:rsidR="00F4731C">
        <w:rPr>
          <w:rFonts w:ascii="Arial" w:eastAsiaTheme="minorEastAsia" w:hAnsi="Arial" w:cs="Arial"/>
          <w:sz w:val="24"/>
          <w:szCs w:val="24"/>
        </w:rPr>
        <w:t>: Contenido armónico</w:t>
      </w:r>
      <w:r w:rsidR="00F4731C" w:rsidRPr="00D631F6">
        <w:rPr>
          <w:rFonts w:ascii="Arial" w:eastAsiaTheme="minorEastAsia" w:hAnsi="Arial" w:cs="Arial"/>
          <w:sz w:val="24"/>
          <w:szCs w:val="24"/>
        </w:rPr>
        <w:t xml:space="preserve"> de la</w:t>
      </w:r>
      <w:r w:rsidR="00F4731C">
        <w:rPr>
          <w:rFonts w:ascii="Arial" w:eastAsiaTheme="minorEastAsia" w:hAnsi="Arial" w:cs="Arial"/>
          <w:sz w:val="24"/>
          <w:szCs w:val="24"/>
        </w:rPr>
        <w:t xml:space="preserve"> tensión Vp</w:t>
      </w:r>
      <w:r w:rsidR="00F4731C" w:rsidRPr="00D631F6">
        <w:rPr>
          <w:rFonts w:ascii="Arial" w:eastAsiaTheme="minorEastAsia" w:hAnsi="Arial" w:cs="Arial"/>
          <w:sz w:val="24"/>
          <w:szCs w:val="24"/>
        </w:rPr>
        <w:t xml:space="preserve">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max</m:t>
            </m:r>
          </m:sub>
        </m:sSub>
      </m:oMath>
      <w:r w:rsidR="00D62343">
        <w:rPr>
          <w:rFonts w:ascii="Arial" w:eastAsiaTheme="minorEastAsia" w:hAnsi="Arial" w:cs="Arial"/>
          <w:sz w:val="24"/>
          <w:szCs w:val="24"/>
        </w:rPr>
        <w:t>, con compensador SVC.</w:t>
      </w:r>
    </w:p>
    <w:p w:rsidR="00F4731C" w:rsidRDefault="00727A8E" w:rsidP="00F4731C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t>La tabla 13</w:t>
      </w:r>
      <w:r w:rsidR="00F4731C"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 w:rsidR="00F4731C">
        <w:rPr>
          <w:rFonts w:ascii="Arial" w:eastAsiaTheme="minorEastAsia" w:hAnsi="Arial" w:cs="Arial"/>
          <w:sz w:val="24"/>
          <w:szCs w:val="24"/>
        </w:rPr>
        <w:t>sis de Fouri</w:t>
      </w:r>
      <w:r w:rsidR="00176406">
        <w:rPr>
          <w:rFonts w:ascii="Arial" w:eastAsiaTheme="minorEastAsia" w:hAnsi="Arial" w:cs="Arial"/>
          <w:sz w:val="24"/>
          <w:szCs w:val="24"/>
        </w:rPr>
        <w:t xml:space="preserve">er, cuya gráfica es </w:t>
      </w:r>
      <w:r w:rsidR="00872079">
        <w:rPr>
          <w:rFonts w:ascii="Arial" w:eastAsiaTheme="minorEastAsia" w:hAnsi="Arial" w:cs="Arial"/>
          <w:sz w:val="24"/>
          <w:szCs w:val="24"/>
        </w:rPr>
        <w:t>la figura 25</w:t>
      </w:r>
      <w:r w:rsidR="00F4731C">
        <w:rPr>
          <w:rFonts w:ascii="Arial" w:eastAsiaTheme="minorEastAsia" w:hAnsi="Arial" w:cs="Arial"/>
          <w:sz w:val="24"/>
          <w:szCs w:val="24"/>
        </w:rPr>
        <w:t xml:space="preserve">, para las tensiones de entrada Vs y Vp.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="00F4731C" w:rsidRPr="00F043D3">
        <w:rPr>
          <w:rFonts w:ascii="Arial" w:eastAsiaTheme="minorEastAsia" w:hAnsi="Arial" w:cs="Arial"/>
          <w:sz w:val="24"/>
          <w:szCs w:val="24"/>
          <w:lang w:val="es-MX"/>
        </w:rPr>
        <w:t>la magnitud de la componente fundame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ntal de la corriente es de </w:t>
      </w:r>
      <w:r w:rsidR="00CF7633" w:rsidRPr="00CF7633">
        <w:rPr>
          <w:rFonts w:ascii="Arial" w:eastAsiaTheme="minorEastAsia" w:hAnsi="Arial" w:cs="Arial"/>
          <w:sz w:val="24"/>
          <w:szCs w:val="24"/>
        </w:rPr>
        <w:t xml:space="preserve">1555,63719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>[V</w:t>
      </w:r>
      <w:r w:rsidR="00F4731C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con un ángulo de fase </w:t>
      </w:r>
      <w:r w:rsidR="00CF7633" w:rsidRPr="00CF7633">
        <w:rPr>
          <w:rFonts w:ascii="Arial" w:eastAsiaTheme="minorEastAsia" w:hAnsi="Arial" w:cs="Arial"/>
          <w:sz w:val="24"/>
          <w:szCs w:val="24"/>
          <w:lang w:val="es-MX"/>
        </w:rPr>
        <w:t>-8,54578</w:t>
      </w:r>
      <w:r w:rsidR="00F4731C" w:rsidRPr="00F043D3">
        <w:rPr>
          <w:rFonts w:ascii="Arial" w:eastAsiaTheme="minorEastAsia" w:hAnsi="Arial" w:cs="Arial"/>
          <w:sz w:val="24"/>
          <w:szCs w:val="24"/>
          <w:lang w:val="es-MX"/>
        </w:rPr>
        <w:t>°.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720"/>
        <w:gridCol w:w="1640"/>
        <w:gridCol w:w="1640"/>
        <w:gridCol w:w="1600"/>
        <w:gridCol w:w="1560"/>
      </w:tblGrid>
      <w:tr w:rsidR="00CF7633" w:rsidRPr="00CF7633" w:rsidTr="00CF7633">
        <w:trPr>
          <w:trHeight w:val="315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Armónica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727A8E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Frec</w:t>
            </w:r>
            <w:r w:rsidR="00CF7633"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Vp [V]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Vs [V]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Vp [°]     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Vs [°]      </w:t>
            </w:r>
          </w:p>
        </w:tc>
      </w:tr>
      <w:tr w:rsidR="00CF7633" w:rsidRPr="00CF7633" w:rsidTr="00CF7633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1555,63719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1555,63388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-8,54578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0,00000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0,01481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-63,65313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0,06735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0,01773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0,00233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-67,18369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0,12143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0,02738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0,00166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-66,04198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0,16811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0,09033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0,00130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-64,64523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0,21615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0,05258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0,00107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119,53981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0,26412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0,01881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121,89324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0,31166</w:t>
            </w:r>
          </w:p>
        </w:tc>
      </w:tr>
      <w:tr w:rsidR="00CF7633" w:rsidRPr="00CF7633" w:rsidTr="00CF7633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0,01115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124,63630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0,35477</w:t>
            </w:r>
          </w:p>
        </w:tc>
      </w:tr>
      <w:tr w:rsidR="00CF7633" w:rsidRPr="00CF7633" w:rsidTr="00CF7633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0,00770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127,40166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0,40170</w:t>
            </w:r>
          </w:p>
        </w:tc>
      </w:tr>
      <w:tr w:rsidR="00CF7633" w:rsidRPr="00CF7633" w:rsidTr="00CF7633">
        <w:trPr>
          <w:trHeight w:val="315"/>
        </w:trPr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0,00047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0,00047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633" w:rsidRPr="00CF7633" w:rsidRDefault="00CF7633" w:rsidP="00CF7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4731C" w:rsidRDefault="00727A8E" w:rsidP="00CF7633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13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: </w:t>
      </w:r>
      <w:r w:rsidR="00F4731C">
        <w:rPr>
          <w:rFonts w:ascii="Arial" w:eastAsiaTheme="minorEastAsia" w:hAnsi="Arial" w:cs="Arial"/>
          <w:sz w:val="24"/>
          <w:szCs w:val="24"/>
        </w:rPr>
        <w:t>Armónicos de la tensión de la entrada y Vp</w:t>
      </w:r>
      <w:r w:rsidR="00CF7633">
        <w:rPr>
          <w:rFonts w:ascii="Arial" w:eastAsiaTheme="minorEastAsia" w:hAnsi="Arial" w:cs="Arial"/>
          <w:sz w:val="24"/>
          <w:szCs w:val="24"/>
          <w:lang w:val="es-MX"/>
        </w:rPr>
        <w:t xml:space="preserve"> para el ángulo de carga máximo</w:t>
      </w:r>
      <w:r w:rsidR="00D62343">
        <w:rPr>
          <w:rFonts w:ascii="Arial" w:eastAsiaTheme="minorEastAsia" w:hAnsi="Arial" w:cs="Arial"/>
          <w:sz w:val="24"/>
          <w:szCs w:val="24"/>
          <w:lang w:val="es-MX"/>
        </w:rPr>
        <w:t xml:space="preserve">, </w:t>
      </w:r>
      <w:r w:rsidR="00D62343">
        <w:rPr>
          <w:rFonts w:ascii="Arial" w:eastAsiaTheme="minorEastAsia" w:hAnsi="Arial" w:cs="Arial"/>
          <w:sz w:val="24"/>
          <w:szCs w:val="24"/>
        </w:rPr>
        <w:t>con compensador SVC.</w:t>
      </w:r>
    </w:p>
    <w:p w:rsidR="00F4731C" w:rsidRDefault="00F4731C" w:rsidP="00F473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continuación se presentan dos tablas que comparan los valores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teóricos con los obtenidos a través del análisis de fourier</w:t>
      </w:r>
    </w:p>
    <w:tbl>
      <w:tblPr>
        <w:tblW w:w="58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2301"/>
        <w:gridCol w:w="1770"/>
        <w:gridCol w:w="1200"/>
      </w:tblGrid>
      <w:tr w:rsidR="00F4731C" w:rsidRPr="007F7145" w:rsidTr="00486668">
        <w:trPr>
          <w:trHeight w:val="330"/>
          <w:jc w:val="center"/>
        </w:trPr>
        <w:tc>
          <w:tcPr>
            <w:tcW w:w="57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p_teórico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 w:rsidR="00F4731C"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="00F4731C"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 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p_simulación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F4731C" w:rsidRPr="007F7145" w:rsidTr="00486668">
        <w:trPr>
          <w:trHeight w:val="315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796C6D" w:rsidP="00E01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-8,5411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31C" w:rsidRPr="007F7145" w:rsidRDefault="00E01C7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F7633">
              <w:rPr>
                <w:rFonts w:ascii="Calibri" w:eastAsia="Times New Roman" w:hAnsi="Calibri" w:cs="Times New Roman"/>
                <w:color w:val="000000"/>
                <w:lang w:eastAsia="es-CL"/>
              </w:rPr>
              <w:t>-8,54578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31C" w:rsidRPr="007F7145" w:rsidRDefault="00796C6D" w:rsidP="004866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0,05479</w:t>
            </w:r>
          </w:p>
        </w:tc>
      </w:tr>
    </w:tbl>
    <w:p w:rsidR="00F4731C" w:rsidRDefault="00642794" w:rsidP="00F473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 14</w:t>
      </w:r>
      <w:r w:rsidR="00F4731C">
        <w:rPr>
          <w:rFonts w:ascii="Arial" w:eastAsiaTheme="minorEastAsia" w:hAnsi="Arial" w:cs="Arial"/>
          <w:sz w:val="24"/>
          <w:szCs w:val="24"/>
        </w:rPr>
        <w:t xml:space="preserve">: Ángulos teóricos y simulados a un cuarto de línea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</m:oMath>
      <w:r w:rsidR="00F4731C">
        <w:rPr>
          <w:rFonts w:ascii="Arial" w:eastAsiaTheme="minorEastAsia" w:hAnsi="Arial" w:cs="Arial"/>
          <w:sz w:val="24"/>
          <w:szCs w:val="24"/>
        </w:rPr>
        <w:t xml:space="preserve">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F4731C">
        <w:rPr>
          <w:rFonts w:ascii="Arial" w:eastAsiaTheme="minorEastAsia" w:hAnsi="Arial" w:cs="Arial"/>
          <w:sz w:val="24"/>
          <w:szCs w:val="24"/>
        </w:rPr>
        <w:t xml:space="preserve"> pedidos con SVC</w:t>
      </w:r>
    </w:p>
    <w:p w:rsidR="00F4731C" w:rsidRDefault="00F4731C" w:rsidP="00F4731C">
      <w:pPr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W w:w="61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862"/>
        <w:gridCol w:w="2052"/>
        <w:gridCol w:w="1200"/>
      </w:tblGrid>
      <w:tr w:rsidR="00F4731C" w:rsidRPr="007F7145" w:rsidTr="00486668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w:lastRenderedPageBreak/>
                <m:t>δ[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°]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_teórico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6D51B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_simulación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Error</m:t>
              </m:r>
            </m:oMath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[%]</w:t>
            </w:r>
          </w:p>
        </w:tc>
      </w:tr>
      <w:tr w:rsidR="00F4731C" w:rsidRPr="007F7145" w:rsidTr="00486668">
        <w:trPr>
          <w:trHeight w:val="33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31C" w:rsidRPr="007F7145" w:rsidRDefault="00F4731C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F7145">
              <w:rPr>
                <w:rFonts w:ascii="Calibri" w:eastAsia="Times New Roman" w:hAnsi="Calibri" w:cs="Times New Roman"/>
                <w:color w:val="000000"/>
                <w:lang w:eastAsia="es-CL"/>
              </w:rPr>
              <w:t>1555,635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31C" w:rsidRPr="007F7145" w:rsidRDefault="00914411" w:rsidP="00486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1555,637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31C" w:rsidRPr="007F7145" w:rsidRDefault="00A25B77" w:rsidP="00A25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25B77">
              <w:rPr>
                <w:rFonts w:ascii="Calibri" w:eastAsia="Times New Roman" w:hAnsi="Calibri" w:cs="Times New Roman"/>
                <w:color w:val="000000"/>
                <w:lang w:eastAsia="es-CL"/>
              </w:rPr>
              <w:t>0,00015</w:t>
            </w:r>
          </w:p>
        </w:tc>
      </w:tr>
    </w:tbl>
    <w:p w:rsidR="00F4731C" w:rsidRDefault="00642794" w:rsidP="00931968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Tabla 15</w:t>
      </w:r>
      <w:r w:rsidR="00F4731C">
        <w:rPr>
          <w:rFonts w:ascii="Arial" w:eastAsiaTheme="minorEastAsia" w:hAnsi="Arial" w:cs="Arial"/>
          <w:sz w:val="24"/>
          <w:szCs w:val="24"/>
        </w:rPr>
        <w:t xml:space="preserve">: Módulos de las tensiones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</m:e>
            </m:acc>
          </m:e>
        </m:d>
      </m:oMath>
      <w:r w:rsidR="00F4731C">
        <w:rPr>
          <w:rFonts w:ascii="Arial" w:eastAsiaTheme="minorEastAsia" w:hAnsi="Arial" w:cs="Arial"/>
          <w:sz w:val="24"/>
          <w:szCs w:val="24"/>
        </w:rPr>
        <w:t xml:space="preserve"> teóricos y simulados a un cuarto de línea para ángulos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 w:rsidR="00F4731C">
        <w:rPr>
          <w:rFonts w:ascii="Arial" w:eastAsiaTheme="minorEastAsia" w:hAnsi="Arial" w:cs="Arial"/>
          <w:sz w:val="24"/>
          <w:szCs w:val="24"/>
        </w:rPr>
        <w:t xml:space="preserve"> pedidos con SVC</w:t>
      </w:r>
    </w:p>
    <w:p w:rsidR="00F4731C" w:rsidRPr="0069175C" w:rsidRDefault="00F4731C" w:rsidP="00F473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 obtenido del análisis de fourier da paso a errores ínfimos.</w:t>
      </w:r>
    </w:p>
    <w:p w:rsidR="00F4731C" w:rsidRDefault="00872079" w:rsidP="00F4731C">
      <w:pPr>
        <w:jc w:val="both"/>
        <w:rPr>
          <w:rFonts w:ascii="Arial" w:eastAsia="Times New Roman" w:hAnsi="Arial" w:cs="Times New Roman"/>
          <w:sz w:val="24"/>
        </w:rPr>
      </w:pPr>
      <w:r>
        <w:rPr>
          <w:rFonts w:ascii="Arial" w:eastAsia="Times New Roman" w:hAnsi="Arial" w:cs="Times New Roman"/>
          <w:sz w:val="24"/>
        </w:rPr>
        <w:t>La Fig. 26</w:t>
      </w:r>
      <w:r w:rsidR="00F4731C" w:rsidRPr="00D01B61">
        <w:rPr>
          <w:rFonts w:ascii="Arial" w:eastAsia="Times New Roman" w:hAnsi="Arial" w:cs="Times New Roman"/>
          <w:sz w:val="24"/>
        </w:rPr>
        <w:t xml:space="preserve"> muestra la forma de onda de </w:t>
      </w:r>
      <w:r w:rsidR="00F4731C">
        <w:rPr>
          <w:rFonts w:ascii="Arial" w:eastAsia="Times New Roman" w:hAnsi="Arial" w:cs="Times New Roman"/>
          <w:sz w:val="24"/>
        </w:rPr>
        <w:t xml:space="preserve">la corriente de entrada al SVC, </w:t>
      </w:r>
      <w:r w:rsidR="00F4731C" w:rsidRPr="00D01B61">
        <w:rPr>
          <w:rFonts w:ascii="Arial" w:eastAsia="Times New Roman" w:hAnsi="Arial" w:cs="Times New Roman"/>
          <w:sz w:val="24"/>
        </w:rPr>
        <w:t>s</w:t>
      </w:r>
      <w:r w:rsidR="00F4731C">
        <w:rPr>
          <w:rFonts w:ascii="Arial" w:eastAsia="Times New Roman" w:hAnsi="Arial" w:cs="Times New Roman"/>
          <w:sz w:val="24"/>
        </w:rPr>
        <w:t>e observa que esta</w:t>
      </w:r>
      <w:r w:rsidR="00B94B0F">
        <w:rPr>
          <w:rFonts w:ascii="Arial" w:eastAsia="Times New Roman" w:hAnsi="Arial" w:cs="Times New Roman"/>
          <w:sz w:val="24"/>
        </w:rPr>
        <w:t xml:space="preserve"> corriente tiende a ser sinusoidal</w:t>
      </w:r>
      <w:r w:rsidR="00F4731C" w:rsidRPr="00D01B61">
        <w:rPr>
          <w:rFonts w:ascii="Arial" w:eastAsia="Times New Roman" w:hAnsi="Arial" w:cs="Times New Roman"/>
          <w:sz w:val="24"/>
        </w:rPr>
        <w:t>.</w:t>
      </w:r>
    </w:p>
    <w:p w:rsidR="00F4731C" w:rsidRPr="00B94B0F" w:rsidRDefault="00C85BBF" w:rsidP="00B94B0F">
      <w:pPr>
        <w:jc w:val="center"/>
        <w:rPr>
          <w:rFonts w:ascii="Arial" w:eastAsia="Times New Roman" w:hAnsi="Arial" w:cs="Times New Roman"/>
          <w:sz w:val="24"/>
        </w:rPr>
      </w:pPr>
      <w:r>
        <w:rPr>
          <w:noProof/>
          <w:lang w:eastAsia="es-CL"/>
        </w:rPr>
        <w:drawing>
          <wp:inline distT="0" distB="0" distL="0" distR="0" wp14:anchorId="38E3E675" wp14:editId="3F18E622">
            <wp:extent cx="5612130" cy="20789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79">
        <w:rPr>
          <w:rFonts w:ascii="Arial" w:eastAsiaTheme="minorEastAsia" w:hAnsi="Arial" w:cs="Arial"/>
          <w:sz w:val="24"/>
          <w:szCs w:val="24"/>
        </w:rPr>
        <w:t>Fig. 26</w:t>
      </w:r>
      <w:r w:rsidR="00F4731C">
        <w:rPr>
          <w:rFonts w:ascii="Arial" w:eastAsiaTheme="minorEastAsia" w:hAnsi="Arial" w:cs="Arial"/>
          <w:sz w:val="24"/>
          <w:szCs w:val="24"/>
        </w:rPr>
        <w:t>: Forma de onda de</w:t>
      </w:r>
      <w:r w:rsidR="00F4731C" w:rsidRPr="005B6E05">
        <w:rPr>
          <w:rFonts w:ascii="Arial" w:eastAsiaTheme="minorEastAsia" w:hAnsi="Arial" w:cs="Arial"/>
          <w:sz w:val="24"/>
          <w:szCs w:val="24"/>
        </w:rPr>
        <w:t xml:space="preserve">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</w:p>
    <w:p w:rsidR="00F4731C" w:rsidRDefault="00B94B0F" w:rsidP="00F4731C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F841F4C" wp14:editId="4566D37D">
            <wp:extent cx="5612130" cy="242887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79">
        <w:rPr>
          <w:rFonts w:ascii="Arial" w:eastAsiaTheme="minorEastAsia" w:hAnsi="Arial" w:cs="Arial"/>
          <w:sz w:val="24"/>
          <w:szCs w:val="24"/>
        </w:rPr>
        <w:t>Fig. 27</w:t>
      </w:r>
      <w:r w:rsidR="00F4731C">
        <w:rPr>
          <w:rFonts w:ascii="Arial" w:eastAsiaTheme="minorEastAsia" w:hAnsi="Arial" w:cs="Arial"/>
          <w:sz w:val="24"/>
          <w:szCs w:val="24"/>
        </w:rPr>
        <w:t>: Contenido armónico</w:t>
      </w:r>
      <w:r w:rsidR="00F4731C" w:rsidRPr="00D631F6">
        <w:rPr>
          <w:rFonts w:ascii="Arial" w:eastAsiaTheme="minorEastAsia" w:hAnsi="Arial" w:cs="Arial"/>
          <w:sz w:val="24"/>
          <w:szCs w:val="24"/>
        </w:rPr>
        <w:t xml:space="preserve"> de la corriente que circula a través del SVC,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F4731C">
        <w:rPr>
          <w:rFonts w:ascii="Arial" w:eastAsiaTheme="minorEastAsia" w:hAnsi="Arial" w:cs="Arial"/>
          <w:sz w:val="24"/>
          <w:szCs w:val="24"/>
        </w:rPr>
        <w:t>.</w:t>
      </w:r>
    </w:p>
    <w:p w:rsidR="00B94B0F" w:rsidRDefault="00872079" w:rsidP="00F473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Fig. 27</w:t>
      </w:r>
      <w:r w:rsidR="00F4731C">
        <w:rPr>
          <w:rFonts w:ascii="Arial" w:eastAsiaTheme="minorEastAsia" w:hAnsi="Arial" w:cs="Arial"/>
          <w:sz w:val="24"/>
          <w:szCs w:val="24"/>
        </w:rPr>
        <w:t xml:space="preserve"> muestra el contenido</w:t>
      </w:r>
      <w:r w:rsidR="00F4731C" w:rsidRPr="005650B9">
        <w:rPr>
          <w:rFonts w:ascii="Arial" w:eastAsiaTheme="minorEastAsia" w:hAnsi="Arial" w:cs="Arial"/>
          <w:sz w:val="24"/>
          <w:szCs w:val="24"/>
        </w:rPr>
        <w:t xml:space="preserve"> armónico de la cor</w:t>
      </w:r>
      <w:r w:rsidR="00F4731C">
        <w:rPr>
          <w:rFonts w:ascii="Arial" w:eastAsiaTheme="minorEastAsia" w:hAnsi="Arial" w:cs="Arial"/>
          <w:sz w:val="24"/>
          <w:szCs w:val="24"/>
        </w:rPr>
        <w:t>rien</w:t>
      </w:r>
      <w:r w:rsidR="00B94B0F">
        <w:rPr>
          <w:rFonts w:ascii="Arial" w:eastAsiaTheme="minorEastAsia" w:hAnsi="Arial" w:cs="Arial"/>
          <w:sz w:val="24"/>
          <w:szCs w:val="24"/>
        </w:rPr>
        <w:t>te a través del SVC y se aprecia que aparece</w:t>
      </w:r>
      <w:r w:rsidR="00F4731C">
        <w:rPr>
          <w:rFonts w:ascii="Arial" w:eastAsiaTheme="minorEastAsia" w:hAnsi="Arial" w:cs="Arial"/>
          <w:sz w:val="24"/>
          <w:szCs w:val="24"/>
        </w:rPr>
        <w:t xml:space="preserve"> con </w:t>
      </w:r>
      <w:r w:rsidR="00B94B0F">
        <w:rPr>
          <w:rFonts w:ascii="Arial" w:eastAsiaTheme="minorEastAsia" w:hAnsi="Arial" w:cs="Arial"/>
          <w:sz w:val="24"/>
          <w:szCs w:val="24"/>
        </w:rPr>
        <w:t>mayor magnitud solo la primera armónica</w:t>
      </w:r>
      <w:r w:rsidR="00F4731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25C1A" w:rsidRDefault="00225C1A" w:rsidP="00B94B0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25C1A" w:rsidRDefault="00225C1A" w:rsidP="00B94B0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71861" w:rsidRDefault="00BC1F45" w:rsidP="00B94B0F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La tabla 16</w:t>
      </w:r>
      <w:r w:rsidR="00F4731C" w:rsidRPr="00F043D3">
        <w:rPr>
          <w:rFonts w:ascii="Arial" w:eastAsiaTheme="minorEastAsia" w:hAnsi="Arial" w:cs="Arial"/>
          <w:sz w:val="24"/>
          <w:szCs w:val="24"/>
        </w:rPr>
        <w:t xml:space="preserve"> muestra los resultados obtenidos del análi</w:t>
      </w:r>
      <w:r w:rsidR="00F4731C">
        <w:rPr>
          <w:rFonts w:ascii="Arial" w:eastAsiaTheme="minorEastAsia" w:hAnsi="Arial" w:cs="Arial"/>
          <w:sz w:val="24"/>
          <w:szCs w:val="24"/>
        </w:rPr>
        <w:t xml:space="preserve">sis de Fourier para la corriente que circula por el SVC que en la simulación IRp.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Como se puede observar </w:t>
      </w:r>
      <w:r w:rsidR="00F4731C" w:rsidRPr="00F043D3">
        <w:rPr>
          <w:rFonts w:ascii="Arial" w:eastAsiaTheme="minorEastAsia" w:hAnsi="Arial" w:cs="Arial"/>
          <w:sz w:val="24"/>
          <w:szCs w:val="24"/>
          <w:lang w:val="es-MX"/>
        </w:rPr>
        <w:t>la magnitud de la componente fundame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ntal de la corriente es de </w:t>
      </w:r>
      <w:r w:rsidR="00E71861" w:rsidRPr="00E71861">
        <w:rPr>
          <w:rFonts w:ascii="Arial" w:eastAsiaTheme="minorEastAsia" w:hAnsi="Arial" w:cs="Arial"/>
          <w:sz w:val="24"/>
          <w:szCs w:val="24"/>
          <w:lang w:val="es-MX"/>
        </w:rPr>
        <w:t xml:space="preserve">506,25213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>[A</w:t>
      </w:r>
      <w:r w:rsidR="00F4731C" w:rsidRPr="00F043D3">
        <w:rPr>
          <w:rFonts w:ascii="Arial" w:eastAsiaTheme="minorEastAsia" w:hAnsi="Arial" w:cs="Arial"/>
          <w:sz w:val="24"/>
          <w:szCs w:val="24"/>
          <w:lang w:val="es-MX"/>
        </w:rPr>
        <w:t xml:space="preserve">] 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con un ángulo de fase </w:t>
      </w:r>
      <w:r w:rsidR="00E71861">
        <w:rPr>
          <w:rFonts w:ascii="Arial" w:eastAsiaTheme="minorEastAsia" w:hAnsi="Arial" w:cs="Arial"/>
          <w:sz w:val="24"/>
          <w:szCs w:val="24"/>
          <w:lang w:val="es-MX"/>
        </w:rPr>
        <w:t>81.</w:t>
      </w:r>
      <w:r w:rsidR="00E71861" w:rsidRPr="00E71861">
        <w:rPr>
          <w:rFonts w:ascii="Arial" w:eastAsiaTheme="minorEastAsia" w:hAnsi="Arial" w:cs="Arial"/>
          <w:sz w:val="24"/>
          <w:szCs w:val="24"/>
          <w:lang w:val="es-MX"/>
        </w:rPr>
        <w:t>43569</w:t>
      </w:r>
      <w:r w:rsidR="00E82840">
        <w:rPr>
          <w:rFonts w:ascii="Arial" w:eastAsiaTheme="minorEastAsia" w:hAnsi="Arial" w:cs="Arial"/>
          <w:sz w:val="24"/>
          <w:szCs w:val="24"/>
          <w:lang w:val="es-MX"/>
        </w:rPr>
        <w:t>, comportándose el SVC</w:t>
      </w:r>
      <w:r w:rsidR="00EB6F56">
        <w:rPr>
          <w:rFonts w:ascii="Arial" w:eastAsiaTheme="minorEastAsia" w:hAnsi="Arial" w:cs="Arial"/>
          <w:sz w:val="24"/>
          <w:szCs w:val="24"/>
          <w:lang w:val="es-MX"/>
        </w:rPr>
        <w:t xml:space="preserve"> cercano a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 un condensador, pero demostrando cierto efecto de los elemento</w:t>
      </w:r>
      <w:r w:rsidR="00B94B0F">
        <w:rPr>
          <w:rFonts w:ascii="Arial" w:eastAsiaTheme="minorEastAsia" w:hAnsi="Arial" w:cs="Arial"/>
          <w:sz w:val="24"/>
          <w:szCs w:val="24"/>
          <w:lang w:val="es-MX"/>
        </w:rPr>
        <w:t>s parásitos  del circuito en la primera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 ar</w:t>
      </w:r>
      <w:r w:rsidR="00B94B0F">
        <w:rPr>
          <w:rFonts w:ascii="Arial" w:eastAsiaTheme="minorEastAsia" w:hAnsi="Arial" w:cs="Arial"/>
          <w:sz w:val="24"/>
          <w:szCs w:val="24"/>
          <w:lang w:val="es-MX"/>
        </w:rPr>
        <w:t>mónica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>.</w:t>
      </w:r>
    </w:p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720"/>
        <w:gridCol w:w="1640"/>
        <w:gridCol w:w="1640"/>
      </w:tblGrid>
      <w:tr w:rsidR="00E71861" w:rsidRPr="00E71861" w:rsidTr="00B53333">
        <w:trPr>
          <w:trHeight w:val="315"/>
          <w:jc w:val="center"/>
        </w:trPr>
        <w:tc>
          <w:tcPr>
            <w:tcW w:w="128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Armónica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Frequencia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IRp [A]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Fase(IRp) [°]</w:t>
            </w:r>
          </w:p>
        </w:tc>
      </w:tr>
      <w:tr w:rsidR="00E71861" w:rsidRPr="00E71861" w:rsidTr="00B53333">
        <w:trPr>
          <w:trHeight w:val="315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506,25213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81,43569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0,01499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54,83547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0,02157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42,53891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0,03953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34,53478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0,15042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28,00544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0,09902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-154,60863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0,03939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-158,22096</w:t>
            </w:r>
          </w:p>
        </w:tc>
      </w:tr>
      <w:tr w:rsidR="00E71861" w:rsidRPr="00E71861" w:rsidTr="00B53333">
        <w:trPr>
          <w:trHeight w:val="300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0,02542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-160,58342</w:t>
            </w:r>
          </w:p>
        </w:tc>
      </w:tr>
      <w:tr w:rsidR="00E71861" w:rsidRPr="00E71861" w:rsidTr="00B53333">
        <w:trPr>
          <w:trHeight w:val="315"/>
          <w:jc w:val="center"/>
        </w:trPr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0,01897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-162,65529</w:t>
            </w:r>
          </w:p>
        </w:tc>
      </w:tr>
      <w:tr w:rsidR="00E71861" w:rsidRPr="00E71861" w:rsidTr="00B53333">
        <w:trPr>
          <w:trHeight w:val="315"/>
          <w:jc w:val="center"/>
        </w:trPr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861" w:rsidRPr="00E71861" w:rsidRDefault="00E71861" w:rsidP="00B53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71861">
              <w:rPr>
                <w:rFonts w:ascii="Calibri" w:eastAsia="Times New Roman" w:hAnsi="Calibri" w:cs="Times New Roman"/>
                <w:color w:val="000000"/>
                <w:lang w:eastAsia="es-CL"/>
              </w:rPr>
              <w:t>0,00040</w:t>
            </w:r>
          </w:p>
        </w:tc>
      </w:tr>
    </w:tbl>
    <w:p w:rsidR="00F4731C" w:rsidRDefault="00BC1F45" w:rsidP="00B53333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16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>:</w:t>
      </w:r>
      <w:r w:rsidR="00F4731C" w:rsidRPr="00C1004B">
        <w:rPr>
          <w:rFonts w:ascii="Calibri" w:eastAsia="Times New Roman" w:hAnsi="Calibri" w:cs="Times New Roman"/>
          <w:color w:val="000000"/>
          <w:lang w:eastAsia="es-CL"/>
        </w:rPr>
        <w:t xml:space="preserve"> </w:t>
      </w:r>
      <w:r w:rsidR="00F4731C" w:rsidRPr="005C70E9">
        <w:rPr>
          <w:rFonts w:ascii="Arial" w:eastAsiaTheme="minorEastAsia" w:hAnsi="Arial" w:cs="Arial"/>
          <w:sz w:val="24"/>
          <w:szCs w:val="24"/>
        </w:rPr>
        <w:t>Armónic</w:t>
      </w:r>
      <w:r w:rsidR="00F4731C">
        <w:rPr>
          <w:rFonts w:ascii="Arial" w:eastAsiaTheme="minorEastAsia" w:hAnsi="Arial" w:cs="Arial"/>
          <w:sz w:val="24"/>
          <w:szCs w:val="24"/>
        </w:rPr>
        <w:t>os de la corriente que circula a través del SVC para el ángulo de</w:t>
      </w:r>
      <w:r w:rsidR="00F4731C" w:rsidRPr="005C70E9">
        <w:rPr>
          <w:rFonts w:ascii="Arial" w:eastAsiaTheme="minorEastAsia" w:hAnsi="Arial" w:cs="Arial"/>
          <w:sz w:val="24"/>
          <w:szCs w:val="24"/>
        </w:rPr>
        <w:t xml:space="preserve"> carga</w:t>
      </w:r>
      <w:r w:rsidR="00F4731C">
        <w:rPr>
          <w:rFonts w:ascii="Arial" w:eastAsiaTheme="minorEastAsia" w:hAnsi="Arial" w:cs="Arial"/>
          <w:sz w:val="24"/>
          <w:szCs w:val="24"/>
        </w:rPr>
        <w:t xml:space="preserve"> nominal</w:t>
      </w:r>
      <w:r w:rsidR="00F4731C" w:rsidRPr="005C70E9">
        <w:rPr>
          <w:rFonts w:ascii="Arial" w:eastAsiaTheme="minorEastAsia" w:hAnsi="Arial" w:cs="Arial"/>
          <w:sz w:val="24"/>
          <w:szCs w:val="24"/>
        </w:rPr>
        <w:t>.</w:t>
      </w:r>
    </w:p>
    <w:p w:rsidR="00931968" w:rsidRDefault="00872079" w:rsidP="00F4731C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La Fig.28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 xml:space="preserve"> </w:t>
      </w:r>
      <w:r w:rsidR="00F4731C" w:rsidRPr="00803F58">
        <w:rPr>
          <w:rFonts w:ascii="Arial" w:eastAsiaTheme="minorEastAsia" w:hAnsi="Arial" w:cs="Arial"/>
          <w:sz w:val="24"/>
          <w:szCs w:val="24"/>
          <w:lang w:val="es-MX"/>
        </w:rPr>
        <w:t>muestra la forma de onda de la corriente a través del SVC, del condensador del compensador y del i</w:t>
      </w:r>
      <w:r w:rsidR="00F4731C">
        <w:rPr>
          <w:rFonts w:ascii="Arial" w:eastAsiaTheme="minorEastAsia" w:hAnsi="Arial" w:cs="Arial"/>
          <w:sz w:val="24"/>
          <w:szCs w:val="24"/>
          <w:lang w:val="es-MX"/>
        </w:rPr>
        <w:t>nductor del TCR respectivamente</w:t>
      </w:r>
    </w:p>
    <w:p w:rsidR="008B0E90" w:rsidRPr="008B0E90" w:rsidRDefault="008B0E90" w:rsidP="00F473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El</w:t>
      </w:r>
      <w:r w:rsidRPr="008B0E90">
        <w:rPr>
          <w:rFonts w:ascii="Arial" w:eastAsiaTheme="minorEastAsia" w:hAnsi="Arial" w:cs="Arial"/>
          <w:sz w:val="24"/>
          <w:szCs w:val="24"/>
        </w:rPr>
        <w:t xml:space="preserve"> compensador </w:t>
      </w:r>
      <w:r>
        <w:rPr>
          <w:rFonts w:ascii="Arial" w:eastAsiaTheme="minorEastAsia" w:hAnsi="Arial" w:cs="Arial"/>
          <w:sz w:val="24"/>
          <w:szCs w:val="24"/>
        </w:rPr>
        <w:t>está trabajando con la máxima capacitancia</w:t>
      </w:r>
      <w:r w:rsidR="0039109D"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39109D">
        <w:rPr>
          <w:rFonts w:ascii="Arial" w:eastAsiaTheme="minorEastAsia" w:hAnsi="Arial" w:cs="Arial"/>
          <w:sz w:val="24"/>
          <w:szCs w:val="24"/>
        </w:rPr>
        <w:t>),</w:t>
      </w:r>
      <w:r>
        <w:rPr>
          <w:rFonts w:ascii="Arial" w:eastAsiaTheme="minorEastAsia" w:hAnsi="Arial" w:cs="Arial"/>
          <w:sz w:val="24"/>
          <w:szCs w:val="24"/>
        </w:rPr>
        <w:t xml:space="preserve"> por lo que</w:t>
      </w:r>
      <w:r w:rsidRPr="008B0E90">
        <w:rPr>
          <w:rFonts w:ascii="Arial" w:eastAsiaTheme="minorEastAsia" w:hAnsi="Arial" w:cs="Arial"/>
          <w:sz w:val="24"/>
          <w:szCs w:val="24"/>
        </w:rPr>
        <w:t xml:space="preserve"> la corriente que circula a travé</w:t>
      </w:r>
      <w:r>
        <w:rPr>
          <w:rFonts w:ascii="Arial" w:eastAsiaTheme="minorEastAsia" w:hAnsi="Arial" w:cs="Arial"/>
          <w:sz w:val="24"/>
          <w:szCs w:val="24"/>
        </w:rPr>
        <w:t>s del TCR es prácticamente cero, lo que permite</w:t>
      </w:r>
      <w:r w:rsidRPr="008B0E90">
        <w:rPr>
          <w:rFonts w:ascii="Arial" w:eastAsiaTheme="minorEastAsia" w:hAnsi="Arial" w:cs="Arial"/>
          <w:sz w:val="24"/>
          <w:szCs w:val="24"/>
        </w:rPr>
        <w:t xml:space="preserve"> que la corriente que ci</w:t>
      </w:r>
      <w:r>
        <w:rPr>
          <w:rFonts w:ascii="Arial" w:eastAsiaTheme="minorEastAsia" w:hAnsi="Arial" w:cs="Arial"/>
          <w:sz w:val="24"/>
          <w:szCs w:val="24"/>
        </w:rPr>
        <w:t xml:space="preserve">rcula a través del condensador, </w:t>
      </w:r>
      <w:r w:rsidRPr="008B0E90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>ea</w:t>
      </w:r>
      <w:r w:rsidRPr="008B0E90">
        <w:rPr>
          <w:rFonts w:ascii="Arial" w:eastAsiaTheme="minorEastAsia" w:hAnsi="Arial" w:cs="Arial"/>
          <w:sz w:val="24"/>
          <w:szCs w:val="24"/>
        </w:rPr>
        <w:t xml:space="preserve"> igual a la corrient</w:t>
      </w:r>
      <w:r>
        <w:rPr>
          <w:rFonts w:ascii="Arial" w:eastAsiaTheme="minorEastAsia" w:hAnsi="Arial" w:cs="Arial"/>
          <w:sz w:val="24"/>
          <w:szCs w:val="24"/>
        </w:rPr>
        <w:t>e que circula a través del SVC, obteniéndose</w:t>
      </w:r>
      <w:r w:rsidRPr="008B0E90">
        <w:rPr>
          <w:rFonts w:ascii="Arial" w:eastAsiaTheme="minorEastAsia" w:hAnsi="Arial" w:cs="Arial"/>
          <w:sz w:val="24"/>
          <w:szCs w:val="24"/>
        </w:rPr>
        <w:t xml:space="preserve"> muy baja distorsión armónica en la corr</w:t>
      </w:r>
      <w:r>
        <w:rPr>
          <w:rFonts w:ascii="Arial" w:eastAsiaTheme="minorEastAsia" w:hAnsi="Arial" w:cs="Arial"/>
          <w:sz w:val="24"/>
          <w:szCs w:val="24"/>
        </w:rPr>
        <w:t>iente del SVC.</w:t>
      </w:r>
    </w:p>
    <w:p w:rsidR="00931968" w:rsidRPr="00803F58" w:rsidRDefault="00C85BBF" w:rsidP="00F4731C">
      <w:pPr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noProof/>
          <w:lang w:eastAsia="es-CL"/>
        </w:rPr>
        <w:drawing>
          <wp:inline distT="0" distB="0" distL="0" distR="0" wp14:anchorId="120A9120" wp14:editId="49E1EB51">
            <wp:extent cx="5612130" cy="20789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1C" w:rsidRDefault="00872079" w:rsidP="0039109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28</w:t>
      </w:r>
      <w:r w:rsidR="00F4731C">
        <w:rPr>
          <w:rFonts w:ascii="Arial" w:eastAsiaTheme="minorEastAsia" w:hAnsi="Arial" w:cs="Arial"/>
          <w:sz w:val="24"/>
          <w:szCs w:val="24"/>
        </w:rPr>
        <w:t xml:space="preserve">: </w:t>
      </w:r>
      <w:r w:rsidR="00F4731C" w:rsidRPr="00D631F6">
        <w:rPr>
          <w:rFonts w:ascii="Arial" w:eastAsiaTheme="minorEastAsia" w:hAnsi="Arial" w:cs="Arial"/>
          <w:sz w:val="24"/>
          <w:szCs w:val="24"/>
        </w:rPr>
        <w:t>Forma de onda de la corriente que circula a través del condensador</w:t>
      </w:r>
      <w:r w:rsidR="00F4731C">
        <w:rPr>
          <w:rFonts w:ascii="Arial" w:eastAsiaTheme="minorEastAsia" w:hAnsi="Arial" w:cs="Arial"/>
          <w:sz w:val="24"/>
          <w:szCs w:val="24"/>
        </w:rPr>
        <w:t xml:space="preserve"> (arriba) y a través del TCR</w:t>
      </w:r>
      <w:r w:rsidR="00F4731C" w:rsidRPr="00D631F6">
        <w:rPr>
          <w:rFonts w:ascii="Arial" w:eastAsiaTheme="minorEastAsia" w:hAnsi="Arial" w:cs="Arial"/>
          <w:sz w:val="24"/>
          <w:szCs w:val="24"/>
        </w:rPr>
        <w:t xml:space="preserve"> (abajo),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max</m:t>
            </m:r>
          </m:sub>
        </m:sSub>
      </m:oMath>
    </w:p>
    <w:p w:rsidR="007D6296" w:rsidRDefault="007D6296" w:rsidP="00F74EFB">
      <w:pPr>
        <w:rPr>
          <w:rFonts w:ascii="Arial" w:eastAsiaTheme="minorEastAsia" w:hAnsi="Arial" w:cs="Arial"/>
          <w:sz w:val="24"/>
          <w:szCs w:val="24"/>
        </w:rPr>
      </w:pPr>
    </w:p>
    <w:p w:rsidR="007D6296" w:rsidRDefault="006D59E0" w:rsidP="007D6296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1.4</w:t>
      </w:r>
      <w:r w:rsidR="007D6296" w:rsidRPr="00070D94">
        <w:rPr>
          <w:rFonts w:ascii="Arial" w:eastAsiaTheme="minorEastAsia" w:hAnsi="Arial" w:cs="Arial"/>
          <w:b/>
          <w:sz w:val="24"/>
          <w:szCs w:val="24"/>
        </w:rPr>
        <w:t xml:space="preserve">  DESARROLLO</w:t>
      </w:r>
      <w:r w:rsidR="00503CDF">
        <w:rPr>
          <w:rFonts w:ascii="Arial" w:eastAsiaTheme="minorEastAsia" w:hAnsi="Arial" w:cs="Arial"/>
          <w:b/>
          <w:sz w:val="24"/>
          <w:szCs w:val="24"/>
        </w:rPr>
        <w:t xml:space="preserve"> PREGUNTA 1.C</w:t>
      </w:r>
      <w:r w:rsidR="007D6296">
        <w:rPr>
          <w:rFonts w:ascii="Arial" w:eastAsiaTheme="minorEastAsia" w:hAnsi="Arial" w:cs="Arial"/>
          <w:b/>
          <w:sz w:val="24"/>
          <w:szCs w:val="24"/>
        </w:rPr>
        <w:t>).</w:t>
      </w:r>
      <w:r w:rsidR="007D6296" w:rsidRPr="00070D94">
        <w:rPr>
          <w:rFonts w:ascii="Arial" w:eastAsiaTheme="minorEastAsia" w:hAnsi="Arial" w:cs="Arial"/>
          <w:b/>
          <w:sz w:val="24"/>
          <w:szCs w:val="24"/>
        </w:rPr>
        <w:tab/>
      </w:r>
    </w:p>
    <w:p w:rsidR="00A74C1C" w:rsidRDefault="00A74C1C" w:rsidP="00A74C1C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6D59E0">
        <w:rPr>
          <w:rFonts w:ascii="Arial" w:eastAsiaTheme="minorEastAsia" w:hAnsi="Arial" w:cs="Arial"/>
          <w:sz w:val="24"/>
          <w:szCs w:val="24"/>
        </w:rPr>
        <w:t>1.4.1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225C1A">
        <w:rPr>
          <w:rFonts w:ascii="Arial" w:eastAsiaTheme="minorEastAsia" w:hAnsi="Arial" w:cs="Arial"/>
          <w:b/>
          <w:sz w:val="24"/>
          <w:szCs w:val="24"/>
        </w:rPr>
        <w:t>Cá</w:t>
      </w:r>
      <w:r w:rsidR="00DD4BA2">
        <w:rPr>
          <w:rFonts w:ascii="Arial" w:eastAsiaTheme="minorEastAsia" w:hAnsi="Arial" w:cs="Arial"/>
          <w:b/>
          <w:sz w:val="24"/>
          <w:szCs w:val="24"/>
        </w:rPr>
        <w:t>lculo de la corriente de la línea sin compensación</w:t>
      </w:r>
    </w:p>
    <w:p w:rsidR="00DD4BA2" w:rsidRDefault="00DD4BA2" w:rsidP="00DD4BA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el desarrollo de este cálculo se desprecia la resistencia R de la línea y el resultado tanto del módulo de la corriente de la línea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como del ángulo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quedan en función del ángulo de carga </w:t>
      </w:r>
      <m:oMath>
        <m:r>
          <w:rPr>
            <w:rFonts w:ascii="Cambria Math" w:hAnsi="Cambria Math" w:cs="Arial"/>
            <w:sz w:val="24"/>
            <w:szCs w:val="24"/>
          </w:rPr>
          <m:t>δ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A74C1C" w:rsidRDefault="00DD4BA2" w:rsidP="00A74C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primer lugar se conoce que el cir</w:t>
      </w:r>
      <w:r w:rsidR="00F075D6">
        <w:rPr>
          <w:rFonts w:ascii="Arial" w:eastAsiaTheme="minorEastAsia" w:hAnsi="Arial" w:cs="Arial"/>
          <w:sz w:val="24"/>
          <w:szCs w:val="24"/>
        </w:rPr>
        <w:t>cuito es de la forma de la Fig. 10</w:t>
      </w:r>
    </w:p>
    <w:p w:rsidR="00DD4BA2" w:rsidRDefault="00DD4BA2" w:rsidP="00DD4BA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Sabiendo que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=V∠0°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Arial"/>
            <w:sz w:val="24"/>
            <w:szCs w:val="24"/>
          </w:rPr>
          <m:t>=V∠-δ°</m:t>
        </m:r>
      </m:oMath>
    </w:p>
    <w:p w:rsidR="00DD4BA2" w:rsidRPr="0072116E" w:rsidRDefault="00F075D6" w:rsidP="00DD4BA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Realizando LVK en la malla completa</w:t>
      </w:r>
      <w:r w:rsidR="00DD4BA2">
        <w:rPr>
          <w:rFonts w:ascii="Arial" w:eastAsiaTheme="minorEastAsia" w:hAnsi="Arial" w:cs="Arial"/>
          <w:sz w:val="24"/>
          <w:szCs w:val="24"/>
        </w:rPr>
        <w:t>:</w:t>
      </w:r>
    </w:p>
    <w:p w:rsidR="00DD4BA2" w:rsidRDefault="006D51B1" w:rsidP="00DD4BA2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DD4BA2" w:rsidRDefault="00F075D6" w:rsidP="00A74C1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Pasando a números complejos:</w:t>
      </w:r>
    </w:p>
    <w:p w:rsidR="00F075D6" w:rsidRDefault="006D51B1" w:rsidP="00F075D6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V-V*(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-j*Sen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j*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V*(Sen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-j*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F075D6" w:rsidRPr="00F075D6" w:rsidRDefault="00F075D6" w:rsidP="007D629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Utilizando las propiedades trigonométricas: </w:t>
      </w:r>
    </w:p>
    <w:p w:rsidR="00F075D6" w:rsidRPr="00F075D6" w:rsidRDefault="00F075D6" w:rsidP="007D6296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1-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y   </w:t>
      </w:r>
      <m:oMath>
        <m:r>
          <w:rPr>
            <w:rFonts w:ascii="Cambria Math" w:hAnsi="Cambria Math" w:cs="Arial"/>
            <w:sz w:val="24"/>
            <w:szCs w:val="24"/>
          </w:rPr>
          <m:t>Sen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2*Cos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*Sen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F075D6" w:rsidRPr="00D80ECC" w:rsidRDefault="006D51B1" w:rsidP="007D629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V*(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2*Cos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*Sen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-j*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D80ECC" w:rsidRPr="00A66D97" w:rsidRDefault="006D51B1" w:rsidP="007D629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2*V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*Sen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-j*Sen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A66D97" w:rsidRDefault="00A66D97" w:rsidP="007D629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Pasando nuevamente a fasores:</w:t>
      </w:r>
    </w:p>
    <w:p w:rsidR="00A66D97" w:rsidRDefault="006D51B1" w:rsidP="007D629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2*V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*Sen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∠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-δ°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A66D97" w:rsidRDefault="00A66D97" w:rsidP="007D629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Reemplazando los datos del enunciado de esta pregunta que son:</w:t>
      </w:r>
    </w:p>
    <w:p w:rsidR="00A66D97" w:rsidRDefault="00A66D97" w:rsidP="007D6296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V=1555,635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Vmax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;  </w:t>
      </w:r>
      <m:oMath>
        <m:r>
          <w:rPr>
            <w:rFonts w:ascii="Cambria Math" w:hAnsi="Cambria Math" w:cs="Arial"/>
            <w:sz w:val="24"/>
            <w:szCs w:val="24"/>
          </w:rPr>
          <m:t>δ=25°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 y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=2*π*50*20*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=6,2832 [Ω]</m:t>
        </m:r>
      </m:oMath>
    </w:p>
    <w:p w:rsidR="00D80ECC" w:rsidRDefault="006D51B1" w:rsidP="00D80EC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=107,175∠-12,5 [A]</m:t>
          </m:r>
        </m:oMath>
      </m:oMathPara>
    </w:p>
    <w:p w:rsidR="00A66D97" w:rsidRPr="00A66D97" w:rsidRDefault="00A66D97" w:rsidP="007D6296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A66D97" w:rsidRPr="00A66D97" w:rsidRDefault="00A66D97" w:rsidP="007D6296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075D6" w:rsidRDefault="00F075D6" w:rsidP="007D6296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075D6" w:rsidRPr="00F075D6" w:rsidRDefault="00F075D6" w:rsidP="007D6296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83490" w:rsidRPr="00D83490" w:rsidRDefault="006D59E0" w:rsidP="002E43D6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6D59E0">
        <w:rPr>
          <w:rFonts w:ascii="Arial" w:eastAsiaTheme="minorEastAsia" w:hAnsi="Arial" w:cs="Arial"/>
          <w:sz w:val="24"/>
          <w:szCs w:val="24"/>
        </w:rPr>
        <w:lastRenderedPageBreak/>
        <w:t>1.4</w:t>
      </w:r>
      <w:r w:rsidR="00A74C1C">
        <w:rPr>
          <w:rFonts w:ascii="Arial" w:eastAsiaTheme="minorEastAsia" w:hAnsi="Arial" w:cs="Arial"/>
          <w:sz w:val="24"/>
          <w:szCs w:val="24"/>
        </w:rPr>
        <w:t>.2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D83490" w:rsidRPr="00225C1A">
        <w:rPr>
          <w:rFonts w:ascii="Arial" w:eastAsiaTheme="minorEastAsia" w:hAnsi="Arial" w:cs="Arial"/>
          <w:b/>
          <w:sz w:val="24"/>
          <w:szCs w:val="24"/>
        </w:rPr>
        <w:t>Cá</w:t>
      </w:r>
      <w:r w:rsidR="00D83490">
        <w:rPr>
          <w:rFonts w:ascii="Arial" w:eastAsiaTheme="minorEastAsia" w:hAnsi="Arial" w:cs="Arial"/>
          <w:b/>
          <w:sz w:val="24"/>
          <w:szCs w:val="24"/>
        </w:rPr>
        <w:t>lculo de los parámetros del TCSC</w:t>
      </w:r>
    </w:p>
    <w:p w:rsidR="009F1737" w:rsidRDefault="00962122" w:rsidP="002E43D6">
      <w:pPr>
        <w:jc w:val="both"/>
        <w:rPr>
          <w:rFonts w:ascii="Arial" w:eastAsiaTheme="minorEastAsia" w:hAnsi="Arial" w:cs="Arial"/>
          <w:sz w:val="24"/>
          <w:szCs w:val="24"/>
        </w:rPr>
      </w:pPr>
      <w:r w:rsidRPr="00962122">
        <w:rPr>
          <w:rFonts w:ascii="Arial" w:eastAsiaTheme="minorEastAsia" w:hAnsi="Arial" w:cs="Arial"/>
          <w:sz w:val="24"/>
          <w:szCs w:val="24"/>
        </w:rPr>
        <w:t xml:space="preserve">El compensador TCSC equivale a un condensador variable </w:t>
      </w:r>
      <w:r w:rsidR="00043908">
        <w:rPr>
          <w:rFonts w:ascii="Arial" w:eastAsiaTheme="minorEastAsia" w:hAnsi="Arial" w:cs="Arial"/>
          <w:sz w:val="24"/>
          <w:szCs w:val="24"/>
        </w:rPr>
        <w:t xml:space="preserve">(Xc) </w:t>
      </w:r>
      <w:r w:rsidR="002E43D6">
        <w:rPr>
          <w:rFonts w:ascii="Arial" w:eastAsiaTheme="minorEastAsia" w:hAnsi="Arial" w:cs="Arial"/>
          <w:sz w:val="24"/>
          <w:szCs w:val="24"/>
        </w:rPr>
        <w:t>que se conecta</w:t>
      </w:r>
      <w:r w:rsidRPr="00962122">
        <w:rPr>
          <w:rFonts w:ascii="Arial" w:eastAsiaTheme="minorEastAsia" w:hAnsi="Arial" w:cs="Arial"/>
          <w:sz w:val="24"/>
          <w:szCs w:val="24"/>
        </w:rPr>
        <w:t xml:space="preserve"> en serie con la línea.</w:t>
      </w:r>
    </w:p>
    <w:p w:rsidR="00C4595D" w:rsidRDefault="00C4595D" w:rsidP="002E43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FF33A7F" wp14:editId="2CB06BEE">
            <wp:extent cx="5612130" cy="1934845"/>
            <wp:effectExtent l="0" t="0" r="762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D6" w:rsidRDefault="00872079" w:rsidP="00C4595D">
      <w:pPr>
        <w:tabs>
          <w:tab w:val="center" w:pos="4419"/>
          <w:tab w:val="right" w:pos="8838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Fig. 29</w:t>
      </w:r>
      <w:r w:rsidR="00C4595D">
        <w:rPr>
          <w:rFonts w:ascii="Arial" w:eastAsiaTheme="minorEastAsia" w:hAnsi="Arial" w:cs="Arial"/>
          <w:sz w:val="24"/>
          <w:szCs w:val="24"/>
        </w:rPr>
        <w:t>: Circuito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de compensación serie de reactivos</w:t>
      </w:r>
      <w:r w:rsidR="00043908">
        <w:rPr>
          <w:rFonts w:ascii="Arial" w:eastAsiaTheme="minorEastAsia" w:hAnsi="Arial" w:cs="Arial"/>
          <w:sz w:val="24"/>
          <w:szCs w:val="24"/>
        </w:rPr>
        <w:t xml:space="preserve"> para este caso</w:t>
      </w:r>
      <w:r w:rsidR="00C4595D">
        <w:rPr>
          <w:rFonts w:ascii="Arial" w:eastAsiaTheme="minorEastAsia" w:hAnsi="Arial" w:cs="Arial"/>
          <w:sz w:val="24"/>
          <w:szCs w:val="24"/>
        </w:rPr>
        <w:tab/>
      </w:r>
    </w:p>
    <w:p w:rsidR="00C4595D" w:rsidRDefault="00C4595D" w:rsidP="00C4595D">
      <w:pPr>
        <w:jc w:val="both"/>
        <w:rPr>
          <w:rFonts w:ascii="Arial" w:eastAsiaTheme="minorEastAsia" w:hAnsi="Arial" w:cs="Arial"/>
          <w:sz w:val="24"/>
          <w:szCs w:val="24"/>
        </w:rPr>
      </w:pPr>
      <w:r w:rsidRPr="00C4595D">
        <w:rPr>
          <w:rFonts w:ascii="Arial" w:eastAsiaTheme="minorEastAsia" w:hAnsi="Arial" w:cs="Arial"/>
          <w:sz w:val="24"/>
          <w:szCs w:val="24"/>
        </w:rPr>
        <w:t>Éste, al igual que en el caso del SVC, está conformado por una capacitancia fija Co y un TCR, que equivale a una inductancia variable.</w:t>
      </w:r>
    </w:p>
    <w:p w:rsidR="00C4595D" w:rsidRDefault="00C4595D" w:rsidP="00C4595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1063A40D" wp14:editId="59993148">
            <wp:extent cx="2143125" cy="1257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08" w:rsidRPr="00C4595D" w:rsidRDefault="00872079" w:rsidP="00C4595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30</w:t>
      </w:r>
      <w:r w:rsidR="00043908">
        <w:rPr>
          <w:rFonts w:ascii="Arial" w:eastAsiaTheme="minorEastAsia" w:hAnsi="Arial" w:cs="Arial"/>
          <w:sz w:val="24"/>
          <w:szCs w:val="24"/>
        </w:rPr>
        <w:t xml:space="preserve">: </w:t>
      </w:r>
      <w:r w:rsidR="00AA2C78">
        <w:rPr>
          <w:rFonts w:ascii="Arial" w:eastAsiaTheme="minorEastAsia" w:hAnsi="Arial" w:cs="Arial"/>
          <w:sz w:val="24"/>
          <w:szCs w:val="24"/>
        </w:rPr>
        <w:t>C</w:t>
      </w:r>
      <w:r w:rsidR="00AA2C78" w:rsidRPr="00DB5F78">
        <w:rPr>
          <w:rFonts w:ascii="Arial" w:eastAsiaTheme="minorEastAsia" w:hAnsi="Arial" w:cs="Arial"/>
          <w:sz w:val="24"/>
          <w:szCs w:val="24"/>
        </w:rPr>
        <w:t>ircu</w:t>
      </w:r>
      <w:r w:rsidR="00AA2C78">
        <w:rPr>
          <w:rFonts w:ascii="Arial" w:eastAsiaTheme="minorEastAsia" w:hAnsi="Arial" w:cs="Arial"/>
          <w:sz w:val="24"/>
          <w:szCs w:val="24"/>
        </w:rPr>
        <w:t xml:space="preserve">ito del </w:t>
      </w:r>
      <w:r w:rsidR="00AA2C78" w:rsidRPr="00962122">
        <w:rPr>
          <w:rFonts w:ascii="Arial" w:eastAsiaTheme="minorEastAsia" w:hAnsi="Arial" w:cs="Arial"/>
          <w:sz w:val="24"/>
          <w:szCs w:val="24"/>
        </w:rPr>
        <w:t>TCSC</w:t>
      </w:r>
    </w:p>
    <w:p w:rsidR="00D83490" w:rsidRDefault="00D83490" w:rsidP="00C4595D">
      <w:pPr>
        <w:jc w:val="both"/>
        <w:rPr>
          <w:rFonts w:ascii="Arial" w:eastAsiaTheme="minorEastAsia" w:hAnsi="Arial" w:cs="Arial"/>
          <w:sz w:val="24"/>
          <w:szCs w:val="24"/>
        </w:rPr>
      </w:pPr>
      <w:r w:rsidRPr="00225C1A">
        <w:rPr>
          <w:rFonts w:ascii="Arial" w:eastAsiaTheme="minorEastAsia" w:hAnsi="Arial" w:cs="Arial"/>
          <w:b/>
          <w:sz w:val="24"/>
          <w:szCs w:val="24"/>
        </w:rPr>
        <w:t>Obtención de la capacitancia fija</w:t>
      </w:r>
      <w:r w:rsidRPr="00225C1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</w:p>
    <w:p w:rsidR="00C4595D" w:rsidRPr="00C4595D" w:rsidRDefault="00D83490" w:rsidP="00C4595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se define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K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 xml:space="preserve">S </w:t>
      </w:r>
      <w:r w:rsidR="00C4595D" w:rsidRPr="00C4595D">
        <w:rPr>
          <w:rFonts w:ascii="Arial" w:eastAsiaTheme="minorEastAsia" w:hAnsi="Arial" w:cs="Arial"/>
          <w:sz w:val="24"/>
          <w:szCs w:val="24"/>
        </w:rPr>
        <w:t>= Xc/X como la razón de compensación serie, con 0 &lt; K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&lt; 1 y considerando que X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ef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 = X – Xc, </w:t>
      </w:r>
      <w:r>
        <w:rPr>
          <w:rFonts w:ascii="Arial" w:eastAsiaTheme="minorEastAsia" w:hAnsi="Arial" w:cs="Arial"/>
          <w:sz w:val="24"/>
          <w:szCs w:val="24"/>
        </w:rPr>
        <w:t xml:space="preserve">se debe </w:t>
      </w:r>
      <w:r w:rsidR="00C4595D" w:rsidRPr="00C4595D">
        <w:rPr>
          <w:rFonts w:ascii="Arial" w:eastAsiaTheme="minorEastAsia" w:hAnsi="Arial" w:cs="Arial"/>
          <w:sz w:val="24"/>
          <w:szCs w:val="24"/>
        </w:rPr>
        <w:t>fijar un K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S min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menor a K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S op</w:t>
      </w:r>
      <w:r>
        <w:rPr>
          <w:rFonts w:ascii="Arial" w:eastAsiaTheme="minorEastAsia" w:hAnsi="Arial" w:cs="Arial"/>
          <w:sz w:val="24"/>
          <w:szCs w:val="24"/>
        </w:rPr>
        <w:t xml:space="preserve"> que define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la menor compensación (lo que ocurre cuando C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eq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 = C</w:t>
      </w:r>
      <w:r w:rsidR="00C4595D" w:rsidRPr="00C4595D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C4595D" w:rsidRPr="00C4595D">
        <w:rPr>
          <w:rFonts w:ascii="Arial" w:eastAsiaTheme="minorEastAsia" w:hAnsi="Arial" w:cs="Arial"/>
          <w:sz w:val="24"/>
          <w:szCs w:val="24"/>
        </w:rPr>
        <w:t xml:space="preserve">), para determinar el capacitor fijo. </w:t>
      </w:r>
      <w:r w:rsidR="005440AA">
        <w:rPr>
          <w:rFonts w:ascii="Arial" w:eastAsiaTheme="minorEastAsia" w:hAnsi="Arial" w:cs="Arial"/>
          <w:sz w:val="24"/>
          <w:szCs w:val="24"/>
        </w:rPr>
        <w:t>[1]</w:t>
      </w:r>
    </w:p>
    <w:p w:rsidR="00C4595D" w:rsidRDefault="0072789A" w:rsidP="00C4595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El Ks mínimo elegido es</w:t>
      </w:r>
      <w:r w:rsidR="00122583">
        <w:rPr>
          <w:rFonts w:ascii="Arial" w:eastAsiaTheme="minorEastAsia" w:hAnsi="Arial" w:cs="Arial"/>
          <w:sz w:val="24"/>
          <w:szCs w:val="24"/>
        </w:rPr>
        <w:t xml:space="preserve"> 0.</w:t>
      </w:r>
      <w:r w:rsidR="00FA6208">
        <w:rPr>
          <w:rFonts w:ascii="Arial" w:eastAsiaTheme="minorEastAsia" w:hAnsi="Arial" w:cs="Arial"/>
          <w:sz w:val="24"/>
          <w:szCs w:val="24"/>
        </w:rPr>
        <w:t>2</w:t>
      </w:r>
      <w:r w:rsidR="00C4595D" w:rsidRPr="00C4595D">
        <w:rPr>
          <w:rFonts w:ascii="Arial" w:eastAsiaTheme="minorEastAsia" w:hAnsi="Arial" w:cs="Arial"/>
          <w:sz w:val="24"/>
          <w:szCs w:val="24"/>
        </w:rPr>
        <w:t>, por lo tanto:</w:t>
      </w:r>
    </w:p>
    <w:p w:rsidR="00FA6208" w:rsidRPr="00FA6208" w:rsidRDefault="006D51B1" w:rsidP="00FA620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Cmin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smin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sub>
          </m:sSub>
        </m:oMath>
      </m:oMathPara>
    </w:p>
    <w:p w:rsidR="00FA6208" w:rsidRPr="00FA6208" w:rsidRDefault="006D51B1" w:rsidP="00FA620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2π*50*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=0,2*2π*50*L</m:t>
          </m:r>
        </m:oMath>
      </m:oMathPara>
    </w:p>
    <w:p w:rsidR="00510EFB" w:rsidRDefault="006D51B1" w:rsidP="00FA6208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0,2*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2π*50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*20[mH]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=2,533[mF]</m:t>
          </m:r>
        </m:oMath>
      </m:oMathPara>
    </w:p>
    <w:p w:rsidR="00122583" w:rsidRPr="00FA6208" w:rsidRDefault="00FE31CE" w:rsidP="00FA6208">
      <w:pPr>
        <w:jc w:val="both"/>
        <w:rPr>
          <w:rFonts w:ascii="Arial" w:eastAsiaTheme="minorEastAsia" w:hAnsi="Arial" w:cs="Arial"/>
          <w:sz w:val="24"/>
          <w:szCs w:val="24"/>
        </w:rPr>
      </w:pPr>
      <w:r w:rsidRPr="00FE31CE">
        <w:rPr>
          <w:rFonts w:ascii="Arial" w:eastAsiaTheme="minorEastAsia" w:hAnsi="Arial" w:cs="Arial"/>
          <w:sz w:val="24"/>
          <w:szCs w:val="24"/>
        </w:rPr>
        <w:lastRenderedPageBreak/>
        <w:t>Con el valor del condensador, es posible calcular el valor del inductor por medio del factor λ:</w:t>
      </w:r>
    </w:p>
    <w:p w:rsidR="002E43D6" w:rsidRDefault="00FE31CE" w:rsidP="002E43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λ=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LO</m:t>
                      </m:r>
                    </m:sub>
                  </m:sSub>
                </m:den>
              </m:f>
            </m:e>
          </m:rad>
        </m:oMath>
      </m:oMathPara>
    </w:p>
    <w:p w:rsidR="002E43D6" w:rsidRPr="00B911BE" w:rsidRDefault="006D51B1" w:rsidP="00F74EFB">
      <w:pPr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2.1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2π*50*2,53[mF]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2π*50*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C812E9" w:rsidRDefault="006D51B1" w:rsidP="00F74EFB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=0,907 [mH]</m:t>
          </m:r>
        </m:oMath>
      </m:oMathPara>
    </w:p>
    <w:p w:rsidR="00C812E9" w:rsidRDefault="00C812E9" w:rsidP="00C812E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Luego, se obtiene</w:t>
      </w:r>
      <w:r w:rsidRPr="00C812E9">
        <w:rPr>
          <w:rFonts w:ascii="Arial" w:eastAsiaTheme="minorEastAsia" w:hAnsi="Arial" w:cs="Arial"/>
          <w:sz w:val="24"/>
          <w:szCs w:val="24"/>
        </w:rPr>
        <w:t xml:space="preserve"> el valor del condensador equivalente para la compensación pedida:</w:t>
      </w:r>
    </w:p>
    <w:p w:rsidR="00C812E9" w:rsidRPr="00DD1FAC" w:rsidRDefault="006D51B1" w:rsidP="00C812E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DD1FAC" w:rsidRPr="00DD1FAC" w:rsidRDefault="00DD1FAC" w:rsidP="00C812E9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0,25=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π*50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*20 [mH]</m:t>
              </m:r>
            </m:den>
          </m:f>
        </m:oMath>
      </m:oMathPara>
    </w:p>
    <w:p w:rsidR="00C812E9" w:rsidRPr="007B03F2" w:rsidRDefault="006D51B1" w:rsidP="00C812E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eq</m:t>
              </m:r>
            </m:sub>
          </m:sSub>
          <m:r>
            <w:rPr>
              <w:rFonts w:ascii="Cambria Math" w:eastAsiaTheme="minorEastAsia" w:hAnsi="Cambria Math" w:cs="Times New Roman"/>
            </w:rPr>
            <m:t>= 2,0264 [mF]</m:t>
          </m:r>
        </m:oMath>
      </m:oMathPara>
    </w:p>
    <w:p w:rsidR="007B03F2" w:rsidRPr="00C40721" w:rsidRDefault="007B03F2" w:rsidP="00C812E9">
      <w:pPr>
        <w:jc w:val="both"/>
        <w:rPr>
          <w:rFonts w:ascii="Arial" w:eastAsiaTheme="minorEastAsia" w:hAnsi="Arial" w:cs="Arial"/>
          <w:sz w:val="24"/>
          <w:szCs w:val="24"/>
        </w:rPr>
      </w:pPr>
      <w:r w:rsidRPr="00C40721">
        <w:rPr>
          <w:rFonts w:ascii="Arial" w:eastAsiaTheme="minorEastAsia" w:hAnsi="Arial" w:cs="Arial"/>
          <w:sz w:val="24"/>
          <w:szCs w:val="24"/>
        </w:rPr>
        <w:t xml:space="preserve">Con el que se calcula el factor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C40721">
        <w:rPr>
          <w:rFonts w:ascii="Arial" w:eastAsiaTheme="minorEastAsia" w:hAnsi="Arial" w:cs="Arial"/>
          <w:sz w:val="24"/>
          <w:szCs w:val="24"/>
        </w:rPr>
        <w:t>:</w:t>
      </w:r>
    </w:p>
    <w:p w:rsidR="00C812E9" w:rsidRPr="00CE7A91" w:rsidRDefault="006D51B1" w:rsidP="00C812E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den>
          </m:f>
        </m:oMath>
      </m:oMathPara>
    </w:p>
    <w:p w:rsidR="00CE7A91" w:rsidRDefault="006D51B1" w:rsidP="00CE7A91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2,5330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2,0264 </m:t>
              </m:r>
            </m:den>
          </m:f>
          <m:r>
            <w:rPr>
              <w:rFonts w:ascii="Cambria Math" w:eastAsiaTheme="minorEastAsia" w:hAnsi="Cambria Math" w:cs="Times New Roman"/>
            </w:rPr>
            <m:t>=1,25</m:t>
          </m:r>
        </m:oMath>
      </m:oMathPara>
    </w:p>
    <w:p w:rsidR="00CE7A91" w:rsidRDefault="00C40721" w:rsidP="00C812E9">
      <w:pPr>
        <w:jc w:val="both"/>
        <w:rPr>
          <w:rFonts w:ascii="Arial" w:eastAsiaTheme="minorEastAsia" w:hAnsi="Arial" w:cs="Arial"/>
          <w:sz w:val="24"/>
          <w:szCs w:val="24"/>
        </w:rPr>
      </w:pPr>
      <w:r w:rsidRPr="00C40721">
        <w:rPr>
          <w:rFonts w:ascii="Arial" w:eastAsiaTheme="minorEastAsia" w:hAnsi="Arial" w:cs="Arial"/>
          <w:sz w:val="24"/>
          <w:szCs w:val="24"/>
        </w:rPr>
        <w:t>El βo de resonancia está dado por:</w:t>
      </w:r>
    </w:p>
    <w:p w:rsidR="00C40721" w:rsidRPr="003C30BB" w:rsidRDefault="006D51B1" w:rsidP="00C812E9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λ</m:t>
              </m:r>
            </m:den>
          </m:f>
          <m:r>
            <w:rPr>
              <w:rFonts w:ascii="Cambria Math" w:hAnsi="Cambria Math"/>
            </w:rPr>
            <m:t>=42,86</m:t>
          </m:r>
        </m:oMath>
      </m:oMathPara>
    </w:p>
    <w:p w:rsidR="003C30BB" w:rsidRPr="003C30BB" w:rsidRDefault="003C30BB" w:rsidP="003C30BB">
      <w:pPr>
        <w:jc w:val="both"/>
        <w:rPr>
          <w:rFonts w:ascii="Arial" w:eastAsiaTheme="minorEastAsia" w:hAnsi="Arial" w:cs="Arial"/>
          <w:sz w:val="24"/>
          <w:szCs w:val="24"/>
        </w:rPr>
      </w:pPr>
      <w:r w:rsidRPr="003C30BB">
        <w:rPr>
          <w:rFonts w:ascii="Arial" w:eastAsiaTheme="minorEastAsia" w:hAnsi="Arial" w:cs="Arial"/>
          <w:sz w:val="24"/>
          <w:szCs w:val="24"/>
        </w:rPr>
        <w:t>Con el K</w:t>
      </w:r>
      <w:r w:rsidRPr="003C30BB">
        <w:rPr>
          <w:rFonts w:ascii="Arial" w:eastAsiaTheme="minorEastAsia" w:hAnsi="Arial" w:cs="Arial"/>
          <w:sz w:val="24"/>
          <w:szCs w:val="24"/>
          <w:vertAlign w:val="subscript"/>
        </w:rPr>
        <w:t>B</w:t>
      </w:r>
      <w:r w:rsidRPr="003C30BB">
        <w:rPr>
          <w:rFonts w:ascii="Arial" w:eastAsiaTheme="minorEastAsia" w:hAnsi="Arial" w:cs="Arial"/>
          <w:sz w:val="24"/>
          <w:szCs w:val="24"/>
        </w:rPr>
        <w:t xml:space="preserve"> </w:t>
      </w:r>
      <w:r w:rsidR="00CB7C04">
        <w:rPr>
          <w:rFonts w:ascii="Arial" w:eastAsiaTheme="minorEastAsia" w:hAnsi="Arial" w:cs="Arial"/>
          <w:sz w:val="24"/>
          <w:szCs w:val="24"/>
        </w:rPr>
        <w:t xml:space="preserve">y </w:t>
      </w:r>
      <w:r w:rsidR="00CB7C04" w:rsidRPr="00CB7C04">
        <w:rPr>
          <w:rFonts w:ascii="Arial" w:eastAsiaTheme="minorEastAsia" w:hAnsi="Arial" w:cs="Arial"/>
          <w:sz w:val="24"/>
          <w:szCs w:val="24"/>
        </w:rPr>
        <w:t xml:space="preserve">λ </w:t>
      </w:r>
      <w:r w:rsidRPr="003C30BB">
        <w:rPr>
          <w:rFonts w:ascii="Arial" w:eastAsiaTheme="minorEastAsia" w:hAnsi="Arial" w:cs="Arial"/>
          <w:sz w:val="24"/>
          <w:szCs w:val="24"/>
        </w:rPr>
        <w:t>es posible encontrar el áng</w:t>
      </w:r>
      <w:r w:rsidR="006F38FD">
        <w:rPr>
          <w:rFonts w:ascii="Arial" w:eastAsiaTheme="minorEastAsia" w:hAnsi="Arial" w:cs="Arial"/>
          <w:sz w:val="24"/>
          <w:szCs w:val="24"/>
        </w:rPr>
        <w:t xml:space="preserve">ulo β por medio de la expresión que aparece </w:t>
      </w:r>
      <w:r w:rsidR="005440AA">
        <w:rPr>
          <w:rFonts w:ascii="Arial" w:eastAsiaTheme="minorEastAsia" w:hAnsi="Arial" w:cs="Arial"/>
          <w:sz w:val="24"/>
          <w:szCs w:val="24"/>
        </w:rPr>
        <w:t>en los apuntes de la asignatura [1]:</w:t>
      </w:r>
    </w:p>
    <w:p w:rsidR="00CB7C04" w:rsidRDefault="00CB7C04" w:rsidP="00CB7C04">
      <w:pPr>
        <w:jc w:val="center"/>
        <w:rPr>
          <w:rFonts w:ascii="Arial" w:eastAsiaTheme="minorEastAsia" w:hAnsi="Arial" w:cs="Arial"/>
        </w:rPr>
      </w:pPr>
      <w:r>
        <w:rPr>
          <w:noProof/>
          <w:lang w:eastAsia="es-CL"/>
        </w:rPr>
        <w:drawing>
          <wp:inline distT="0" distB="0" distL="0" distR="0" wp14:anchorId="744A3329" wp14:editId="78A6F1E0">
            <wp:extent cx="3848100" cy="5810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0" w:rsidRPr="006F38FD" w:rsidRDefault="00993020" w:rsidP="00993020">
      <w:pPr>
        <w:tabs>
          <w:tab w:val="left" w:pos="1848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6F38FD">
        <w:rPr>
          <w:rFonts w:ascii="Arial" w:eastAsiaTheme="minorEastAsia" w:hAnsi="Arial" w:cs="Arial"/>
          <w:sz w:val="24"/>
          <w:szCs w:val="24"/>
        </w:rPr>
        <w:t xml:space="preserve">Resultando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β=25.66°</m:t>
          </m:r>
        </m:oMath>
      </m:oMathPara>
    </w:p>
    <w:p w:rsidR="00A17578" w:rsidRPr="006F38FD" w:rsidRDefault="00993020" w:rsidP="00A17578">
      <w:pPr>
        <w:rPr>
          <w:rFonts w:ascii="Arial" w:eastAsiaTheme="minorEastAsia" w:hAnsi="Arial" w:cs="Arial"/>
          <w:sz w:val="24"/>
          <w:szCs w:val="24"/>
        </w:rPr>
      </w:pPr>
      <w:r w:rsidRPr="006F38FD">
        <w:rPr>
          <w:rFonts w:ascii="Arial" w:eastAsiaTheme="minorEastAsia" w:hAnsi="Arial" w:cs="Arial"/>
          <w:sz w:val="24"/>
          <w:szCs w:val="24"/>
        </w:rPr>
        <w:t xml:space="preserve">Por lo tanto </w:t>
      </w:r>
      <w:r w:rsidR="00A17578" w:rsidRPr="006F38FD">
        <w:rPr>
          <w:rFonts w:ascii="Arial" w:eastAsiaTheme="minorEastAsia" w:hAnsi="Arial" w:cs="Arial"/>
          <w:sz w:val="24"/>
          <w:szCs w:val="24"/>
        </w:rPr>
        <w:t>el disparo de los tiristores es:</w:t>
      </w:r>
    </w:p>
    <w:p w:rsidR="00A17578" w:rsidRPr="006B0383" w:rsidRDefault="006D51B1" w:rsidP="00A17578">
      <w:pPr>
        <w:tabs>
          <w:tab w:val="left" w:pos="1848"/>
        </w:tabs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=180-β=154.34°</m:t>
          </m:r>
        </m:oMath>
      </m:oMathPara>
    </w:p>
    <w:p w:rsidR="00A17578" w:rsidRPr="006B0383" w:rsidRDefault="006D51B1" w:rsidP="00A17578">
      <w:pPr>
        <w:tabs>
          <w:tab w:val="left" w:pos="1848"/>
        </w:tabs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=360- β=334.34°</m:t>
          </m:r>
        </m:oMath>
      </m:oMathPara>
    </w:p>
    <w:p w:rsidR="00931C89" w:rsidRPr="006F38FD" w:rsidRDefault="008D3CEB" w:rsidP="003569B9">
      <w:pPr>
        <w:jc w:val="both"/>
        <w:rPr>
          <w:rFonts w:ascii="Arial" w:eastAsiaTheme="minorEastAsia" w:hAnsi="Arial" w:cs="Arial"/>
          <w:sz w:val="24"/>
          <w:szCs w:val="24"/>
        </w:rPr>
      </w:pPr>
      <w:r w:rsidRPr="006F38FD">
        <w:rPr>
          <w:rFonts w:ascii="Arial" w:eastAsiaTheme="minorEastAsia" w:hAnsi="Arial" w:cs="Arial"/>
          <w:sz w:val="24"/>
          <w:szCs w:val="24"/>
        </w:rPr>
        <w:lastRenderedPageBreak/>
        <w:t xml:space="preserve">Sin embargo, el disparo de los tiristores debe estar sincronizado con la corriente que circula por la </w:t>
      </w:r>
      <w:r w:rsidR="00BC2A6C" w:rsidRPr="006F38FD">
        <w:rPr>
          <w:rFonts w:ascii="Arial" w:eastAsiaTheme="minorEastAsia" w:hAnsi="Arial" w:cs="Arial"/>
          <w:sz w:val="24"/>
          <w:szCs w:val="24"/>
        </w:rPr>
        <w:t>línea</w:t>
      </w:r>
      <w:r w:rsidR="003569B9" w:rsidRPr="006F38FD">
        <w:rPr>
          <w:rFonts w:ascii="Arial" w:eastAsiaTheme="minorEastAsia" w:hAnsi="Arial" w:cs="Arial"/>
          <w:sz w:val="24"/>
          <w:szCs w:val="24"/>
        </w:rPr>
        <w:t>, la cual despreciand</w:t>
      </w:r>
      <w:r w:rsidR="006F38FD">
        <w:rPr>
          <w:rFonts w:ascii="Arial" w:eastAsiaTheme="minorEastAsia" w:hAnsi="Arial" w:cs="Arial"/>
          <w:sz w:val="24"/>
          <w:szCs w:val="24"/>
        </w:rPr>
        <w:t xml:space="preserve">o la resistencia de la línea se calcula de la misma forma que la corriente de la línea sin compensación pero reemplazando la reactancia de la linea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6F38FD">
        <w:rPr>
          <w:rFonts w:ascii="Arial" w:eastAsiaTheme="minorEastAsia" w:hAnsi="Arial" w:cs="Arial"/>
        </w:rPr>
        <w:t xml:space="preserve"> </w:t>
      </w:r>
      <w:r w:rsidR="006F38FD">
        <w:rPr>
          <w:rFonts w:ascii="Arial" w:eastAsiaTheme="minorEastAsia" w:hAnsi="Arial" w:cs="Arial"/>
          <w:sz w:val="24"/>
          <w:szCs w:val="24"/>
        </w:rPr>
        <w:t xml:space="preserve">por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op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6F38FD">
        <w:rPr>
          <w:rFonts w:ascii="Arial" w:eastAsiaTheme="minorEastAsia" w:hAnsi="Arial" w:cs="Arial"/>
        </w:rPr>
        <w:t xml:space="preserve">. </w:t>
      </w:r>
    </w:p>
    <w:p w:rsidR="00700DB4" w:rsidRDefault="006D51B1" w:rsidP="008D3CEB">
      <w:pPr>
        <w:jc w:val="both"/>
        <w:rPr>
          <w:rFonts w:ascii="Arial" w:eastAsiaTheme="minorEastAsia" w:hAnsi="Arial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2*V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op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Sen⁡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∠-δ/2°</m:t>
          </m:r>
        </m:oMath>
      </m:oMathPara>
    </w:p>
    <w:p w:rsidR="00700DB4" w:rsidRPr="0053377B" w:rsidRDefault="003569B9" w:rsidP="008D3CEB">
      <w:pPr>
        <w:jc w:val="both"/>
        <w:rPr>
          <w:rFonts w:ascii="Arial" w:eastAsiaTheme="minorEastAsia" w:hAnsi="Arial" w:cs="Arial"/>
          <w:sz w:val="24"/>
          <w:szCs w:val="24"/>
        </w:rPr>
      </w:pPr>
      <w:r w:rsidRPr="0053377B">
        <w:rPr>
          <w:rFonts w:ascii="Arial" w:eastAsiaTheme="minorEastAsia" w:hAnsi="Arial" w:cs="Arial"/>
          <w:sz w:val="24"/>
          <w:szCs w:val="24"/>
        </w:rPr>
        <w:t>Reemplazando los valores:</w:t>
      </w:r>
    </w:p>
    <w:p w:rsidR="003569B9" w:rsidRDefault="006D51B1" w:rsidP="008D3CEB">
      <w:pPr>
        <w:jc w:val="both"/>
        <w:rPr>
          <w:rFonts w:ascii="Arial" w:eastAsiaTheme="minorEastAsia" w:hAnsi="Arial" w:cs="Arial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2*1100*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0,25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2π*50*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20 [mH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Sen⁡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25°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∠-25/2°</m:t>
          </m:r>
        </m:oMath>
      </m:oMathPara>
    </w:p>
    <w:p w:rsidR="00510EFB" w:rsidRPr="00085E30" w:rsidRDefault="006D51B1" w:rsidP="00510EFB">
      <w:pPr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</m:t>
              </m:r>
            </m:e>
          </m:acc>
          <m:r>
            <w:rPr>
              <w:rFonts w:ascii="Cambria Math" w:eastAsiaTheme="minorEastAsia" w:hAnsi="Cambria Math" w:cs="Arial"/>
            </w:rPr>
            <m:t>= 142.9</m:t>
          </m:r>
          <m:r>
            <w:rPr>
              <w:rFonts w:ascii="Cambria Math" w:hAnsi="Cambria Math" w:cs="Arial"/>
              <w:sz w:val="24"/>
              <w:szCs w:val="24"/>
            </w:rPr>
            <m:t xml:space="preserve">∠-12,5°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d>
        </m:oMath>
      </m:oMathPara>
    </w:p>
    <w:p w:rsidR="00085E30" w:rsidRDefault="00085E30" w:rsidP="00085E3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 condensador puro posee una corriente desfasada en 90° respecto a la tensión, por lo que el ángulo de disparo de los tiristores para la simulación en ese caso será:</w:t>
      </w:r>
    </w:p>
    <w:p w:rsidR="00085E30" w:rsidRPr="006B0383" w:rsidRDefault="00085E30" w:rsidP="00085E30">
      <w:pPr>
        <w:tabs>
          <w:tab w:val="left" w:pos="1848"/>
        </w:tabs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T1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-90°+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hAnsi="Cambria Math"/>
            </w:rPr>
            <m:t>=154.34°-90°+12.5°=</m:t>
          </m:r>
          <m:r>
            <w:rPr>
              <w:rFonts w:ascii="Cambria Math" w:hAnsi="Cambria Math"/>
            </w:rPr>
            <m:t>76,84</m:t>
          </m:r>
          <m:r>
            <w:rPr>
              <w:rFonts w:ascii="Cambria Math" w:hAnsi="Cambria Math"/>
            </w:rPr>
            <m:t>°</m:t>
          </m:r>
        </m:oMath>
      </m:oMathPara>
    </w:p>
    <w:p w:rsidR="00085E30" w:rsidRPr="000F0D29" w:rsidRDefault="00085E30" w:rsidP="000F0D29">
      <w:pPr>
        <w:tabs>
          <w:tab w:val="left" w:pos="1848"/>
        </w:tabs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-90°+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hAnsi="Cambria Math"/>
            </w:rPr>
            <m:t>=334.34°-90°+12.5°=</m:t>
          </m:r>
          <m:r>
            <w:rPr>
              <w:rFonts w:ascii="Cambria Math" w:hAnsi="Cambria Math"/>
            </w:rPr>
            <m:t>256,84</m:t>
          </m:r>
          <m:r>
            <w:rPr>
              <w:rFonts w:ascii="Cambria Math" w:hAnsi="Cambria Math"/>
            </w:rPr>
            <m:t>°</m:t>
          </m:r>
        </m:oMath>
      </m:oMathPara>
    </w:p>
    <w:p w:rsidR="00AC4832" w:rsidRDefault="00510EFB" w:rsidP="00AC4832">
      <w:pPr>
        <w:pStyle w:val="TDC2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1.4.3</w:t>
      </w:r>
      <w:r w:rsidR="0058331F">
        <w:rPr>
          <w:rFonts w:ascii="Arial" w:hAnsi="Arial" w:cs="Arial"/>
          <w:szCs w:val="24"/>
        </w:rPr>
        <w:t xml:space="preserve">   </w:t>
      </w:r>
      <w:hyperlink w:anchor="_Toc358081758" w:history="1">
        <w:r w:rsidR="0058331F" w:rsidRPr="0058331F">
          <w:rPr>
            <w:rFonts w:ascii="Arial" w:eastAsiaTheme="minorEastAsia" w:hAnsi="Arial" w:cs="Arial"/>
            <w:b/>
            <w:szCs w:val="24"/>
            <w:lang w:eastAsia="es-CL"/>
          </w:rPr>
          <w:t>Simulaciones del sistema con compensador TCSC</w:t>
        </w:r>
        <w:r w:rsidR="0058331F" w:rsidRPr="0058331F">
          <w:rPr>
            <w:rFonts w:ascii="Arial" w:hAnsi="Arial" w:cs="Arial"/>
            <w:b/>
            <w:webHidden/>
            <w:szCs w:val="24"/>
          </w:rPr>
          <w:tab/>
        </w:r>
      </w:hyperlink>
    </w:p>
    <w:p w:rsidR="00AC4832" w:rsidRDefault="00AC4832" w:rsidP="00AC4832">
      <w:pPr>
        <w:pStyle w:val="TDC2"/>
        <w:rPr>
          <w:rFonts w:ascii="Arial" w:hAnsi="Arial" w:cs="Arial"/>
          <w:b/>
          <w:szCs w:val="24"/>
        </w:rPr>
      </w:pPr>
    </w:p>
    <w:p w:rsidR="00176406" w:rsidRDefault="00AC4832" w:rsidP="0017640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Primero </w:t>
      </w:r>
      <w:r w:rsidR="00DE6BA3">
        <w:rPr>
          <w:rFonts w:ascii="Arial" w:eastAsiaTheme="minorEastAsia" w:hAnsi="Arial" w:cs="Arial"/>
          <w:sz w:val="24"/>
          <w:szCs w:val="24"/>
        </w:rPr>
        <w:t>se simula el siguiente circui</w:t>
      </w:r>
      <w:r w:rsidR="0058331F">
        <w:rPr>
          <w:rFonts w:ascii="Arial" w:eastAsiaTheme="minorEastAsia" w:hAnsi="Arial" w:cs="Arial"/>
          <w:sz w:val="24"/>
          <w:szCs w:val="24"/>
        </w:rPr>
        <w:t xml:space="preserve">to en el ambiente PSIM </w:t>
      </w:r>
      <w:r w:rsidR="00176406">
        <w:rPr>
          <w:rFonts w:ascii="Arial" w:eastAsiaTheme="minorEastAsia" w:hAnsi="Arial" w:cs="Arial"/>
          <w:sz w:val="24"/>
          <w:szCs w:val="24"/>
        </w:rPr>
        <w:t xml:space="preserve">(Fig.31) </w:t>
      </w:r>
      <w:r w:rsidR="0058331F">
        <w:rPr>
          <w:rFonts w:ascii="Arial" w:eastAsiaTheme="minorEastAsia" w:hAnsi="Arial" w:cs="Arial"/>
          <w:sz w:val="24"/>
          <w:szCs w:val="24"/>
        </w:rPr>
        <w:t xml:space="preserve">para </w:t>
      </w:r>
      <w:r>
        <w:rPr>
          <w:rFonts w:ascii="Arial" w:eastAsiaTheme="minorEastAsia" w:hAnsi="Arial" w:cs="Arial"/>
          <w:sz w:val="24"/>
          <w:szCs w:val="24"/>
        </w:rPr>
        <w:t xml:space="preserve">el ángulo carga del enunciado </w:t>
      </w:r>
      <w:r w:rsidR="00176406">
        <w:rPr>
          <w:rFonts w:ascii="Arial" w:eastAsiaTheme="minorEastAsia" w:hAnsi="Arial" w:cs="Arial"/>
          <w:sz w:val="24"/>
          <w:szCs w:val="24"/>
        </w:rPr>
        <w:t>para ver la f</w:t>
      </w:r>
      <w:r w:rsidR="00176406" w:rsidRPr="00325C2A">
        <w:rPr>
          <w:rFonts w:ascii="Arial" w:eastAsiaTheme="minorEastAsia" w:hAnsi="Arial" w:cs="Arial"/>
          <w:sz w:val="24"/>
          <w:szCs w:val="24"/>
        </w:rPr>
        <w:t>orma de onda de la</w:t>
      </w:r>
      <w:r w:rsidR="00176406">
        <w:rPr>
          <w:rFonts w:ascii="Arial" w:eastAsiaTheme="minorEastAsia" w:hAnsi="Arial" w:cs="Arial"/>
          <w:sz w:val="24"/>
          <w:szCs w:val="24"/>
        </w:rPr>
        <w:t xml:space="preserve"> corriente (Fig.32) que circula por la línea con</w:t>
      </w:r>
      <w:r w:rsidR="00176406" w:rsidRPr="00325C2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176406">
        <w:rPr>
          <w:rFonts w:ascii="Arial" w:eastAsiaTheme="minorEastAsia" w:hAnsi="Arial" w:cs="Arial"/>
          <w:sz w:val="24"/>
          <w:szCs w:val="24"/>
        </w:rPr>
        <w:t xml:space="preserve"> sin compensar</w:t>
      </w:r>
    </w:p>
    <w:p w:rsidR="00176406" w:rsidRDefault="00176406" w:rsidP="0017640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B60910A" wp14:editId="76EBFE56">
            <wp:extent cx="5600700" cy="2209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6" w:rsidRDefault="00176406" w:rsidP="0017640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Fig.31: Circuito empleado en la simulación de la pregunta c) sin compensar</w:t>
      </w:r>
    </w:p>
    <w:p w:rsidR="00133E47" w:rsidRDefault="00133E47" w:rsidP="00176406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176406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176406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17640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En este caso en el programa se amplifica la corriente de la línea por 10 para que se aprecie el desfase entre ambas formas de onda.</w:t>
      </w:r>
    </w:p>
    <w:p w:rsidR="00176406" w:rsidRDefault="00176406" w:rsidP="0017640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3219A9B" wp14:editId="56BBDD41">
            <wp:extent cx="5612130" cy="24085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A" w:rsidRDefault="00176406" w:rsidP="00207EFC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32</w:t>
      </w:r>
      <w:r w:rsidR="00325C2A" w:rsidRPr="00325C2A">
        <w:rPr>
          <w:rFonts w:ascii="Arial" w:eastAsiaTheme="minorEastAsia" w:hAnsi="Arial" w:cs="Arial"/>
          <w:sz w:val="24"/>
          <w:szCs w:val="24"/>
        </w:rPr>
        <w:t>: Forma de onda de la</w:t>
      </w:r>
      <w:r w:rsidR="00325C2A">
        <w:rPr>
          <w:rFonts w:ascii="Arial" w:eastAsiaTheme="minorEastAsia" w:hAnsi="Arial" w:cs="Arial"/>
          <w:sz w:val="24"/>
          <w:szCs w:val="24"/>
        </w:rPr>
        <w:t xml:space="preserve"> corriente que circula por la línea</w:t>
      </w:r>
      <w:r w:rsidR="00281936">
        <w:rPr>
          <w:rFonts w:ascii="Arial" w:eastAsiaTheme="minorEastAsia" w:hAnsi="Arial" w:cs="Arial"/>
          <w:sz w:val="24"/>
          <w:szCs w:val="24"/>
        </w:rPr>
        <w:t xml:space="preserve"> con</w:t>
      </w:r>
      <w:r w:rsidR="00325C2A" w:rsidRPr="00325C2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325C2A" w:rsidRPr="00325C2A">
        <w:rPr>
          <w:rFonts w:ascii="Arial" w:eastAsiaTheme="minorEastAsia" w:hAnsi="Arial" w:cs="Arial"/>
          <w:sz w:val="24"/>
          <w:szCs w:val="24"/>
        </w:rPr>
        <w:t xml:space="preserve"> sin compensar.</w:t>
      </w:r>
    </w:p>
    <w:p w:rsidR="00176406" w:rsidRDefault="00176406" w:rsidP="0017640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Resultados de la simulación realizando </w:t>
      </w:r>
      <w:r w:rsidRPr="00FD2B0B">
        <w:rPr>
          <w:rFonts w:ascii="Arial" w:eastAsiaTheme="minorEastAsia" w:hAnsi="Arial" w:cs="Arial"/>
          <w:sz w:val="24"/>
          <w:szCs w:val="24"/>
        </w:rPr>
        <w:t>análisis de Fourier</w:t>
      </w:r>
      <w:r>
        <w:rPr>
          <w:rFonts w:ascii="Arial" w:eastAsiaTheme="minorEastAsia" w:hAnsi="Arial" w:cs="Arial"/>
          <w:sz w:val="24"/>
          <w:szCs w:val="24"/>
        </w:rPr>
        <w:t xml:space="preserve"> FFT en PSIM</w:t>
      </w: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40"/>
        <w:gridCol w:w="1640"/>
        <w:gridCol w:w="1600"/>
        <w:gridCol w:w="1560"/>
      </w:tblGrid>
      <w:tr w:rsidR="00176406" w:rsidRPr="00176406" w:rsidTr="002A0D1D">
        <w:trPr>
          <w:trHeight w:val="315"/>
          <w:jc w:val="center"/>
        </w:trPr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6406" w:rsidRPr="00176406" w:rsidRDefault="00176406" w:rsidP="0017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Frecuencia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6406" w:rsidRPr="00176406" w:rsidRDefault="00176406" w:rsidP="0017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IL1[A]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6406" w:rsidRPr="00176406" w:rsidRDefault="00176406" w:rsidP="0017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Vs [V]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6406" w:rsidRPr="00176406" w:rsidRDefault="00176406" w:rsidP="0017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IL1 [°]     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6406" w:rsidRPr="00176406" w:rsidRDefault="00176406" w:rsidP="0017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Vs [°]      </w:t>
            </w:r>
          </w:p>
        </w:tc>
      </w:tr>
      <w:tr w:rsidR="00176406" w:rsidRPr="00176406" w:rsidTr="002A0D1D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06" w:rsidRPr="00176406" w:rsidRDefault="00176406" w:rsidP="00176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06" w:rsidRPr="00176406" w:rsidRDefault="00176406" w:rsidP="00176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107,1813438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06" w:rsidRPr="00176406" w:rsidRDefault="00176406" w:rsidP="00176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1555,635491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06" w:rsidRPr="00176406" w:rsidRDefault="00176406" w:rsidP="00176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-12,49012716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406" w:rsidRPr="00176406" w:rsidRDefault="00176406" w:rsidP="00176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-1,79E-07</w:t>
            </w:r>
          </w:p>
        </w:tc>
      </w:tr>
    </w:tbl>
    <w:p w:rsidR="002A0D1D" w:rsidRDefault="002A0D1D" w:rsidP="00176406">
      <w:pPr>
        <w:rPr>
          <w:rFonts w:ascii="Arial" w:eastAsiaTheme="minorEastAsia" w:hAnsi="Arial" w:cs="Arial"/>
          <w:sz w:val="24"/>
          <w:szCs w:val="24"/>
        </w:rPr>
      </w:pPr>
    </w:p>
    <w:p w:rsidR="00176406" w:rsidRDefault="002A0D1D" w:rsidP="00176406">
      <w:pPr>
        <w:rPr>
          <w:rFonts w:ascii="Arial" w:eastAsiaTheme="minorEastAsia" w:hAnsi="Arial" w:cs="Arial"/>
          <w:sz w:val="24"/>
          <w:szCs w:val="24"/>
        </w:rPr>
      </w:pPr>
      <w:r w:rsidRPr="002A0D1D">
        <w:rPr>
          <w:rFonts w:ascii="Arial" w:eastAsiaTheme="minorEastAsia" w:hAnsi="Arial" w:cs="Arial"/>
          <w:sz w:val="24"/>
          <w:szCs w:val="24"/>
        </w:rPr>
        <w:t xml:space="preserve">Luego se simula el siguiente circuito en el ambiente PSIM para el ángulo carga del enunciado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Pr="002A0D1D">
        <w:rPr>
          <w:rFonts w:ascii="Arial" w:eastAsiaTheme="minorEastAsia" w:hAnsi="Arial" w:cs="Arial"/>
          <w:sz w:val="24"/>
          <w:szCs w:val="24"/>
        </w:rPr>
        <w:t xml:space="preserve"> con el compensador TCSC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2A0D1D" w:rsidRPr="002A0D1D" w:rsidRDefault="002A0D1D" w:rsidP="00176406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A03542F" wp14:editId="7069B554">
            <wp:extent cx="5612130" cy="15494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D" w:rsidRDefault="002A0D1D" w:rsidP="002A0D1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Fig.33: Circuito empleado en la simulación de la pregunta c) con TCSC</w:t>
      </w:r>
    </w:p>
    <w:p w:rsidR="002A0D1D" w:rsidRDefault="002A0D1D" w:rsidP="00176406">
      <w:pPr>
        <w:rPr>
          <w:rFonts w:ascii="Arial" w:eastAsiaTheme="minorEastAsia" w:hAnsi="Arial" w:cs="Arial"/>
          <w:sz w:val="24"/>
          <w:szCs w:val="24"/>
        </w:rPr>
      </w:pPr>
    </w:p>
    <w:p w:rsidR="00176406" w:rsidRDefault="00176406" w:rsidP="00176406">
      <w:pPr>
        <w:rPr>
          <w:rFonts w:ascii="Arial" w:eastAsiaTheme="minorEastAsia" w:hAnsi="Arial" w:cs="Arial"/>
          <w:sz w:val="24"/>
          <w:szCs w:val="24"/>
        </w:rPr>
      </w:pPr>
    </w:p>
    <w:p w:rsidR="000F0D29" w:rsidRDefault="000F0D29" w:rsidP="00176406">
      <w:pPr>
        <w:rPr>
          <w:rFonts w:ascii="Arial" w:eastAsiaTheme="minorEastAsia" w:hAnsi="Arial" w:cs="Arial"/>
          <w:sz w:val="24"/>
          <w:szCs w:val="24"/>
        </w:rPr>
      </w:pPr>
    </w:p>
    <w:p w:rsidR="000F0D29" w:rsidRDefault="000F0D29" w:rsidP="00176406">
      <w:pPr>
        <w:rPr>
          <w:rFonts w:ascii="Arial" w:eastAsiaTheme="minorEastAsia" w:hAnsi="Arial" w:cs="Arial"/>
          <w:sz w:val="24"/>
          <w:szCs w:val="24"/>
        </w:rPr>
      </w:pPr>
    </w:p>
    <w:p w:rsidR="000F0D29" w:rsidRDefault="00133E47" w:rsidP="0012767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En este caso en el programa </w:t>
      </w:r>
      <w:r>
        <w:rPr>
          <w:rFonts w:ascii="Arial" w:eastAsiaTheme="minorEastAsia" w:hAnsi="Arial" w:cs="Arial"/>
          <w:sz w:val="24"/>
          <w:szCs w:val="24"/>
        </w:rPr>
        <w:t xml:space="preserve">también </w:t>
      </w:r>
      <w:r>
        <w:rPr>
          <w:rFonts w:ascii="Arial" w:eastAsiaTheme="minorEastAsia" w:hAnsi="Arial" w:cs="Arial"/>
          <w:sz w:val="24"/>
          <w:szCs w:val="24"/>
        </w:rPr>
        <w:t>se amplifica la corriente de la línea por 10 para que se aprecie el desfase</w:t>
      </w:r>
      <w:r w:rsidR="0012767D">
        <w:rPr>
          <w:rFonts w:ascii="Arial" w:eastAsiaTheme="minorEastAsia" w:hAnsi="Arial" w:cs="Arial"/>
          <w:sz w:val="24"/>
          <w:szCs w:val="24"/>
        </w:rPr>
        <w:t xml:space="preserve"> entre ambas formas de onda</w:t>
      </w:r>
      <w:r w:rsidR="00DB4CE1">
        <w:rPr>
          <w:rFonts w:ascii="Arial" w:eastAsiaTheme="minorEastAsia" w:hAnsi="Arial" w:cs="Arial"/>
          <w:sz w:val="24"/>
          <w:szCs w:val="24"/>
        </w:rPr>
        <w:t>.</w:t>
      </w:r>
    </w:p>
    <w:p w:rsidR="00325C2A" w:rsidRPr="00325C2A" w:rsidRDefault="006D51B1" w:rsidP="006D51B1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B12149D" wp14:editId="20AE80CE">
            <wp:extent cx="5612130" cy="212407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A" w:rsidRDefault="000F0D29" w:rsidP="00325C2A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34</w:t>
      </w:r>
      <w:r w:rsidR="00325C2A" w:rsidRPr="00325C2A">
        <w:rPr>
          <w:rFonts w:ascii="Arial" w:eastAsiaTheme="minorEastAsia" w:hAnsi="Arial" w:cs="Arial"/>
          <w:sz w:val="24"/>
          <w:szCs w:val="24"/>
        </w:rPr>
        <w:t xml:space="preserve">: Forma de onda de la corriente que circula </w:t>
      </w:r>
      <w:r w:rsidR="00281936">
        <w:rPr>
          <w:rFonts w:ascii="Arial" w:eastAsiaTheme="minorEastAsia" w:hAnsi="Arial" w:cs="Arial"/>
          <w:sz w:val="24"/>
          <w:szCs w:val="24"/>
        </w:rPr>
        <w:t xml:space="preserve">por la línea con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325C2A" w:rsidRPr="00325C2A">
        <w:rPr>
          <w:rFonts w:ascii="Arial" w:eastAsiaTheme="minorEastAsia" w:hAnsi="Arial" w:cs="Arial"/>
          <w:sz w:val="24"/>
          <w:szCs w:val="24"/>
        </w:rPr>
        <w:t xml:space="preserve"> con factor de compensación K</w:t>
      </w:r>
      <w:r w:rsidR="00325C2A" w:rsidRPr="00325C2A">
        <w:rPr>
          <w:rFonts w:ascii="Arial" w:eastAsiaTheme="minorEastAsia" w:hAnsi="Arial" w:cs="Arial"/>
          <w:sz w:val="24"/>
          <w:szCs w:val="24"/>
          <w:vertAlign w:val="subscript"/>
        </w:rPr>
        <w:t xml:space="preserve">S </w:t>
      </w:r>
      <w:r w:rsidR="00325C2A">
        <w:rPr>
          <w:rFonts w:ascii="Arial" w:eastAsiaTheme="minorEastAsia" w:hAnsi="Arial" w:cs="Arial"/>
          <w:sz w:val="24"/>
          <w:szCs w:val="24"/>
        </w:rPr>
        <w:t>= 0.2</w:t>
      </w:r>
      <w:r w:rsidR="00325C2A" w:rsidRPr="00325C2A">
        <w:rPr>
          <w:rFonts w:ascii="Arial" w:eastAsiaTheme="minorEastAsia" w:hAnsi="Arial" w:cs="Arial"/>
          <w:sz w:val="24"/>
          <w:szCs w:val="24"/>
        </w:rPr>
        <w:t>5.</w:t>
      </w:r>
    </w:p>
    <w:p w:rsidR="00294316" w:rsidRDefault="00294316" w:rsidP="0029431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Resultados de la simulación realizando </w:t>
      </w:r>
      <w:r w:rsidRPr="00FD2B0B">
        <w:rPr>
          <w:rFonts w:ascii="Arial" w:eastAsiaTheme="minorEastAsia" w:hAnsi="Arial" w:cs="Arial"/>
          <w:sz w:val="24"/>
          <w:szCs w:val="24"/>
        </w:rPr>
        <w:t>análisis de Fourier</w:t>
      </w:r>
      <w:r>
        <w:rPr>
          <w:rFonts w:ascii="Arial" w:eastAsiaTheme="minorEastAsia" w:hAnsi="Arial" w:cs="Arial"/>
          <w:sz w:val="24"/>
          <w:szCs w:val="24"/>
        </w:rPr>
        <w:t xml:space="preserve"> FFT en PSIM</w:t>
      </w: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640"/>
        <w:gridCol w:w="1640"/>
        <w:gridCol w:w="1600"/>
        <w:gridCol w:w="1560"/>
      </w:tblGrid>
      <w:tr w:rsidR="00294316" w:rsidRPr="00176406" w:rsidTr="00D8454A">
        <w:trPr>
          <w:trHeight w:val="315"/>
          <w:jc w:val="center"/>
        </w:trPr>
        <w:tc>
          <w:tcPr>
            <w:tcW w:w="172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16" w:rsidRPr="00176406" w:rsidRDefault="00294316" w:rsidP="00D84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Frecuencia [Hz]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16" w:rsidRPr="00176406" w:rsidRDefault="00294316" w:rsidP="00D84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IL1[A]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16" w:rsidRPr="00176406" w:rsidRDefault="00294316" w:rsidP="00D84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Vs [V]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16" w:rsidRPr="00176406" w:rsidRDefault="00294316" w:rsidP="00D84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IL1 [°]     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4316" w:rsidRPr="00176406" w:rsidRDefault="00294316" w:rsidP="00D84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ángulo Vs [°]      </w:t>
            </w:r>
          </w:p>
        </w:tc>
      </w:tr>
      <w:tr w:rsidR="00294316" w:rsidRPr="00176406" w:rsidTr="00410B94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4316" w:rsidRPr="00176406" w:rsidRDefault="00294316" w:rsidP="00D845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76406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4316" w:rsidRPr="00176406" w:rsidRDefault="00415221" w:rsidP="00D845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15221">
              <w:rPr>
                <w:rFonts w:ascii="Calibri" w:eastAsia="Times New Roman" w:hAnsi="Calibri" w:cs="Times New Roman"/>
                <w:color w:val="000000"/>
                <w:lang w:eastAsia="es-CL"/>
              </w:rPr>
              <w:t>142,95708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4316" w:rsidRPr="00176406" w:rsidRDefault="00415221" w:rsidP="00D845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15221">
              <w:rPr>
                <w:rFonts w:ascii="Calibri" w:eastAsia="Times New Roman" w:hAnsi="Calibri" w:cs="Times New Roman"/>
                <w:color w:val="000000"/>
                <w:lang w:eastAsia="es-CL"/>
              </w:rPr>
              <w:t>1555,63545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4316" w:rsidRPr="00176406" w:rsidRDefault="00415221" w:rsidP="00D845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415221">
              <w:rPr>
                <w:rFonts w:ascii="Calibri" w:eastAsia="Times New Roman" w:hAnsi="Calibri" w:cs="Times New Roman"/>
                <w:color w:val="000000"/>
                <w:lang w:eastAsia="es-CL"/>
              </w:rPr>
              <w:t>-12,487684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4316" w:rsidRPr="00176406" w:rsidRDefault="00415221" w:rsidP="00D845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1,09</w:t>
            </w:r>
            <w:r w:rsidRPr="00415221">
              <w:rPr>
                <w:rFonts w:ascii="Calibri" w:eastAsia="Times New Roman" w:hAnsi="Calibri" w:cs="Times New Roman"/>
                <w:color w:val="000000"/>
                <w:lang w:eastAsia="es-CL"/>
              </w:rPr>
              <w:t>e-007</w:t>
            </w:r>
          </w:p>
        </w:tc>
      </w:tr>
    </w:tbl>
    <w:p w:rsidR="0012767D" w:rsidRDefault="0012767D" w:rsidP="00294316">
      <w:pPr>
        <w:rPr>
          <w:rFonts w:ascii="Arial" w:eastAsiaTheme="minorEastAsia" w:hAnsi="Arial" w:cs="Arial"/>
          <w:sz w:val="24"/>
          <w:szCs w:val="24"/>
        </w:rPr>
      </w:pPr>
    </w:p>
    <w:p w:rsidR="004D65BE" w:rsidRDefault="0012767D" w:rsidP="0029431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presentan en la fig.</w:t>
      </w:r>
      <w:r w:rsidR="00410B94">
        <w:rPr>
          <w:rFonts w:ascii="Arial" w:eastAsiaTheme="minorEastAsia" w:hAnsi="Arial" w:cs="Arial"/>
          <w:sz w:val="24"/>
          <w:szCs w:val="24"/>
        </w:rPr>
        <w:t xml:space="preserve"> 35 las formas de onda de las corrientes que circulan </w:t>
      </w:r>
      <w:r>
        <w:rPr>
          <w:rFonts w:ascii="Arial" w:eastAsiaTheme="minorEastAsia" w:hAnsi="Arial" w:cs="Arial"/>
          <w:sz w:val="24"/>
          <w:szCs w:val="24"/>
        </w:rPr>
        <w:t>por el TCR y por el condensador fijo</w:t>
      </w:r>
      <w:r w:rsidR="00410B9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D65BE" w:rsidRPr="00325C2A" w:rsidRDefault="00133E47" w:rsidP="00325C2A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D49EDA0" wp14:editId="08DBB73B">
            <wp:extent cx="5612130" cy="25146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BE" w:rsidRDefault="000F35EA" w:rsidP="004D65B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35</w:t>
      </w:r>
      <w:r w:rsidR="004D65BE" w:rsidRPr="004D65BE">
        <w:rPr>
          <w:rFonts w:ascii="Arial" w:eastAsiaTheme="minorEastAsia" w:hAnsi="Arial" w:cs="Arial"/>
          <w:sz w:val="24"/>
          <w:szCs w:val="24"/>
        </w:rPr>
        <w:t>: Forma de onda de la co</w:t>
      </w:r>
      <w:r w:rsidR="00D90025">
        <w:rPr>
          <w:rFonts w:ascii="Arial" w:eastAsiaTheme="minorEastAsia" w:hAnsi="Arial" w:cs="Arial"/>
          <w:sz w:val="24"/>
          <w:szCs w:val="24"/>
        </w:rPr>
        <w:t xml:space="preserve">rriente que circula por el </w:t>
      </w:r>
      <w:r w:rsidR="004D65BE">
        <w:rPr>
          <w:rFonts w:ascii="Arial" w:eastAsiaTheme="minorEastAsia" w:hAnsi="Arial" w:cs="Arial"/>
          <w:sz w:val="24"/>
          <w:szCs w:val="24"/>
        </w:rPr>
        <w:t xml:space="preserve">condensador </w:t>
      </w:r>
      <w:r w:rsidR="00D90025">
        <w:rPr>
          <w:rFonts w:ascii="Arial" w:eastAsiaTheme="minorEastAsia" w:hAnsi="Arial" w:cs="Arial"/>
          <w:sz w:val="24"/>
          <w:szCs w:val="24"/>
        </w:rPr>
        <w:t xml:space="preserve">fijo </w:t>
      </w:r>
      <w:r w:rsidR="004D65BE">
        <w:rPr>
          <w:rFonts w:ascii="Arial" w:eastAsiaTheme="minorEastAsia" w:hAnsi="Arial" w:cs="Arial"/>
          <w:sz w:val="24"/>
          <w:szCs w:val="24"/>
        </w:rPr>
        <w:t>(arriba) y por el</w:t>
      </w:r>
      <w:r w:rsidR="004D65BE" w:rsidRPr="004D65BE">
        <w:rPr>
          <w:rFonts w:ascii="Arial" w:eastAsiaTheme="minorEastAsia" w:hAnsi="Arial" w:cs="Arial"/>
          <w:sz w:val="24"/>
          <w:szCs w:val="24"/>
        </w:rPr>
        <w:t xml:space="preserve"> TCR (abajo) con carga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nom</m:t>
            </m:r>
          </m:sub>
        </m:sSub>
      </m:oMath>
      <w:r w:rsidR="004D65BE" w:rsidRPr="004D65BE">
        <w:rPr>
          <w:rFonts w:ascii="Arial" w:eastAsiaTheme="minorEastAsia" w:hAnsi="Arial" w:cs="Arial"/>
          <w:sz w:val="24"/>
          <w:szCs w:val="24"/>
        </w:rPr>
        <w:t xml:space="preserve"> con factor de compensación K</w:t>
      </w:r>
      <w:r w:rsidR="004D65BE" w:rsidRPr="004D65BE">
        <w:rPr>
          <w:rFonts w:ascii="Arial" w:eastAsiaTheme="minorEastAsia" w:hAnsi="Arial" w:cs="Arial"/>
          <w:sz w:val="24"/>
          <w:szCs w:val="24"/>
          <w:vertAlign w:val="subscript"/>
        </w:rPr>
        <w:t xml:space="preserve">S </w:t>
      </w:r>
      <w:r w:rsidR="004D65BE">
        <w:rPr>
          <w:rFonts w:ascii="Arial" w:eastAsiaTheme="minorEastAsia" w:hAnsi="Arial" w:cs="Arial"/>
          <w:sz w:val="24"/>
          <w:szCs w:val="24"/>
        </w:rPr>
        <w:t>= 0.2</w:t>
      </w:r>
      <w:r w:rsidR="00D90025">
        <w:rPr>
          <w:rFonts w:ascii="Arial" w:eastAsiaTheme="minorEastAsia" w:hAnsi="Arial" w:cs="Arial"/>
          <w:sz w:val="24"/>
          <w:szCs w:val="24"/>
        </w:rPr>
        <w:t>5.</w:t>
      </w:r>
    </w:p>
    <w:p w:rsidR="004D65BE" w:rsidRDefault="004D65BE" w:rsidP="004D65BE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2767D" w:rsidP="0012767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A continuación se presentan gráficas con los espectros armónicos de las corrientes relevantes del circuito</w:t>
      </w:r>
      <w:r w:rsidR="00DB4CE1">
        <w:rPr>
          <w:rFonts w:ascii="Arial" w:eastAsiaTheme="minorEastAsia" w:hAnsi="Arial" w:cs="Arial"/>
          <w:sz w:val="24"/>
          <w:szCs w:val="24"/>
        </w:rPr>
        <w:t xml:space="preserve"> </w:t>
      </w:r>
      <w:r w:rsidR="00DB4CE1">
        <w:rPr>
          <w:rFonts w:ascii="Arial" w:eastAsiaTheme="minorEastAsia" w:hAnsi="Arial" w:cs="Arial"/>
          <w:sz w:val="24"/>
          <w:szCs w:val="24"/>
        </w:rPr>
        <w:t>y una tabla de magnitudes de cada corriente</w:t>
      </w:r>
      <w:r w:rsidR="00DB4CE1">
        <w:rPr>
          <w:rFonts w:ascii="Arial" w:eastAsiaTheme="minorEastAsia" w:hAnsi="Arial" w:cs="Arial"/>
          <w:sz w:val="24"/>
          <w:szCs w:val="24"/>
        </w:rPr>
        <w:t>.</w:t>
      </w:r>
    </w:p>
    <w:p w:rsidR="00133E47" w:rsidRDefault="0019257C" w:rsidP="000C7BD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0F47975" wp14:editId="22A06BB5">
            <wp:extent cx="5612130" cy="2314575"/>
            <wp:effectExtent l="0" t="0" r="762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5EA">
        <w:rPr>
          <w:rFonts w:ascii="Arial" w:eastAsiaTheme="minorEastAsia" w:hAnsi="Arial" w:cs="Arial"/>
          <w:sz w:val="24"/>
          <w:szCs w:val="24"/>
        </w:rPr>
        <w:t>Fig. 36</w:t>
      </w:r>
      <w:r w:rsidR="004D65BE" w:rsidRPr="004D65BE">
        <w:rPr>
          <w:rFonts w:ascii="Arial" w:eastAsiaTheme="minorEastAsia" w:hAnsi="Arial" w:cs="Arial"/>
          <w:sz w:val="24"/>
          <w:szCs w:val="24"/>
        </w:rPr>
        <w:t>: Espectro armónico de la corriente qu</w:t>
      </w:r>
      <w:r w:rsidR="00133E47">
        <w:rPr>
          <w:rFonts w:ascii="Arial" w:eastAsiaTheme="minorEastAsia" w:hAnsi="Arial" w:cs="Arial"/>
          <w:sz w:val="24"/>
          <w:szCs w:val="24"/>
        </w:rPr>
        <w:t>e circula a través de la línea con TCSC</w:t>
      </w:r>
      <w:r w:rsidR="000F35EA">
        <w:rPr>
          <w:rFonts w:ascii="Arial" w:eastAsiaTheme="minorEastAsia" w:hAnsi="Arial" w:cs="Arial"/>
          <w:sz w:val="24"/>
          <w:szCs w:val="24"/>
        </w:rPr>
        <w:t>.</w:t>
      </w:r>
    </w:p>
    <w:p w:rsidR="00A22265" w:rsidRDefault="0019257C" w:rsidP="004D65BE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23E0FDB" wp14:editId="206EE4C6">
            <wp:extent cx="5612130" cy="2428875"/>
            <wp:effectExtent l="0" t="0" r="762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65" w:rsidRDefault="000F35EA" w:rsidP="000C7BD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37</w:t>
      </w:r>
      <w:r w:rsidR="00A22265" w:rsidRPr="004D65BE">
        <w:rPr>
          <w:rFonts w:ascii="Arial" w:eastAsiaTheme="minorEastAsia" w:hAnsi="Arial" w:cs="Arial"/>
          <w:sz w:val="24"/>
          <w:szCs w:val="24"/>
        </w:rPr>
        <w:t>: Espectro armónico de la corriente qu</w:t>
      </w:r>
      <w:r w:rsidR="00A22265">
        <w:rPr>
          <w:rFonts w:ascii="Arial" w:eastAsiaTheme="minorEastAsia" w:hAnsi="Arial" w:cs="Arial"/>
          <w:sz w:val="24"/>
          <w:szCs w:val="24"/>
        </w:rPr>
        <w:t xml:space="preserve">e circula a través de </w:t>
      </w:r>
      <w:r>
        <w:rPr>
          <w:rFonts w:ascii="Arial" w:eastAsiaTheme="minorEastAsia" w:hAnsi="Arial" w:cs="Arial"/>
          <w:sz w:val="24"/>
          <w:szCs w:val="24"/>
        </w:rPr>
        <w:t>del condensador fijo del TCSC</w:t>
      </w:r>
    </w:p>
    <w:p w:rsidR="000C7BD5" w:rsidRDefault="000C7BD5" w:rsidP="000C7BD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0F35EA" w:rsidRDefault="0019257C" w:rsidP="00A22265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335AD281" wp14:editId="3E4A6E96">
            <wp:extent cx="5612130" cy="2085975"/>
            <wp:effectExtent l="0" t="0" r="762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D" w:rsidRDefault="000F35EA" w:rsidP="000F35E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Fig. 38</w:t>
      </w:r>
      <w:r w:rsidRPr="004D65BE">
        <w:rPr>
          <w:rFonts w:ascii="Arial" w:eastAsiaTheme="minorEastAsia" w:hAnsi="Arial" w:cs="Arial"/>
          <w:sz w:val="24"/>
          <w:szCs w:val="24"/>
        </w:rPr>
        <w:t>: Espectro armónico de la corriente qu</w:t>
      </w:r>
      <w:r>
        <w:rPr>
          <w:rFonts w:ascii="Arial" w:eastAsiaTheme="minorEastAsia" w:hAnsi="Arial" w:cs="Arial"/>
          <w:sz w:val="24"/>
          <w:szCs w:val="24"/>
        </w:rPr>
        <w:t>e circula a través del TCR del TCSC</w:t>
      </w:r>
      <w:r w:rsidR="00D90025">
        <w:rPr>
          <w:rFonts w:ascii="Arial" w:eastAsiaTheme="minorEastAsia" w:hAnsi="Arial" w:cs="Arial"/>
          <w:sz w:val="24"/>
          <w:szCs w:val="24"/>
        </w:rPr>
        <w:t>.</w:t>
      </w:r>
    </w:p>
    <w:p w:rsidR="0012767D" w:rsidRDefault="0012767D" w:rsidP="000F35EA">
      <w:pPr>
        <w:rPr>
          <w:rFonts w:ascii="Arial" w:eastAsiaTheme="minorEastAsia" w:hAnsi="Arial" w:cs="Arial"/>
          <w:sz w:val="24"/>
          <w:szCs w:val="24"/>
        </w:rPr>
      </w:pPr>
    </w:p>
    <w:tbl>
      <w:tblPr>
        <w:tblW w:w="6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560"/>
        <w:gridCol w:w="1200"/>
        <w:gridCol w:w="1200"/>
        <w:gridCol w:w="1200"/>
      </w:tblGrid>
      <w:tr w:rsidR="00F717DD" w:rsidRPr="00F717DD" w:rsidTr="00F717DD">
        <w:trPr>
          <w:trHeight w:val="315"/>
          <w:jc w:val="center"/>
        </w:trPr>
        <w:tc>
          <w:tcPr>
            <w:tcW w:w="13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Armónica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Frecuencia [Hz]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I(L1) [A]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I(C0) [A]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I(L0) [A]</w:t>
            </w:r>
          </w:p>
        </w:tc>
      </w:tr>
      <w:tr w:rsidR="00F717DD" w:rsidRPr="00F717DD" w:rsidTr="00F717DD">
        <w:trPr>
          <w:trHeight w:val="315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Fundamental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142,95708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178,90711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35,95003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2da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0,00021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0,69497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31,28073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30,58575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4ta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0,00033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5ta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0,17406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21,74979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21,57572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6ta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0,00031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7ma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0,04771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11,69037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11,64266</w:t>
            </w:r>
          </w:p>
        </w:tc>
      </w:tr>
      <w:tr w:rsidR="00F717DD" w:rsidRPr="00F717DD" w:rsidTr="00F717DD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8va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0,00018</w:t>
            </w:r>
          </w:p>
        </w:tc>
      </w:tr>
      <w:tr w:rsidR="00F717DD" w:rsidRPr="00F717DD" w:rsidTr="00F717DD">
        <w:trPr>
          <w:trHeight w:val="315"/>
          <w:jc w:val="center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9na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3,43354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3,42508</w:t>
            </w:r>
          </w:p>
        </w:tc>
      </w:tr>
      <w:tr w:rsidR="00F717DD" w:rsidRPr="00F717DD" w:rsidTr="00F717DD">
        <w:trPr>
          <w:trHeight w:val="315"/>
          <w:jc w:val="center"/>
        </w:trPr>
        <w:tc>
          <w:tcPr>
            <w:tcW w:w="2900" w:type="dxa"/>
            <w:gridSpan w:val="2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Distorsión armónica total (THD)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0,00518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0,22501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7DD" w:rsidRPr="00F717DD" w:rsidRDefault="00F717DD" w:rsidP="00F71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F717DD">
              <w:rPr>
                <w:rFonts w:ascii="Calibri" w:eastAsia="Times New Roman" w:hAnsi="Calibri" w:cs="Times New Roman"/>
                <w:color w:val="000000"/>
                <w:lang w:eastAsia="es-CL"/>
              </w:rPr>
              <w:t>1,1015</w:t>
            </w:r>
          </w:p>
        </w:tc>
      </w:tr>
    </w:tbl>
    <w:p w:rsidR="00410B94" w:rsidRDefault="00410B94" w:rsidP="00410B9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Tabla 17</w:t>
      </w:r>
      <w:r>
        <w:rPr>
          <w:rFonts w:ascii="Arial" w:eastAsiaTheme="minorEastAsia" w:hAnsi="Arial" w:cs="Arial"/>
          <w:sz w:val="24"/>
          <w:szCs w:val="24"/>
          <w:lang w:val="es-MX"/>
        </w:rPr>
        <w:t>:</w:t>
      </w:r>
      <w:r w:rsidRPr="00C1004B">
        <w:rPr>
          <w:rFonts w:ascii="Calibri" w:eastAsia="Times New Roman" w:hAnsi="Calibri" w:cs="Times New Roman"/>
          <w:color w:val="000000"/>
          <w:lang w:eastAsia="es-CL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Magnitud de las a</w:t>
      </w:r>
      <w:r w:rsidRPr="005C70E9">
        <w:rPr>
          <w:rFonts w:ascii="Arial" w:eastAsiaTheme="minorEastAsia" w:hAnsi="Arial" w:cs="Arial"/>
          <w:sz w:val="24"/>
          <w:szCs w:val="24"/>
        </w:rPr>
        <w:t>rmónic</w:t>
      </w:r>
      <w:r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>s de la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corrie</w:t>
      </w:r>
      <w:r>
        <w:rPr>
          <w:rFonts w:ascii="Arial" w:eastAsiaTheme="minorEastAsia" w:hAnsi="Arial" w:cs="Arial"/>
          <w:sz w:val="24"/>
          <w:szCs w:val="24"/>
        </w:rPr>
        <w:t>ntes relevantes de la pregunta c)</w:t>
      </w:r>
    </w:p>
    <w:p w:rsidR="00133E47" w:rsidRDefault="002A3EBC" w:rsidP="004D65B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Las magnitudes de los armónicos</w:t>
      </w:r>
      <w:r w:rsidRPr="002A3EB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impares </w:t>
      </w:r>
      <w:r w:rsidRPr="002A3EBC">
        <w:rPr>
          <w:rFonts w:ascii="Arial" w:eastAsiaTheme="minorEastAsia" w:hAnsi="Arial" w:cs="Arial"/>
          <w:sz w:val="24"/>
          <w:szCs w:val="24"/>
        </w:rPr>
        <w:t>de la corriente que circula a través del TCR</w:t>
      </w:r>
      <w:r>
        <w:rPr>
          <w:rFonts w:ascii="Arial" w:eastAsiaTheme="minorEastAsia" w:hAnsi="Arial" w:cs="Arial"/>
          <w:sz w:val="24"/>
          <w:szCs w:val="24"/>
        </w:rPr>
        <w:t xml:space="preserve"> y de la corriente que circula en el condensador fijo del TCSC son relevantes y por ello son las formas de onda presentadas en la figura 35.</w:t>
      </w:r>
    </w:p>
    <w:p w:rsidR="00133E47" w:rsidRDefault="00133E47" w:rsidP="004D65BE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4D65BE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4D65BE">
      <w:pPr>
        <w:rPr>
          <w:rFonts w:ascii="Arial" w:eastAsiaTheme="minorEastAsia" w:hAnsi="Arial" w:cs="Arial"/>
          <w:sz w:val="24"/>
          <w:szCs w:val="24"/>
        </w:rPr>
      </w:pPr>
    </w:p>
    <w:p w:rsidR="00133E47" w:rsidRDefault="00133E47" w:rsidP="004D65BE">
      <w:pPr>
        <w:rPr>
          <w:rFonts w:ascii="Arial" w:eastAsiaTheme="minorEastAsia" w:hAnsi="Arial" w:cs="Arial"/>
          <w:sz w:val="24"/>
          <w:szCs w:val="24"/>
        </w:rPr>
      </w:pPr>
    </w:p>
    <w:p w:rsidR="004D65BE" w:rsidRPr="004D65BE" w:rsidRDefault="004D65BE" w:rsidP="004D65BE">
      <w:pPr>
        <w:rPr>
          <w:rFonts w:ascii="Arial" w:eastAsiaTheme="minorEastAsia" w:hAnsi="Arial" w:cs="Arial"/>
          <w:sz w:val="24"/>
          <w:szCs w:val="24"/>
        </w:rPr>
      </w:pPr>
      <w:r w:rsidRPr="004D65BE">
        <w:rPr>
          <w:rFonts w:ascii="Arial" w:eastAsiaTheme="minorEastAsia" w:hAnsi="Arial" w:cs="Arial"/>
          <w:sz w:val="24"/>
          <w:szCs w:val="24"/>
        </w:rPr>
        <w:t>.</w:t>
      </w:r>
    </w:p>
    <w:p w:rsidR="004D65BE" w:rsidRPr="004D65BE" w:rsidRDefault="004D65BE" w:rsidP="004D65BE">
      <w:pPr>
        <w:rPr>
          <w:rFonts w:ascii="Arial" w:eastAsiaTheme="minorEastAsia" w:hAnsi="Arial" w:cs="Arial"/>
          <w:sz w:val="24"/>
          <w:szCs w:val="24"/>
        </w:rPr>
      </w:pP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1F572D" w:rsidRDefault="001F572D" w:rsidP="00DE6BA3">
      <w:pPr>
        <w:rPr>
          <w:rFonts w:ascii="Arial" w:eastAsiaTheme="minorEastAsia" w:hAnsi="Arial" w:cs="Arial"/>
          <w:sz w:val="24"/>
          <w:szCs w:val="24"/>
        </w:rPr>
      </w:pPr>
    </w:p>
    <w:p w:rsidR="002A3EBC" w:rsidRDefault="002A3EBC" w:rsidP="00DE6BA3">
      <w:pPr>
        <w:rPr>
          <w:rFonts w:ascii="Arial" w:eastAsiaTheme="minorEastAsia" w:hAnsi="Arial" w:cs="Arial"/>
          <w:sz w:val="24"/>
          <w:szCs w:val="24"/>
        </w:rPr>
      </w:pPr>
    </w:p>
    <w:p w:rsidR="000F35EA" w:rsidRPr="000F35EA" w:rsidRDefault="000F35EA" w:rsidP="000F35EA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0F35EA">
        <w:rPr>
          <w:rFonts w:ascii="Arial" w:eastAsiaTheme="minorEastAsia" w:hAnsi="Arial" w:cs="Arial"/>
          <w:b/>
          <w:sz w:val="24"/>
          <w:szCs w:val="24"/>
        </w:rPr>
        <w:t>Conclusiones</w:t>
      </w:r>
    </w:p>
    <w:p w:rsidR="000F35EA" w:rsidRPr="000F35EA" w:rsidRDefault="000F35EA" w:rsidP="000F35EA">
      <w:pPr>
        <w:jc w:val="both"/>
        <w:rPr>
          <w:rFonts w:ascii="Arial" w:eastAsiaTheme="minorEastAsia" w:hAnsi="Arial" w:cs="Arial"/>
          <w:sz w:val="24"/>
          <w:szCs w:val="24"/>
        </w:rPr>
      </w:pPr>
      <w:r w:rsidRPr="000F35EA">
        <w:rPr>
          <w:rFonts w:ascii="Arial" w:eastAsiaTheme="minorEastAsia" w:hAnsi="Arial" w:cs="Arial"/>
          <w:sz w:val="24"/>
          <w:szCs w:val="24"/>
        </w:rPr>
        <w:t xml:space="preserve">El </w:t>
      </w:r>
      <w:r w:rsidR="001F572D">
        <w:rPr>
          <w:rFonts w:ascii="Arial" w:eastAsiaTheme="minorEastAsia" w:hAnsi="Arial" w:cs="Arial"/>
          <w:sz w:val="24"/>
          <w:szCs w:val="24"/>
        </w:rPr>
        <w:t>compensador S</w:t>
      </w:r>
      <w:r w:rsidRPr="000F35EA">
        <w:rPr>
          <w:rFonts w:ascii="Arial" w:eastAsiaTheme="minorEastAsia" w:hAnsi="Arial" w:cs="Arial"/>
          <w:sz w:val="24"/>
          <w:szCs w:val="24"/>
        </w:rPr>
        <w:t>V</w:t>
      </w:r>
      <w:r w:rsidR="001F572D">
        <w:rPr>
          <w:rFonts w:ascii="Arial" w:eastAsiaTheme="minorEastAsia" w:hAnsi="Arial" w:cs="Arial"/>
          <w:sz w:val="24"/>
          <w:szCs w:val="24"/>
        </w:rPr>
        <w:t>C</w:t>
      </w:r>
      <w:r w:rsidRPr="000F35EA">
        <w:rPr>
          <w:rFonts w:ascii="Arial" w:eastAsiaTheme="minorEastAsia" w:hAnsi="Arial" w:cs="Arial"/>
          <w:sz w:val="24"/>
          <w:szCs w:val="24"/>
        </w:rPr>
        <w:t xml:space="preserve">, </w:t>
      </w:r>
      <w:r w:rsidR="001F572D">
        <w:rPr>
          <w:rFonts w:ascii="Arial" w:eastAsiaTheme="minorEastAsia" w:hAnsi="Arial" w:cs="Arial"/>
          <w:sz w:val="24"/>
          <w:szCs w:val="24"/>
        </w:rPr>
        <w:t>como dispositivo representa una capacitancia variable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co</w:t>
      </w:r>
      <w:r w:rsidR="001F572D">
        <w:rPr>
          <w:rFonts w:ascii="Arial" w:eastAsiaTheme="minorEastAsia" w:hAnsi="Arial" w:cs="Arial"/>
          <w:sz w:val="24"/>
          <w:szCs w:val="24"/>
        </w:rPr>
        <w:t>mpuesta de una fija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en </w:t>
      </w:r>
      <w:r w:rsidR="001F572D">
        <w:rPr>
          <w:rFonts w:ascii="Arial" w:eastAsiaTheme="minorEastAsia" w:hAnsi="Arial" w:cs="Arial"/>
          <w:sz w:val="24"/>
          <w:szCs w:val="24"/>
        </w:rPr>
        <w:t>paralelo con un TCR de manera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que</w:t>
      </w:r>
      <w:r w:rsidR="001F572D">
        <w:rPr>
          <w:rFonts w:ascii="Arial" w:eastAsiaTheme="minorEastAsia" w:hAnsi="Arial" w:cs="Arial"/>
          <w:sz w:val="24"/>
          <w:szCs w:val="24"/>
        </w:rPr>
        <w:t>,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</w:t>
      </w:r>
      <w:r w:rsidR="001F572D" w:rsidRPr="000F35EA">
        <w:rPr>
          <w:rFonts w:ascii="Arial" w:eastAsiaTheme="minorEastAsia" w:hAnsi="Arial" w:cs="Arial"/>
          <w:sz w:val="24"/>
          <w:szCs w:val="24"/>
        </w:rPr>
        <w:t>la tensión en el punto de conexión</w:t>
      </w:r>
      <w:r w:rsidR="001F572D">
        <w:rPr>
          <w:rFonts w:ascii="Arial" w:eastAsiaTheme="minorEastAsia" w:hAnsi="Arial" w:cs="Arial"/>
          <w:sz w:val="24"/>
          <w:szCs w:val="24"/>
        </w:rPr>
        <w:t xml:space="preserve"> debe ser el adecuado para </w:t>
      </w:r>
      <w:r w:rsidRPr="000F35EA">
        <w:rPr>
          <w:rFonts w:ascii="Arial" w:eastAsiaTheme="minorEastAsia" w:hAnsi="Arial" w:cs="Arial"/>
          <w:sz w:val="24"/>
          <w:szCs w:val="24"/>
        </w:rPr>
        <w:t xml:space="preserve">compensar </w:t>
      </w:r>
      <w:r w:rsidR="001F572D">
        <w:rPr>
          <w:rFonts w:ascii="Arial" w:eastAsiaTheme="minorEastAsia" w:hAnsi="Arial" w:cs="Arial"/>
          <w:sz w:val="24"/>
          <w:szCs w:val="24"/>
        </w:rPr>
        <w:t xml:space="preserve">los reactivos y de esa manera </w:t>
      </w:r>
      <w:r w:rsidRPr="000F35EA">
        <w:rPr>
          <w:rFonts w:ascii="Arial" w:eastAsiaTheme="minorEastAsia" w:hAnsi="Arial" w:cs="Arial"/>
          <w:sz w:val="24"/>
          <w:szCs w:val="24"/>
        </w:rPr>
        <w:t xml:space="preserve">no consumir potencia activa, aumenta la tensión en el punto </w:t>
      </w:r>
      <w:r w:rsidR="001F572D">
        <w:rPr>
          <w:rFonts w:ascii="Arial" w:eastAsiaTheme="minorEastAsia" w:hAnsi="Arial" w:cs="Arial"/>
          <w:sz w:val="24"/>
          <w:szCs w:val="24"/>
        </w:rPr>
        <w:t>de conexión,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lo que </w:t>
      </w:r>
      <w:r w:rsidR="001F572D">
        <w:rPr>
          <w:rFonts w:ascii="Arial" w:eastAsiaTheme="minorEastAsia" w:hAnsi="Arial" w:cs="Arial"/>
          <w:sz w:val="24"/>
          <w:szCs w:val="24"/>
        </w:rPr>
        <w:t xml:space="preserve">implica que </w:t>
      </w:r>
      <w:r w:rsidRPr="000F35EA">
        <w:rPr>
          <w:rFonts w:ascii="Arial" w:eastAsiaTheme="minorEastAsia" w:hAnsi="Arial" w:cs="Arial"/>
          <w:sz w:val="24"/>
          <w:szCs w:val="24"/>
        </w:rPr>
        <w:t xml:space="preserve">desde el punto de vista de la carga </w:t>
      </w:r>
      <w:r w:rsidR="001F572D">
        <w:rPr>
          <w:rFonts w:ascii="Arial" w:eastAsiaTheme="minorEastAsia" w:hAnsi="Arial" w:cs="Arial"/>
          <w:sz w:val="24"/>
          <w:szCs w:val="24"/>
        </w:rPr>
        <w:t>ésta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ve</w:t>
      </w:r>
      <w:r w:rsidR="001F572D">
        <w:rPr>
          <w:rFonts w:ascii="Arial" w:eastAsiaTheme="minorEastAsia" w:hAnsi="Arial" w:cs="Arial"/>
          <w:sz w:val="24"/>
          <w:szCs w:val="24"/>
        </w:rPr>
        <w:t xml:space="preserve"> una menor reactancia, produciendo un mayor flujo de </w:t>
      </w:r>
      <w:r w:rsidRPr="000F35EA">
        <w:rPr>
          <w:rFonts w:ascii="Arial" w:eastAsiaTheme="minorEastAsia" w:hAnsi="Arial" w:cs="Arial"/>
          <w:sz w:val="24"/>
          <w:szCs w:val="24"/>
        </w:rPr>
        <w:t xml:space="preserve">corriente. </w:t>
      </w:r>
    </w:p>
    <w:p w:rsidR="000F35EA" w:rsidRDefault="000F35EA" w:rsidP="000F35EA">
      <w:pPr>
        <w:jc w:val="both"/>
        <w:rPr>
          <w:rFonts w:ascii="Arial" w:eastAsiaTheme="minorEastAsia" w:hAnsi="Arial" w:cs="Arial"/>
          <w:sz w:val="24"/>
          <w:szCs w:val="24"/>
        </w:rPr>
      </w:pPr>
      <w:r w:rsidRPr="000F35EA">
        <w:rPr>
          <w:rFonts w:ascii="Arial" w:eastAsiaTheme="minorEastAsia" w:hAnsi="Arial" w:cs="Arial"/>
          <w:sz w:val="24"/>
          <w:szCs w:val="24"/>
        </w:rPr>
        <w:t>El compensador TCS</w:t>
      </w:r>
      <w:r w:rsidR="0069749C">
        <w:rPr>
          <w:rFonts w:ascii="Arial" w:eastAsiaTheme="minorEastAsia" w:hAnsi="Arial" w:cs="Arial"/>
          <w:sz w:val="24"/>
          <w:szCs w:val="24"/>
        </w:rPr>
        <w:t>C, por medio de un capacitor equivalente compuesto de los mismos componentes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que en el caso anterior, pero conectada en serie con la reactancia de la línea, compensa</w:t>
      </w:r>
      <w:r w:rsidR="0069749C">
        <w:rPr>
          <w:rFonts w:ascii="Arial" w:eastAsiaTheme="minorEastAsia" w:hAnsi="Arial" w:cs="Arial"/>
          <w:sz w:val="24"/>
          <w:szCs w:val="24"/>
        </w:rPr>
        <w:t>ndo</w:t>
      </w:r>
      <w:r w:rsidRPr="000F35EA">
        <w:rPr>
          <w:rFonts w:ascii="Arial" w:eastAsiaTheme="minorEastAsia" w:hAnsi="Arial" w:cs="Arial"/>
          <w:sz w:val="24"/>
          <w:szCs w:val="24"/>
        </w:rPr>
        <w:t xml:space="preserve"> la reactancia ind</w:t>
      </w:r>
      <w:r w:rsidR="0069749C">
        <w:rPr>
          <w:rFonts w:ascii="Arial" w:eastAsiaTheme="minorEastAsia" w:hAnsi="Arial" w:cs="Arial"/>
          <w:sz w:val="24"/>
          <w:szCs w:val="24"/>
        </w:rPr>
        <w:t>uctiva.</w:t>
      </w:r>
    </w:p>
    <w:p w:rsidR="0069749C" w:rsidRPr="000F35EA" w:rsidRDefault="0069749C" w:rsidP="000F35E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 relevante el correcto disparo de los tiristores, para que las simulaciones reflejen los resultados deseados teóricamente</w:t>
      </w:r>
      <w:r w:rsidR="00820F28">
        <w:rPr>
          <w:rFonts w:ascii="Arial" w:eastAsiaTheme="minorEastAsia" w:hAnsi="Arial" w:cs="Arial"/>
          <w:sz w:val="24"/>
          <w:szCs w:val="24"/>
        </w:rPr>
        <w:t xml:space="preserve"> y no se induzcan a errores.</w:t>
      </w: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DE6BA3" w:rsidRDefault="00DE6BA3" w:rsidP="00DE6BA3">
      <w:pPr>
        <w:rPr>
          <w:rFonts w:ascii="Arial" w:eastAsiaTheme="minorEastAsia" w:hAnsi="Arial" w:cs="Arial"/>
          <w:sz w:val="24"/>
          <w:szCs w:val="24"/>
        </w:rPr>
      </w:pPr>
    </w:p>
    <w:p w:rsidR="0069749C" w:rsidRDefault="0069749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2A3EBC" w:rsidRDefault="002A3EBC" w:rsidP="00DE6BA3">
      <w:pPr>
        <w:rPr>
          <w:rFonts w:ascii="Arial" w:eastAsiaTheme="minorEastAsia" w:hAnsi="Arial" w:cs="Arial"/>
        </w:rPr>
      </w:pPr>
    </w:p>
    <w:p w:rsidR="00A5293A" w:rsidRDefault="00A5293A" w:rsidP="00DE6BA3">
      <w:pPr>
        <w:rPr>
          <w:rFonts w:ascii="Arial" w:eastAsiaTheme="minorEastAsia" w:hAnsi="Arial" w:cs="Arial"/>
        </w:rPr>
      </w:pPr>
    </w:p>
    <w:p w:rsidR="002A3EBC" w:rsidRDefault="002A3EBC" w:rsidP="00A5293A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R</w:t>
      </w:r>
      <w:r w:rsidR="00A5293A">
        <w:rPr>
          <w:rFonts w:ascii="Arial" w:eastAsiaTheme="minorEastAsia" w:hAnsi="Arial" w:cs="Arial"/>
          <w:b/>
          <w:sz w:val="24"/>
          <w:szCs w:val="24"/>
        </w:rPr>
        <w:t>eferencias</w:t>
      </w:r>
    </w:p>
    <w:p w:rsidR="00A5293A" w:rsidRPr="000F35EA" w:rsidRDefault="00A5293A" w:rsidP="00A5293A">
      <w:pPr>
        <w:jc w:val="center"/>
        <w:rPr>
          <w:rFonts w:ascii="Arial" w:eastAsiaTheme="minorEastAsia" w:hAnsi="Arial" w:cs="Arial"/>
          <w:b/>
          <w:sz w:val="24"/>
          <w:szCs w:val="24"/>
        </w:rPr>
      </w:pPr>
    </w:p>
    <w:p w:rsidR="002A3EBC" w:rsidRPr="00A5293A" w:rsidRDefault="00EA700F" w:rsidP="00DE6BA3">
      <w:pPr>
        <w:rPr>
          <w:rFonts w:ascii="Arial" w:eastAsiaTheme="minorEastAsia" w:hAnsi="Arial" w:cs="Arial"/>
          <w:sz w:val="24"/>
          <w:szCs w:val="24"/>
        </w:rPr>
      </w:pPr>
      <w:r w:rsidRPr="00A5293A">
        <w:rPr>
          <w:rFonts w:ascii="Arial" w:eastAsiaTheme="minorEastAsia" w:hAnsi="Arial" w:cs="Arial"/>
          <w:sz w:val="24"/>
          <w:szCs w:val="24"/>
        </w:rPr>
        <w:t>[1] Apuntes de la asignatura FACTS profesor Domingo Ruiz</w:t>
      </w:r>
    </w:p>
    <w:sectPr w:rsidR="002A3EBC" w:rsidRPr="00A5293A" w:rsidSect="008F7EF3">
      <w:headerReference w:type="default" r:id="rId51"/>
      <w:footerReference w:type="default" r:id="rId5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C51" w:rsidRDefault="00322C51" w:rsidP="00CE3681">
      <w:pPr>
        <w:spacing w:after="0" w:line="240" w:lineRule="auto"/>
      </w:pPr>
      <w:r>
        <w:separator/>
      </w:r>
    </w:p>
  </w:endnote>
  <w:endnote w:type="continuationSeparator" w:id="0">
    <w:p w:rsidR="00322C51" w:rsidRDefault="00322C51" w:rsidP="00CE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1B1" w:rsidRDefault="006D51B1">
    <w:pPr>
      <w:pStyle w:val="Piedepgina"/>
      <w:jc w:val="right"/>
    </w:pPr>
  </w:p>
  <w:p w:rsidR="006D51B1" w:rsidRDefault="006D51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8291"/>
      <w:docPartObj>
        <w:docPartGallery w:val="Page Numbers (Bottom of Page)"/>
        <w:docPartUnique/>
      </w:docPartObj>
    </w:sdtPr>
    <w:sdtContent>
      <w:p w:rsidR="006D51B1" w:rsidRDefault="006D51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709" w:rsidRPr="00755709">
          <w:rPr>
            <w:noProof/>
            <w:lang w:val="es-ES"/>
          </w:rPr>
          <w:t>20</w:t>
        </w:r>
        <w:r>
          <w:fldChar w:fldCharType="end"/>
        </w:r>
      </w:p>
    </w:sdtContent>
  </w:sdt>
  <w:p w:rsidR="006D51B1" w:rsidRDefault="006D51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C51" w:rsidRDefault="00322C51" w:rsidP="00CE3681">
      <w:pPr>
        <w:spacing w:after="0" w:line="240" w:lineRule="auto"/>
      </w:pPr>
      <w:r>
        <w:separator/>
      </w:r>
    </w:p>
  </w:footnote>
  <w:footnote w:type="continuationSeparator" w:id="0">
    <w:p w:rsidR="00322C51" w:rsidRDefault="00322C51" w:rsidP="00CE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1B1" w:rsidRDefault="006D51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79B"/>
    <w:multiLevelType w:val="multilevel"/>
    <w:tmpl w:val="857A3846"/>
    <w:lvl w:ilvl="0">
      <w:start w:val="1"/>
      <w:numFmt w:val="decimal"/>
      <w:pStyle w:val="Ttulo1"/>
      <w:lvlText w:val="CAPÍTULO %1"/>
      <w:lvlJc w:val="left"/>
      <w:pPr>
        <w:ind w:left="700" w:hanging="360"/>
      </w:pPr>
      <w:rPr>
        <w:rFonts w:hint="default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8"/>
        </w:tabs>
        <w:ind w:left="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1"/>
        </w:tabs>
        <w:ind w:left="721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tabs>
          <w:tab w:val="num" w:pos="865"/>
        </w:tabs>
        <w:ind w:left="865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9"/>
        </w:tabs>
        <w:ind w:left="1009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3"/>
        </w:tabs>
        <w:ind w:left="1153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7"/>
        </w:tabs>
        <w:ind w:left="1297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5"/>
        </w:tabs>
        <w:ind w:left="1585" w:hanging="144"/>
      </w:pPr>
      <w:rPr>
        <w:rFonts w:hint="default"/>
      </w:rPr>
    </w:lvl>
  </w:abstractNum>
  <w:abstractNum w:abstractNumId="1">
    <w:nsid w:val="11BF7F92"/>
    <w:multiLevelType w:val="hybridMultilevel"/>
    <w:tmpl w:val="6BC619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7D"/>
    <w:rsid w:val="000005B7"/>
    <w:rsid w:val="000163C9"/>
    <w:rsid w:val="00027485"/>
    <w:rsid w:val="0003068E"/>
    <w:rsid w:val="00041842"/>
    <w:rsid w:val="00043908"/>
    <w:rsid w:val="000460F1"/>
    <w:rsid w:val="0006017E"/>
    <w:rsid w:val="00062C40"/>
    <w:rsid w:val="00070D94"/>
    <w:rsid w:val="000750CB"/>
    <w:rsid w:val="0008198C"/>
    <w:rsid w:val="0008397E"/>
    <w:rsid w:val="00085E30"/>
    <w:rsid w:val="00093645"/>
    <w:rsid w:val="00094914"/>
    <w:rsid w:val="00095799"/>
    <w:rsid w:val="000B16E9"/>
    <w:rsid w:val="000C05D3"/>
    <w:rsid w:val="000C3249"/>
    <w:rsid w:val="000C7BD5"/>
    <w:rsid w:val="000E0136"/>
    <w:rsid w:val="000F0D29"/>
    <w:rsid w:val="000F35EA"/>
    <w:rsid w:val="0011298D"/>
    <w:rsid w:val="00122583"/>
    <w:rsid w:val="0012767D"/>
    <w:rsid w:val="00133E47"/>
    <w:rsid w:val="00145276"/>
    <w:rsid w:val="00153334"/>
    <w:rsid w:val="00163BEB"/>
    <w:rsid w:val="00172605"/>
    <w:rsid w:val="00173A59"/>
    <w:rsid w:val="00176406"/>
    <w:rsid w:val="00180EDF"/>
    <w:rsid w:val="00183955"/>
    <w:rsid w:val="0019257C"/>
    <w:rsid w:val="00193865"/>
    <w:rsid w:val="00196466"/>
    <w:rsid w:val="00196E5C"/>
    <w:rsid w:val="001A4283"/>
    <w:rsid w:val="001B2D5E"/>
    <w:rsid w:val="001D548E"/>
    <w:rsid w:val="001D68E0"/>
    <w:rsid w:val="001E4E82"/>
    <w:rsid w:val="001E6C24"/>
    <w:rsid w:val="001F3710"/>
    <w:rsid w:val="001F4684"/>
    <w:rsid w:val="001F54E2"/>
    <w:rsid w:val="001F572D"/>
    <w:rsid w:val="001F645E"/>
    <w:rsid w:val="001F6BFF"/>
    <w:rsid w:val="002030AA"/>
    <w:rsid w:val="00206D82"/>
    <w:rsid w:val="00207EFC"/>
    <w:rsid w:val="002116B2"/>
    <w:rsid w:val="00212E84"/>
    <w:rsid w:val="00216A40"/>
    <w:rsid w:val="002231F6"/>
    <w:rsid w:val="00224133"/>
    <w:rsid w:val="00225C1A"/>
    <w:rsid w:val="00236D46"/>
    <w:rsid w:val="002370D3"/>
    <w:rsid w:val="00242872"/>
    <w:rsid w:val="00247D09"/>
    <w:rsid w:val="00251C2E"/>
    <w:rsid w:val="00254D13"/>
    <w:rsid w:val="00264825"/>
    <w:rsid w:val="00271343"/>
    <w:rsid w:val="00276F6C"/>
    <w:rsid w:val="00281936"/>
    <w:rsid w:val="00284349"/>
    <w:rsid w:val="002933B1"/>
    <w:rsid w:val="002937FD"/>
    <w:rsid w:val="00294316"/>
    <w:rsid w:val="00294C7D"/>
    <w:rsid w:val="002A0D1D"/>
    <w:rsid w:val="002A3EBC"/>
    <w:rsid w:val="002B5ED1"/>
    <w:rsid w:val="002C2016"/>
    <w:rsid w:val="002C4B56"/>
    <w:rsid w:val="002D14C8"/>
    <w:rsid w:val="002D38AB"/>
    <w:rsid w:val="002E43D6"/>
    <w:rsid w:val="00301511"/>
    <w:rsid w:val="00322C51"/>
    <w:rsid w:val="00325C2A"/>
    <w:rsid w:val="00330A3B"/>
    <w:rsid w:val="003330DC"/>
    <w:rsid w:val="00336AC2"/>
    <w:rsid w:val="003569B9"/>
    <w:rsid w:val="00361C17"/>
    <w:rsid w:val="00374EC8"/>
    <w:rsid w:val="00386118"/>
    <w:rsid w:val="0039109D"/>
    <w:rsid w:val="003A610E"/>
    <w:rsid w:val="003B2202"/>
    <w:rsid w:val="003C2FE6"/>
    <w:rsid w:val="003C30BB"/>
    <w:rsid w:val="003E4ACE"/>
    <w:rsid w:val="003E72A3"/>
    <w:rsid w:val="00401E16"/>
    <w:rsid w:val="00410B94"/>
    <w:rsid w:val="00415221"/>
    <w:rsid w:val="00416836"/>
    <w:rsid w:val="00421143"/>
    <w:rsid w:val="0042504C"/>
    <w:rsid w:val="004336DA"/>
    <w:rsid w:val="0045202C"/>
    <w:rsid w:val="00452AB7"/>
    <w:rsid w:val="00473F3A"/>
    <w:rsid w:val="00474A9A"/>
    <w:rsid w:val="00482181"/>
    <w:rsid w:val="00486668"/>
    <w:rsid w:val="004A021C"/>
    <w:rsid w:val="004B4109"/>
    <w:rsid w:val="004C447C"/>
    <w:rsid w:val="004D1C10"/>
    <w:rsid w:val="004D464F"/>
    <w:rsid w:val="004D65BE"/>
    <w:rsid w:val="004F041F"/>
    <w:rsid w:val="004F55A8"/>
    <w:rsid w:val="004F65F6"/>
    <w:rsid w:val="00500644"/>
    <w:rsid w:val="00503CDF"/>
    <w:rsid w:val="00505AAF"/>
    <w:rsid w:val="00510EFB"/>
    <w:rsid w:val="005173E6"/>
    <w:rsid w:val="00525008"/>
    <w:rsid w:val="005301A0"/>
    <w:rsid w:val="0053377B"/>
    <w:rsid w:val="005360AE"/>
    <w:rsid w:val="005408B3"/>
    <w:rsid w:val="005440AA"/>
    <w:rsid w:val="00550BA2"/>
    <w:rsid w:val="00550CA0"/>
    <w:rsid w:val="00554212"/>
    <w:rsid w:val="005625AC"/>
    <w:rsid w:val="005650B9"/>
    <w:rsid w:val="005663AB"/>
    <w:rsid w:val="00567FFC"/>
    <w:rsid w:val="0057280F"/>
    <w:rsid w:val="00580661"/>
    <w:rsid w:val="0058331F"/>
    <w:rsid w:val="00583E84"/>
    <w:rsid w:val="00596937"/>
    <w:rsid w:val="005A2B76"/>
    <w:rsid w:val="005A57F5"/>
    <w:rsid w:val="005B6E05"/>
    <w:rsid w:val="005C1A6C"/>
    <w:rsid w:val="005C6605"/>
    <w:rsid w:val="005C69D3"/>
    <w:rsid w:val="005C70E9"/>
    <w:rsid w:val="005D4B16"/>
    <w:rsid w:val="005D503C"/>
    <w:rsid w:val="005E12B2"/>
    <w:rsid w:val="005E2014"/>
    <w:rsid w:val="005E7078"/>
    <w:rsid w:val="005F19D7"/>
    <w:rsid w:val="0060111E"/>
    <w:rsid w:val="00603226"/>
    <w:rsid w:val="006117CB"/>
    <w:rsid w:val="00622138"/>
    <w:rsid w:val="0062443E"/>
    <w:rsid w:val="00642794"/>
    <w:rsid w:val="00654B91"/>
    <w:rsid w:val="006750F8"/>
    <w:rsid w:val="00677B3C"/>
    <w:rsid w:val="006814BF"/>
    <w:rsid w:val="00682B7B"/>
    <w:rsid w:val="006902BE"/>
    <w:rsid w:val="0069175C"/>
    <w:rsid w:val="00693B59"/>
    <w:rsid w:val="006965D4"/>
    <w:rsid w:val="0069749C"/>
    <w:rsid w:val="006A1D6C"/>
    <w:rsid w:val="006A6BC5"/>
    <w:rsid w:val="006D51B1"/>
    <w:rsid w:val="006D59E0"/>
    <w:rsid w:val="006F38FD"/>
    <w:rsid w:val="0070014F"/>
    <w:rsid w:val="00700DB4"/>
    <w:rsid w:val="0070280E"/>
    <w:rsid w:val="007171D3"/>
    <w:rsid w:val="0072116E"/>
    <w:rsid w:val="0072789A"/>
    <w:rsid w:val="00727A8E"/>
    <w:rsid w:val="007516C9"/>
    <w:rsid w:val="00755709"/>
    <w:rsid w:val="0076039F"/>
    <w:rsid w:val="007632FB"/>
    <w:rsid w:val="00777416"/>
    <w:rsid w:val="00784332"/>
    <w:rsid w:val="007923A2"/>
    <w:rsid w:val="00796C6D"/>
    <w:rsid w:val="007A35BD"/>
    <w:rsid w:val="007A6C2C"/>
    <w:rsid w:val="007B03F2"/>
    <w:rsid w:val="007B28B4"/>
    <w:rsid w:val="007C1ECE"/>
    <w:rsid w:val="007C3640"/>
    <w:rsid w:val="007D6296"/>
    <w:rsid w:val="007D7AFB"/>
    <w:rsid w:val="007F7145"/>
    <w:rsid w:val="00803F58"/>
    <w:rsid w:val="00820F28"/>
    <w:rsid w:val="008325CE"/>
    <w:rsid w:val="00833C31"/>
    <w:rsid w:val="00843B34"/>
    <w:rsid w:val="0084489D"/>
    <w:rsid w:val="00852E36"/>
    <w:rsid w:val="00860AC1"/>
    <w:rsid w:val="00872079"/>
    <w:rsid w:val="00872B83"/>
    <w:rsid w:val="00877BA3"/>
    <w:rsid w:val="008808AB"/>
    <w:rsid w:val="0088588B"/>
    <w:rsid w:val="0089463B"/>
    <w:rsid w:val="008A0944"/>
    <w:rsid w:val="008A5AD7"/>
    <w:rsid w:val="008B0E90"/>
    <w:rsid w:val="008C6734"/>
    <w:rsid w:val="008D3CEB"/>
    <w:rsid w:val="008E3861"/>
    <w:rsid w:val="008E617D"/>
    <w:rsid w:val="008F6681"/>
    <w:rsid w:val="008F7634"/>
    <w:rsid w:val="008F7EF3"/>
    <w:rsid w:val="00901C96"/>
    <w:rsid w:val="00914411"/>
    <w:rsid w:val="00916538"/>
    <w:rsid w:val="00931968"/>
    <w:rsid w:val="00931C89"/>
    <w:rsid w:val="0093533D"/>
    <w:rsid w:val="00937809"/>
    <w:rsid w:val="00944F82"/>
    <w:rsid w:val="00947181"/>
    <w:rsid w:val="00947BFD"/>
    <w:rsid w:val="009501D0"/>
    <w:rsid w:val="00950A25"/>
    <w:rsid w:val="00951005"/>
    <w:rsid w:val="009513F6"/>
    <w:rsid w:val="00951B85"/>
    <w:rsid w:val="00956BC0"/>
    <w:rsid w:val="00957038"/>
    <w:rsid w:val="0095753C"/>
    <w:rsid w:val="00962122"/>
    <w:rsid w:val="00965D51"/>
    <w:rsid w:val="009778D0"/>
    <w:rsid w:val="0098480C"/>
    <w:rsid w:val="00993020"/>
    <w:rsid w:val="009A2F27"/>
    <w:rsid w:val="009C21F3"/>
    <w:rsid w:val="009D21C7"/>
    <w:rsid w:val="009D46B5"/>
    <w:rsid w:val="009D6ABD"/>
    <w:rsid w:val="009E5450"/>
    <w:rsid w:val="009F1737"/>
    <w:rsid w:val="00A04E3F"/>
    <w:rsid w:val="00A10070"/>
    <w:rsid w:val="00A17578"/>
    <w:rsid w:val="00A22265"/>
    <w:rsid w:val="00A25B77"/>
    <w:rsid w:val="00A34BD8"/>
    <w:rsid w:val="00A419E6"/>
    <w:rsid w:val="00A45CBC"/>
    <w:rsid w:val="00A5293A"/>
    <w:rsid w:val="00A53F75"/>
    <w:rsid w:val="00A66D97"/>
    <w:rsid w:val="00A74C1C"/>
    <w:rsid w:val="00A81479"/>
    <w:rsid w:val="00A8370D"/>
    <w:rsid w:val="00A94D26"/>
    <w:rsid w:val="00AA2C78"/>
    <w:rsid w:val="00AA2C7B"/>
    <w:rsid w:val="00AA7E5E"/>
    <w:rsid w:val="00AB7B79"/>
    <w:rsid w:val="00AC4832"/>
    <w:rsid w:val="00AC5087"/>
    <w:rsid w:val="00AE2433"/>
    <w:rsid w:val="00AE2D10"/>
    <w:rsid w:val="00AE6C70"/>
    <w:rsid w:val="00AF39F3"/>
    <w:rsid w:val="00AF48F9"/>
    <w:rsid w:val="00B02BC9"/>
    <w:rsid w:val="00B060F7"/>
    <w:rsid w:val="00B244B0"/>
    <w:rsid w:val="00B5165A"/>
    <w:rsid w:val="00B53333"/>
    <w:rsid w:val="00B53568"/>
    <w:rsid w:val="00B571C1"/>
    <w:rsid w:val="00B911BE"/>
    <w:rsid w:val="00B91777"/>
    <w:rsid w:val="00B94B0F"/>
    <w:rsid w:val="00BB036B"/>
    <w:rsid w:val="00BB55F0"/>
    <w:rsid w:val="00BB5DD0"/>
    <w:rsid w:val="00BB7238"/>
    <w:rsid w:val="00BC1F45"/>
    <w:rsid w:val="00BC2A6C"/>
    <w:rsid w:val="00BD60B0"/>
    <w:rsid w:val="00C01298"/>
    <w:rsid w:val="00C013EC"/>
    <w:rsid w:val="00C0474A"/>
    <w:rsid w:val="00C1004B"/>
    <w:rsid w:val="00C14C3D"/>
    <w:rsid w:val="00C16C79"/>
    <w:rsid w:val="00C1775E"/>
    <w:rsid w:val="00C238A3"/>
    <w:rsid w:val="00C245DF"/>
    <w:rsid w:val="00C40721"/>
    <w:rsid w:val="00C407F5"/>
    <w:rsid w:val="00C43E7B"/>
    <w:rsid w:val="00C4595D"/>
    <w:rsid w:val="00C523E1"/>
    <w:rsid w:val="00C5364C"/>
    <w:rsid w:val="00C63F2B"/>
    <w:rsid w:val="00C66D85"/>
    <w:rsid w:val="00C672C9"/>
    <w:rsid w:val="00C6787E"/>
    <w:rsid w:val="00C812E9"/>
    <w:rsid w:val="00C84248"/>
    <w:rsid w:val="00C85BBF"/>
    <w:rsid w:val="00CB1BA2"/>
    <w:rsid w:val="00CB2FA9"/>
    <w:rsid w:val="00CB6967"/>
    <w:rsid w:val="00CB69B4"/>
    <w:rsid w:val="00CB770C"/>
    <w:rsid w:val="00CB7C04"/>
    <w:rsid w:val="00CC07F0"/>
    <w:rsid w:val="00CC391E"/>
    <w:rsid w:val="00CC775C"/>
    <w:rsid w:val="00CD344F"/>
    <w:rsid w:val="00CD71B7"/>
    <w:rsid w:val="00CE3681"/>
    <w:rsid w:val="00CE4405"/>
    <w:rsid w:val="00CE7A91"/>
    <w:rsid w:val="00CF5AC5"/>
    <w:rsid w:val="00CF7633"/>
    <w:rsid w:val="00D01B61"/>
    <w:rsid w:val="00D05800"/>
    <w:rsid w:val="00D1404F"/>
    <w:rsid w:val="00D20487"/>
    <w:rsid w:val="00D206F7"/>
    <w:rsid w:val="00D277ED"/>
    <w:rsid w:val="00D27CA4"/>
    <w:rsid w:val="00D305FC"/>
    <w:rsid w:val="00D3402F"/>
    <w:rsid w:val="00D349A2"/>
    <w:rsid w:val="00D40F46"/>
    <w:rsid w:val="00D55E0A"/>
    <w:rsid w:val="00D62343"/>
    <w:rsid w:val="00D62E38"/>
    <w:rsid w:val="00D631F6"/>
    <w:rsid w:val="00D776AE"/>
    <w:rsid w:val="00D80ECC"/>
    <w:rsid w:val="00D83490"/>
    <w:rsid w:val="00D84483"/>
    <w:rsid w:val="00D90025"/>
    <w:rsid w:val="00D94080"/>
    <w:rsid w:val="00DA338D"/>
    <w:rsid w:val="00DA3CFB"/>
    <w:rsid w:val="00DB424B"/>
    <w:rsid w:val="00DB4CE1"/>
    <w:rsid w:val="00DB5F78"/>
    <w:rsid w:val="00DD1FAC"/>
    <w:rsid w:val="00DD279C"/>
    <w:rsid w:val="00DD4BA2"/>
    <w:rsid w:val="00DD598B"/>
    <w:rsid w:val="00DE6BA3"/>
    <w:rsid w:val="00DF38B0"/>
    <w:rsid w:val="00DF5867"/>
    <w:rsid w:val="00E01C7C"/>
    <w:rsid w:val="00E06720"/>
    <w:rsid w:val="00E12F25"/>
    <w:rsid w:val="00E16521"/>
    <w:rsid w:val="00E24030"/>
    <w:rsid w:val="00E31308"/>
    <w:rsid w:val="00E3797D"/>
    <w:rsid w:val="00E477AA"/>
    <w:rsid w:val="00E50BDE"/>
    <w:rsid w:val="00E66DCC"/>
    <w:rsid w:val="00E71861"/>
    <w:rsid w:val="00E72C44"/>
    <w:rsid w:val="00E74EA3"/>
    <w:rsid w:val="00E82840"/>
    <w:rsid w:val="00E858DA"/>
    <w:rsid w:val="00EA58CA"/>
    <w:rsid w:val="00EA68B5"/>
    <w:rsid w:val="00EA700F"/>
    <w:rsid w:val="00EB0B92"/>
    <w:rsid w:val="00EB5683"/>
    <w:rsid w:val="00EB6F56"/>
    <w:rsid w:val="00EB78AB"/>
    <w:rsid w:val="00EC77CE"/>
    <w:rsid w:val="00ED1368"/>
    <w:rsid w:val="00EE2DB5"/>
    <w:rsid w:val="00EE4A9F"/>
    <w:rsid w:val="00EF5341"/>
    <w:rsid w:val="00F043D3"/>
    <w:rsid w:val="00F075D6"/>
    <w:rsid w:val="00F11490"/>
    <w:rsid w:val="00F33FB9"/>
    <w:rsid w:val="00F413E9"/>
    <w:rsid w:val="00F4731C"/>
    <w:rsid w:val="00F47B72"/>
    <w:rsid w:val="00F539C9"/>
    <w:rsid w:val="00F67EA5"/>
    <w:rsid w:val="00F713F6"/>
    <w:rsid w:val="00F717DD"/>
    <w:rsid w:val="00F74EFB"/>
    <w:rsid w:val="00FA51C2"/>
    <w:rsid w:val="00FA5B40"/>
    <w:rsid w:val="00FA6208"/>
    <w:rsid w:val="00FB4982"/>
    <w:rsid w:val="00FC0E47"/>
    <w:rsid w:val="00FD2B0B"/>
    <w:rsid w:val="00FE2BF1"/>
    <w:rsid w:val="00FE31CE"/>
    <w:rsid w:val="00FF3E5A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F8B63A9-C56F-4162-9DC0-5BF0CF43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3A"/>
  </w:style>
  <w:style w:type="paragraph" w:styleId="Ttulo1">
    <w:name w:val="heading 1"/>
    <w:basedOn w:val="Normal"/>
    <w:next w:val="Puesto"/>
    <w:link w:val="Ttulo1Car"/>
    <w:uiPriority w:val="9"/>
    <w:qFormat/>
    <w:rsid w:val="00AA7E5E"/>
    <w:pPr>
      <w:keepNext/>
      <w:pageBreakBefore/>
      <w:numPr>
        <w:numId w:val="2"/>
      </w:numPr>
      <w:spacing w:after="480" w:line="240" w:lineRule="exact"/>
      <w:jc w:val="center"/>
      <w:outlineLvl w:val="0"/>
    </w:pPr>
    <w:rPr>
      <w:rFonts w:ascii="Times New Roman" w:eastAsia="Calibri" w:hAnsi="Times New Roman" w:cs="Arial"/>
      <w:b/>
      <w:bCs/>
      <w:caps/>
      <w:kern w:val="32"/>
      <w:sz w:val="24"/>
      <w:szCs w:val="32"/>
    </w:rPr>
  </w:style>
  <w:style w:type="paragraph" w:styleId="Ttulo2">
    <w:name w:val="heading 2"/>
    <w:aliases w:val="Sección"/>
    <w:basedOn w:val="Normal"/>
    <w:next w:val="Normal"/>
    <w:link w:val="Ttulo2Car"/>
    <w:uiPriority w:val="9"/>
    <w:qFormat/>
    <w:rsid w:val="00AA7E5E"/>
    <w:pPr>
      <w:keepNext/>
      <w:numPr>
        <w:ilvl w:val="1"/>
        <w:numId w:val="2"/>
      </w:numPr>
      <w:spacing w:before="480" w:after="240" w:line="240" w:lineRule="exact"/>
      <w:outlineLvl w:val="1"/>
    </w:pPr>
    <w:rPr>
      <w:rFonts w:ascii="Times New Roman" w:eastAsia="Calibri" w:hAnsi="Times New Roman" w:cs="Arial"/>
      <w:bCs/>
      <w:iCs/>
      <w:sz w:val="24"/>
      <w:szCs w:val="28"/>
    </w:rPr>
  </w:style>
  <w:style w:type="paragraph" w:styleId="Ttulo3">
    <w:name w:val="heading 3"/>
    <w:aliases w:val="Subseccion"/>
    <w:basedOn w:val="Normal"/>
    <w:next w:val="Normal"/>
    <w:link w:val="Ttulo3Car"/>
    <w:uiPriority w:val="9"/>
    <w:qFormat/>
    <w:rsid w:val="00AA7E5E"/>
    <w:pPr>
      <w:keepNext/>
      <w:numPr>
        <w:ilvl w:val="2"/>
        <w:numId w:val="2"/>
      </w:numPr>
      <w:spacing w:before="480" w:after="240" w:line="240" w:lineRule="exact"/>
      <w:jc w:val="both"/>
      <w:outlineLvl w:val="2"/>
    </w:pPr>
    <w:rPr>
      <w:rFonts w:ascii="Times New Roman" w:eastAsia="Calibri" w:hAnsi="Times New Roman" w:cs="Arial"/>
      <w:bCs/>
      <w:sz w:val="24"/>
      <w:szCs w:val="26"/>
    </w:rPr>
  </w:style>
  <w:style w:type="paragraph" w:styleId="Ttulo7">
    <w:name w:val="heading 7"/>
    <w:aliases w:val="Lista Numeros"/>
    <w:basedOn w:val="Normal"/>
    <w:next w:val="Normal"/>
    <w:link w:val="Ttulo7Car"/>
    <w:autoRedefine/>
    <w:qFormat/>
    <w:rsid w:val="00AA7E5E"/>
    <w:pPr>
      <w:numPr>
        <w:ilvl w:val="6"/>
        <w:numId w:val="2"/>
      </w:numPr>
      <w:spacing w:before="120" w:after="40" w:line="240" w:lineRule="auto"/>
      <w:jc w:val="both"/>
      <w:outlineLvl w:val="6"/>
    </w:pPr>
    <w:rPr>
      <w:rFonts w:ascii="Times New Roman" w:eastAsia="Calibri" w:hAnsi="Times New Roman" w:cs="Times New Roman"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qFormat/>
    <w:rsid w:val="00AA7E5E"/>
    <w:pPr>
      <w:numPr>
        <w:ilvl w:val="8"/>
        <w:numId w:val="2"/>
      </w:numPr>
      <w:spacing w:before="240" w:after="40" w:line="240" w:lineRule="auto"/>
      <w:jc w:val="both"/>
      <w:outlineLvl w:val="8"/>
    </w:pPr>
    <w:rPr>
      <w:rFonts w:ascii="Times New Roman" w:eastAsia="Calibri" w:hAnsi="Times New Roman" w:cs="Arial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4C7D"/>
    <w:rPr>
      <w:color w:val="808080"/>
    </w:rPr>
  </w:style>
  <w:style w:type="paragraph" w:styleId="Prrafodelista">
    <w:name w:val="List Paragraph"/>
    <w:basedOn w:val="Normal"/>
    <w:uiPriority w:val="34"/>
    <w:qFormat/>
    <w:rsid w:val="005301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qFormat/>
    <w:rsid w:val="00962122"/>
    <w:pPr>
      <w:tabs>
        <w:tab w:val="right" w:pos="8657"/>
      </w:tabs>
      <w:spacing w:after="40" w:line="240" w:lineRule="atLeast"/>
    </w:pPr>
    <w:rPr>
      <w:rFonts w:ascii="Times New Roman" w:eastAsia="Calibri" w:hAnsi="Times New Roman" w:cs="Times New Roman"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62122"/>
    <w:pPr>
      <w:tabs>
        <w:tab w:val="left" w:pos="720"/>
        <w:tab w:val="right" w:pos="8657"/>
      </w:tabs>
      <w:spacing w:after="0" w:line="240" w:lineRule="auto"/>
    </w:pPr>
    <w:rPr>
      <w:rFonts w:ascii="Times New Roman" w:eastAsia="Calibri" w:hAnsi="Times New Roman" w:cstheme="minorHAnsi"/>
      <w:bCs/>
      <w:noProof/>
      <w:sz w:val="24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962122"/>
    <w:pPr>
      <w:tabs>
        <w:tab w:val="left" w:pos="720"/>
        <w:tab w:val="right" w:pos="8657"/>
      </w:tabs>
      <w:spacing w:after="0" w:line="240" w:lineRule="auto"/>
    </w:pPr>
    <w:rPr>
      <w:rFonts w:ascii="Times New Roman" w:eastAsia="Calibri" w:hAnsi="Times New Roman" w:cstheme="minorHAnsi"/>
      <w:noProof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96212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A7E5E"/>
    <w:rPr>
      <w:rFonts w:ascii="Times New Roman" w:eastAsia="Calibri" w:hAnsi="Times New Roman" w:cs="Arial"/>
      <w:b/>
      <w:bCs/>
      <w:caps/>
      <w:kern w:val="32"/>
      <w:sz w:val="24"/>
      <w:szCs w:val="32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AA7E5E"/>
    <w:rPr>
      <w:rFonts w:ascii="Times New Roman" w:eastAsia="Calibri" w:hAnsi="Times New Roman" w:cs="Arial"/>
      <w:bCs/>
      <w:iCs/>
      <w:sz w:val="24"/>
      <w:szCs w:val="28"/>
    </w:rPr>
  </w:style>
  <w:style w:type="character" w:customStyle="1" w:styleId="Ttulo3Car">
    <w:name w:val="Título 3 Car"/>
    <w:aliases w:val="Subseccion Car"/>
    <w:basedOn w:val="Fuentedeprrafopredeter"/>
    <w:link w:val="Ttulo3"/>
    <w:uiPriority w:val="9"/>
    <w:rsid w:val="00AA7E5E"/>
    <w:rPr>
      <w:rFonts w:ascii="Times New Roman" w:eastAsia="Calibri" w:hAnsi="Times New Roman" w:cs="Arial"/>
      <w:bCs/>
      <w:sz w:val="24"/>
      <w:szCs w:val="26"/>
    </w:rPr>
  </w:style>
  <w:style w:type="character" w:customStyle="1" w:styleId="Ttulo7Car">
    <w:name w:val="Título 7 Car"/>
    <w:aliases w:val="Lista Numeros Car"/>
    <w:basedOn w:val="Fuentedeprrafopredeter"/>
    <w:link w:val="Ttulo7"/>
    <w:rsid w:val="00AA7E5E"/>
    <w:rPr>
      <w:rFonts w:ascii="Times New Roman" w:eastAsia="Calibri" w:hAnsi="Times New Roman" w:cs="Times New Roman"/>
      <w:sz w:val="24"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AA7E5E"/>
    <w:rPr>
      <w:rFonts w:ascii="Times New Roman" w:eastAsia="Calibri" w:hAnsi="Times New Roman" w:cs="Arial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AA7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A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adeilustraciones">
    <w:name w:val="table of figures"/>
    <w:basedOn w:val="Normal"/>
    <w:next w:val="Normal"/>
    <w:uiPriority w:val="99"/>
    <w:unhideWhenUsed/>
    <w:rsid w:val="00EF534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681"/>
  </w:style>
  <w:style w:type="paragraph" w:styleId="Piedepgina">
    <w:name w:val="footer"/>
    <w:basedOn w:val="Normal"/>
    <w:link w:val="PiedepginaCar"/>
    <w:uiPriority w:val="99"/>
    <w:unhideWhenUsed/>
    <w:rsid w:val="00CE3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681"/>
  </w:style>
  <w:style w:type="paragraph" w:styleId="Sinespaciado">
    <w:name w:val="No Spacing"/>
    <w:uiPriority w:val="1"/>
    <w:qFormat/>
    <w:rsid w:val="007C3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1CB27B8437454EB99E68822CAC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5D28-B731-4A8C-A742-297966847198}"/>
      </w:docPartPr>
      <w:docPartBody>
        <w:p w:rsidR="00C96953" w:rsidRDefault="00C96953" w:rsidP="00C96953">
          <w:pPr>
            <w:pStyle w:val="931CB27B8437454EB99E68822CAC23A7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6DFE8DC8D54F8598DC4163A531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D17EC-C9A9-4879-87EB-8618B4B421AA}"/>
      </w:docPartPr>
      <w:docPartBody>
        <w:p w:rsidR="00C96953" w:rsidRDefault="00C96953" w:rsidP="00C96953">
          <w:pPr>
            <w:pStyle w:val="9D6DFE8DC8D54F8598DC4163A531302C"/>
          </w:pPr>
          <w:r w:rsidRPr="00CC4D73">
            <w:rPr>
              <w:rStyle w:val="Textodelmarcadordeposicin"/>
            </w:rPr>
            <w:t>Elija un elemento.</w:t>
          </w:r>
        </w:p>
      </w:docPartBody>
    </w:docPart>
    <w:docPart>
      <w:docPartPr>
        <w:name w:val="96481B8B95AC40DB822782B7BA35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378D-8B26-4422-A753-51A72F20CB37}"/>
      </w:docPartPr>
      <w:docPartBody>
        <w:p w:rsidR="00C96953" w:rsidRDefault="00C96953" w:rsidP="00C96953">
          <w:pPr>
            <w:pStyle w:val="96481B8B95AC40DB822782B7BA353B86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4680FAADCF4CB7BB4E0FEBAF07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A6B1-BB8A-4B13-86A4-B721FCED5D2B}"/>
      </w:docPartPr>
      <w:docPartBody>
        <w:p w:rsidR="00C96953" w:rsidRDefault="00C96953" w:rsidP="00C96953">
          <w:pPr>
            <w:pStyle w:val="6A4680FAADCF4CB7BB4E0FEBAF073726"/>
          </w:pPr>
          <w:r w:rsidRPr="00CC4D7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824548A8534C799A818C4382B9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E633-5240-4CBF-B269-6B188FFA51C7}"/>
      </w:docPartPr>
      <w:docPartBody>
        <w:p w:rsidR="00C96953" w:rsidRDefault="00C96953" w:rsidP="00C96953">
          <w:pPr>
            <w:pStyle w:val="CA824548A8534C799A818C4382B961A1"/>
          </w:pPr>
          <w:r w:rsidRPr="00CC4D73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53"/>
    <w:rsid w:val="008F738C"/>
    <w:rsid w:val="00C65A4E"/>
    <w:rsid w:val="00C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6953"/>
    <w:rPr>
      <w:color w:val="808080"/>
    </w:rPr>
  </w:style>
  <w:style w:type="paragraph" w:customStyle="1" w:styleId="514360751F47425BB04BAE58E8C3081B">
    <w:name w:val="514360751F47425BB04BAE58E8C3081B"/>
    <w:rsid w:val="00C96953"/>
  </w:style>
  <w:style w:type="paragraph" w:customStyle="1" w:styleId="8C710057557A49818F74B30FF3A89451">
    <w:name w:val="8C710057557A49818F74B30FF3A89451"/>
    <w:rsid w:val="00C96953"/>
  </w:style>
  <w:style w:type="paragraph" w:customStyle="1" w:styleId="7710DE8B720D436FB10872F86EE93A9D">
    <w:name w:val="7710DE8B720D436FB10872F86EE93A9D"/>
    <w:rsid w:val="00C96953"/>
  </w:style>
  <w:style w:type="paragraph" w:customStyle="1" w:styleId="4243F88114FD4839A89D949E24A0AE28">
    <w:name w:val="4243F88114FD4839A89D949E24A0AE28"/>
    <w:rsid w:val="00C96953"/>
  </w:style>
  <w:style w:type="paragraph" w:customStyle="1" w:styleId="616DC91C80C54CF88132D1A900714BAE">
    <w:name w:val="616DC91C80C54CF88132D1A900714BAE"/>
    <w:rsid w:val="00C96953"/>
  </w:style>
  <w:style w:type="paragraph" w:customStyle="1" w:styleId="931CB27B8437454EB99E68822CAC23A7">
    <w:name w:val="931CB27B8437454EB99E68822CAC23A7"/>
    <w:rsid w:val="00C96953"/>
  </w:style>
  <w:style w:type="paragraph" w:customStyle="1" w:styleId="9D6DFE8DC8D54F8598DC4163A531302C">
    <w:name w:val="9D6DFE8DC8D54F8598DC4163A531302C"/>
    <w:rsid w:val="00C96953"/>
  </w:style>
  <w:style w:type="paragraph" w:customStyle="1" w:styleId="96481B8B95AC40DB822782B7BA353B86">
    <w:name w:val="96481B8B95AC40DB822782B7BA353B86"/>
    <w:rsid w:val="00C96953"/>
  </w:style>
  <w:style w:type="paragraph" w:customStyle="1" w:styleId="6A4680FAADCF4CB7BB4E0FEBAF073726">
    <w:name w:val="6A4680FAADCF4CB7BB4E0FEBAF073726"/>
    <w:rsid w:val="00C96953"/>
  </w:style>
  <w:style w:type="paragraph" w:customStyle="1" w:styleId="CA824548A8534C799A818C4382B961A1">
    <w:name w:val="CA824548A8534C799A818C4382B961A1"/>
    <w:rsid w:val="00C96953"/>
  </w:style>
  <w:style w:type="paragraph" w:customStyle="1" w:styleId="BEF1E7CD35F843C18F2BE63627C38E38">
    <w:name w:val="BEF1E7CD35F843C18F2BE63627C38E38"/>
    <w:rsid w:val="00C96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3AA9-7C0F-40B2-8EEE-0A101155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43</Pages>
  <Words>7177</Words>
  <Characters>39478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Alfredo I. Demanet</cp:lastModifiedBy>
  <cp:revision>292</cp:revision>
  <cp:lastPrinted>2015-05-08T07:39:00Z</cp:lastPrinted>
  <dcterms:created xsi:type="dcterms:W3CDTF">2015-04-28T18:06:00Z</dcterms:created>
  <dcterms:modified xsi:type="dcterms:W3CDTF">2015-05-08T07:49:00Z</dcterms:modified>
</cp:coreProperties>
</file>