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7129" w:rsidRDefault="00E67129" w:rsidP="00E67129">
      <w:pPr>
        <w:pStyle w:val="a3"/>
        <w:spacing w:before="482" w:beforeAutospacing="0" w:after="238" w:line="240" w:lineRule="auto"/>
      </w:pPr>
      <w:r>
        <w:rPr>
          <w:b/>
          <w:bCs/>
          <w:color w:val="000000"/>
        </w:rPr>
        <w:t>Задание 1</w:t>
      </w:r>
      <w:r w:rsidR="001E153C">
        <w:rPr>
          <w:b/>
          <w:bCs/>
          <w:color w:val="000000"/>
        </w:rPr>
        <w:t>.</w:t>
      </w:r>
      <w:r>
        <w:rPr>
          <w:color w:val="000000"/>
        </w:rPr>
        <w:br/>
        <w:t>Основываясь на материале лекции, установите соответствие между понятиями и их определениями.</w:t>
      </w:r>
    </w:p>
    <w:tbl>
      <w:tblPr>
        <w:tblW w:w="0" w:type="auto"/>
        <w:tblCellSpacing w:w="0" w:type="dxa"/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2112"/>
        <w:gridCol w:w="4713"/>
      </w:tblGrid>
      <w:tr w:rsidR="00E67129" w:rsidRPr="00E67129" w:rsidTr="00E67129">
        <w:trPr>
          <w:tblHeader/>
          <w:tblCellSpacing w:w="0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  <w:right w:w="238" w:type="dxa"/>
            </w:tcMar>
            <w:vAlign w:val="center"/>
            <w:hideMark/>
          </w:tcPr>
          <w:p w:rsidR="00E67129" w:rsidRPr="00E67129" w:rsidRDefault="00E67129" w:rsidP="00E67129">
            <w:pPr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712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Понятие (цифра)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238" w:type="dxa"/>
            </w:tcMar>
            <w:vAlign w:val="center"/>
            <w:hideMark/>
          </w:tcPr>
          <w:p w:rsidR="00E67129" w:rsidRPr="00E67129" w:rsidRDefault="00E67129" w:rsidP="00E67129">
            <w:pPr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712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Соответствующее определение (буква)</w:t>
            </w:r>
          </w:p>
        </w:tc>
      </w:tr>
      <w:tr w:rsidR="00E67129" w:rsidRPr="00E67129" w:rsidTr="00E67129">
        <w:trPr>
          <w:tblCellSpacing w:w="0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  <w:right w:w="238" w:type="dxa"/>
            </w:tcMar>
            <w:vAlign w:val="center"/>
            <w:hideMark/>
          </w:tcPr>
          <w:p w:rsidR="00E67129" w:rsidRPr="00E67129" w:rsidRDefault="00E67129" w:rsidP="00E67129">
            <w:pPr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71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238" w:type="dxa"/>
            </w:tcMar>
            <w:vAlign w:val="center"/>
            <w:hideMark/>
          </w:tcPr>
          <w:p w:rsidR="00E67129" w:rsidRPr="00E67129" w:rsidRDefault="009368CA" w:rsidP="00E67129">
            <w:pPr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68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</w:tr>
      <w:tr w:rsidR="00E67129" w:rsidRPr="00E67129" w:rsidTr="00E67129">
        <w:trPr>
          <w:tblCellSpacing w:w="0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  <w:right w:w="238" w:type="dxa"/>
            </w:tcMar>
            <w:vAlign w:val="center"/>
            <w:hideMark/>
          </w:tcPr>
          <w:p w:rsidR="00E67129" w:rsidRPr="00E67129" w:rsidRDefault="00E67129" w:rsidP="00E67129">
            <w:pPr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71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238" w:type="dxa"/>
            </w:tcMar>
            <w:vAlign w:val="center"/>
            <w:hideMark/>
          </w:tcPr>
          <w:p w:rsidR="00E67129" w:rsidRPr="00E67129" w:rsidRDefault="009368CA" w:rsidP="00E67129">
            <w:pPr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68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</w:tr>
      <w:tr w:rsidR="00E67129" w:rsidRPr="00E67129" w:rsidTr="00E67129">
        <w:trPr>
          <w:tblCellSpacing w:w="0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  <w:right w:w="238" w:type="dxa"/>
            </w:tcMar>
            <w:vAlign w:val="center"/>
            <w:hideMark/>
          </w:tcPr>
          <w:p w:rsidR="00E67129" w:rsidRPr="00E67129" w:rsidRDefault="00E67129" w:rsidP="00E67129">
            <w:pPr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71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238" w:type="dxa"/>
            </w:tcMar>
            <w:vAlign w:val="center"/>
            <w:hideMark/>
          </w:tcPr>
          <w:p w:rsidR="00E67129" w:rsidRPr="00E67129" w:rsidRDefault="009368CA" w:rsidP="00E67129">
            <w:pPr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68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</w:tr>
      <w:tr w:rsidR="00E67129" w:rsidRPr="00E67129" w:rsidTr="00E67129">
        <w:trPr>
          <w:tblCellSpacing w:w="0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  <w:right w:w="238" w:type="dxa"/>
            </w:tcMar>
            <w:vAlign w:val="center"/>
            <w:hideMark/>
          </w:tcPr>
          <w:p w:rsidR="00E67129" w:rsidRPr="00E67129" w:rsidRDefault="00E67129" w:rsidP="00E67129">
            <w:pPr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671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238" w:type="dxa"/>
            </w:tcMar>
            <w:vAlign w:val="center"/>
            <w:hideMark/>
          </w:tcPr>
          <w:p w:rsidR="00E67129" w:rsidRPr="00E67129" w:rsidRDefault="009368CA" w:rsidP="00E67129">
            <w:pPr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368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</w:tr>
    </w:tbl>
    <w:p w:rsidR="000C66CC" w:rsidRDefault="000C66CC"/>
    <w:p w:rsidR="001E153C" w:rsidRDefault="001E153C" w:rsidP="001E153C">
      <w:pPr>
        <w:pStyle w:val="a3"/>
        <w:spacing w:before="482" w:beforeAutospacing="0" w:after="238" w:line="240" w:lineRule="auto"/>
      </w:pPr>
      <w:r>
        <w:rPr>
          <w:b/>
          <w:bCs/>
          <w:color w:val="000000"/>
        </w:rPr>
        <w:t>Задание 2.</w:t>
      </w:r>
      <w:r>
        <w:rPr>
          <w:color w:val="000000"/>
        </w:rPr>
        <w:br/>
        <w:t>Проанализируйте описанные в лекции состояния процесса и механизмы управления. Ответьте на следующие вопросы.</w:t>
      </w:r>
    </w:p>
    <w:p w:rsidR="001E153C" w:rsidRDefault="001E153C" w:rsidP="001E153C">
      <w:pPr>
        <w:pStyle w:val="a3"/>
        <w:numPr>
          <w:ilvl w:val="0"/>
          <w:numId w:val="1"/>
        </w:numPr>
        <w:spacing w:after="119" w:line="240" w:lineRule="auto"/>
      </w:pPr>
      <w:r>
        <w:rPr>
          <w:b/>
          <w:bCs/>
          <w:color w:val="000000"/>
        </w:rPr>
        <w:t>Сценарий:</w:t>
      </w:r>
      <w:r>
        <w:rPr>
          <w:color w:val="000000"/>
        </w:rPr>
        <w:t> Процесс, выполнявшийся на процессоре, инициировал операцию чтения данных с жесткого диска. В какое состояние он перейдет и почему?</w:t>
      </w:r>
    </w:p>
    <w:p w:rsidR="001E153C" w:rsidRPr="001E153C" w:rsidRDefault="001E153C" w:rsidP="001E153C">
      <w:pPr>
        <w:pStyle w:val="a3"/>
        <w:numPr>
          <w:ilvl w:val="0"/>
          <w:numId w:val="5"/>
        </w:numPr>
        <w:spacing w:after="0" w:line="240" w:lineRule="auto"/>
        <w:rPr>
          <w:color w:val="000000"/>
        </w:rPr>
      </w:pPr>
      <w:r>
        <w:rPr>
          <w:b/>
          <w:bCs/>
          <w:color w:val="000000"/>
        </w:rPr>
        <w:t>Ответ:</w:t>
      </w:r>
      <w:r>
        <w:rPr>
          <w:color w:val="000000"/>
        </w:rPr>
        <w:t> </w:t>
      </w:r>
      <w:r w:rsidRPr="001E153C">
        <w:rPr>
          <w:color w:val="000000"/>
        </w:rPr>
        <w:t>Процесс перейдёт из состояния «Выполнение» (</w:t>
      </w:r>
      <w:proofErr w:type="spellStart"/>
      <w:r w:rsidRPr="001E153C">
        <w:rPr>
          <w:color w:val="000000"/>
        </w:rPr>
        <w:t>Running</w:t>
      </w:r>
      <w:proofErr w:type="spellEnd"/>
      <w:r w:rsidRPr="001E153C">
        <w:rPr>
          <w:color w:val="000000"/>
        </w:rPr>
        <w:t xml:space="preserve">) в состояние </w:t>
      </w:r>
      <w:r w:rsidR="009E1F1A">
        <w:rPr>
          <w:color w:val="000000"/>
        </w:rPr>
        <w:t>«Блокировка» (</w:t>
      </w:r>
      <w:proofErr w:type="spellStart"/>
      <w:r w:rsidRPr="001E153C">
        <w:rPr>
          <w:color w:val="000000"/>
        </w:rPr>
        <w:t>Blocked</w:t>
      </w:r>
      <w:proofErr w:type="spellEnd"/>
      <w:r w:rsidRPr="001E153C">
        <w:rPr>
          <w:color w:val="000000"/>
        </w:rPr>
        <w:t>).</w:t>
      </w:r>
      <w:r>
        <w:rPr>
          <w:color w:val="000000"/>
        </w:rPr>
        <w:t xml:space="preserve"> </w:t>
      </w:r>
      <w:r w:rsidRPr="001E153C">
        <w:rPr>
          <w:color w:val="000000"/>
        </w:rPr>
        <w:t>Для завершения операции ввода-вывода нужно время, и процесс не может продолжать работу, пока данные не будут прочитаны. Поэтому он освобождает процессор и ждёт события — завершения операции ввода-вывода.</w:t>
      </w:r>
    </w:p>
    <w:p w:rsidR="001E153C" w:rsidRDefault="001E153C" w:rsidP="001E153C">
      <w:pPr>
        <w:pStyle w:val="a3"/>
        <w:numPr>
          <w:ilvl w:val="0"/>
          <w:numId w:val="2"/>
        </w:numPr>
        <w:spacing w:after="119" w:line="240" w:lineRule="auto"/>
      </w:pPr>
      <w:r>
        <w:rPr>
          <w:b/>
          <w:bCs/>
          <w:color w:val="000000"/>
        </w:rPr>
        <w:t>Сценарий:</w:t>
      </w:r>
      <w:r>
        <w:rPr>
          <w:color w:val="000000"/>
        </w:rPr>
        <w:t> Планировщик процессов решил передать управление от процесса A процессу B. Назовите ключевую структуру данных, в которой хранится информация, необходимая для того, чтобы позже возобновить выполнение процесса A с того же места.</w:t>
      </w:r>
    </w:p>
    <w:p w:rsidR="001E153C" w:rsidRPr="009E1F1A" w:rsidRDefault="001E153C" w:rsidP="009E1F1A">
      <w:pPr>
        <w:pStyle w:val="a3"/>
        <w:numPr>
          <w:ilvl w:val="0"/>
          <w:numId w:val="5"/>
        </w:numPr>
        <w:spacing w:after="0" w:line="240" w:lineRule="auto"/>
        <w:rPr>
          <w:color w:val="000000"/>
        </w:rPr>
      </w:pPr>
      <w:r>
        <w:rPr>
          <w:b/>
          <w:bCs/>
          <w:color w:val="000000"/>
        </w:rPr>
        <w:t>Ответ:</w:t>
      </w:r>
      <w:r>
        <w:rPr>
          <w:color w:val="000000"/>
        </w:rPr>
        <w:t> </w:t>
      </w:r>
      <w:r w:rsidR="009E1F1A" w:rsidRPr="009E1F1A">
        <w:rPr>
          <w:color w:val="000000"/>
        </w:rPr>
        <w:t>Ключевая структура данных — PCB (</w:t>
      </w:r>
      <w:proofErr w:type="spellStart"/>
      <w:r w:rsidR="009E1F1A" w:rsidRPr="009E1F1A">
        <w:rPr>
          <w:color w:val="000000"/>
        </w:rPr>
        <w:t>Process</w:t>
      </w:r>
      <w:proofErr w:type="spellEnd"/>
      <w:r w:rsidR="009E1F1A" w:rsidRPr="009E1F1A">
        <w:rPr>
          <w:color w:val="000000"/>
        </w:rPr>
        <w:t xml:space="preserve"> </w:t>
      </w:r>
      <w:proofErr w:type="spellStart"/>
      <w:r w:rsidR="009E1F1A" w:rsidRPr="009E1F1A">
        <w:rPr>
          <w:color w:val="000000"/>
        </w:rPr>
        <w:t>Control</w:t>
      </w:r>
      <w:proofErr w:type="spellEnd"/>
      <w:r w:rsidR="009E1F1A" w:rsidRPr="009E1F1A">
        <w:rPr>
          <w:color w:val="000000"/>
        </w:rPr>
        <w:t xml:space="preserve"> </w:t>
      </w:r>
      <w:proofErr w:type="spellStart"/>
      <w:r w:rsidR="009E1F1A" w:rsidRPr="009E1F1A">
        <w:rPr>
          <w:color w:val="000000"/>
        </w:rPr>
        <w:t>Block</w:t>
      </w:r>
      <w:proofErr w:type="spellEnd"/>
      <w:r w:rsidR="009E1F1A" w:rsidRPr="009E1F1A">
        <w:rPr>
          <w:color w:val="000000"/>
        </w:rPr>
        <w:t>, блок управления процессом). В PCB хранится конте</w:t>
      </w:r>
      <w:proofErr w:type="gramStart"/>
      <w:r w:rsidR="009E1F1A" w:rsidRPr="009E1F1A">
        <w:rPr>
          <w:color w:val="000000"/>
        </w:rPr>
        <w:t>кст пр</w:t>
      </w:r>
      <w:proofErr w:type="gramEnd"/>
      <w:r w:rsidR="009E1F1A" w:rsidRPr="009E1F1A">
        <w:rPr>
          <w:color w:val="000000"/>
        </w:rPr>
        <w:t>оцесса A: значение регистров, программный счётчик (</w:t>
      </w:r>
      <w:proofErr w:type="spellStart"/>
      <w:r w:rsidR="009E1F1A" w:rsidRPr="009E1F1A">
        <w:rPr>
          <w:color w:val="000000"/>
        </w:rPr>
        <w:t>Program</w:t>
      </w:r>
      <w:proofErr w:type="spellEnd"/>
      <w:r w:rsidR="009E1F1A" w:rsidRPr="009E1F1A">
        <w:rPr>
          <w:color w:val="000000"/>
        </w:rPr>
        <w:t xml:space="preserve"> </w:t>
      </w:r>
      <w:proofErr w:type="spellStart"/>
      <w:r w:rsidR="009E1F1A" w:rsidRPr="009E1F1A">
        <w:rPr>
          <w:color w:val="000000"/>
        </w:rPr>
        <w:t>Counter</w:t>
      </w:r>
      <w:proofErr w:type="spellEnd"/>
      <w:r w:rsidR="009E1F1A" w:rsidRPr="009E1F1A">
        <w:rPr>
          <w:color w:val="000000"/>
        </w:rPr>
        <w:t>), состояние процесса, указатели на память, информация о файлах и другие данные, необходимые для возобновления его выполнения с того же места.</w:t>
      </w:r>
    </w:p>
    <w:p w:rsidR="001E153C" w:rsidRDefault="001E153C" w:rsidP="001E153C">
      <w:pPr>
        <w:pStyle w:val="a3"/>
        <w:numPr>
          <w:ilvl w:val="0"/>
          <w:numId w:val="3"/>
        </w:numPr>
        <w:spacing w:after="119" w:line="240" w:lineRule="auto"/>
      </w:pPr>
      <w:r>
        <w:rPr>
          <w:b/>
          <w:bCs/>
          <w:color w:val="000000"/>
        </w:rPr>
        <w:t>Вопрос:</w:t>
      </w:r>
      <w:r>
        <w:rPr>
          <w:color w:val="000000"/>
        </w:rPr>
        <w:t> Каковы три основных состояния процесса в рассмотренной модели и что характеризует каждое из них?</w:t>
      </w:r>
    </w:p>
    <w:p w:rsidR="001E153C" w:rsidRDefault="001E153C" w:rsidP="001E153C">
      <w:pPr>
        <w:pStyle w:val="a3"/>
        <w:numPr>
          <w:ilvl w:val="0"/>
          <w:numId w:val="4"/>
        </w:numPr>
        <w:spacing w:after="0" w:line="240" w:lineRule="auto"/>
      </w:pPr>
      <w:r>
        <w:rPr>
          <w:b/>
          <w:bCs/>
          <w:color w:val="000000"/>
        </w:rPr>
        <w:t>Состояние 1:</w:t>
      </w:r>
      <w:r>
        <w:rPr>
          <w:color w:val="000000"/>
        </w:rPr>
        <w:t> </w:t>
      </w:r>
      <w:r w:rsidR="009E1F1A" w:rsidRPr="009E1F1A">
        <w:rPr>
          <w:color w:val="000000"/>
        </w:rPr>
        <w:t>Выполнение (</w:t>
      </w:r>
      <w:proofErr w:type="spellStart"/>
      <w:r w:rsidR="009E1F1A" w:rsidRPr="009E1F1A">
        <w:rPr>
          <w:color w:val="000000"/>
        </w:rPr>
        <w:t>Running</w:t>
      </w:r>
      <w:proofErr w:type="spellEnd"/>
      <w:r w:rsidR="009E1F1A" w:rsidRPr="009E1F1A">
        <w:rPr>
          <w:color w:val="000000"/>
        </w:rPr>
        <w:t>) — процесс занимает процессор, и его инструкции выполняются.</w:t>
      </w:r>
    </w:p>
    <w:p w:rsidR="001E153C" w:rsidRDefault="001E153C" w:rsidP="001E153C">
      <w:pPr>
        <w:pStyle w:val="a3"/>
        <w:numPr>
          <w:ilvl w:val="0"/>
          <w:numId w:val="4"/>
        </w:numPr>
        <w:spacing w:after="0" w:line="240" w:lineRule="auto"/>
      </w:pPr>
      <w:r>
        <w:rPr>
          <w:b/>
          <w:bCs/>
          <w:color w:val="000000"/>
        </w:rPr>
        <w:t>Состояние 2:</w:t>
      </w:r>
      <w:r>
        <w:rPr>
          <w:color w:val="000000"/>
        </w:rPr>
        <w:t> </w:t>
      </w:r>
      <w:r w:rsidR="009E1F1A" w:rsidRPr="009E1F1A">
        <w:rPr>
          <w:color w:val="000000"/>
        </w:rPr>
        <w:t>Готовность (</w:t>
      </w:r>
      <w:proofErr w:type="spellStart"/>
      <w:r w:rsidR="009E1F1A" w:rsidRPr="009E1F1A">
        <w:rPr>
          <w:color w:val="000000"/>
        </w:rPr>
        <w:t>Ready</w:t>
      </w:r>
      <w:proofErr w:type="spellEnd"/>
      <w:r w:rsidR="009E1F1A" w:rsidRPr="009E1F1A">
        <w:rPr>
          <w:color w:val="000000"/>
        </w:rPr>
        <w:t>) — процесс готов к выполнению и ждёт, когда планировщик предоставит ему процессор.</w:t>
      </w:r>
    </w:p>
    <w:p w:rsidR="001E153C" w:rsidRDefault="001E153C" w:rsidP="001E153C">
      <w:pPr>
        <w:pStyle w:val="a3"/>
        <w:numPr>
          <w:ilvl w:val="0"/>
          <w:numId w:val="4"/>
        </w:numPr>
        <w:spacing w:after="0" w:line="240" w:lineRule="auto"/>
      </w:pPr>
      <w:r>
        <w:rPr>
          <w:b/>
          <w:bCs/>
          <w:color w:val="000000"/>
        </w:rPr>
        <w:lastRenderedPageBreak/>
        <w:t>Состояние 3:</w:t>
      </w:r>
      <w:r w:rsidR="009E1F1A">
        <w:rPr>
          <w:b/>
          <w:bCs/>
          <w:color w:val="000000"/>
        </w:rPr>
        <w:t xml:space="preserve"> </w:t>
      </w:r>
      <w:r w:rsidR="009E1F1A">
        <w:rPr>
          <w:bCs/>
          <w:color w:val="000000"/>
        </w:rPr>
        <w:t>Блокировка (</w:t>
      </w:r>
      <w:proofErr w:type="spellStart"/>
      <w:r w:rsidR="009E1F1A" w:rsidRPr="009E1F1A">
        <w:rPr>
          <w:bCs/>
          <w:color w:val="000000"/>
        </w:rPr>
        <w:t>Blocked</w:t>
      </w:r>
      <w:proofErr w:type="spellEnd"/>
      <w:r w:rsidR="009E1F1A" w:rsidRPr="009E1F1A">
        <w:rPr>
          <w:bCs/>
          <w:color w:val="000000"/>
        </w:rPr>
        <w:t>) — процесс не может выполняться, потому что ждёт внешнего события: завершения ввода-вывода, сигнала, освобождения ресурса и т.п.</w:t>
      </w:r>
    </w:p>
    <w:p w:rsidR="009E1F1A" w:rsidRDefault="009E1F1A" w:rsidP="009E1F1A">
      <w:pPr>
        <w:pStyle w:val="a3"/>
        <w:spacing w:before="482" w:beforeAutospacing="0" w:after="238" w:line="240" w:lineRule="auto"/>
      </w:pPr>
      <w:r>
        <w:rPr>
          <w:b/>
          <w:bCs/>
          <w:color w:val="000000"/>
        </w:rPr>
        <w:t>Задание 3</w:t>
      </w:r>
      <w:proofErr w:type="gramStart"/>
      <w:r>
        <w:rPr>
          <w:color w:val="000000"/>
        </w:rPr>
        <w:br/>
        <w:t>З</w:t>
      </w:r>
      <w:proofErr w:type="gramEnd"/>
      <w:r>
        <w:rPr>
          <w:color w:val="000000"/>
        </w:rPr>
        <w:t>аполните таблицу, классифицируя описанные в лекции события и механизмы.</w:t>
      </w:r>
    </w:p>
    <w:tbl>
      <w:tblPr>
        <w:tblW w:w="0" w:type="auto"/>
        <w:tblCellSpacing w:w="0" w:type="dxa"/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2783"/>
        <w:gridCol w:w="2281"/>
        <w:gridCol w:w="1531"/>
        <w:gridCol w:w="2900"/>
      </w:tblGrid>
      <w:tr w:rsidR="005F3AFF" w:rsidRPr="005F3AFF" w:rsidTr="005F3AFF">
        <w:trPr>
          <w:tblHeader/>
          <w:tblCellSpacing w:w="0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  <w:right w:w="238" w:type="dxa"/>
            </w:tcMar>
            <w:vAlign w:val="center"/>
            <w:hideMark/>
          </w:tcPr>
          <w:p w:rsidR="005F3AFF" w:rsidRPr="005F3AFF" w:rsidRDefault="005F3AFF" w:rsidP="005F3AFF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AF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Событие/Механизм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238" w:type="dxa"/>
            </w:tcMar>
            <w:vAlign w:val="center"/>
            <w:hideMark/>
          </w:tcPr>
          <w:p w:rsidR="005F3AFF" w:rsidRPr="005F3AFF" w:rsidRDefault="005F3AFF" w:rsidP="005F3AFF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AF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Тип события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5F3AFF" w:rsidRPr="005F3AFF" w:rsidRDefault="005F3AFF" w:rsidP="005F3AFF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AF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Пример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5F3AFF" w:rsidRPr="005F3AFF" w:rsidRDefault="005F3AFF" w:rsidP="005F3AFF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AF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Краткое описание</w:t>
            </w:r>
          </w:p>
        </w:tc>
      </w:tr>
      <w:tr w:rsidR="005F3AFF" w:rsidRPr="005F3AFF" w:rsidTr="005F3AFF">
        <w:trPr>
          <w:tblCellSpacing w:w="0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  <w:right w:w="238" w:type="dxa"/>
            </w:tcMar>
            <w:vAlign w:val="center"/>
            <w:hideMark/>
          </w:tcPr>
          <w:p w:rsidR="005F3AFF" w:rsidRPr="005F3AFF" w:rsidRDefault="005F3AFF" w:rsidP="005F3AFF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A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Сигнал от таймера о завершении кванта времени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238" w:type="dxa"/>
            </w:tcMar>
            <w:vAlign w:val="center"/>
            <w:hideMark/>
          </w:tcPr>
          <w:p w:rsidR="005F3AFF" w:rsidRPr="005F3AFF" w:rsidRDefault="003B1E83" w:rsidP="005F3AFF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1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Аппаратное прерывание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5F3AFF" w:rsidRPr="005F3AFF" w:rsidRDefault="003B1E83" w:rsidP="005F3AFF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1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Аппаратный таймер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5F3AFF" w:rsidRPr="005F3AFF" w:rsidRDefault="005F3AFF" w:rsidP="005F3AFF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A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Вынуждает ОС инициировать переключение контекста</w:t>
            </w:r>
          </w:p>
        </w:tc>
      </w:tr>
      <w:tr w:rsidR="005F3AFF" w:rsidRPr="005F3AFF" w:rsidTr="005F3AFF">
        <w:trPr>
          <w:tblCellSpacing w:w="0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  <w:right w:w="238" w:type="dxa"/>
            </w:tcMar>
            <w:vAlign w:val="center"/>
            <w:hideMark/>
          </w:tcPr>
          <w:p w:rsidR="005F3AFF" w:rsidRPr="005F3AFF" w:rsidRDefault="005F3AFF" w:rsidP="005F3AFF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A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Ошибка доступа к памяти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238" w:type="dxa"/>
            </w:tcMar>
            <w:vAlign w:val="center"/>
            <w:hideMark/>
          </w:tcPr>
          <w:p w:rsidR="005F3AFF" w:rsidRPr="005F3AFF" w:rsidRDefault="003B1E83" w:rsidP="005F3AFF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1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Исключение (</w:t>
            </w:r>
            <w:proofErr w:type="spellStart"/>
            <w:r w:rsidRPr="003B1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Exception</w:t>
            </w:r>
            <w:proofErr w:type="spellEnd"/>
            <w:r w:rsidRPr="003B1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5F3AFF" w:rsidRPr="005F3AFF" w:rsidRDefault="005F3AFF" w:rsidP="005F3AFF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A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Промах (</w:t>
            </w:r>
            <w:proofErr w:type="spellStart"/>
            <w:r w:rsidRPr="005F3A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Fault</w:t>
            </w:r>
            <w:proofErr w:type="spellEnd"/>
            <w:r w:rsidRPr="005F3A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5F3AFF" w:rsidRPr="005F3AFF" w:rsidRDefault="003B1E83" w:rsidP="005F3AFF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1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 обращается к странице, отсутствующей в физической памяти, или нарушает права доступа</w:t>
            </w:r>
          </w:p>
        </w:tc>
      </w:tr>
      <w:tr w:rsidR="005F3AFF" w:rsidRPr="005F3AFF" w:rsidTr="005F3AFF">
        <w:trPr>
          <w:tblCellSpacing w:w="0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  <w:right w:w="238" w:type="dxa"/>
            </w:tcMar>
            <w:vAlign w:val="center"/>
            <w:hideMark/>
          </w:tcPr>
          <w:p w:rsidR="005F3AFF" w:rsidRPr="005F3AFF" w:rsidRDefault="003B1E83" w:rsidP="005F3AFF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1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Завершение операции ввода-вывода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238" w:type="dxa"/>
            </w:tcMar>
            <w:vAlign w:val="center"/>
            <w:hideMark/>
          </w:tcPr>
          <w:p w:rsidR="005F3AFF" w:rsidRPr="005F3AFF" w:rsidRDefault="005F3AFF" w:rsidP="005F3AFF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A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Прерывание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5F3AFF" w:rsidRPr="005F3AFF" w:rsidRDefault="003B1E83" w:rsidP="005F3AFF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B1E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Контроллер диска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5F3AFF" w:rsidRPr="005F3AFF" w:rsidRDefault="005F3AFF" w:rsidP="005F3AFF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A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Генерируется устройством ввода/вывода после выполнения команды</w:t>
            </w:r>
          </w:p>
        </w:tc>
      </w:tr>
      <w:tr w:rsidR="005F3AFF" w:rsidRPr="005F3AFF" w:rsidTr="005F3AFF">
        <w:trPr>
          <w:tblCellSpacing w:w="0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  <w:right w:w="238" w:type="dxa"/>
            </w:tcMar>
            <w:vAlign w:val="center"/>
            <w:hideMark/>
          </w:tcPr>
          <w:p w:rsidR="005F3AFF" w:rsidRPr="005F3AFF" w:rsidRDefault="00BB3F70" w:rsidP="005F3AFF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3F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Получение сигнала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238" w:type="dxa"/>
            </w:tcMar>
            <w:vAlign w:val="center"/>
            <w:hideMark/>
          </w:tcPr>
          <w:p w:rsidR="005F3AFF" w:rsidRPr="005F3AFF" w:rsidRDefault="00BB3F70" w:rsidP="005F3AFF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3F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Программное прерывание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5F3AFF" w:rsidRPr="005F3AFF" w:rsidRDefault="005F3AFF" w:rsidP="005F3AFF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A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Сигнал (</w:t>
            </w:r>
            <w:proofErr w:type="spellStart"/>
            <w:r w:rsidRPr="005F3A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Signal</w:t>
            </w:r>
            <w:proofErr w:type="spellEnd"/>
            <w:r w:rsidRPr="005F3A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5F3AFF" w:rsidRPr="005F3AFF" w:rsidRDefault="005F3AFF" w:rsidP="005F3AFF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A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Программное уведомление процесса о событии</w:t>
            </w:r>
          </w:p>
        </w:tc>
      </w:tr>
      <w:tr w:rsidR="005F3AFF" w:rsidRPr="005F3AFF" w:rsidTr="005F3AFF">
        <w:trPr>
          <w:tblCellSpacing w:w="0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  <w:right w:w="238" w:type="dxa"/>
            </w:tcMar>
            <w:vAlign w:val="center"/>
            <w:hideMark/>
          </w:tcPr>
          <w:p w:rsidR="005F3AFF" w:rsidRPr="005F3AFF" w:rsidRDefault="00BB3F70" w:rsidP="005F3AFF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B3F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Межпроцессное</w:t>
            </w:r>
            <w:proofErr w:type="spellEnd"/>
            <w:r w:rsidRPr="00BB3F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взаимодействие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238" w:type="dxa"/>
              <w:bottom w:w="147" w:type="dxa"/>
              <w:right w:w="238" w:type="dxa"/>
            </w:tcMar>
            <w:vAlign w:val="center"/>
            <w:hideMark/>
          </w:tcPr>
          <w:p w:rsidR="005F3AFF" w:rsidRPr="005F3AFF" w:rsidRDefault="005F3AFF" w:rsidP="005F3AFF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A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Механизм взаимодействия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5F3AFF" w:rsidRPr="005F3AFF" w:rsidRDefault="005F3AFF" w:rsidP="005F3AFF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A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Канал (</w:t>
            </w:r>
            <w:proofErr w:type="spellStart"/>
            <w:r w:rsidRPr="005F3A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Pipe</w:t>
            </w:r>
            <w:proofErr w:type="spellEnd"/>
            <w:r w:rsidRPr="005F3A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7" w:type="dxa"/>
              <w:left w:w="0" w:type="dxa"/>
              <w:bottom w:w="147" w:type="dxa"/>
            </w:tcMar>
            <w:vAlign w:val="center"/>
            <w:hideMark/>
          </w:tcPr>
          <w:p w:rsidR="005F3AFF" w:rsidRPr="005F3AFF" w:rsidRDefault="005F3AFF" w:rsidP="005F3AFF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AF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Прямой поток данных между двумя процессами</w:t>
            </w:r>
          </w:p>
        </w:tc>
      </w:tr>
    </w:tbl>
    <w:p w:rsidR="001E153C" w:rsidRDefault="001E153C"/>
    <w:sectPr w:rsidR="001E153C" w:rsidSect="000C66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002389"/>
    <w:multiLevelType w:val="multilevel"/>
    <w:tmpl w:val="FE0E0D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526965"/>
    <w:multiLevelType w:val="multilevel"/>
    <w:tmpl w:val="090210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71E3609"/>
    <w:multiLevelType w:val="multilevel"/>
    <w:tmpl w:val="C9E28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4CE5E86"/>
    <w:multiLevelType w:val="hybridMultilevel"/>
    <w:tmpl w:val="B688239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9195277"/>
    <w:multiLevelType w:val="hybridMultilevel"/>
    <w:tmpl w:val="A9A804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67129"/>
    <w:rsid w:val="000C66CC"/>
    <w:rsid w:val="001E153C"/>
    <w:rsid w:val="003B1E83"/>
    <w:rsid w:val="005F3AFF"/>
    <w:rsid w:val="009368CA"/>
    <w:rsid w:val="009E1F1A"/>
    <w:rsid w:val="00BB3F70"/>
    <w:rsid w:val="00E671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66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67129"/>
    <w:pPr>
      <w:spacing w:before="100" w:beforeAutospacing="1" w:after="142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5</cp:revision>
  <dcterms:created xsi:type="dcterms:W3CDTF">2026-09-30T13:26:00Z</dcterms:created>
  <dcterms:modified xsi:type="dcterms:W3CDTF">2026-09-30T13:50:00Z</dcterms:modified>
</cp:coreProperties>
</file>