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F59E" w14:textId="7A73BB77" w:rsidR="00B231E9" w:rsidRDefault="00B231E9" w:rsidP="00B231E9">
      <w:pPr>
        <w:rPr>
          <w:b/>
          <w:bCs/>
        </w:rPr>
      </w:pPr>
      <w:r>
        <w:rPr>
          <w:b/>
          <w:bCs/>
        </w:rPr>
        <w:t>Задание: н</w:t>
      </w:r>
      <w:r w:rsidRPr="00B231E9">
        <w:rPr>
          <w:b/>
          <w:bCs/>
        </w:rPr>
        <w:t>аписать этапы эволюции вычислительной техники и кратко описать</w:t>
      </w:r>
      <w:r>
        <w:rPr>
          <w:b/>
          <w:bCs/>
        </w:rPr>
        <w:t>.</w:t>
      </w:r>
    </w:p>
    <w:p w14:paraId="78D20D84" w14:textId="5984E0B8" w:rsidR="00B231E9" w:rsidRDefault="00B231E9" w:rsidP="00B231E9">
      <w:pPr>
        <w:rPr>
          <w:b/>
          <w:bCs/>
        </w:rPr>
      </w:pPr>
      <w:r>
        <w:rPr>
          <w:b/>
          <w:bCs/>
        </w:rPr>
        <w:t>(</w:t>
      </w:r>
      <w:r w:rsidRPr="00120889">
        <w:rPr>
          <w:b/>
          <w:bCs/>
          <w:highlight w:val="yellow"/>
        </w:rPr>
        <w:t>Иванов А.В, РУП11-26ПОЗ</w:t>
      </w:r>
      <w:r>
        <w:rPr>
          <w:b/>
          <w:bCs/>
        </w:rPr>
        <w:t>.)</w:t>
      </w:r>
    </w:p>
    <w:p w14:paraId="390E3126" w14:textId="65A485CC" w:rsidR="00B231E9" w:rsidRPr="00B231E9" w:rsidRDefault="00B231E9" w:rsidP="00B231E9">
      <w:pPr>
        <w:rPr>
          <w:b/>
          <w:bCs/>
        </w:rPr>
      </w:pPr>
      <w:r w:rsidRPr="00120889">
        <w:rPr>
          <w:b/>
          <w:bCs/>
          <w:highlight w:val="yellow"/>
        </w:rPr>
        <w:t>1. Эра вакуумных ламп (Первое поколение, середина 1940-х — конец 1950-х)</w:t>
      </w:r>
    </w:p>
    <w:p w14:paraId="70805771" w14:textId="77777777" w:rsidR="00B231E9" w:rsidRPr="00B231E9" w:rsidRDefault="00B231E9" w:rsidP="00B231E9">
      <w:pPr>
        <w:numPr>
          <w:ilvl w:val="0"/>
          <w:numId w:val="1"/>
        </w:numPr>
      </w:pPr>
      <w:r w:rsidRPr="00B231E9">
        <w:rPr>
          <w:b/>
          <w:bCs/>
        </w:rPr>
        <w:t>Элементная база:</w:t>
      </w:r>
      <w:r w:rsidRPr="00B231E9">
        <w:t xml:space="preserve"> Электронно-вакуумные лампы.</w:t>
      </w:r>
    </w:p>
    <w:p w14:paraId="06A785B0" w14:textId="77777777" w:rsidR="00B231E9" w:rsidRPr="00B231E9" w:rsidRDefault="00B231E9" w:rsidP="00B231E9">
      <w:pPr>
        <w:numPr>
          <w:ilvl w:val="0"/>
          <w:numId w:val="1"/>
        </w:numPr>
      </w:pPr>
      <w:r w:rsidRPr="00B231E9">
        <w:rPr>
          <w:b/>
          <w:bCs/>
        </w:rPr>
        <w:t>Характеристика:</w:t>
      </w:r>
      <w:r w:rsidRPr="00B231E9">
        <w:t xml:space="preserve"> Громоздкие машины с колоссальным энергопотреблением и тепловыделением; тысячи ламп выходили из строя ежемесячно.</w:t>
      </w:r>
    </w:p>
    <w:p w14:paraId="63C05952" w14:textId="77777777" w:rsidR="00B231E9" w:rsidRPr="00B231E9" w:rsidRDefault="00B231E9" w:rsidP="00B231E9">
      <w:pPr>
        <w:numPr>
          <w:ilvl w:val="0"/>
          <w:numId w:val="1"/>
        </w:numPr>
      </w:pPr>
      <w:r w:rsidRPr="00B231E9">
        <w:rPr>
          <w:b/>
          <w:bCs/>
        </w:rPr>
        <w:t>Программирование:</w:t>
      </w:r>
      <w:r w:rsidRPr="00B231E9">
        <w:t xml:space="preserve"> Ввод программ осуществлялся вручную через тумблеры или перфокарты в машинном коде. Отладка была крайне трудоемкой.</w:t>
      </w:r>
    </w:p>
    <w:p w14:paraId="652F9B51" w14:textId="77777777" w:rsidR="00B231E9" w:rsidRPr="00B231E9" w:rsidRDefault="00B231E9" w:rsidP="00B231E9">
      <w:pPr>
        <w:numPr>
          <w:ilvl w:val="0"/>
          <w:numId w:val="1"/>
        </w:numPr>
      </w:pPr>
      <w:r w:rsidRPr="00B231E9">
        <w:rPr>
          <w:b/>
          <w:bCs/>
        </w:rPr>
        <w:t>Ключевые решения для преодоления проблем:</w:t>
      </w:r>
    </w:p>
    <w:p w14:paraId="6E666E48" w14:textId="77777777" w:rsidR="00B231E9" w:rsidRPr="00B231E9" w:rsidRDefault="00B231E9" w:rsidP="00B231E9">
      <w:pPr>
        <w:numPr>
          <w:ilvl w:val="1"/>
          <w:numId w:val="1"/>
        </w:numPr>
      </w:pPr>
      <w:r w:rsidRPr="00B231E9">
        <w:t>Улучшение систем охлаждения;</w:t>
      </w:r>
    </w:p>
    <w:p w14:paraId="6AA1A3A9" w14:textId="77777777" w:rsidR="00B231E9" w:rsidRPr="00B231E9" w:rsidRDefault="00B231E9" w:rsidP="00B231E9">
      <w:pPr>
        <w:numPr>
          <w:ilvl w:val="1"/>
          <w:numId w:val="1"/>
        </w:numPr>
      </w:pPr>
      <w:r w:rsidRPr="00B231E9">
        <w:t>Появление сервисного программного обеспечения (программы-загрузчики);</w:t>
      </w:r>
    </w:p>
    <w:p w14:paraId="56106CA0" w14:textId="77777777" w:rsidR="00B231E9" w:rsidRPr="00B231E9" w:rsidRDefault="00B231E9" w:rsidP="00B231E9">
      <w:pPr>
        <w:numPr>
          <w:ilvl w:val="1"/>
          <w:numId w:val="1"/>
        </w:numPr>
      </w:pPr>
      <w:r w:rsidRPr="00B231E9">
        <w:t>Создание постоянного запоминающего устройства (</w:t>
      </w:r>
      <w:r w:rsidRPr="00B231E9">
        <w:rPr>
          <w:i/>
          <w:iCs/>
        </w:rPr>
        <w:t>ROM</w:t>
      </w:r>
      <w:r w:rsidRPr="00B231E9">
        <w:t>) для хранения неизменяемых данных.</w:t>
      </w:r>
    </w:p>
    <w:p w14:paraId="4F2414FC" w14:textId="77777777" w:rsidR="00B231E9" w:rsidRPr="00B231E9" w:rsidRDefault="00B231E9" w:rsidP="00B231E9">
      <w:r w:rsidRPr="00B231E9">
        <w:rPr>
          <w:b/>
          <w:bCs/>
        </w:rPr>
        <w:t>Пример:</w:t>
      </w:r>
      <w:r w:rsidRPr="00B231E9">
        <w:t xml:space="preserve"> Компьютер ENIAC, БЭСМ-1 (СССР).</w:t>
      </w:r>
    </w:p>
    <w:p w14:paraId="3645DFBD" w14:textId="1AA062C7" w:rsidR="00B231E9" w:rsidRPr="00B231E9" w:rsidRDefault="00B231E9" w:rsidP="00B231E9">
      <w:pPr>
        <w:rPr>
          <w:b/>
          <w:bCs/>
        </w:rPr>
      </w:pPr>
      <w:r w:rsidRPr="00120889">
        <w:rPr>
          <w:b/>
          <w:bCs/>
          <w:highlight w:val="yellow"/>
        </w:rPr>
        <w:t>2. Эпоха транзисторов (Второе поколение, конец 1950-х — середина 1960-х)</w:t>
      </w:r>
      <w:r w:rsidRPr="00B231E9">
        <w:rPr>
          <w:b/>
          <w:bCs/>
        </w:rPr>
        <w:t xml:space="preserve"> </w:t>
      </w:r>
    </w:p>
    <w:p w14:paraId="31A5277C" w14:textId="77777777" w:rsidR="00B231E9" w:rsidRPr="00B231E9" w:rsidRDefault="00B231E9" w:rsidP="00B231E9">
      <w:pPr>
        <w:numPr>
          <w:ilvl w:val="0"/>
          <w:numId w:val="2"/>
        </w:numPr>
      </w:pPr>
      <w:r w:rsidRPr="00B231E9">
        <w:rPr>
          <w:b/>
          <w:bCs/>
        </w:rPr>
        <w:t>Элементная база:</w:t>
      </w:r>
      <w:r w:rsidRPr="00B231E9">
        <w:t xml:space="preserve"> Полупроводниковые диодно-транзисторные схемы.</w:t>
      </w:r>
    </w:p>
    <w:p w14:paraId="27E88103" w14:textId="77777777" w:rsidR="00B231E9" w:rsidRPr="00B231E9" w:rsidRDefault="00B231E9" w:rsidP="00B231E9">
      <w:pPr>
        <w:numPr>
          <w:ilvl w:val="0"/>
          <w:numId w:val="2"/>
        </w:numPr>
      </w:pPr>
      <w:r w:rsidRPr="00B231E9">
        <w:rPr>
          <w:b/>
          <w:bCs/>
        </w:rPr>
        <w:t>Характеристика:</w:t>
      </w:r>
      <w:r w:rsidRPr="00B231E9">
        <w:t xml:space="preserve"> Миниатюризация (транзисторы были на порядки меньше ламп), резкое снижение энергопотребления и повышение надежности за счет отсутствия контактных ошибок.</w:t>
      </w:r>
    </w:p>
    <w:p w14:paraId="1DAA1613" w14:textId="77777777" w:rsidR="00B231E9" w:rsidRPr="00B231E9" w:rsidRDefault="00B231E9" w:rsidP="00B231E9">
      <w:pPr>
        <w:numPr>
          <w:ilvl w:val="0"/>
          <w:numId w:val="2"/>
        </w:numPr>
      </w:pPr>
      <w:r w:rsidRPr="00B231E9">
        <w:rPr>
          <w:b/>
          <w:bCs/>
        </w:rPr>
        <w:t>Режимы работы:</w:t>
      </w:r>
      <w:r w:rsidRPr="00B231E9">
        <w:t xml:space="preserve"> Переход от индивидуального использования к пакетной обработке и мультипрограммированию. </w:t>
      </w:r>
    </w:p>
    <w:p w14:paraId="211DA368" w14:textId="77777777" w:rsidR="00B231E9" w:rsidRPr="00B231E9" w:rsidRDefault="00B231E9" w:rsidP="00B231E9">
      <w:pPr>
        <w:numPr>
          <w:ilvl w:val="1"/>
          <w:numId w:val="2"/>
        </w:numPr>
      </w:pPr>
      <w:r w:rsidRPr="00B231E9">
        <w:t>Пакетная обработка позволила запускать программы одну за другой под управлением «монитора пакета».</w:t>
      </w:r>
    </w:p>
    <w:p w14:paraId="091291B8" w14:textId="77777777" w:rsidR="00B231E9" w:rsidRPr="00B231E9" w:rsidRDefault="00B231E9" w:rsidP="00B231E9">
      <w:pPr>
        <w:numPr>
          <w:ilvl w:val="1"/>
          <w:numId w:val="2"/>
        </w:numPr>
      </w:pPr>
      <w:r w:rsidRPr="00B231E9">
        <w:t>Мультипрограммирование обеспечило эффективное использование процессора благодаря аппаратным прерываниям.</w:t>
      </w:r>
    </w:p>
    <w:p w14:paraId="286CF784" w14:textId="77777777" w:rsidR="00B231E9" w:rsidRPr="00B231E9" w:rsidRDefault="00B231E9" w:rsidP="00B231E9">
      <w:pPr>
        <w:numPr>
          <w:ilvl w:val="0"/>
          <w:numId w:val="2"/>
        </w:numPr>
      </w:pPr>
      <w:r w:rsidRPr="00B231E9">
        <w:rPr>
          <w:b/>
          <w:bCs/>
        </w:rPr>
        <w:t>Виртуализация ресурсов</w:t>
      </w:r>
      <w:proofErr w:type="gramStart"/>
      <w:r w:rsidRPr="00B231E9">
        <w:rPr>
          <w:b/>
          <w:bCs/>
        </w:rPr>
        <w:t>:</w:t>
      </w:r>
      <w:r w:rsidRPr="00B231E9">
        <w:t xml:space="preserve"> Впервые</w:t>
      </w:r>
      <w:proofErr w:type="gramEnd"/>
      <w:r w:rsidRPr="00B231E9">
        <w:t xml:space="preserve"> появились файловые системы как способ логического доступа к данным без привязки к физическому носителю.</w:t>
      </w:r>
    </w:p>
    <w:p w14:paraId="77605B37" w14:textId="77777777" w:rsidR="00B231E9" w:rsidRPr="00B231E9" w:rsidRDefault="00B231E9" w:rsidP="00B231E9">
      <w:r w:rsidRPr="00B231E9">
        <w:rPr>
          <w:b/>
          <w:bCs/>
        </w:rPr>
        <w:t>Пример:</w:t>
      </w:r>
      <w:r w:rsidRPr="00B231E9">
        <w:t xml:space="preserve"> Советский компьютер БЭСМ-6.</w:t>
      </w:r>
    </w:p>
    <w:p w14:paraId="46984C22" w14:textId="158140D2" w:rsidR="00B231E9" w:rsidRPr="00B231E9" w:rsidRDefault="00B231E9" w:rsidP="00B231E9">
      <w:pPr>
        <w:rPr>
          <w:b/>
          <w:bCs/>
        </w:rPr>
      </w:pPr>
      <w:r w:rsidRPr="00120889">
        <w:rPr>
          <w:b/>
          <w:bCs/>
          <w:highlight w:val="yellow"/>
        </w:rPr>
        <w:t>3. Эра интегральных схем (Третье поколение, конец 1960-х — 1970-е)</w:t>
      </w:r>
      <w:r w:rsidRPr="00B231E9">
        <w:rPr>
          <w:b/>
          <w:bCs/>
        </w:rPr>
        <w:t xml:space="preserve"> </w:t>
      </w:r>
    </w:p>
    <w:p w14:paraId="5BAD97A1" w14:textId="77777777" w:rsidR="00B231E9" w:rsidRPr="00B231E9" w:rsidRDefault="00B231E9" w:rsidP="00B231E9">
      <w:pPr>
        <w:numPr>
          <w:ilvl w:val="0"/>
          <w:numId w:val="3"/>
        </w:numPr>
      </w:pPr>
      <w:r w:rsidRPr="00B231E9">
        <w:rPr>
          <w:b/>
          <w:bCs/>
        </w:rPr>
        <w:t>Элементная база:</w:t>
      </w:r>
      <w:r w:rsidRPr="00B231E9">
        <w:t xml:space="preserve"> Интегральные схемы малой интеграции </w:t>
      </w:r>
      <w:r w:rsidRPr="00B231E9">
        <w:rPr>
          <w:i/>
          <w:iCs/>
        </w:rPr>
        <w:t>(ИСМИ)</w:t>
      </w:r>
      <w:r w:rsidRPr="00B231E9">
        <w:t>, позволившие разместить множество компонентов на одном кристалле.</w:t>
      </w:r>
    </w:p>
    <w:p w14:paraId="2D9EEF2E" w14:textId="77777777" w:rsidR="00B231E9" w:rsidRPr="00B231E9" w:rsidRDefault="00B231E9" w:rsidP="00B231E9">
      <w:pPr>
        <w:numPr>
          <w:ilvl w:val="0"/>
          <w:numId w:val="3"/>
        </w:numPr>
      </w:pPr>
      <w:r w:rsidRPr="00B231E9">
        <w:rPr>
          <w:b/>
          <w:bCs/>
        </w:rPr>
        <w:t>Характеристика:</w:t>
      </w:r>
      <w:r w:rsidRPr="00B231E9">
        <w:t xml:space="preserve"> Значительное увеличение функциональности при одновременном снижении размеров, энергопотребления и стоимости производства.</w:t>
      </w:r>
    </w:p>
    <w:p w14:paraId="454A7C92" w14:textId="77777777" w:rsidR="00B231E9" w:rsidRPr="00B231E9" w:rsidRDefault="00B231E9" w:rsidP="00B231E9">
      <w:pPr>
        <w:numPr>
          <w:ilvl w:val="0"/>
          <w:numId w:val="3"/>
        </w:numPr>
      </w:pPr>
      <w:r w:rsidRPr="00B231E9">
        <w:rPr>
          <w:b/>
          <w:bCs/>
        </w:rPr>
        <w:t>Унификация</w:t>
      </w:r>
      <w:proofErr w:type="gramStart"/>
      <w:r w:rsidRPr="00B231E9">
        <w:rPr>
          <w:b/>
          <w:bCs/>
        </w:rPr>
        <w:t>:</w:t>
      </w:r>
      <w:r w:rsidRPr="00B231E9">
        <w:t xml:space="preserve"> Произошло</w:t>
      </w:r>
      <w:proofErr w:type="gramEnd"/>
      <w:r w:rsidRPr="00B231E9">
        <w:t xml:space="preserve"> объединение узлов и устройств по единым стандартам, что позволило создавать целые семейства компьютеров с совместимостью снизу вверх (программы младших моделей работали на старших). Это стало основой современных информационных технологий.</w:t>
      </w:r>
    </w:p>
    <w:sectPr w:rsidR="00B231E9" w:rsidRPr="00B23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454D"/>
    <w:multiLevelType w:val="multilevel"/>
    <w:tmpl w:val="A2A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51700"/>
    <w:multiLevelType w:val="multilevel"/>
    <w:tmpl w:val="16F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34836"/>
    <w:multiLevelType w:val="multilevel"/>
    <w:tmpl w:val="010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41661">
    <w:abstractNumId w:val="2"/>
  </w:num>
  <w:num w:numId="2" w16cid:durableId="1594126261">
    <w:abstractNumId w:val="0"/>
  </w:num>
  <w:num w:numId="3" w16cid:durableId="127463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5C"/>
    <w:rsid w:val="0006724D"/>
    <w:rsid w:val="00120889"/>
    <w:rsid w:val="0055106A"/>
    <w:rsid w:val="006C3423"/>
    <w:rsid w:val="00A713C7"/>
    <w:rsid w:val="00B231E9"/>
    <w:rsid w:val="00FE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D1668"/>
  <w15:chartTrackingRefBased/>
  <w15:docId w15:val="{BD6C31B2-3ADE-4E2B-9806-3E0D9CF7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0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0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0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0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0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0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0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0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0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0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иванов</dc:creator>
  <cp:keywords/>
  <dc:description/>
  <cp:lastModifiedBy>антон иванов</cp:lastModifiedBy>
  <cp:revision>4</cp:revision>
  <dcterms:created xsi:type="dcterms:W3CDTF">2026-09-05T14:50:00Z</dcterms:created>
  <dcterms:modified xsi:type="dcterms:W3CDTF">2026-09-05T14:53:00Z</dcterms:modified>
</cp:coreProperties>
</file>