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668"/>
        <w:gridCol w:w="3969"/>
        <w:gridCol w:w="749"/>
        <w:gridCol w:w="2136"/>
      </w:tblGrid>
      <w:tr w:rsidR="003F1332" w14:paraId="07B500D2" w14:textId="77777777">
        <w:trPr>
          <w:trHeight w:val="699"/>
        </w:trPr>
        <w:tc>
          <w:tcPr>
            <w:tcW w:w="1668" w:type="dxa"/>
            <w:vAlign w:val="center"/>
          </w:tcPr>
          <w:p w14:paraId="07508C1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969" w:type="dxa"/>
            <w:vAlign w:val="center"/>
          </w:tcPr>
          <w:p w14:paraId="381AAA9E" w14:textId="7777777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傅思雄</w:t>
            </w:r>
          </w:p>
        </w:tc>
        <w:tc>
          <w:tcPr>
            <w:tcW w:w="749" w:type="dxa"/>
            <w:vAlign w:val="center"/>
          </w:tcPr>
          <w:p w14:paraId="7210309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班级</w:t>
            </w:r>
          </w:p>
        </w:tc>
        <w:tc>
          <w:tcPr>
            <w:tcW w:w="2136" w:type="dxa"/>
            <w:vAlign w:val="center"/>
          </w:tcPr>
          <w:p w14:paraId="7224C561" w14:textId="7777777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自控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2401</w:t>
            </w:r>
          </w:p>
        </w:tc>
      </w:tr>
      <w:tr w:rsidR="003F1332" w14:paraId="7741E0FB" w14:textId="77777777">
        <w:trPr>
          <w:trHeight w:val="709"/>
        </w:trPr>
        <w:tc>
          <w:tcPr>
            <w:tcW w:w="1668" w:type="dxa"/>
            <w:vAlign w:val="center"/>
          </w:tcPr>
          <w:p w14:paraId="45ED1F07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学号</w:t>
            </w:r>
          </w:p>
        </w:tc>
        <w:tc>
          <w:tcPr>
            <w:tcW w:w="3969" w:type="dxa"/>
            <w:vAlign w:val="center"/>
          </w:tcPr>
          <w:p w14:paraId="34CC25DD" w14:textId="7777777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2024030448</w:t>
            </w:r>
          </w:p>
        </w:tc>
        <w:tc>
          <w:tcPr>
            <w:tcW w:w="749" w:type="dxa"/>
            <w:vAlign w:val="center"/>
          </w:tcPr>
          <w:p w14:paraId="16D54C5B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正考</w:t>
            </w: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GPA</w:t>
            </w:r>
          </w:p>
        </w:tc>
        <w:tc>
          <w:tcPr>
            <w:tcW w:w="2136" w:type="dxa"/>
            <w:vAlign w:val="center"/>
          </w:tcPr>
          <w:p w14:paraId="0FDEF3F6" w14:textId="7777777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3.42</w:t>
            </w:r>
          </w:p>
        </w:tc>
      </w:tr>
      <w:tr w:rsidR="003F1332" w14:paraId="4A94110F" w14:textId="77777777">
        <w:trPr>
          <w:trHeight w:val="691"/>
        </w:trPr>
        <w:tc>
          <w:tcPr>
            <w:tcW w:w="1668" w:type="dxa"/>
            <w:vAlign w:val="center"/>
          </w:tcPr>
          <w:p w14:paraId="3560FB5D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英语四级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或</w:t>
            </w:r>
          </w:p>
          <w:p w14:paraId="6497F420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六级成绩</w:t>
            </w:r>
          </w:p>
        </w:tc>
        <w:tc>
          <w:tcPr>
            <w:tcW w:w="6854" w:type="dxa"/>
            <w:gridSpan w:val="3"/>
            <w:vAlign w:val="center"/>
          </w:tcPr>
          <w:p w14:paraId="347D6B8F" w14:textId="7777777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四级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585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，六级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504</w:t>
            </w:r>
          </w:p>
        </w:tc>
      </w:tr>
      <w:tr w:rsidR="003F1332" w14:paraId="3D6AF2BE" w14:textId="77777777">
        <w:trPr>
          <w:trHeight w:val="6082"/>
        </w:trPr>
        <w:tc>
          <w:tcPr>
            <w:tcW w:w="8522" w:type="dxa"/>
            <w:gridSpan w:val="4"/>
          </w:tcPr>
          <w:p w14:paraId="2D5F4A90" w14:textId="77777777" w:rsidR="003F1332" w:rsidRDefault="00000000">
            <w:pPr>
              <w:spacing w:after="60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</w:rPr>
              <w:t>自我简介：</w:t>
            </w:r>
          </w:p>
          <w:p w14:paraId="3BBC2F2F" w14:textId="1658539C" w:rsidR="005F77C5" w:rsidRDefault="00000000">
            <w:pPr>
              <w:spacing w:line="300" w:lineRule="auto"/>
              <w:ind w:firstLine="480"/>
            </w:pPr>
            <w:r>
              <w:rPr>
                <w:rFonts w:ascii="Times New Roman" w:eastAsia="宋体" w:hAnsi="Times New Roman"/>
                <w:sz w:val="24"/>
              </w:rPr>
              <w:t>本人注重将理论学习与工程实践相结合，曾获蓝桥杯全国一等奖</w:t>
            </w:r>
            <w:r w:rsidR="003A618B">
              <w:rPr>
                <w:rFonts w:ascii="Times New Roman" w:eastAsia="宋体" w:hAnsi="Times New Roman" w:hint="eastAsia"/>
                <w:sz w:val="24"/>
              </w:rPr>
              <w:t>，</w:t>
            </w:r>
            <w:r w:rsidR="003A618B">
              <w:rPr>
                <w:rFonts w:ascii="Times New Roman" w:eastAsia="宋体" w:hAnsi="Times New Roman" w:hint="eastAsia"/>
                <w:sz w:val="24"/>
              </w:rPr>
              <w:t>LED</w:t>
            </w:r>
            <w:r w:rsidR="003A618B">
              <w:rPr>
                <w:rFonts w:ascii="Times New Roman" w:eastAsia="宋体" w:hAnsi="Times New Roman" w:hint="eastAsia"/>
                <w:sz w:val="24"/>
              </w:rPr>
              <w:t>点阵屏制作大赛一等奖，实用新型专利一项</w:t>
            </w:r>
            <w:r>
              <w:rPr>
                <w:rFonts w:ascii="Times New Roman" w:eastAsia="宋体" w:hAnsi="Times New Roman"/>
                <w:sz w:val="24"/>
              </w:rPr>
              <w:t>。参加全国大学生智能汽车竞赛</w:t>
            </w:r>
            <w:r w:rsidR="00C65B5A">
              <w:rPr>
                <w:rFonts w:ascii="Times New Roman" w:eastAsia="宋体" w:hAnsi="Times New Roman" w:hint="eastAsia"/>
                <w:sz w:val="24"/>
              </w:rPr>
              <w:t>飞檐走壁</w:t>
            </w:r>
            <w:r>
              <w:rPr>
                <w:rFonts w:ascii="Times New Roman" w:eastAsia="宋体" w:hAnsi="Times New Roman"/>
                <w:sz w:val="24"/>
              </w:rPr>
              <w:t>赛道，主要负责硬件部分，完成电路方案设计、</w:t>
            </w:r>
            <w:r>
              <w:rPr>
                <w:rFonts w:ascii="Times New Roman" w:eastAsia="宋体" w:hAnsi="Times New Roman"/>
                <w:sz w:val="24"/>
              </w:rPr>
              <w:t>PCB</w:t>
            </w:r>
            <w:r>
              <w:rPr>
                <w:rFonts w:ascii="Times New Roman" w:eastAsia="宋体" w:hAnsi="Times New Roman"/>
                <w:sz w:val="24"/>
              </w:rPr>
              <w:t>绘制、元器件焊接、整车装配及软硬件联调。在电子技术创新设计中，参与完成基于</w:t>
            </w:r>
            <w:r>
              <w:rPr>
                <w:rFonts w:ascii="Times New Roman" w:eastAsia="宋体" w:hAnsi="Times New Roman"/>
                <w:sz w:val="24"/>
              </w:rPr>
              <w:t>STM32F103</w:t>
            </w:r>
            <w:r>
              <w:rPr>
                <w:rFonts w:ascii="Times New Roman" w:eastAsia="宋体" w:hAnsi="Times New Roman"/>
                <w:sz w:val="24"/>
              </w:rPr>
              <w:t>的智能迷宫小车：设计基于</w:t>
            </w:r>
            <w:r>
              <w:rPr>
                <w:rFonts w:ascii="Times New Roman" w:eastAsia="宋体" w:hAnsi="Times New Roman"/>
                <w:sz w:val="24"/>
              </w:rPr>
              <w:t>LM2596S</w:t>
            </w:r>
            <w:r>
              <w:rPr>
                <w:rFonts w:ascii="Times New Roman" w:eastAsia="宋体" w:hAnsi="Times New Roman"/>
                <w:sz w:val="24"/>
              </w:rPr>
              <w:t>与</w:t>
            </w:r>
            <w:r>
              <w:rPr>
                <w:rFonts w:ascii="Times New Roman" w:eastAsia="宋体" w:hAnsi="Times New Roman"/>
                <w:sz w:val="24"/>
              </w:rPr>
              <w:t>AMS1117</w:t>
            </w:r>
            <w:r>
              <w:rPr>
                <w:rFonts w:ascii="Times New Roman" w:eastAsia="宋体" w:hAnsi="Times New Roman"/>
                <w:sz w:val="24"/>
              </w:rPr>
              <w:t>的多级降压及接口电路，迭代制作</w:t>
            </w:r>
            <w:r>
              <w:rPr>
                <w:rFonts w:ascii="Times New Roman" w:eastAsia="宋体" w:hAnsi="Times New Roman"/>
                <w:sz w:val="24"/>
              </w:rPr>
              <w:t>PCB</w:t>
            </w:r>
            <w:r>
              <w:rPr>
                <w:rFonts w:ascii="Times New Roman" w:eastAsia="宋体" w:hAnsi="Times New Roman"/>
                <w:sz w:val="24"/>
              </w:rPr>
              <w:t>，并使用</w:t>
            </w:r>
            <w:r>
              <w:rPr>
                <w:rFonts w:ascii="Times New Roman" w:eastAsia="宋体" w:hAnsi="Times New Roman"/>
                <w:sz w:val="24"/>
              </w:rPr>
              <w:t>SolidWorks</w:t>
            </w:r>
            <w:r>
              <w:rPr>
                <w:rFonts w:ascii="Times New Roman" w:eastAsia="宋体" w:hAnsi="Times New Roman"/>
                <w:sz w:val="24"/>
              </w:rPr>
              <w:t>建模、</w:t>
            </w:r>
            <w:r>
              <w:rPr>
                <w:rFonts w:ascii="Times New Roman" w:eastAsia="宋体" w:hAnsi="Times New Roman"/>
                <w:sz w:val="24"/>
              </w:rPr>
              <w:t>3D</w:t>
            </w:r>
            <w:r>
              <w:rPr>
                <w:rFonts w:ascii="Times New Roman" w:eastAsia="宋体" w:hAnsi="Times New Roman"/>
                <w:sz w:val="24"/>
              </w:rPr>
              <w:t>打印超声波和电池支架，在调试中积累了供电稳定性、传感器测距、电机控制和故障排查经验。目前正积极备战全国大学生电子设计竞赛，持续提升嵌入式系统设计能力，具备</w:t>
            </w:r>
            <w:r>
              <w:rPr>
                <w:rFonts w:ascii="Times New Roman" w:eastAsia="宋体" w:hAnsi="Times New Roman"/>
                <w:sz w:val="24"/>
              </w:rPr>
              <w:t>STM32</w:t>
            </w:r>
            <w:r w:rsidR="008E467D">
              <w:rPr>
                <w:rFonts w:ascii="Times New Roman" w:eastAsia="宋体" w:hAnsi="Times New Roman" w:hint="eastAsia"/>
                <w:sz w:val="24"/>
              </w:rPr>
              <w:t>、</w:t>
            </w:r>
            <w:r w:rsidR="008E467D">
              <w:rPr>
                <w:rFonts w:ascii="Times New Roman" w:eastAsia="宋体" w:hAnsi="Times New Roman" w:hint="eastAsia"/>
                <w:sz w:val="24"/>
              </w:rPr>
              <w:t>ESP32</w:t>
            </w:r>
            <w:r>
              <w:rPr>
                <w:rFonts w:ascii="Times New Roman" w:eastAsia="宋体" w:hAnsi="Times New Roman"/>
                <w:sz w:val="24"/>
              </w:rPr>
              <w:t>、</w:t>
            </w:r>
            <w:r>
              <w:rPr>
                <w:rFonts w:ascii="Times New Roman" w:eastAsia="宋体" w:hAnsi="Times New Roman"/>
                <w:sz w:val="24"/>
              </w:rPr>
              <w:t>C</w:t>
            </w:r>
            <w:r>
              <w:rPr>
                <w:rFonts w:ascii="Times New Roman" w:eastAsia="宋体" w:hAnsi="Times New Roman"/>
                <w:sz w:val="24"/>
              </w:rPr>
              <w:t>语言</w:t>
            </w:r>
            <w:r w:rsidR="00794259">
              <w:rPr>
                <w:rFonts w:ascii="Times New Roman" w:eastAsia="宋体" w:hAnsi="Times New Roman" w:hint="eastAsia"/>
                <w:sz w:val="24"/>
              </w:rPr>
              <w:t>、</w:t>
            </w:r>
            <w:r>
              <w:rPr>
                <w:rFonts w:ascii="Times New Roman" w:eastAsia="宋体" w:hAnsi="Times New Roman"/>
                <w:sz w:val="24"/>
              </w:rPr>
              <w:t>传感器与电机</w:t>
            </w:r>
            <w:r w:rsidR="00794259">
              <w:rPr>
                <w:rFonts w:ascii="Times New Roman" w:eastAsia="宋体" w:hAnsi="Times New Roman" w:hint="eastAsia"/>
                <w:sz w:val="24"/>
              </w:rPr>
              <w:t>PID</w:t>
            </w:r>
            <w:r>
              <w:rPr>
                <w:rFonts w:ascii="Times New Roman" w:eastAsia="宋体" w:hAnsi="Times New Roman"/>
                <w:sz w:val="24"/>
              </w:rPr>
              <w:t>控制、</w:t>
            </w:r>
            <w:r>
              <w:rPr>
                <w:rFonts w:ascii="Times New Roman" w:eastAsia="宋体" w:hAnsi="Times New Roman"/>
                <w:sz w:val="24"/>
              </w:rPr>
              <w:t>PCB</w:t>
            </w:r>
            <w:r>
              <w:rPr>
                <w:rFonts w:ascii="Times New Roman" w:eastAsia="宋体" w:hAnsi="Times New Roman"/>
                <w:sz w:val="24"/>
              </w:rPr>
              <w:t>设计制作和焊接调试基础，并能使用</w:t>
            </w:r>
            <w:r>
              <w:rPr>
                <w:rFonts w:ascii="Times New Roman" w:eastAsia="宋体" w:hAnsi="Times New Roman"/>
                <w:sz w:val="24"/>
              </w:rPr>
              <w:t>MATLAB</w:t>
            </w:r>
            <w:r>
              <w:rPr>
                <w:rFonts w:ascii="Times New Roman" w:eastAsia="宋体" w:hAnsi="Times New Roman"/>
                <w:sz w:val="24"/>
              </w:rPr>
              <w:t>、</w:t>
            </w:r>
            <w:r>
              <w:rPr>
                <w:rFonts w:ascii="Times New Roman" w:eastAsia="宋体" w:hAnsi="Times New Roman"/>
                <w:sz w:val="24"/>
              </w:rPr>
              <w:t>Python</w:t>
            </w:r>
            <w:r>
              <w:rPr>
                <w:rFonts w:ascii="Times New Roman" w:eastAsia="宋体" w:hAnsi="Times New Roman"/>
                <w:sz w:val="24"/>
              </w:rPr>
              <w:t>等工具辅助分析与开发。我动手能力较强，面对问题愿意主动查阅资料、反复验证，也重视团队沟通与任务落实。希望进入卓越工程师实验班，在企业实践和项目训练中进一步提升系统设计、工程协作与创新能力。</w:t>
            </w:r>
          </w:p>
        </w:tc>
      </w:tr>
      <w:tr w:rsidR="003F1332" w14:paraId="2EEF4818" w14:textId="77777777">
        <w:trPr>
          <w:trHeight w:val="555"/>
        </w:trPr>
        <w:tc>
          <w:tcPr>
            <w:tcW w:w="1668" w:type="dxa"/>
            <w:vAlign w:val="center"/>
          </w:tcPr>
          <w:p w14:paraId="4AEF469A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58746B2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参加实验班培养计划中的企业实践环节</w:t>
            </w:r>
          </w:p>
        </w:tc>
        <w:tc>
          <w:tcPr>
            <w:tcW w:w="749" w:type="dxa"/>
            <w:vAlign w:val="center"/>
          </w:tcPr>
          <w:p w14:paraId="053F452F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674DCE46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  <w:tr w:rsidR="003F1332" w14:paraId="7EEF1A63" w14:textId="77777777">
        <w:trPr>
          <w:trHeight w:val="918"/>
        </w:trPr>
        <w:tc>
          <w:tcPr>
            <w:tcW w:w="1668" w:type="dxa"/>
            <w:vAlign w:val="center"/>
          </w:tcPr>
          <w:p w14:paraId="2CAD9371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19FE1DE9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中途不退出实验班</w:t>
            </w:r>
          </w:p>
        </w:tc>
        <w:tc>
          <w:tcPr>
            <w:tcW w:w="749" w:type="dxa"/>
            <w:vAlign w:val="center"/>
          </w:tcPr>
          <w:p w14:paraId="44CE2E8A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34DC3522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  <w:tr w:rsidR="003F1332" w14:paraId="2DC8238A" w14:textId="77777777">
        <w:trPr>
          <w:trHeight w:val="699"/>
        </w:trPr>
        <w:tc>
          <w:tcPr>
            <w:tcW w:w="1668" w:type="dxa"/>
            <w:vAlign w:val="center"/>
          </w:tcPr>
          <w:p w14:paraId="35D43B48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29F3019D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如获得实验班专门的硕士研究生免试推荐资格，第一志愿将报考北京化工大学攻读硕士学位</w:t>
            </w:r>
          </w:p>
        </w:tc>
        <w:tc>
          <w:tcPr>
            <w:tcW w:w="749" w:type="dxa"/>
            <w:vAlign w:val="center"/>
          </w:tcPr>
          <w:p w14:paraId="6A91B04F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7225C374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</w:tbl>
    <w:p w14:paraId="72083C46" w14:textId="77777777" w:rsidR="003F1332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北京化工大学信息学院卓越工程师实验班选拔报名表</w:t>
      </w:r>
    </w:p>
    <w:p w14:paraId="40FD2CC9" w14:textId="77777777" w:rsidR="003F1332" w:rsidRDefault="003F1332"/>
    <w:p w14:paraId="4BABEF77" w14:textId="77777777" w:rsidR="003F1332" w:rsidRDefault="003F1332"/>
    <w:p w14:paraId="1E0E76E8" w14:textId="77777777" w:rsidR="003F1332" w:rsidRDefault="00000000">
      <w:r>
        <w:rPr>
          <w:rFonts w:hint="eastAsia"/>
        </w:rPr>
        <w:t xml:space="preserve"> </w:t>
      </w:r>
      <w:r>
        <w:t xml:space="preserve">                                                      </w:t>
      </w:r>
    </w:p>
    <w:p w14:paraId="2BF4717B" w14:textId="77777777" w:rsidR="003F1332" w:rsidRDefault="00000000">
      <w:pPr>
        <w:ind w:firstLineChars="2800" w:firstLine="5880"/>
      </w:pPr>
      <w:r>
        <w:rPr>
          <w:rFonts w:hint="eastAsia"/>
        </w:rPr>
        <w:t>签字：</w:t>
      </w:r>
    </w:p>
    <w:p w14:paraId="5BB2554C" w14:textId="77777777" w:rsidR="003F1332" w:rsidRDefault="003F1332"/>
    <w:p w14:paraId="637F27BD" w14:textId="77777777" w:rsidR="003F1332" w:rsidRDefault="00000000">
      <w:r>
        <w:rPr>
          <w:rFonts w:hint="eastAsia"/>
        </w:rPr>
        <w:t xml:space="preserve"> </w:t>
      </w:r>
      <w:r>
        <w:t xml:space="preserve">                                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日</w:t>
      </w:r>
    </w:p>
    <w:sectPr w:rsidR="003F13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3MDM3OTdiMWM1MTMxNjkwOTdhY2E2ZjE4ZWZlYjMifQ=="/>
  </w:docVars>
  <w:rsids>
    <w:rsidRoot w:val="00B14550"/>
    <w:rsid w:val="0002390C"/>
    <w:rsid w:val="000A1010"/>
    <w:rsid w:val="00120067"/>
    <w:rsid w:val="0020292E"/>
    <w:rsid w:val="0028446A"/>
    <w:rsid w:val="00371FCB"/>
    <w:rsid w:val="003A618B"/>
    <w:rsid w:val="003F1332"/>
    <w:rsid w:val="00411D47"/>
    <w:rsid w:val="00487B79"/>
    <w:rsid w:val="004A5C8C"/>
    <w:rsid w:val="005D12D7"/>
    <w:rsid w:val="005F77C5"/>
    <w:rsid w:val="00661C3B"/>
    <w:rsid w:val="00794259"/>
    <w:rsid w:val="00887E62"/>
    <w:rsid w:val="008A2252"/>
    <w:rsid w:val="008E467D"/>
    <w:rsid w:val="009261D4"/>
    <w:rsid w:val="0099580B"/>
    <w:rsid w:val="00AF6EB9"/>
    <w:rsid w:val="00B14550"/>
    <w:rsid w:val="00C65B5A"/>
    <w:rsid w:val="00CE219B"/>
    <w:rsid w:val="00DE7EA0"/>
    <w:rsid w:val="00E62E07"/>
    <w:rsid w:val="00E83BC5"/>
    <w:rsid w:val="00ED52E1"/>
    <w:rsid w:val="00EE26F9"/>
    <w:rsid w:val="00F70BBC"/>
    <w:rsid w:val="00F758C9"/>
    <w:rsid w:val="0E05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AEC4E"/>
  <w15:docId w15:val="{62B67D44-5B28-406E-9239-4C27BA1C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356</Words>
  <Characters>407</Characters>
  <Application>Microsoft Office Word</Application>
  <DocSecurity>0</DocSecurity>
  <Lines>33</Lines>
  <Paragraphs>33</Paragraphs>
  <ScaleCrop>false</ScaleCrop>
  <Company>BUCT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wujiawei</dc:creator>
  <cp:lastModifiedBy>思雄 傅</cp:lastModifiedBy>
  <cp:revision>10</cp:revision>
  <dcterms:created xsi:type="dcterms:W3CDTF">2020-05-27T02:57:00Z</dcterms:created>
  <dcterms:modified xsi:type="dcterms:W3CDTF">2026-07-15T07:47:00Z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CD1F399B1E984E0290E65137184C93B7_12</vt:lpwstr>
  </property>
</Properties>
</file>