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A192A6" w14:textId="77777777" w:rsidR="00BD144D" w:rsidRPr="000C034F" w:rsidRDefault="00C44597" w:rsidP="000C034F">
      <w:pPr>
        <w:pStyle w:val="Title"/>
        <w:jc w:val="center"/>
        <w:rPr>
          <w:sz w:val="72"/>
          <w:lang w:val="es-AR"/>
        </w:rPr>
      </w:pPr>
      <w:r w:rsidRPr="000C034F">
        <w:rPr>
          <w:sz w:val="72"/>
          <w:lang w:val="es-AR"/>
        </w:rPr>
        <w:t>Carga de vacaciones masiva</w:t>
      </w:r>
    </w:p>
    <w:p w14:paraId="4E83A220" w14:textId="77777777" w:rsidR="00C44597" w:rsidRDefault="00C44597" w:rsidP="00C44597">
      <w:pPr>
        <w:rPr>
          <w:lang w:val="es-AR"/>
        </w:rPr>
      </w:pPr>
    </w:p>
    <w:p w14:paraId="5C9A2612" w14:textId="0EA560C9" w:rsidR="00EB6D8F" w:rsidRDefault="00EB6D8F" w:rsidP="00C44597">
      <w:pPr>
        <w:rPr>
          <w:lang w:val="es-AR"/>
        </w:rPr>
      </w:pPr>
    </w:p>
    <w:p w14:paraId="797EAA40" w14:textId="030AF8AD" w:rsidR="00EB6D8F" w:rsidRDefault="00EB6D8F" w:rsidP="00C44597">
      <w:pPr>
        <w:rPr>
          <w:lang w:val="es-AR"/>
        </w:rPr>
      </w:pPr>
    </w:p>
    <w:p w14:paraId="56F2ACEF" w14:textId="77777777" w:rsidR="00EB6D8F" w:rsidRDefault="00EB6D8F" w:rsidP="00C44597">
      <w:pPr>
        <w:rPr>
          <w:lang w:val="es-AR"/>
        </w:rPr>
      </w:pPr>
      <w:bookmarkStart w:id="0" w:name="_GoBack"/>
      <w:bookmarkEnd w:id="0"/>
    </w:p>
    <w:p w14:paraId="5D25BC44" w14:textId="77777777" w:rsidR="000C034F" w:rsidRDefault="000C034F" w:rsidP="00C44597">
      <w:pPr>
        <w:rPr>
          <w:lang w:val="es-AR"/>
        </w:rPr>
      </w:pPr>
    </w:p>
    <w:p w14:paraId="0BB46262" w14:textId="13478524" w:rsidR="00C44597" w:rsidRPr="00307379" w:rsidRDefault="00C44597" w:rsidP="00C44597">
      <w:pPr>
        <w:rPr>
          <w:sz w:val="44"/>
          <w:lang w:val="es-AR"/>
        </w:rPr>
      </w:pPr>
      <w:r w:rsidRPr="00307379">
        <w:rPr>
          <w:sz w:val="44"/>
          <w:lang w:val="es-AR"/>
        </w:rPr>
        <w:t xml:space="preserve">Última modif. del documento: </w:t>
      </w:r>
      <w:r>
        <w:rPr>
          <w:sz w:val="44"/>
          <w:lang w:val="es-AR"/>
        </w:rPr>
        <w:fldChar w:fldCharType="begin"/>
      </w:r>
      <w:r>
        <w:rPr>
          <w:sz w:val="44"/>
          <w:lang w:val="es-AR"/>
        </w:rPr>
        <w:instrText xml:space="preserve"> SAVEDATE  \@ "yyyy/MM/dd HH:mm"  \* MERGEFORMAT </w:instrText>
      </w:r>
      <w:r>
        <w:rPr>
          <w:sz w:val="44"/>
          <w:lang w:val="es-AR"/>
        </w:rPr>
        <w:fldChar w:fldCharType="separate"/>
      </w:r>
      <w:r w:rsidR="007869B6">
        <w:rPr>
          <w:noProof/>
          <w:sz w:val="44"/>
          <w:lang w:val="es-AR"/>
        </w:rPr>
        <w:t>2019/12/05 14:01</w:t>
      </w:r>
      <w:r>
        <w:rPr>
          <w:sz w:val="44"/>
          <w:lang w:val="es-AR"/>
        </w:rPr>
        <w:fldChar w:fldCharType="end"/>
      </w:r>
    </w:p>
    <w:p w14:paraId="222F0FBD" w14:textId="77B466FA" w:rsidR="006059F5" w:rsidRDefault="006059F5">
      <w:pPr>
        <w:rPr>
          <w:lang w:val="es-AR"/>
        </w:rPr>
      </w:pPr>
    </w:p>
    <w:p w14:paraId="5EDF88C4" w14:textId="7BD66E64" w:rsidR="00AA1041" w:rsidRDefault="00AA1041">
      <w:pPr>
        <w:rPr>
          <w:lang w:val="es-AR"/>
        </w:rPr>
      </w:pPr>
    </w:p>
    <w:p w14:paraId="6C55FED1" w14:textId="77777777" w:rsidR="00AA1041" w:rsidRDefault="00AA1041">
      <w:pPr>
        <w:rPr>
          <w:lang w:val="es-AR"/>
        </w:rPr>
      </w:pPr>
    </w:p>
    <w:p w14:paraId="497F2BA2" w14:textId="77777777" w:rsidR="00AA1041" w:rsidRDefault="00AA1041">
      <w:pPr>
        <w:rPr>
          <w:sz w:val="44"/>
          <w:lang w:val="es-AR"/>
        </w:rPr>
      </w:pPr>
    </w:p>
    <w:p w14:paraId="0B387C99" w14:textId="558AD0F5" w:rsidR="00812482" w:rsidRDefault="006059F5">
      <w:pPr>
        <w:rPr>
          <w:lang w:val="es-AR"/>
        </w:rPr>
      </w:pPr>
      <w:r>
        <w:rPr>
          <w:sz w:val="44"/>
          <w:lang w:val="es-AR"/>
        </w:rPr>
        <w:t>Versionado</w:t>
      </w:r>
      <w:r>
        <w:rPr>
          <w:lang w:val="es-AR"/>
        </w:rPr>
        <w:t xml:space="preserve"> </w:t>
      </w:r>
    </w:p>
    <w:tbl>
      <w:tblPr>
        <w:tblW w:w="11214" w:type="dxa"/>
        <w:tblCellMar>
          <w:left w:w="0" w:type="dxa"/>
          <w:right w:w="0" w:type="dxa"/>
        </w:tblCellMar>
        <w:tblLook w:val="04A0" w:firstRow="1" w:lastRow="0" w:firstColumn="1" w:lastColumn="0" w:noHBand="0" w:noVBand="1"/>
      </w:tblPr>
      <w:tblGrid>
        <w:gridCol w:w="724"/>
        <w:gridCol w:w="1559"/>
        <w:gridCol w:w="8931"/>
      </w:tblGrid>
      <w:tr w:rsidR="00812482" w14:paraId="25890DAB" w14:textId="77777777" w:rsidTr="007C6478">
        <w:trPr>
          <w:trHeight w:val="213"/>
        </w:trPr>
        <w:tc>
          <w:tcPr>
            <w:tcW w:w="724" w:type="dxa"/>
            <w:tcBorders>
              <w:top w:val="single" w:sz="4" w:space="0" w:color="auto"/>
              <w:left w:val="single" w:sz="4" w:space="0" w:color="auto"/>
              <w:bottom w:val="single" w:sz="4" w:space="0" w:color="auto"/>
              <w:right w:val="single" w:sz="4" w:space="0" w:color="auto"/>
            </w:tcBorders>
            <w:shd w:val="clear" w:color="000000" w:fill="9BC2E6"/>
            <w:noWrap/>
            <w:tcMar>
              <w:top w:w="15" w:type="dxa"/>
              <w:left w:w="15" w:type="dxa"/>
              <w:bottom w:w="0" w:type="dxa"/>
              <w:right w:w="15" w:type="dxa"/>
            </w:tcMar>
            <w:vAlign w:val="center"/>
            <w:hideMark/>
          </w:tcPr>
          <w:p w14:paraId="1110C20A" w14:textId="77777777" w:rsidR="00812482" w:rsidRPr="00051B1C" w:rsidRDefault="00812482">
            <w:pPr>
              <w:jc w:val="center"/>
              <w:rPr>
                <w:rFonts w:ascii="Calibri" w:hAnsi="Calibri" w:cs="Calibri"/>
                <w:b/>
                <w:bCs/>
                <w:color w:val="000000"/>
                <w:sz w:val="24"/>
              </w:rPr>
            </w:pPr>
            <w:r w:rsidRPr="00051B1C">
              <w:rPr>
                <w:rFonts w:ascii="Calibri" w:hAnsi="Calibri" w:cs="Calibri"/>
                <w:b/>
                <w:bCs/>
                <w:color w:val="000000"/>
                <w:sz w:val="24"/>
              </w:rPr>
              <w:t>#</w:t>
            </w:r>
          </w:p>
        </w:tc>
        <w:tc>
          <w:tcPr>
            <w:tcW w:w="1559" w:type="dxa"/>
            <w:tcBorders>
              <w:top w:val="single" w:sz="4" w:space="0" w:color="auto"/>
              <w:left w:val="nil"/>
              <w:bottom w:val="single" w:sz="4" w:space="0" w:color="auto"/>
              <w:right w:val="single" w:sz="4" w:space="0" w:color="auto"/>
            </w:tcBorders>
            <w:shd w:val="clear" w:color="000000" w:fill="9BC2E6"/>
            <w:noWrap/>
            <w:tcMar>
              <w:top w:w="15" w:type="dxa"/>
              <w:left w:w="15" w:type="dxa"/>
              <w:bottom w:w="0" w:type="dxa"/>
              <w:right w:w="15" w:type="dxa"/>
            </w:tcMar>
            <w:vAlign w:val="center"/>
            <w:hideMark/>
          </w:tcPr>
          <w:p w14:paraId="4AF0C5E9" w14:textId="77777777" w:rsidR="00812482" w:rsidRPr="00051B1C" w:rsidRDefault="00812482">
            <w:pPr>
              <w:jc w:val="center"/>
              <w:rPr>
                <w:rFonts w:ascii="Calibri" w:hAnsi="Calibri" w:cs="Calibri"/>
                <w:b/>
                <w:bCs/>
                <w:color w:val="000000"/>
                <w:sz w:val="24"/>
              </w:rPr>
            </w:pPr>
            <w:r w:rsidRPr="00051B1C">
              <w:rPr>
                <w:rFonts w:ascii="Calibri" w:hAnsi="Calibri" w:cs="Calibri"/>
                <w:b/>
                <w:bCs/>
                <w:color w:val="000000"/>
                <w:sz w:val="24"/>
              </w:rPr>
              <w:t>Fecha</w:t>
            </w:r>
          </w:p>
        </w:tc>
        <w:tc>
          <w:tcPr>
            <w:tcW w:w="8931" w:type="dxa"/>
            <w:tcBorders>
              <w:top w:val="single" w:sz="4" w:space="0" w:color="auto"/>
              <w:left w:val="nil"/>
              <w:bottom w:val="single" w:sz="4" w:space="0" w:color="auto"/>
              <w:right w:val="single" w:sz="4" w:space="0" w:color="auto"/>
            </w:tcBorders>
            <w:shd w:val="clear" w:color="000000" w:fill="9BC2E6"/>
            <w:noWrap/>
            <w:tcMar>
              <w:top w:w="15" w:type="dxa"/>
              <w:left w:w="15" w:type="dxa"/>
              <w:bottom w:w="0" w:type="dxa"/>
              <w:right w:w="15" w:type="dxa"/>
            </w:tcMar>
            <w:vAlign w:val="center"/>
            <w:hideMark/>
          </w:tcPr>
          <w:p w14:paraId="11E5520A" w14:textId="77777777" w:rsidR="00812482" w:rsidRPr="00051B1C" w:rsidRDefault="00812482">
            <w:pPr>
              <w:jc w:val="center"/>
              <w:rPr>
                <w:rFonts w:ascii="Calibri" w:hAnsi="Calibri" w:cs="Calibri"/>
                <w:b/>
                <w:bCs/>
                <w:color w:val="000000"/>
                <w:sz w:val="24"/>
              </w:rPr>
            </w:pPr>
            <w:r w:rsidRPr="00051B1C">
              <w:rPr>
                <w:rFonts w:ascii="Calibri" w:hAnsi="Calibri" w:cs="Calibri"/>
                <w:b/>
                <w:bCs/>
                <w:color w:val="000000"/>
                <w:sz w:val="24"/>
              </w:rPr>
              <w:t xml:space="preserve">Descripción de cambios </w:t>
            </w:r>
          </w:p>
        </w:tc>
      </w:tr>
      <w:tr w:rsidR="00812482" w:rsidRPr="00EB0AEF" w14:paraId="6D5B231A" w14:textId="77777777" w:rsidTr="00AA1041">
        <w:trPr>
          <w:trHeight w:val="878"/>
        </w:trPr>
        <w:tc>
          <w:tcPr>
            <w:tcW w:w="72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14:paraId="15DE3044" w14:textId="7403E231" w:rsidR="00812482" w:rsidRDefault="00AA1041" w:rsidP="00C450A7">
            <w:pPr>
              <w:jc w:val="center"/>
              <w:rPr>
                <w:rFonts w:ascii="Calibri" w:hAnsi="Calibri" w:cs="Calibri"/>
                <w:color w:val="000000"/>
              </w:rPr>
            </w:pPr>
            <w:r>
              <w:rPr>
                <w:rFonts w:ascii="Calibri" w:hAnsi="Calibri" w:cs="Calibri"/>
                <w:color w:val="000000"/>
              </w:rPr>
              <w:t>1.4</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07EE5DB3" w14:textId="6244B3A2" w:rsidR="00812482" w:rsidRDefault="00EB0AEF" w:rsidP="00EB0AEF">
            <w:pPr>
              <w:jc w:val="center"/>
              <w:rPr>
                <w:rFonts w:ascii="Calibri" w:hAnsi="Calibri" w:cs="Calibri"/>
                <w:color w:val="000000"/>
              </w:rPr>
            </w:pPr>
            <w:r>
              <w:rPr>
                <w:rFonts w:ascii="Calibri" w:hAnsi="Calibri" w:cs="Calibri"/>
                <w:color w:val="000000"/>
              </w:rPr>
              <w:t>2019-12-05</w:t>
            </w:r>
          </w:p>
        </w:tc>
        <w:tc>
          <w:tcPr>
            <w:tcW w:w="893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tcPr>
          <w:p w14:paraId="5E8D49F5" w14:textId="4CA7D722" w:rsidR="00E9553C" w:rsidRPr="00E9553C" w:rsidRDefault="00AA1041" w:rsidP="0064008E">
            <w:pPr>
              <w:rPr>
                <w:rFonts w:ascii="Calibri" w:hAnsi="Calibri" w:cs="Calibri"/>
                <w:color w:val="000000"/>
                <w:lang w:val="es-AR"/>
              </w:rPr>
            </w:pPr>
            <w:r w:rsidRPr="00812482">
              <w:rPr>
                <w:rFonts w:ascii="Calibri" w:hAnsi="Calibri" w:cs="Calibri"/>
                <w:color w:val="000000"/>
                <w:lang w:val="es-AR"/>
              </w:rPr>
              <w:t xml:space="preserve">- </w:t>
            </w:r>
            <w:r w:rsidR="0064008E">
              <w:rPr>
                <w:rFonts w:ascii="Calibri" w:hAnsi="Calibri" w:cs="Calibri"/>
                <w:color w:val="000000"/>
                <w:lang w:val="es-AR"/>
              </w:rPr>
              <w:t>Se agrega</w:t>
            </w:r>
            <w:r w:rsidRPr="00812482">
              <w:rPr>
                <w:rFonts w:ascii="Calibri" w:hAnsi="Calibri" w:cs="Calibri"/>
                <w:color w:val="000000"/>
                <w:lang w:val="es-AR"/>
              </w:rPr>
              <w:t xml:space="preserve"> columna de </w:t>
            </w:r>
            <w:r>
              <w:rPr>
                <w:rFonts w:ascii="Calibri" w:hAnsi="Calibri" w:cs="Calibri"/>
                <w:color w:val="000000"/>
                <w:lang w:val="es-AR"/>
              </w:rPr>
              <w:t xml:space="preserve">excepción para </w:t>
            </w:r>
            <w:r w:rsidR="0064008E">
              <w:rPr>
                <w:rFonts w:ascii="Calibri" w:hAnsi="Calibri" w:cs="Calibri"/>
                <w:color w:val="000000"/>
                <w:lang w:val="es-AR"/>
              </w:rPr>
              <w:t xml:space="preserve">ignorar los errores por advertencia </w:t>
            </w:r>
            <w:r w:rsidR="0064008E">
              <w:rPr>
                <w:rFonts w:ascii="Calibri" w:hAnsi="Calibri" w:cs="Calibri"/>
                <w:color w:val="000000"/>
                <w:lang w:val="es-AR"/>
              </w:rPr>
              <w:br/>
            </w:r>
            <w:r>
              <w:rPr>
                <w:rFonts w:ascii="Calibri" w:hAnsi="Calibri" w:cs="Calibri"/>
                <w:color w:val="000000"/>
                <w:lang w:val="es-AR"/>
              </w:rPr>
              <w:t>- Corrección de comparación con nros de legajos largos (agregado de ceros a la izq.)</w:t>
            </w:r>
          </w:p>
        </w:tc>
      </w:tr>
      <w:tr w:rsidR="00AA1041" w:rsidRPr="00EB0AEF" w14:paraId="520AC69E" w14:textId="77777777" w:rsidTr="00E9553C">
        <w:trPr>
          <w:trHeight w:val="634"/>
        </w:trPr>
        <w:tc>
          <w:tcPr>
            <w:tcW w:w="72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14:paraId="401DA0FA" w14:textId="4C8BDD6E" w:rsidR="00AA1041" w:rsidRPr="0064008E" w:rsidRDefault="00AA1041" w:rsidP="00AA1041">
            <w:pPr>
              <w:jc w:val="center"/>
              <w:rPr>
                <w:rFonts w:ascii="Calibri" w:hAnsi="Calibri" w:cs="Calibri"/>
                <w:color w:val="000000"/>
                <w:lang w:val="es-AR"/>
              </w:rPr>
            </w:pPr>
            <w:r w:rsidRPr="0064008E">
              <w:rPr>
                <w:rFonts w:ascii="Calibri" w:hAnsi="Calibri" w:cs="Calibri"/>
                <w:color w:val="000000"/>
                <w:lang w:val="es-AR"/>
              </w:rPr>
              <w:t>1.3</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4BB5602D" w14:textId="2CBAB0C9" w:rsidR="00AA1041" w:rsidRPr="0064008E" w:rsidRDefault="00AA1041" w:rsidP="00AA1041">
            <w:pPr>
              <w:jc w:val="center"/>
              <w:rPr>
                <w:rFonts w:ascii="Calibri" w:hAnsi="Calibri" w:cs="Calibri"/>
                <w:color w:val="000000"/>
                <w:lang w:val="es-AR"/>
              </w:rPr>
            </w:pPr>
            <w:r w:rsidRPr="0064008E">
              <w:rPr>
                <w:rFonts w:ascii="Calibri" w:hAnsi="Calibri" w:cs="Calibri"/>
                <w:color w:val="000000"/>
                <w:lang w:val="es-AR"/>
              </w:rPr>
              <w:t>2019-11-22</w:t>
            </w:r>
          </w:p>
        </w:tc>
        <w:tc>
          <w:tcPr>
            <w:tcW w:w="893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tcPr>
          <w:p w14:paraId="08377186" w14:textId="1AA6AD99" w:rsidR="00AA1041" w:rsidRPr="00E9553C" w:rsidRDefault="00AA1041" w:rsidP="00A523D5">
            <w:pPr>
              <w:rPr>
                <w:rFonts w:ascii="Calibri" w:hAnsi="Calibri" w:cs="Calibri"/>
                <w:color w:val="000000"/>
                <w:lang w:val="es-AR"/>
              </w:rPr>
            </w:pPr>
            <w:r w:rsidRPr="00E9553C">
              <w:rPr>
                <w:rFonts w:ascii="Calibri" w:hAnsi="Calibri" w:cs="Calibri"/>
                <w:color w:val="000000"/>
                <w:lang w:val="es-AR"/>
              </w:rPr>
              <w:t>-</w:t>
            </w:r>
            <w:r>
              <w:rPr>
                <w:rFonts w:ascii="Calibri" w:hAnsi="Calibri" w:cs="Calibri"/>
                <w:color w:val="000000"/>
                <w:lang w:val="es-AR"/>
              </w:rPr>
              <w:t xml:space="preserve"> Agregado de búsqueda por SOEID en el reporte vacacional</w:t>
            </w:r>
            <w:r>
              <w:rPr>
                <w:rFonts w:ascii="Calibri" w:hAnsi="Calibri" w:cs="Calibri"/>
                <w:color w:val="000000"/>
                <w:lang w:val="es-AR"/>
              </w:rPr>
              <w:br/>
              <w:t xml:space="preserve">- </w:t>
            </w:r>
            <w:r w:rsidR="00A523D5" w:rsidRPr="00A523D5">
              <w:rPr>
                <w:rFonts w:ascii="Calibri" w:hAnsi="Calibri" w:cs="Calibri"/>
                <w:color w:val="000000"/>
                <w:lang w:val="es-AR"/>
              </w:rPr>
              <w:t>Gua</w:t>
            </w:r>
            <w:r w:rsidR="00A523D5">
              <w:rPr>
                <w:rFonts w:ascii="Calibri" w:hAnsi="Calibri" w:cs="Calibri"/>
                <w:color w:val="000000"/>
                <w:lang w:val="es-AR"/>
              </w:rPr>
              <w:t xml:space="preserve">rdar en el Excel de Importación, los mensajes de Observaciones </w:t>
            </w:r>
            <w:r>
              <w:rPr>
                <w:rFonts w:ascii="Calibri" w:hAnsi="Calibri" w:cs="Calibri"/>
                <w:color w:val="000000"/>
                <w:lang w:val="es-AR"/>
              </w:rPr>
              <w:t>junto al SOEID del empleado</w:t>
            </w:r>
            <w:r w:rsidR="00A523D5">
              <w:rPr>
                <w:rFonts w:ascii="Calibri" w:hAnsi="Calibri" w:cs="Calibri"/>
                <w:color w:val="000000"/>
                <w:lang w:val="es-AR"/>
              </w:rPr>
              <w:t>,</w:t>
            </w:r>
            <w:r>
              <w:rPr>
                <w:rFonts w:ascii="Calibri" w:hAnsi="Calibri" w:cs="Calibri"/>
                <w:color w:val="000000"/>
                <w:lang w:val="es-AR"/>
              </w:rPr>
              <w:t xml:space="preserve"> para poder contactarlo </w:t>
            </w:r>
            <w:r w:rsidR="00A523D5">
              <w:rPr>
                <w:rFonts w:ascii="Calibri" w:hAnsi="Calibri" w:cs="Calibri"/>
                <w:color w:val="000000"/>
                <w:lang w:val="es-AR"/>
              </w:rPr>
              <w:t xml:space="preserve">de forma inmediata </w:t>
            </w:r>
          </w:p>
        </w:tc>
      </w:tr>
      <w:tr w:rsidR="00AA1041" w:rsidRPr="00EB0AEF" w14:paraId="35128F98" w14:textId="77777777" w:rsidTr="007C6478">
        <w:trPr>
          <w:trHeight w:val="634"/>
        </w:trPr>
        <w:tc>
          <w:tcPr>
            <w:tcW w:w="72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14:paraId="491FFFFF" w14:textId="55B5F102" w:rsidR="00AA1041" w:rsidRPr="00E9553C" w:rsidRDefault="00AA1041" w:rsidP="00AA1041">
            <w:pPr>
              <w:jc w:val="center"/>
              <w:rPr>
                <w:rFonts w:ascii="Calibri" w:hAnsi="Calibri" w:cs="Calibri"/>
                <w:b/>
                <w:color w:val="000000"/>
                <w:lang w:val="es-AR"/>
              </w:rPr>
            </w:pPr>
            <w:r w:rsidRPr="00E9553C">
              <w:rPr>
                <w:rFonts w:ascii="Calibri" w:hAnsi="Calibri" w:cs="Calibri"/>
                <w:color w:val="000000"/>
                <w:lang w:val="es-AR"/>
              </w:rPr>
              <w:t>1.2</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6BACA89C" w14:textId="6C1E3F69" w:rsidR="00AA1041" w:rsidRPr="00E9553C" w:rsidRDefault="00AA1041" w:rsidP="00AA1041">
            <w:pPr>
              <w:jc w:val="center"/>
              <w:rPr>
                <w:rFonts w:ascii="Calibri" w:hAnsi="Calibri" w:cs="Calibri"/>
                <w:color w:val="000000"/>
                <w:lang w:val="es-AR"/>
              </w:rPr>
            </w:pPr>
            <w:r w:rsidRPr="00E9553C">
              <w:rPr>
                <w:rFonts w:ascii="Calibri" w:hAnsi="Calibri" w:cs="Calibri"/>
                <w:color w:val="000000"/>
                <w:lang w:val="es-AR"/>
              </w:rPr>
              <w:t>2019-11-21</w:t>
            </w:r>
          </w:p>
        </w:tc>
        <w:tc>
          <w:tcPr>
            <w:tcW w:w="893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tcPr>
          <w:p w14:paraId="5134C942" w14:textId="5428FA65" w:rsidR="00AA1041" w:rsidRDefault="00AA1041" w:rsidP="00AA1041">
            <w:pPr>
              <w:rPr>
                <w:rFonts w:ascii="Calibri" w:hAnsi="Calibri" w:cs="Calibri"/>
                <w:color w:val="000000"/>
                <w:lang w:val="es-AR"/>
              </w:rPr>
            </w:pPr>
            <w:r w:rsidRPr="00812482">
              <w:rPr>
                <w:rFonts w:ascii="Calibri" w:hAnsi="Calibri" w:cs="Calibri"/>
                <w:color w:val="000000"/>
                <w:lang w:val="es-AR"/>
              </w:rPr>
              <w:t xml:space="preserve">- </w:t>
            </w:r>
            <w:r>
              <w:rPr>
                <w:rFonts w:ascii="Calibri" w:hAnsi="Calibri" w:cs="Calibri"/>
                <w:color w:val="000000"/>
                <w:lang w:val="es-AR"/>
              </w:rPr>
              <w:t>Mejora de los mensajes de observación</w:t>
            </w:r>
          </w:p>
          <w:p w14:paraId="59CD53BE" w14:textId="57FE4D48" w:rsidR="00AA1041" w:rsidRPr="00812482" w:rsidRDefault="00AA1041" w:rsidP="00AA1041">
            <w:pPr>
              <w:rPr>
                <w:rFonts w:ascii="Calibri" w:hAnsi="Calibri" w:cs="Calibri"/>
                <w:color w:val="000000"/>
                <w:lang w:val="es-AR"/>
              </w:rPr>
            </w:pPr>
            <w:r>
              <w:rPr>
                <w:rFonts w:ascii="Calibri" w:hAnsi="Calibri" w:cs="Calibri"/>
                <w:color w:val="000000"/>
                <w:lang w:val="es-AR"/>
              </w:rPr>
              <w:t>- Agregar aviso cuando la fecha de inicio no sea lunes</w:t>
            </w:r>
          </w:p>
        </w:tc>
      </w:tr>
      <w:tr w:rsidR="00AA1041" w:rsidRPr="00EB0AEF" w14:paraId="2B4BE4E4" w14:textId="77777777" w:rsidTr="007C6478">
        <w:trPr>
          <w:trHeight w:val="832"/>
        </w:trPr>
        <w:tc>
          <w:tcPr>
            <w:tcW w:w="72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14:paraId="379C4A98" w14:textId="247783C3" w:rsidR="00AA1041" w:rsidRPr="00C450A7" w:rsidRDefault="00AA1041" w:rsidP="00AA1041">
            <w:pPr>
              <w:jc w:val="center"/>
              <w:rPr>
                <w:rFonts w:ascii="Calibri" w:hAnsi="Calibri" w:cs="Calibri"/>
                <w:color w:val="000000"/>
                <w:lang w:val="es-AR"/>
              </w:rPr>
            </w:pPr>
            <w:r w:rsidRPr="00C450A7">
              <w:rPr>
                <w:rFonts w:ascii="Calibri" w:hAnsi="Calibri" w:cs="Calibri"/>
                <w:color w:val="000000"/>
                <w:lang w:val="es-AR"/>
              </w:rPr>
              <w:t>1.1</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01E68862" w14:textId="18068B69" w:rsidR="00AA1041" w:rsidRPr="00C450A7" w:rsidRDefault="00AA1041" w:rsidP="00AA1041">
            <w:pPr>
              <w:jc w:val="center"/>
              <w:rPr>
                <w:rFonts w:ascii="Calibri" w:hAnsi="Calibri" w:cs="Calibri"/>
                <w:color w:val="000000"/>
                <w:lang w:val="es-AR"/>
              </w:rPr>
            </w:pPr>
            <w:r w:rsidRPr="00C450A7">
              <w:rPr>
                <w:rFonts w:ascii="Calibri" w:hAnsi="Calibri" w:cs="Calibri"/>
                <w:color w:val="000000"/>
                <w:lang w:val="es-AR"/>
              </w:rPr>
              <w:t>2019-11-15</w:t>
            </w:r>
          </w:p>
        </w:tc>
        <w:tc>
          <w:tcPr>
            <w:tcW w:w="893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tcPr>
          <w:p w14:paraId="040ABEF1" w14:textId="0500CCED" w:rsidR="00AA1041" w:rsidRPr="00812482" w:rsidRDefault="00AA1041" w:rsidP="00AA1041">
            <w:pPr>
              <w:rPr>
                <w:rFonts w:ascii="Calibri" w:hAnsi="Calibri" w:cs="Calibri"/>
                <w:color w:val="000000"/>
                <w:lang w:val="es-AR"/>
              </w:rPr>
            </w:pPr>
            <w:r w:rsidRPr="00812482">
              <w:rPr>
                <w:rFonts w:ascii="Calibri" w:hAnsi="Calibri" w:cs="Calibri"/>
                <w:color w:val="000000"/>
                <w:lang w:val="es-AR"/>
              </w:rPr>
              <w:t>- Se agrega la column</w:t>
            </w:r>
            <w:r>
              <w:rPr>
                <w:rFonts w:ascii="Calibri" w:hAnsi="Calibri" w:cs="Calibri"/>
                <w:color w:val="000000"/>
                <w:lang w:val="es-AR"/>
              </w:rPr>
              <w:t>a de SOEID, Nombre y Apellido en</w:t>
            </w:r>
            <w:r w:rsidRPr="00812482">
              <w:rPr>
                <w:rFonts w:ascii="Calibri" w:hAnsi="Calibri" w:cs="Calibri"/>
                <w:color w:val="000000"/>
                <w:lang w:val="es-AR"/>
              </w:rPr>
              <w:t xml:space="preserve"> la pre visualización</w:t>
            </w:r>
            <w:r w:rsidRPr="00812482">
              <w:rPr>
                <w:rFonts w:ascii="Calibri" w:hAnsi="Calibri" w:cs="Calibri"/>
                <w:color w:val="000000"/>
                <w:lang w:val="es-AR"/>
              </w:rPr>
              <w:br/>
              <w:t>- Disponibilidad de cambio del Nombre de los títulos del Excel</w:t>
            </w:r>
          </w:p>
        </w:tc>
      </w:tr>
      <w:tr w:rsidR="00AA1041" w:rsidRPr="00EB0AEF" w14:paraId="77F65E3E" w14:textId="77777777" w:rsidTr="007C6478">
        <w:trPr>
          <w:trHeight w:val="844"/>
        </w:trPr>
        <w:tc>
          <w:tcPr>
            <w:tcW w:w="724"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C5E9A40" w14:textId="77777777" w:rsidR="00AA1041" w:rsidRDefault="00AA1041" w:rsidP="00AA1041">
            <w:pPr>
              <w:jc w:val="center"/>
              <w:rPr>
                <w:rFonts w:ascii="Calibri" w:hAnsi="Calibri" w:cs="Calibri"/>
                <w:color w:val="000000"/>
              </w:rPr>
            </w:pPr>
            <w:r>
              <w:rPr>
                <w:rFonts w:ascii="Calibri" w:hAnsi="Calibri" w:cs="Calibri"/>
                <w:color w:val="000000"/>
              </w:rPr>
              <w:t>1.0</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506231" w14:textId="20385C20" w:rsidR="00AA1041" w:rsidRDefault="00AA1041" w:rsidP="00AA1041">
            <w:pPr>
              <w:jc w:val="center"/>
              <w:rPr>
                <w:rFonts w:ascii="Calibri" w:hAnsi="Calibri" w:cs="Calibri"/>
                <w:color w:val="000000"/>
              </w:rPr>
            </w:pPr>
            <w:r>
              <w:rPr>
                <w:rFonts w:ascii="Calibri" w:hAnsi="Calibri" w:cs="Calibri"/>
                <w:color w:val="000000"/>
              </w:rPr>
              <w:t>2019-11-14</w:t>
            </w:r>
          </w:p>
        </w:tc>
        <w:tc>
          <w:tcPr>
            <w:tcW w:w="893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AD3BC95" w14:textId="77777777" w:rsidR="00AA1041" w:rsidRPr="00812482" w:rsidRDefault="00AA1041" w:rsidP="00AA1041">
            <w:pPr>
              <w:rPr>
                <w:rFonts w:ascii="Calibri" w:hAnsi="Calibri" w:cs="Calibri"/>
                <w:color w:val="000000"/>
                <w:lang w:val="es-AR"/>
              </w:rPr>
            </w:pPr>
            <w:r w:rsidRPr="00812482">
              <w:rPr>
                <w:rFonts w:ascii="Calibri" w:hAnsi="Calibri" w:cs="Calibri"/>
                <w:color w:val="000000"/>
                <w:lang w:val="es-AR"/>
              </w:rPr>
              <w:t>- Reporte Vacacional</w:t>
            </w:r>
            <w:r w:rsidRPr="00812482">
              <w:rPr>
                <w:rFonts w:ascii="Calibri" w:hAnsi="Calibri" w:cs="Calibri"/>
                <w:color w:val="000000"/>
                <w:lang w:val="es-AR"/>
              </w:rPr>
              <w:br/>
              <w:t>- Corrección de bugs con las transacciones de BBDD</w:t>
            </w:r>
          </w:p>
        </w:tc>
      </w:tr>
    </w:tbl>
    <w:p w14:paraId="418A609E" w14:textId="77777777" w:rsidR="000C034F" w:rsidRDefault="00812482">
      <w:pPr>
        <w:rPr>
          <w:lang w:val="es-AR"/>
        </w:rPr>
      </w:pPr>
      <w:r>
        <w:rPr>
          <w:lang w:val="es-AR"/>
        </w:rPr>
        <w:t xml:space="preserve"> </w:t>
      </w:r>
      <w:r w:rsidR="000C034F">
        <w:rPr>
          <w:lang w:val="es-AR"/>
        </w:rPr>
        <w:br w:type="page"/>
      </w:r>
    </w:p>
    <w:p w14:paraId="74A95D0B" w14:textId="77777777" w:rsidR="000C034F" w:rsidRDefault="000C034F" w:rsidP="000C034F">
      <w:pPr>
        <w:pStyle w:val="Heading1"/>
        <w:rPr>
          <w:lang w:val="es-AR"/>
        </w:rPr>
      </w:pPr>
      <w:r>
        <w:rPr>
          <w:lang w:val="es-AR"/>
        </w:rPr>
        <w:lastRenderedPageBreak/>
        <w:t>Procedimiento</w:t>
      </w:r>
    </w:p>
    <w:p w14:paraId="113D1B1F" w14:textId="21C51C86" w:rsidR="001A0FFE" w:rsidRDefault="006059F5">
      <w:pPr>
        <w:ind w:left="360"/>
        <w:rPr>
          <w:lang w:val="es-AR"/>
        </w:rPr>
      </w:pPr>
      <w:r>
        <w:rPr>
          <w:lang w:val="es-AR"/>
        </w:rPr>
        <w:t xml:space="preserve">1. </w:t>
      </w:r>
      <w:r w:rsidRPr="006059F5">
        <w:rPr>
          <w:lang w:val="es-AR"/>
        </w:rPr>
        <w:t>Preparar excel con las solicitudes de vacaciones a ser cargadas</w:t>
      </w:r>
      <w:r w:rsidR="002836C0">
        <w:rPr>
          <w:lang w:val="es-AR"/>
        </w:rPr>
        <w:t xml:space="preserve"> </w:t>
      </w:r>
      <w:commentRangeStart w:id="1"/>
      <w:r w:rsidR="002836C0">
        <w:rPr>
          <w:lang w:val="es-AR"/>
        </w:rPr>
        <w:t>en la primer hoja</w:t>
      </w:r>
      <w:commentRangeEnd w:id="1"/>
      <w:r w:rsidR="002836C0">
        <w:rPr>
          <w:rStyle w:val="CommentReference"/>
        </w:rPr>
        <w:commentReference w:id="1"/>
      </w:r>
      <w:r w:rsidRPr="006059F5">
        <w:rPr>
          <w:lang w:val="es-AR"/>
        </w:rPr>
        <w:br/>
        <w:t xml:space="preserve">2. En esta versión, se deberá ordenar el excel por </w:t>
      </w:r>
      <w:r w:rsidRPr="00051B1C">
        <w:rPr>
          <w:b/>
          <w:i/>
          <w:lang w:val="es-AR"/>
        </w:rPr>
        <w:t>nroLegajo</w:t>
      </w:r>
      <w:r w:rsidRPr="006059F5">
        <w:rPr>
          <w:lang w:val="es-AR"/>
        </w:rPr>
        <w:t xml:space="preserve"> y </w:t>
      </w:r>
      <w:r w:rsidRPr="00051B1C">
        <w:rPr>
          <w:b/>
          <w:i/>
          <w:lang w:val="es-AR"/>
        </w:rPr>
        <w:t>periodo</w:t>
      </w:r>
      <w:r w:rsidRPr="006059F5">
        <w:rPr>
          <w:lang w:val="es-AR"/>
        </w:rPr>
        <w:t xml:space="preserve"> </w:t>
      </w:r>
      <w:r w:rsidR="00A20050">
        <w:rPr>
          <w:lang w:val="es-AR"/>
        </w:rPr>
        <w:t>ascendentemente</w:t>
      </w:r>
      <w:r w:rsidRPr="006059F5">
        <w:rPr>
          <w:lang w:val="es-AR"/>
        </w:rPr>
        <w:br/>
      </w:r>
      <w:r w:rsidR="00C76F9A">
        <w:rPr>
          <w:lang w:val="es-AR"/>
        </w:rPr>
        <w:t xml:space="preserve">3. Realizar la carga en Buxis, seleccionando </w:t>
      </w:r>
      <w:r w:rsidR="00EE48E8">
        <w:rPr>
          <w:lang w:val="es-AR"/>
        </w:rPr>
        <w:t>el archivo excel a ser importado</w:t>
      </w:r>
      <w:r w:rsidR="00C76F9A">
        <w:rPr>
          <w:lang w:val="es-AR"/>
        </w:rPr>
        <w:t>()</w:t>
      </w:r>
      <w:r w:rsidR="005A074C">
        <w:rPr>
          <w:lang w:val="es-AR"/>
        </w:rPr>
        <w:br/>
        <w:t>4. El mantenimiento se encargará de realizar las validaciones correspondientes</w:t>
      </w:r>
      <w:r w:rsidR="005A074C">
        <w:rPr>
          <w:lang w:val="es-AR"/>
        </w:rPr>
        <w:br/>
        <w:t xml:space="preserve">5. </w:t>
      </w:r>
      <w:commentRangeStart w:id="2"/>
      <w:r w:rsidR="005A074C">
        <w:rPr>
          <w:lang w:val="es-AR"/>
        </w:rPr>
        <w:t>En caso de haber errores, la importación quedará interrumpida hasta que se solucionen las causas informadas en la columna Observaciones</w:t>
      </w:r>
      <w:commentRangeEnd w:id="2"/>
      <w:r w:rsidR="005A074C">
        <w:rPr>
          <w:rStyle w:val="CommentReference"/>
        </w:rPr>
        <w:commentReference w:id="2"/>
      </w:r>
      <w:r w:rsidR="005A074C">
        <w:rPr>
          <w:lang w:val="es-AR"/>
        </w:rPr>
        <w:t>. (</w:t>
      </w:r>
      <w:r w:rsidR="005A074C" w:rsidRPr="005A074C">
        <w:rPr>
          <w:rStyle w:val="CommentReference"/>
          <w:lang w:val="es-AR"/>
        </w:rPr>
        <w:t xml:space="preserve">Para ver mensajes más largos, seleccione alguna Columna de la fila para poder ver el detalle observado en el </w:t>
      </w:r>
      <w:r w:rsidR="005A074C">
        <w:rPr>
          <w:rStyle w:val="CommentReference"/>
          <w:lang w:val="es-AR"/>
        </w:rPr>
        <w:t>cuadro</w:t>
      </w:r>
      <w:r w:rsidR="005A074C" w:rsidRPr="005A074C">
        <w:rPr>
          <w:rStyle w:val="CommentReference"/>
          <w:lang w:val="es-AR"/>
        </w:rPr>
        <w:t xml:space="preserve"> de texto </w:t>
      </w:r>
      <w:r w:rsidR="005A074C">
        <w:rPr>
          <w:rStyle w:val="CommentReference"/>
          <w:lang w:val="es-AR"/>
        </w:rPr>
        <w:t>superior derecho)</w:t>
      </w:r>
      <w:r w:rsidR="005A074C">
        <w:rPr>
          <w:lang w:val="es-AR"/>
        </w:rPr>
        <w:br/>
        <w:t xml:space="preserve">6. </w:t>
      </w:r>
      <w:r w:rsidR="001A0FFE">
        <w:rPr>
          <w:lang w:val="es-AR"/>
        </w:rPr>
        <w:t>Si la validación del Excel fue completada con éxito, ya podrá disponer de realizar la carga de lo que se encuentra en la grilla de pre visualización (Un reflejo de los datos importados mediante el archivo Excel)</w:t>
      </w:r>
      <w:r w:rsidR="001A0FFE">
        <w:rPr>
          <w:lang w:val="es-AR"/>
        </w:rPr>
        <w:br/>
        <w:t>7. Una vez finalizada la carga, usted podrá contar con la opción de revertir la carga. Este procedimiento requiere que la grilla de pre visualización aún se encuentre cargada porque realizará el borrado de cada uno de los registros de las solicitudes que se encuentren en la grilla</w:t>
      </w:r>
    </w:p>
    <w:p w14:paraId="50C7CA09" w14:textId="0B133EF6" w:rsidR="001A0FFE" w:rsidRDefault="00A5715E" w:rsidP="00A5715E">
      <w:pPr>
        <w:pStyle w:val="Heading2"/>
        <w:rPr>
          <w:lang w:val="es-AR"/>
        </w:rPr>
      </w:pPr>
      <w:r>
        <w:rPr>
          <w:lang w:val="es-AR"/>
        </w:rPr>
        <w:t xml:space="preserve">Ignorar errores </w:t>
      </w:r>
    </w:p>
    <w:p w14:paraId="746EAFFA" w14:textId="61963574" w:rsidR="00A5715E" w:rsidRPr="00A5715E" w:rsidRDefault="00430A83" w:rsidP="00A5715E">
      <w:pPr>
        <w:rPr>
          <w:lang w:val="es-AR"/>
        </w:rPr>
      </w:pPr>
      <w:r>
        <w:rPr>
          <w:lang w:val="es-AR"/>
        </w:rPr>
        <w:t xml:space="preserve">Activando las casillas de la columna “Ignorar Errores” se podrán </w:t>
      </w:r>
      <w:r w:rsidR="00EC12C7">
        <w:rPr>
          <w:lang w:val="es-AR"/>
        </w:rPr>
        <w:t>omitir</w:t>
      </w:r>
      <w:r>
        <w:rPr>
          <w:lang w:val="es-AR"/>
        </w:rPr>
        <w:t xml:space="preserve"> los errores marcados con X del siguiente cuadro</w:t>
      </w:r>
      <w:r w:rsidR="00EC12C7">
        <w:rPr>
          <w:lang w:val="es-AR"/>
        </w:rPr>
        <w:t>, y permitir la carga en Buxis</w:t>
      </w:r>
      <w:r>
        <w:rPr>
          <w:lang w:val="es-AR"/>
        </w:rPr>
        <w:t>:</w:t>
      </w:r>
    </w:p>
    <w:tbl>
      <w:tblPr>
        <w:tblW w:w="10625" w:type="dxa"/>
        <w:jc w:val="center"/>
        <w:tblLook w:val="04A0" w:firstRow="1" w:lastRow="0" w:firstColumn="1" w:lastColumn="0" w:noHBand="0" w:noVBand="1"/>
      </w:tblPr>
      <w:tblGrid>
        <w:gridCol w:w="6095"/>
        <w:gridCol w:w="1734"/>
        <w:gridCol w:w="2796"/>
      </w:tblGrid>
      <w:tr w:rsidR="000A0973" w:rsidRPr="00A5715E" w14:paraId="28559F21" w14:textId="77777777" w:rsidTr="00CF3F93">
        <w:trPr>
          <w:trHeight w:val="164"/>
          <w:jc w:val="center"/>
        </w:trPr>
        <w:tc>
          <w:tcPr>
            <w:tcW w:w="6095" w:type="dxa"/>
            <w:tcBorders>
              <w:top w:val="single" w:sz="4" w:space="0" w:color="auto"/>
              <w:left w:val="single" w:sz="4" w:space="0" w:color="auto"/>
              <w:bottom w:val="single" w:sz="4" w:space="0" w:color="auto"/>
              <w:right w:val="single" w:sz="4" w:space="0" w:color="auto"/>
            </w:tcBorders>
            <w:shd w:val="clear" w:color="auto" w:fill="E7E6E6"/>
            <w:noWrap/>
            <w:vAlign w:val="bottom"/>
            <w:hideMark/>
          </w:tcPr>
          <w:p w14:paraId="55620FA4" w14:textId="77777777" w:rsidR="000A0973" w:rsidRPr="00A5715E" w:rsidRDefault="000A0973" w:rsidP="00A5715E">
            <w:pPr>
              <w:spacing w:line="240" w:lineRule="auto"/>
              <w:rPr>
                <w:b/>
                <w:bCs/>
              </w:rPr>
            </w:pPr>
            <w:r w:rsidRPr="00A5715E">
              <w:rPr>
                <w:b/>
                <w:bCs/>
              </w:rPr>
              <w:t>Posibles errores</w:t>
            </w:r>
          </w:p>
        </w:tc>
        <w:tc>
          <w:tcPr>
            <w:tcW w:w="1734" w:type="dxa"/>
            <w:tcBorders>
              <w:top w:val="single" w:sz="4" w:space="0" w:color="auto"/>
              <w:left w:val="nil"/>
              <w:bottom w:val="single" w:sz="4" w:space="0" w:color="auto"/>
              <w:right w:val="single" w:sz="4" w:space="0" w:color="auto"/>
            </w:tcBorders>
            <w:shd w:val="clear" w:color="auto" w:fill="E7E6E6"/>
          </w:tcPr>
          <w:p w14:paraId="44A40CD5" w14:textId="58EA7AB5" w:rsidR="000A0973" w:rsidRPr="00A5715E" w:rsidRDefault="000A0973" w:rsidP="000A0973">
            <w:pPr>
              <w:spacing w:line="240" w:lineRule="auto"/>
              <w:rPr>
                <w:b/>
                <w:bCs/>
              </w:rPr>
            </w:pPr>
            <w:r>
              <w:rPr>
                <w:b/>
                <w:bCs/>
              </w:rPr>
              <w:t xml:space="preserve">Tipo </w:t>
            </w:r>
          </w:p>
        </w:tc>
        <w:tc>
          <w:tcPr>
            <w:tcW w:w="2796" w:type="dxa"/>
            <w:tcBorders>
              <w:top w:val="single" w:sz="4" w:space="0" w:color="auto"/>
              <w:left w:val="single" w:sz="4" w:space="0" w:color="auto"/>
              <w:bottom w:val="single" w:sz="4" w:space="0" w:color="auto"/>
              <w:right w:val="single" w:sz="4" w:space="0" w:color="auto"/>
            </w:tcBorders>
            <w:shd w:val="clear" w:color="auto" w:fill="E7E6E6"/>
            <w:noWrap/>
            <w:vAlign w:val="bottom"/>
            <w:hideMark/>
          </w:tcPr>
          <w:p w14:paraId="2DFEF04E" w14:textId="71AE3E97" w:rsidR="000A0973" w:rsidRPr="00A5715E" w:rsidRDefault="000A0973" w:rsidP="00A5715E">
            <w:pPr>
              <w:spacing w:line="240" w:lineRule="auto"/>
              <w:rPr>
                <w:b/>
                <w:bCs/>
              </w:rPr>
            </w:pPr>
            <w:r w:rsidRPr="00A5715E">
              <w:rPr>
                <w:b/>
                <w:bCs/>
              </w:rPr>
              <w:t>Ignorar error(excepción)</w:t>
            </w:r>
          </w:p>
        </w:tc>
      </w:tr>
      <w:tr w:rsidR="000A0973" w:rsidRPr="00A5715E" w14:paraId="01C6ED49" w14:textId="77777777" w:rsidTr="00CF3F93">
        <w:trPr>
          <w:trHeight w:val="164"/>
          <w:jc w:val="center"/>
        </w:trPr>
        <w:tc>
          <w:tcPr>
            <w:tcW w:w="6095" w:type="dxa"/>
            <w:tcBorders>
              <w:top w:val="nil"/>
              <w:left w:val="single" w:sz="4" w:space="0" w:color="auto"/>
              <w:bottom w:val="single" w:sz="4" w:space="0" w:color="auto"/>
              <w:right w:val="single" w:sz="4" w:space="0" w:color="auto"/>
            </w:tcBorders>
            <w:noWrap/>
            <w:vAlign w:val="bottom"/>
            <w:hideMark/>
          </w:tcPr>
          <w:p w14:paraId="77C670B4" w14:textId="77777777" w:rsidR="000A0973" w:rsidRPr="00A5715E" w:rsidRDefault="000A0973" w:rsidP="00A5715E">
            <w:pPr>
              <w:spacing w:line="240" w:lineRule="auto"/>
              <w:rPr>
                <w:lang w:val="es-AR"/>
              </w:rPr>
            </w:pPr>
            <w:r w:rsidRPr="00A5715E">
              <w:rPr>
                <w:lang w:val="es-AR"/>
              </w:rPr>
              <w:t>Orden de legajo y periodo (ascendente)</w:t>
            </w:r>
          </w:p>
        </w:tc>
        <w:tc>
          <w:tcPr>
            <w:tcW w:w="1734" w:type="dxa"/>
            <w:tcBorders>
              <w:top w:val="single" w:sz="4" w:space="0" w:color="auto"/>
              <w:left w:val="nil"/>
              <w:bottom w:val="single" w:sz="4" w:space="0" w:color="auto"/>
              <w:right w:val="single" w:sz="4" w:space="0" w:color="auto"/>
            </w:tcBorders>
          </w:tcPr>
          <w:p w14:paraId="167C64CB" w14:textId="0FA74E0E" w:rsidR="000A0973" w:rsidRPr="00A5715E" w:rsidRDefault="000A0973" w:rsidP="00A5715E">
            <w:pPr>
              <w:spacing w:line="240" w:lineRule="auto"/>
              <w:rPr>
                <w:lang w:val="es-AR"/>
              </w:rPr>
            </w:pPr>
            <w:r>
              <w:rPr>
                <w:lang w:val="es-AR"/>
              </w:rPr>
              <w:t>Error</w:t>
            </w:r>
          </w:p>
        </w:tc>
        <w:tc>
          <w:tcPr>
            <w:tcW w:w="2796" w:type="dxa"/>
            <w:tcBorders>
              <w:top w:val="nil"/>
              <w:left w:val="single" w:sz="4" w:space="0" w:color="auto"/>
              <w:bottom w:val="single" w:sz="4" w:space="0" w:color="auto"/>
              <w:right w:val="single" w:sz="4" w:space="0" w:color="auto"/>
            </w:tcBorders>
            <w:noWrap/>
            <w:vAlign w:val="bottom"/>
            <w:hideMark/>
          </w:tcPr>
          <w:p w14:paraId="12DEA0AE" w14:textId="648D2975" w:rsidR="000A0973" w:rsidRPr="00A5715E" w:rsidRDefault="000A0973" w:rsidP="00A5715E">
            <w:pPr>
              <w:spacing w:line="240" w:lineRule="auto"/>
              <w:rPr>
                <w:lang w:val="es-AR"/>
              </w:rPr>
            </w:pPr>
            <w:r w:rsidRPr="00A5715E">
              <w:rPr>
                <w:lang w:val="es-AR"/>
              </w:rPr>
              <w:t> </w:t>
            </w:r>
            <w:r>
              <w:rPr>
                <w:lang w:val="es-AR"/>
              </w:rPr>
              <w:t>N/A</w:t>
            </w:r>
          </w:p>
        </w:tc>
      </w:tr>
      <w:tr w:rsidR="000A0973" w:rsidRPr="00A5715E" w14:paraId="4894E5E2" w14:textId="77777777" w:rsidTr="00CF3F93">
        <w:trPr>
          <w:trHeight w:val="164"/>
          <w:jc w:val="center"/>
        </w:trPr>
        <w:tc>
          <w:tcPr>
            <w:tcW w:w="6095" w:type="dxa"/>
            <w:tcBorders>
              <w:top w:val="nil"/>
              <w:left w:val="single" w:sz="4" w:space="0" w:color="auto"/>
              <w:bottom w:val="single" w:sz="4" w:space="0" w:color="auto"/>
              <w:right w:val="single" w:sz="4" w:space="0" w:color="auto"/>
            </w:tcBorders>
            <w:noWrap/>
            <w:vAlign w:val="bottom"/>
            <w:hideMark/>
          </w:tcPr>
          <w:p w14:paraId="4789B43B" w14:textId="619673DC" w:rsidR="000A0973" w:rsidRPr="00A5715E" w:rsidRDefault="000A0973" w:rsidP="00A5715E">
            <w:pPr>
              <w:spacing w:line="240" w:lineRule="auto"/>
              <w:rPr>
                <w:lang w:val="es-AR"/>
              </w:rPr>
            </w:pPr>
            <w:r w:rsidRPr="00A5715E">
              <w:rPr>
                <w:lang w:val="es-AR"/>
              </w:rPr>
              <w:t xml:space="preserve">Que </w:t>
            </w:r>
            <w:r>
              <w:rPr>
                <w:lang w:val="es-AR"/>
              </w:rPr>
              <w:t xml:space="preserve">no </w:t>
            </w:r>
            <w:r w:rsidRPr="00A5715E">
              <w:rPr>
                <w:lang w:val="es-AR"/>
              </w:rPr>
              <w:t>hayan días generados para el periodo</w:t>
            </w:r>
          </w:p>
        </w:tc>
        <w:tc>
          <w:tcPr>
            <w:tcW w:w="1734" w:type="dxa"/>
            <w:tcBorders>
              <w:top w:val="single" w:sz="4" w:space="0" w:color="auto"/>
              <w:left w:val="nil"/>
              <w:bottom w:val="single" w:sz="4" w:space="0" w:color="auto"/>
              <w:right w:val="single" w:sz="4" w:space="0" w:color="auto"/>
            </w:tcBorders>
          </w:tcPr>
          <w:p w14:paraId="7AD517FF" w14:textId="63F8DAF5" w:rsidR="000A0973" w:rsidRPr="00A5715E" w:rsidRDefault="000A0973" w:rsidP="00A5715E">
            <w:pPr>
              <w:spacing w:line="240" w:lineRule="auto"/>
              <w:rPr>
                <w:lang w:val="es-AR"/>
              </w:rPr>
            </w:pPr>
            <w:r>
              <w:rPr>
                <w:lang w:val="es-AR"/>
              </w:rPr>
              <w:t>Error</w:t>
            </w:r>
          </w:p>
        </w:tc>
        <w:tc>
          <w:tcPr>
            <w:tcW w:w="2796" w:type="dxa"/>
            <w:tcBorders>
              <w:top w:val="nil"/>
              <w:left w:val="single" w:sz="4" w:space="0" w:color="auto"/>
              <w:bottom w:val="single" w:sz="4" w:space="0" w:color="auto"/>
              <w:right w:val="single" w:sz="4" w:space="0" w:color="auto"/>
            </w:tcBorders>
            <w:noWrap/>
            <w:vAlign w:val="bottom"/>
            <w:hideMark/>
          </w:tcPr>
          <w:p w14:paraId="08D40372" w14:textId="3D3379D1" w:rsidR="000A0973" w:rsidRPr="00A5715E" w:rsidRDefault="000A0973" w:rsidP="00A5715E">
            <w:pPr>
              <w:spacing w:line="240" w:lineRule="auto"/>
              <w:rPr>
                <w:lang w:val="es-AR"/>
              </w:rPr>
            </w:pPr>
            <w:r w:rsidRPr="00A5715E">
              <w:rPr>
                <w:lang w:val="es-AR"/>
              </w:rPr>
              <w:t> </w:t>
            </w:r>
            <w:r>
              <w:rPr>
                <w:lang w:val="es-AR"/>
              </w:rPr>
              <w:t>N/A</w:t>
            </w:r>
          </w:p>
        </w:tc>
      </w:tr>
      <w:tr w:rsidR="000A0973" w:rsidRPr="00A5715E" w14:paraId="50C4CB46" w14:textId="77777777" w:rsidTr="00CF3F93">
        <w:trPr>
          <w:trHeight w:val="164"/>
          <w:jc w:val="center"/>
        </w:trPr>
        <w:tc>
          <w:tcPr>
            <w:tcW w:w="6095" w:type="dxa"/>
            <w:tcBorders>
              <w:top w:val="nil"/>
              <w:left w:val="single" w:sz="4" w:space="0" w:color="auto"/>
              <w:bottom w:val="single" w:sz="4" w:space="0" w:color="auto"/>
              <w:right w:val="single" w:sz="4" w:space="0" w:color="auto"/>
            </w:tcBorders>
            <w:noWrap/>
            <w:vAlign w:val="bottom"/>
            <w:hideMark/>
          </w:tcPr>
          <w:p w14:paraId="1343F528" w14:textId="77777777" w:rsidR="000A0973" w:rsidRPr="00A5715E" w:rsidRDefault="000A0973" w:rsidP="00A5715E">
            <w:pPr>
              <w:spacing w:line="240" w:lineRule="auto"/>
              <w:rPr>
                <w:lang w:val="es-AR"/>
              </w:rPr>
            </w:pPr>
            <w:r w:rsidRPr="00A5715E">
              <w:rPr>
                <w:lang w:val="es-AR"/>
              </w:rPr>
              <w:t>Superposición Fechas (Buxis y/o Excel)</w:t>
            </w:r>
          </w:p>
        </w:tc>
        <w:tc>
          <w:tcPr>
            <w:tcW w:w="1734" w:type="dxa"/>
            <w:tcBorders>
              <w:top w:val="single" w:sz="4" w:space="0" w:color="auto"/>
              <w:left w:val="nil"/>
              <w:bottom w:val="single" w:sz="4" w:space="0" w:color="auto"/>
              <w:right w:val="single" w:sz="4" w:space="0" w:color="auto"/>
            </w:tcBorders>
          </w:tcPr>
          <w:p w14:paraId="006995A3" w14:textId="1B3F6AA5" w:rsidR="000A0973" w:rsidRPr="00A5715E" w:rsidRDefault="000A0973" w:rsidP="00A5715E">
            <w:pPr>
              <w:spacing w:line="240" w:lineRule="auto"/>
              <w:rPr>
                <w:lang w:val="es-AR"/>
              </w:rPr>
            </w:pPr>
            <w:r>
              <w:rPr>
                <w:lang w:val="es-AR"/>
              </w:rPr>
              <w:t>Error</w:t>
            </w:r>
          </w:p>
        </w:tc>
        <w:tc>
          <w:tcPr>
            <w:tcW w:w="2796" w:type="dxa"/>
            <w:tcBorders>
              <w:top w:val="nil"/>
              <w:left w:val="single" w:sz="4" w:space="0" w:color="auto"/>
              <w:bottom w:val="single" w:sz="4" w:space="0" w:color="auto"/>
              <w:right w:val="single" w:sz="4" w:space="0" w:color="auto"/>
            </w:tcBorders>
            <w:noWrap/>
            <w:vAlign w:val="bottom"/>
            <w:hideMark/>
          </w:tcPr>
          <w:p w14:paraId="3120C225" w14:textId="5C068001" w:rsidR="000A0973" w:rsidRPr="00A5715E" w:rsidRDefault="000A0973" w:rsidP="00A5715E">
            <w:pPr>
              <w:spacing w:line="240" w:lineRule="auto"/>
              <w:rPr>
                <w:lang w:val="es-AR"/>
              </w:rPr>
            </w:pPr>
            <w:r w:rsidRPr="00A5715E">
              <w:rPr>
                <w:lang w:val="es-AR"/>
              </w:rPr>
              <w:t> </w:t>
            </w:r>
            <w:r>
              <w:rPr>
                <w:lang w:val="es-AR"/>
              </w:rPr>
              <w:t>N/A</w:t>
            </w:r>
          </w:p>
        </w:tc>
      </w:tr>
      <w:tr w:rsidR="000A0973" w:rsidRPr="00A5715E" w14:paraId="303631DE" w14:textId="77777777" w:rsidTr="00CF3F93">
        <w:trPr>
          <w:trHeight w:val="164"/>
          <w:jc w:val="center"/>
        </w:trPr>
        <w:tc>
          <w:tcPr>
            <w:tcW w:w="6095" w:type="dxa"/>
            <w:tcBorders>
              <w:top w:val="nil"/>
              <w:left w:val="single" w:sz="4" w:space="0" w:color="auto"/>
              <w:bottom w:val="single" w:sz="4" w:space="0" w:color="auto"/>
              <w:right w:val="single" w:sz="4" w:space="0" w:color="auto"/>
            </w:tcBorders>
            <w:noWrap/>
            <w:vAlign w:val="bottom"/>
            <w:hideMark/>
          </w:tcPr>
          <w:p w14:paraId="28B7215C" w14:textId="77777777" w:rsidR="000A0973" w:rsidRPr="00A5715E" w:rsidRDefault="000A0973" w:rsidP="00A5715E">
            <w:pPr>
              <w:spacing w:line="240" w:lineRule="auto"/>
              <w:rPr>
                <w:lang w:val="es-AR"/>
              </w:rPr>
            </w:pPr>
            <w:r w:rsidRPr="00A5715E">
              <w:rPr>
                <w:lang w:val="es-AR"/>
              </w:rPr>
              <w:t>Supera el máximo de fragmentación</w:t>
            </w:r>
          </w:p>
        </w:tc>
        <w:tc>
          <w:tcPr>
            <w:tcW w:w="1734" w:type="dxa"/>
            <w:tcBorders>
              <w:top w:val="single" w:sz="4" w:space="0" w:color="auto"/>
              <w:left w:val="nil"/>
              <w:bottom w:val="single" w:sz="4" w:space="0" w:color="auto"/>
              <w:right w:val="single" w:sz="4" w:space="0" w:color="auto"/>
            </w:tcBorders>
          </w:tcPr>
          <w:p w14:paraId="69C6E66E" w14:textId="6D4EB966" w:rsidR="000A0973" w:rsidRPr="00A5715E" w:rsidRDefault="000A0973" w:rsidP="00A5715E">
            <w:pPr>
              <w:spacing w:line="240" w:lineRule="auto"/>
              <w:rPr>
                <w:lang w:val="es-AR"/>
              </w:rPr>
            </w:pPr>
            <w:r>
              <w:rPr>
                <w:lang w:val="es-AR"/>
              </w:rPr>
              <w:t>Advertencia</w:t>
            </w:r>
          </w:p>
        </w:tc>
        <w:tc>
          <w:tcPr>
            <w:tcW w:w="2796" w:type="dxa"/>
            <w:tcBorders>
              <w:top w:val="nil"/>
              <w:left w:val="single" w:sz="4" w:space="0" w:color="auto"/>
              <w:bottom w:val="single" w:sz="4" w:space="0" w:color="auto"/>
              <w:right w:val="single" w:sz="4" w:space="0" w:color="auto"/>
            </w:tcBorders>
            <w:noWrap/>
            <w:vAlign w:val="bottom"/>
            <w:hideMark/>
          </w:tcPr>
          <w:p w14:paraId="1487939A" w14:textId="6D9E3793" w:rsidR="000A0973" w:rsidRPr="00A5715E" w:rsidRDefault="000A0973" w:rsidP="00A5715E">
            <w:pPr>
              <w:spacing w:line="240" w:lineRule="auto"/>
              <w:rPr>
                <w:lang w:val="es-AR"/>
              </w:rPr>
            </w:pPr>
            <w:r w:rsidRPr="00A5715E">
              <w:rPr>
                <w:lang w:val="es-AR"/>
              </w:rPr>
              <w:t> x</w:t>
            </w:r>
          </w:p>
        </w:tc>
      </w:tr>
      <w:tr w:rsidR="000A0973" w:rsidRPr="00A5715E" w14:paraId="063AED0A" w14:textId="77777777" w:rsidTr="00CF3F93">
        <w:trPr>
          <w:trHeight w:val="70"/>
          <w:jc w:val="center"/>
        </w:trPr>
        <w:tc>
          <w:tcPr>
            <w:tcW w:w="6095" w:type="dxa"/>
            <w:tcBorders>
              <w:top w:val="nil"/>
              <w:left w:val="single" w:sz="4" w:space="0" w:color="auto"/>
              <w:bottom w:val="single" w:sz="4" w:space="0" w:color="auto"/>
              <w:right w:val="single" w:sz="4" w:space="0" w:color="auto"/>
            </w:tcBorders>
            <w:noWrap/>
            <w:vAlign w:val="bottom"/>
            <w:hideMark/>
          </w:tcPr>
          <w:p w14:paraId="2A23F0F5" w14:textId="77777777" w:rsidR="000A0973" w:rsidRPr="00A5715E" w:rsidRDefault="000A0973" w:rsidP="00A5715E">
            <w:pPr>
              <w:spacing w:line="240" w:lineRule="auto"/>
              <w:rPr>
                <w:lang w:val="es-AR"/>
              </w:rPr>
            </w:pPr>
            <w:r w:rsidRPr="00A5715E">
              <w:rPr>
                <w:lang w:val="es-AR"/>
              </w:rPr>
              <w:t>Días disp. del Periodo Anterior</w:t>
            </w:r>
          </w:p>
        </w:tc>
        <w:tc>
          <w:tcPr>
            <w:tcW w:w="1734" w:type="dxa"/>
            <w:tcBorders>
              <w:top w:val="single" w:sz="4" w:space="0" w:color="auto"/>
              <w:left w:val="nil"/>
              <w:bottom w:val="single" w:sz="4" w:space="0" w:color="auto"/>
              <w:right w:val="single" w:sz="4" w:space="0" w:color="auto"/>
            </w:tcBorders>
          </w:tcPr>
          <w:p w14:paraId="536647B9" w14:textId="79FA2D60" w:rsidR="000A0973" w:rsidRPr="00A5715E" w:rsidRDefault="000A0973" w:rsidP="00A5715E">
            <w:pPr>
              <w:spacing w:line="240" w:lineRule="auto"/>
              <w:rPr>
                <w:lang w:val="es-AR"/>
              </w:rPr>
            </w:pPr>
            <w:r>
              <w:rPr>
                <w:lang w:val="es-AR"/>
              </w:rPr>
              <w:t>Advertencia</w:t>
            </w:r>
          </w:p>
        </w:tc>
        <w:tc>
          <w:tcPr>
            <w:tcW w:w="2796" w:type="dxa"/>
            <w:tcBorders>
              <w:top w:val="nil"/>
              <w:left w:val="single" w:sz="4" w:space="0" w:color="auto"/>
              <w:bottom w:val="single" w:sz="4" w:space="0" w:color="auto"/>
              <w:right w:val="single" w:sz="4" w:space="0" w:color="auto"/>
            </w:tcBorders>
            <w:noWrap/>
            <w:vAlign w:val="bottom"/>
            <w:hideMark/>
          </w:tcPr>
          <w:p w14:paraId="3FDFC2A4" w14:textId="0E830512" w:rsidR="000A0973" w:rsidRPr="00A5715E" w:rsidRDefault="000A0973" w:rsidP="00A5715E">
            <w:pPr>
              <w:spacing w:line="240" w:lineRule="auto"/>
              <w:rPr>
                <w:lang w:val="es-AR"/>
              </w:rPr>
            </w:pPr>
            <w:r w:rsidRPr="00A5715E">
              <w:rPr>
                <w:lang w:val="es-AR"/>
              </w:rPr>
              <w:t> x</w:t>
            </w:r>
          </w:p>
        </w:tc>
      </w:tr>
      <w:tr w:rsidR="000A0973" w:rsidRPr="00A5715E" w14:paraId="32ABD7E6" w14:textId="77777777" w:rsidTr="00CF3F93">
        <w:trPr>
          <w:trHeight w:val="357"/>
          <w:jc w:val="center"/>
        </w:trPr>
        <w:tc>
          <w:tcPr>
            <w:tcW w:w="6095" w:type="dxa"/>
            <w:tcBorders>
              <w:top w:val="nil"/>
              <w:left w:val="single" w:sz="4" w:space="0" w:color="auto"/>
              <w:bottom w:val="single" w:sz="4" w:space="0" w:color="auto"/>
              <w:right w:val="single" w:sz="4" w:space="0" w:color="auto"/>
            </w:tcBorders>
            <w:noWrap/>
            <w:vAlign w:val="bottom"/>
            <w:hideMark/>
          </w:tcPr>
          <w:p w14:paraId="1DA45BD9" w14:textId="22089678" w:rsidR="000A0973" w:rsidRPr="00846CA6" w:rsidRDefault="000A0973" w:rsidP="00816DCC">
            <w:pPr>
              <w:spacing w:line="240" w:lineRule="auto"/>
              <w:rPr>
                <w:lang w:val="es-AR"/>
              </w:rPr>
            </w:pPr>
            <w:r w:rsidRPr="00846CA6">
              <w:rPr>
                <w:lang w:val="es-AR"/>
              </w:rPr>
              <w:t>Superar el Saldo disponible de días restantes</w:t>
            </w:r>
          </w:p>
        </w:tc>
        <w:tc>
          <w:tcPr>
            <w:tcW w:w="1734" w:type="dxa"/>
            <w:tcBorders>
              <w:top w:val="single" w:sz="4" w:space="0" w:color="auto"/>
              <w:left w:val="nil"/>
              <w:bottom w:val="single" w:sz="4" w:space="0" w:color="auto"/>
              <w:right w:val="single" w:sz="4" w:space="0" w:color="auto"/>
            </w:tcBorders>
          </w:tcPr>
          <w:p w14:paraId="7705F0A1" w14:textId="281F5D66" w:rsidR="000A0973" w:rsidRPr="00846CA6" w:rsidRDefault="000A0973" w:rsidP="00A5715E">
            <w:pPr>
              <w:spacing w:line="240" w:lineRule="auto"/>
              <w:rPr>
                <w:lang w:val="es-AR"/>
              </w:rPr>
            </w:pPr>
            <w:r>
              <w:rPr>
                <w:lang w:val="es-AR"/>
              </w:rPr>
              <w:t>Error</w:t>
            </w:r>
          </w:p>
        </w:tc>
        <w:tc>
          <w:tcPr>
            <w:tcW w:w="2796" w:type="dxa"/>
            <w:tcBorders>
              <w:top w:val="nil"/>
              <w:left w:val="single" w:sz="4" w:space="0" w:color="auto"/>
              <w:bottom w:val="single" w:sz="4" w:space="0" w:color="auto"/>
              <w:right w:val="single" w:sz="4" w:space="0" w:color="auto"/>
            </w:tcBorders>
            <w:noWrap/>
            <w:vAlign w:val="bottom"/>
            <w:hideMark/>
          </w:tcPr>
          <w:p w14:paraId="456444AF" w14:textId="15DA694A" w:rsidR="000A0973" w:rsidRPr="00A5715E" w:rsidRDefault="000A0973" w:rsidP="00A5715E">
            <w:pPr>
              <w:spacing w:line="240" w:lineRule="auto"/>
            </w:pPr>
            <w:r w:rsidRPr="00846CA6">
              <w:rPr>
                <w:lang w:val="es-AR"/>
              </w:rPr>
              <w:t> </w:t>
            </w:r>
            <w:r>
              <w:t>N/A</w:t>
            </w:r>
          </w:p>
        </w:tc>
      </w:tr>
      <w:tr w:rsidR="000A0973" w:rsidRPr="00A5715E" w14:paraId="3145DD48" w14:textId="77777777" w:rsidTr="00CF3F93">
        <w:trPr>
          <w:trHeight w:val="164"/>
          <w:jc w:val="center"/>
        </w:trPr>
        <w:tc>
          <w:tcPr>
            <w:tcW w:w="6095" w:type="dxa"/>
            <w:tcBorders>
              <w:top w:val="nil"/>
              <w:left w:val="single" w:sz="4" w:space="0" w:color="auto"/>
              <w:bottom w:val="single" w:sz="4" w:space="0" w:color="auto"/>
              <w:right w:val="single" w:sz="4" w:space="0" w:color="auto"/>
            </w:tcBorders>
            <w:noWrap/>
            <w:vAlign w:val="bottom"/>
            <w:hideMark/>
          </w:tcPr>
          <w:p w14:paraId="058662BB" w14:textId="620096FA" w:rsidR="000A0973" w:rsidRPr="00846CA6" w:rsidRDefault="000A0973" w:rsidP="00846CA6">
            <w:pPr>
              <w:spacing w:line="240" w:lineRule="auto"/>
              <w:rPr>
                <w:lang w:val="es-AR"/>
              </w:rPr>
            </w:pPr>
            <w:r w:rsidRPr="00846CA6">
              <w:rPr>
                <w:lang w:val="es-AR"/>
              </w:rPr>
              <w:t xml:space="preserve">Que las vacaciones </w:t>
            </w:r>
            <w:r>
              <w:rPr>
                <w:lang w:val="es-AR"/>
              </w:rPr>
              <w:t xml:space="preserve">no comiencen un </w:t>
            </w:r>
            <w:r w:rsidRPr="00846CA6">
              <w:rPr>
                <w:lang w:val="es-AR"/>
              </w:rPr>
              <w:t>Lunes</w:t>
            </w:r>
          </w:p>
        </w:tc>
        <w:tc>
          <w:tcPr>
            <w:tcW w:w="1734" w:type="dxa"/>
            <w:tcBorders>
              <w:top w:val="single" w:sz="4" w:space="0" w:color="auto"/>
              <w:left w:val="nil"/>
              <w:bottom w:val="single" w:sz="4" w:space="0" w:color="auto"/>
              <w:right w:val="single" w:sz="4" w:space="0" w:color="auto"/>
            </w:tcBorders>
          </w:tcPr>
          <w:p w14:paraId="5F857053" w14:textId="3645F943" w:rsidR="000A0973" w:rsidRPr="00846CA6" w:rsidRDefault="000A0973" w:rsidP="00A5715E">
            <w:pPr>
              <w:spacing w:line="240" w:lineRule="auto"/>
              <w:rPr>
                <w:lang w:val="es-AR"/>
              </w:rPr>
            </w:pPr>
            <w:r>
              <w:rPr>
                <w:lang w:val="es-AR"/>
              </w:rPr>
              <w:t>Advertencia</w:t>
            </w:r>
          </w:p>
        </w:tc>
        <w:tc>
          <w:tcPr>
            <w:tcW w:w="2796" w:type="dxa"/>
            <w:tcBorders>
              <w:top w:val="nil"/>
              <w:left w:val="single" w:sz="4" w:space="0" w:color="auto"/>
              <w:bottom w:val="single" w:sz="4" w:space="0" w:color="auto"/>
              <w:right w:val="single" w:sz="4" w:space="0" w:color="auto"/>
            </w:tcBorders>
            <w:noWrap/>
            <w:vAlign w:val="bottom"/>
            <w:hideMark/>
          </w:tcPr>
          <w:p w14:paraId="0F86610D" w14:textId="39ED4BE5" w:rsidR="000A0973" w:rsidRPr="00A5715E" w:rsidRDefault="000A0973" w:rsidP="00A5715E">
            <w:pPr>
              <w:spacing w:line="240" w:lineRule="auto"/>
            </w:pPr>
            <w:r w:rsidRPr="00846CA6">
              <w:rPr>
                <w:lang w:val="es-AR"/>
              </w:rPr>
              <w:t> </w:t>
            </w:r>
            <w:r w:rsidRPr="00A5715E">
              <w:t>x</w:t>
            </w:r>
          </w:p>
        </w:tc>
      </w:tr>
    </w:tbl>
    <w:p w14:paraId="6A72803F" w14:textId="77777777" w:rsidR="00A5715E" w:rsidRPr="00A5715E" w:rsidRDefault="00A5715E" w:rsidP="00A5715E">
      <w:pPr>
        <w:rPr>
          <w:lang w:val="es-AR"/>
        </w:rPr>
      </w:pPr>
    </w:p>
    <w:p w14:paraId="22F6238F" w14:textId="3CAB1D30" w:rsidR="001A0FFE" w:rsidRDefault="0061228A" w:rsidP="00A5715E">
      <w:pPr>
        <w:pStyle w:val="Heading1"/>
        <w:rPr>
          <w:lang w:val="es-AR"/>
        </w:rPr>
      </w:pPr>
      <w:r>
        <w:rPr>
          <w:lang w:val="es-AR"/>
        </w:rPr>
        <w:t>Reporte Vacacional</w:t>
      </w:r>
    </w:p>
    <w:p w14:paraId="133E2553" w14:textId="6886B250" w:rsidR="0061228A" w:rsidRDefault="0061228A" w:rsidP="00051B1C">
      <w:pPr>
        <w:rPr>
          <w:lang w:val="es-AR"/>
        </w:rPr>
      </w:pPr>
      <w:r>
        <w:rPr>
          <w:lang w:val="es-AR"/>
        </w:rPr>
        <w:t>Esta funcionalidad muestra los registros existentes en la tabla de solicitudes de vacaciones (CB_VAC_SOL)</w:t>
      </w:r>
      <w:r>
        <w:rPr>
          <w:lang w:val="es-AR"/>
        </w:rPr>
        <w:br/>
        <w:t>Dispondrá de filtros para acotar el listado de los resultados. La</w:t>
      </w:r>
      <w:r w:rsidR="00536AD9">
        <w:rPr>
          <w:lang w:val="es-AR"/>
        </w:rPr>
        <w:t>s</w:t>
      </w:r>
      <w:r>
        <w:rPr>
          <w:lang w:val="es-AR"/>
        </w:rPr>
        <w:t xml:space="preserve"> solicitudes de vacaciones cargadas masivamente son identificadas mediante la colu</w:t>
      </w:r>
      <w:r w:rsidR="00536AD9">
        <w:rPr>
          <w:lang w:val="es-AR"/>
        </w:rPr>
        <w:t xml:space="preserve">mna LAST_HOST. Aquellas que fueron generadas por este proceso comenzarán con el siguiente formato:” </w:t>
      </w:r>
      <w:r w:rsidR="00536AD9" w:rsidRPr="00051B1C">
        <w:rPr>
          <w:b/>
          <w:lang w:val="es-AR"/>
        </w:rPr>
        <w:t xml:space="preserve">Cargado el </w:t>
      </w:r>
      <w:r w:rsidR="00536AD9" w:rsidRPr="00051B1C">
        <w:rPr>
          <w:b/>
          <w:i/>
          <w:lang w:val="es-AR"/>
        </w:rPr>
        <w:t>año-mes-dia hora:minutos</w:t>
      </w:r>
      <w:r w:rsidR="00536AD9">
        <w:rPr>
          <w:lang w:val="es-AR"/>
        </w:rPr>
        <w:t>”</w:t>
      </w:r>
    </w:p>
    <w:p w14:paraId="7A7932A6" w14:textId="017261BE" w:rsidR="00A5715E" w:rsidRDefault="00591E78" w:rsidP="00EC12C7">
      <w:pPr>
        <w:rPr>
          <w:lang w:val="es-AR"/>
        </w:rPr>
      </w:pPr>
      <w:r>
        <w:rPr>
          <w:lang w:val="es-AR"/>
        </w:rPr>
        <w:t>Las vacaciones pueden ser filtradas por el SOEID o el nroDeLegajo de uno, o varios empleados. Se podrá afinar la búsqueda ingresando la fecha del periodo vacacional</w:t>
      </w:r>
    </w:p>
    <w:p w14:paraId="60527AA5" w14:textId="77777777" w:rsidR="00955C51" w:rsidRDefault="00955C51">
      <w:pPr>
        <w:rPr>
          <w:rFonts w:asciiTheme="majorHAnsi" w:eastAsiaTheme="majorEastAsia" w:hAnsiTheme="majorHAnsi" w:cstheme="majorBidi"/>
          <w:color w:val="365F91" w:themeColor="accent1" w:themeShade="BF"/>
          <w:sz w:val="26"/>
          <w:szCs w:val="26"/>
          <w:lang w:val="es-AR"/>
        </w:rPr>
      </w:pPr>
      <w:r>
        <w:rPr>
          <w:lang w:val="es-AR"/>
        </w:rPr>
        <w:br w:type="page"/>
      </w:r>
    </w:p>
    <w:p w14:paraId="4C10B803" w14:textId="7698D5E4" w:rsidR="00955C51" w:rsidRDefault="00955C51" w:rsidP="00A5715E">
      <w:pPr>
        <w:pStyle w:val="Heading1"/>
        <w:rPr>
          <w:lang w:val="es-AR"/>
        </w:rPr>
      </w:pPr>
      <w:r>
        <w:rPr>
          <w:lang w:val="es-AR"/>
        </w:rPr>
        <w:lastRenderedPageBreak/>
        <w:t>Formato de Excel</w:t>
      </w:r>
    </w:p>
    <w:p w14:paraId="4A94A9C7" w14:textId="6A85AC70" w:rsidR="00955C51" w:rsidRDefault="00955C51" w:rsidP="00051B1C">
      <w:pPr>
        <w:rPr>
          <w:lang w:val="es-AR"/>
        </w:rPr>
      </w:pPr>
      <w:r>
        <w:rPr>
          <w:lang w:val="es-AR"/>
        </w:rPr>
        <w:t>El formato del excel de importación está basado en las columnas de la tabla de solicitud de vacaciones (CB_VAC_SOL) del cual se optimizaron algunos campos según los requerimientos.</w:t>
      </w:r>
    </w:p>
    <w:p w14:paraId="148F129C" w14:textId="45DDFAF1" w:rsidR="00E9320B" w:rsidRDefault="00955C51" w:rsidP="00051B1C">
      <w:pPr>
        <w:rPr>
          <w:lang w:val="es-AR"/>
        </w:rPr>
      </w:pPr>
      <w:r>
        <w:rPr>
          <w:lang w:val="es-AR"/>
        </w:rPr>
        <w:t xml:space="preserve">La lectura del excel finaliza cuando ya no se encuentran valores cargados en la columna del nroLegajo </w:t>
      </w:r>
      <w:r w:rsidR="00837111">
        <w:rPr>
          <w:lang w:val="es-AR"/>
        </w:rPr>
        <w:t>del e</w:t>
      </w:r>
      <w:r>
        <w:rPr>
          <w:lang w:val="es-AR"/>
        </w:rPr>
        <w:t>mpleado (COD_MF)</w:t>
      </w:r>
    </w:p>
    <w:p w14:paraId="6FF0CF88" w14:textId="034C626F" w:rsidR="00E9320B" w:rsidRDefault="00E9320B" w:rsidP="00E9320B">
      <w:pPr>
        <w:pStyle w:val="Heading2"/>
        <w:rPr>
          <w:lang w:val="es-AR"/>
        </w:rPr>
      </w:pPr>
      <w:r>
        <w:rPr>
          <w:lang w:val="es-AR"/>
        </w:rPr>
        <w:t>Cabeceras de Excel</w:t>
      </w:r>
    </w:p>
    <w:p w14:paraId="7A6284B2" w14:textId="77777777" w:rsidR="00E9320B" w:rsidRDefault="00E9320B" w:rsidP="00E9320B">
      <w:pPr>
        <w:rPr>
          <w:lang w:val="es-AR"/>
        </w:rPr>
      </w:pPr>
      <w:r>
        <w:rPr>
          <w:lang w:val="es-AR"/>
        </w:rPr>
        <w:t>Las cabeceras que el Excel de importación debe tener pueden ser:</w:t>
      </w:r>
      <w:r>
        <w:rPr>
          <w:lang w:val="es-AR"/>
        </w:rPr>
        <w:br/>
      </w:r>
    </w:p>
    <w:p w14:paraId="360ACC76" w14:textId="3C2534AC" w:rsidR="00E9320B" w:rsidRPr="00E9320B" w:rsidRDefault="00E9320B" w:rsidP="00E9320B">
      <w:pPr>
        <w:pStyle w:val="ListParagraph"/>
        <w:numPr>
          <w:ilvl w:val="0"/>
          <w:numId w:val="12"/>
        </w:numPr>
        <w:rPr>
          <w:lang w:val="es-AR"/>
        </w:rPr>
      </w:pPr>
      <w:r w:rsidRPr="00E9320B">
        <w:rPr>
          <w:lang w:val="es-AR"/>
        </w:rPr>
        <w:t>Como se llaman en las columnas de BBDD</w:t>
      </w:r>
    </w:p>
    <w:tbl>
      <w:tblPr>
        <w:tblW w:w="9648" w:type="dxa"/>
        <w:tblInd w:w="113" w:type="dxa"/>
        <w:tblLook w:val="04A0" w:firstRow="1" w:lastRow="0" w:firstColumn="1" w:lastColumn="0" w:noHBand="0" w:noVBand="1"/>
      </w:tblPr>
      <w:tblGrid>
        <w:gridCol w:w="1023"/>
        <w:gridCol w:w="1220"/>
        <w:gridCol w:w="1016"/>
        <w:gridCol w:w="651"/>
        <w:gridCol w:w="1360"/>
        <w:gridCol w:w="1186"/>
        <w:gridCol w:w="1118"/>
        <w:gridCol w:w="620"/>
        <w:gridCol w:w="702"/>
        <w:gridCol w:w="1352"/>
      </w:tblGrid>
      <w:tr w:rsidR="00E9320B" w:rsidRPr="00E9320B" w14:paraId="43048751" w14:textId="77777777" w:rsidTr="00E9320B">
        <w:trPr>
          <w:trHeight w:val="270"/>
        </w:trPr>
        <w:tc>
          <w:tcPr>
            <w:tcW w:w="982"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066851E4" w14:textId="77777777" w:rsidR="00E9320B" w:rsidRPr="00E9320B" w:rsidRDefault="00E9320B" w:rsidP="00E9320B">
            <w:pPr>
              <w:spacing w:after="0" w:line="240" w:lineRule="auto"/>
              <w:rPr>
                <w:rFonts w:ascii="Calibri" w:eastAsia="Times New Roman" w:hAnsi="Calibri" w:cs="Calibri"/>
                <w:b/>
                <w:bCs/>
                <w:color w:val="000000"/>
              </w:rPr>
            </w:pPr>
            <w:r w:rsidRPr="00E9320B">
              <w:rPr>
                <w:rFonts w:ascii="Calibri" w:eastAsia="Times New Roman" w:hAnsi="Calibri" w:cs="Calibri"/>
                <w:b/>
                <w:bCs/>
                <w:color w:val="000000"/>
              </w:rPr>
              <w:t>COD_MF</w:t>
            </w:r>
          </w:p>
        </w:tc>
        <w:tc>
          <w:tcPr>
            <w:tcW w:w="1220" w:type="dxa"/>
            <w:tcBorders>
              <w:top w:val="single" w:sz="4" w:space="0" w:color="auto"/>
              <w:left w:val="nil"/>
              <w:bottom w:val="single" w:sz="4" w:space="0" w:color="auto"/>
              <w:right w:val="single" w:sz="4" w:space="0" w:color="auto"/>
            </w:tcBorders>
            <w:shd w:val="clear" w:color="000000" w:fill="BDD7EE"/>
            <w:noWrap/>
            <w:vAlign w:val="bottom"/>
            <w:hideMark/>
          </w:tcPr>
          <w:p w14:paraId="6B1A5DA9" w14:textId="77777777" w:rsidR="00E9320B" w:rsidRPr="00E9320B" w:rsidRDefault="00E9320B" w:rsidP="00E9320B">
            <w:pPr>
              <w:spacing w:after="0" w:line="240" w:lineRule="auto"/>
              <w:rPr>
                <w:rFonts w:ascii="Calibri" w:eastAsia="Times New Roman" w:hAnsi="Calibri" w:cs="Calibri"/>
                <w:b/>
                <w:bCs/>
                <w:color w:val="000000"/>
              </w:rPr>
            </w:pPr>
            <w:r w:rsidRPr="00E9320B">
              <w:rPr>
                <w:rFonts w:ascii="Calibri" w:eastAsia="Times New Roman" w:hAnsi="Calibri" w:cs="Calibri"/>
                <w:b/>
                <w:bCs/>
                <w:color w:val="000000"/>
              </w:rPr>
              <w:t>PERIODO</w:t>
            </w:r>
          </w:p>
        </w:tc>
        <w:tc>
          <w:tcPr>
            <w:tcW w:w="1016" w:type="dxa"/>
            <w:tcBorders>
              <w:top w:val="single" w:sz="4" w:space="0" w:color="auto"/>
              <w:left w:val="nil"/>
              <w:bottom w:val="single" w:sz="4" w:space="0" w:color="auto"/>
              <w:right w:val="single" w:sz="4" w:space="0" w:color="auto"/>
            </w:tcBorders>
            <w:shd w:val="clear" w:color="000000" w:fill="BDD7EE"/>
            <w:noWrap/>
            <w:vAlign w:val="bottom"/>
            <w:hideMark/>
          </w:tcPr>
          <w:p w14:paraId="6D880152" w14:textId="77777777" w:rsidR="00E9320B" w:rsidRPr="00E9320B" w:rsidRDefault="00E9320B" w:rsidP="00E9320B">
            <w:pPr>
              <w:spacing w:after="0" w:line="240" w:lineRule="auto"/>
              <w:rPr>
                <w:rFonts w:ascii="Calibri" w:eastAsia="Times New Roman" w:hAnsi="Calibri" w:cs="Calibri"/>
                <w:b/>
                <w:bCs/>
                <w:color w:val="000000"/>
              </w:rPr>
            </w:pPr>
            <w:r w:rsidRPr="00E9320B">
              <w:rPr>
                <w:rFonts w:ascii="Calibri" w:eastAsia="Times New Roman" w:hAnsi="Calibri" w:cs="Calibri"/>
                <w:b/>
                <w:bCs/>
                <w:color w:val="000000"/>
              </w:rPr>
              <w:t>FEC_INI</w:t>
            </w:r>
          </w:p>
        </w:tc>
        <w:tc>
          <w:tcPr>
            <w:tcW w:w="551" w:type="dxa"/>
            <w:tcBorders>
              <w:top w:val="single" w:sz="4" w:space="0" w:color="auto"/>
              <w:left w:val="nil"/>
              <w:bottom w:val="single" w:sz="4" w:space="0" w:color="auto"/>
              <w:right w:val="single" w:sz="4" w:space="0" w:color="auto"/>
            </w:tcBorders>
            <w:shd w:val="clear" w:color="000000" w:fill="BDD7EE"/>
            <w:noWrap/>
            <w:vAlign w:val="bottom"/>
            <w:hideMark/>
          </w:tcPr>
          <w:p w14:paraId="15A79A68" w14:textId="77777777" w:rsidR="00E9320B" w:rsidRPr="00E9320B" w:rsidRDefault="00E9320B" w:rsidP="00E9320B">
            <w:pPr>
              <w:spacing w:after="0" w:line="240" w:lineRule="auto"/>
              <w:rPr>
                <w:rFonts w:ascii="Calibri" w:eastAsia="Times New Roman" w:hAnsi="Calibri" w:cs="Calibri"/>
                <w:b/>
                <w:bCs/>
                <w:color w:val="000000"/>
              </w:rPr>
            </w:pPr>
            <w:r w:rsidRPr="00E9320B">
              <w:rPr>
                <w:rFonts w:ascii="Calibri" w:eastAsia="Times New Roman" w:hAnsi="Calibri" w:cs="Calibri"/>
                <w:b/>
                <w:bCs/>
                <w:color w:val="000000"/>
              </w:rPr>
              <w:t>DIAS</w:t>
            </w:r>
          </w:p>
        </w:tc>
        <w:tc>
          <w:tcPr>
            <w:tcW w:w="1152" w:type="dxa"/>
            <w:tcBorders>
              <w:top w:val="single" w:sz="4" w:space="0" w:color="auto"/>
              <w:left w:val="nil"/>
              <w:bottom w:val="single" w:sz="4" w:space="0" w:color="auto"/>
              <w:right w:val="single" w:sz="4" w:space="0" w:color="auto"/>
            </w:tcBorders>
            <w:shd w:val="clear" w:color="000000" w:fill="BDD7EE"/>
            <w:noWrap/>
            <w:vAlign w:val="bottom"/>
            <w:hideMark/>
          </w:tcPr>
          <w:p w14:paraId="59DB45BF" w14:textId="77777777" w:rsidR="00E9320B" w:rsidRPr="00E9320B" w:rsidRDefault="00E9320B" w:rsidP="00E9320B">
            <w:pPr>
              <w:spacing w:after="0" w:line="240" w:lineRule="auto"/>
              <w:rPr>
                <w:rFonts w:ascii="Calibri" w:eastAsia="Times New Roman" w:hAnsi="Calibri" w:cs="Calibri"/>
                <w:b/>
                <w:bCs/>
                <w:color w:val="000000"/>
              </w:rPr>
            </w:pPr>
            <w:r w:rsidRPr="00E9320B">
              <w:rPr>
                <w:rFonts w:ascii="Calibri" w:eastAsia="Times New Roman" w:hAnsi="Calibri" w:cs="Calibri"/>
                <w:b/>
                <w:bCs/>
                <w:color w:val="000000"/>
              </w:rPr>
              <w:t>FEC_PEDIDO</w:t>
            </w:r>
          </w:p>
        </w:tc>
        <w:tc>
          <w:tcPr>
            <w:tcW w:w="1186" w:type="dxa"/>
            <w:tcBorders>
              <w:top w:val="single" w:sz="4" w:space="0" w:color="auto"/>
              <w:left w:val="nil"/>
              <w:bottom w:val="single" w:sz="4" w:space="0" w:color="auto"/>
              <w:right w:val="single" w:sz="4" w:space="0" w:color="auto"/>
            </w:tcBorders>
            <w:shd w:val="clear" w:color="000000" w:fill="BDD7EE"/>
            <w:noWrap/>
            <w:vAlign w:val="center"/>
            <w:hideMark/>
          </w:tcPr>
          <w:p w14:paraId="4C0F928B" w14:textId="77777777" w:rsidR="00E9320B" w:rsidRPr="00E9320B" w:rsidRDefault="00E9320B" w:rsidP="00E9320B">
            <w:pPr>
              <w:spacing w:after="0" w:line="240" w:lineRule="auto"/>
              <w:jc w:val="center"/>
              <w:rPr>
                <w:rFonts w:ascii="Calibri" w:eastAsia="Times New Roman" w:hAnsi="Calibri" w:cs="Calibri"/>
                <w:b/>
                <w:bCs/>
                <w:color w:val="000000"/>
              </w:rPr>
            </w:pPr>
            <w:r w:rsidRPr="00E9320B">
              <w:rPr>
                <w:rFonts w:ascii="Calibri" w:eastAsia="Times New Roman" w:hAnsi="Calibri" w:cs="Calibri"/>
                <w:b/>
                <w:bCs/>
                <w:color w:val="000000"/>
              </w:rPr>
              <w:t>PLUS_VAC</w:t>
            </w:r>
          </w:p>
        </w:tc>
        <w:tc>
          <w:tcPr>
            <w:tcW w:w="1118" w:type="dxa"/>
            <w:tcBorders>
              <w:top w:val="single" w:sz="4" w:space="0" w:color="auto"/>
              <w:left w:val="nil"/>
              <w:bottom w:val="single" w:sz="4" w:space="0" w:color="auto"/>
              <w:right w:val="single" w:sz="4" w:space="0" w:color="auto"/>
            </w:tcBorders>
            <w:shd w:val="clear" w:color="000000" w:fill="BDD7EE"/>
            <w:noWrap/>
            <w:vAlign w:val="center"/>
            <w:hideMark/>
          </w:tcPr>
          <w:p w14:paraId="0C75B664" w14:textId="77777777" w:rsidR="00E9320B" w:rsidRPr="00E9320B" w:rsidRDefault="00E9320B" w:rsidP="00E9320B">
            <w:pPr>
              <w:spacing w:after="0" w:line="240" w:lineRule="auto"/>
              <w:jc w:val="center"/>
              <w:rPr>
                <w:rFonts w:ascii="Calibri" w:eastAsia="Times New Roman" w:hAnsi="Calibri" w:cs="Calibri"/>
                <w:b/>
                <w:bCs/>
                <w:color w:val="000000"/>
              </w:rPr>
            </w:pPr>
            <w:r w:rsidRPr="00E9320B">
              <w:rPr>
                <w:rFonts w:ascii="Calibri" w:eastAsia="Times New Roman" w:hAnsi="Calibri" w:cs="Calibri"/>
                <w:b/>
                <w:bCs/>
                <w:color w:val="000000"/>
              </w:rPr>
              <w:t>ADE_VAC</w:t>
            </w:r>
          </w:p>
        </w:tc>
        <w:tc>
          <w:tcPr>
            <w:tcW w:w="525" w:type="dxa"/>
            <w:tcBorders>
              <w:top w:val="single" w:sz="4" w:space="0" w:color="auto"/>
              <w:left w:val="nil"/>
              <w:bottom w:val="single" w:sz="4" w:space="0" w:color="auto"/>
              <w:right w:val="single" w:sz="4" w:space="0" w:color="auto"/>
            </w:tcBorders>
            <w:shd w:val="clear" w:color="000000" w:fill="BDD7EE"/>
            <w:noWrap/>
            <w:vAlign w:val="center"/>
            <w:hideMark/>
          </w:tcPr>
          <w:p w14:paraId="1AE2D047" w14:textId="77777777" w:rsidR="00E9320B" w:rsidRPr="00E9320B" w:rsidRDefault="00E9320B" w:rsidP="00E9320B">
            <w:pPr>
              <w:spacing w:after="0" w:line="240" w:lineRule="auto"/>
              <w:jc w:val="center"/>
              <w:rPr>
                <w:rFonts w:ascii="Calibri" w:eastAsia="Times New Roman" w:hAnsi="Calibri" w:cs="Calibri"/>
                <w:b/>
                <w:bCs/>
                <w:color w:val="000000"/>
              </w:rPr>
            </w:pPr>
            <w:r w:rsidRPr="00E9320B">
              <w:rPr>
                <w:rFonts w:ascii="Calibri" w:eastAsia="Times New Roman" w:hAnsi="Calibri" w:cs="Calibri"/>
                <w:b/>
                <w:bCs/>
                <w:color w:val="000000"/>
              </w:rPr>
              <w:t>MES</w:t>
            </w:r>
          </w:p>
        </w:tc>
        <w:tc>
          <w:tcPr>
            <w:tcW w:w="594" w:type="dxa"/>
            <w:tcBorders>
              <w:top w:val="single" w:sz="4" w:space="0" w:color="auto"/>
              <w:left w:val="nil"/>
              <w:bottom w:val="single" w:sz="4" w:space="0" w:color="auto"/>
              <w:right w:val="single" w:sz="4" w:space="0" w:color="auto"/>
            </w:tcBorders>
            <w:shd w:val="clear" w:color="000000" w:fill="BDD7EE"/>
            <w:noWrap/>
            <w:vAlign w:val="center"/>
            <w:hideMark/>
          </w:tcPr>
          <w:p w14:paraId="0A5D053E" w14:textId="77777777" w:rsidR="00E9320B" w:rsidRPr="00E9320B" w:rsidRDefault="00E9320B" w:rsidP="00E9320B">
            <w:pPr>
              <w:spacing w:after="0" w:line="240" w:lineRule="auto"/>
              <w:jc w:val="center"/>
              <w:rPr>
                <w:rFonts w:ascii="Calibri" w:eastAsia="Times New Roman" w:hAnsi="Calibri" w:cs="Calibri"/>
                <w:b/>
                <w:bCs/>
                <w:color w:val="000000"/>
              </w:rPr>
            </w:pPr>
            <w:r w:rsidRPr="00E9320B">
              <w:rPr>
                <w:rFonts w:ascii="Calibri" w:eastAsia="Times New Roman" w:hAnsi="Calibri" w:cs="Calibri"/>
                <w:b/>
                <w:bCs/>
                <w:color w:val="000000"/>
              </w:rPr>
              <w:t>ANIO</w:t>
            </w:r>
          </w:p>
        </w:tc>
        <w:tc>
          <w:tcPr>
            <w:tcW w:w="1304" w:type="dxa"/>
            <w:tcBorders>
              <w:top w:val="single" w:sz="4" w:space="0" w:color="auto"/>
              <w:left w:val="nil"/>
              <w:bottom w:val="single" w:sz="4" w:space="0" w:color="auto"/>
              <w:right w:val="single" w:sz="4" w:space="0" w:color="auto"/>
            </w:tcBorders>
            <w:shd w:val="clear" w:color="000000" w:fill="BDD7EE"/>
            <w:noWrap/>
            <w:vAlign w:val="center"/>
            <w:hideMark/>
          </w:tcPr>
          <w:p w14:paraId="2D9EE002" w14:textId="77777777" w:rsidR="00E9320B" w:rsidRPr="00E9320B" w:rsidRDefault="00E9320B" w:rsidP="00E9320B">
            <w:pPr>
              <w:spacing w:after="0" w:line="240" w:lineRule="auto"/>
              <w:jc w:val="center"/>
              <w:rPr>
                <w:rFonts w:ascii="Calibri" w:eastAsia="Times New Roman" w:hAnsi="Calibri" w:cs="Calibri"/>
                <w:b/>
                <w:bCs/>
                <w:color w:val="000000"/>
              </w:rPr>
            </w:pPr>
            <w:r w:rsidRPr="00E9320B">
              <w:rPr>
                <w:rFonts w:ascii="Calibri" w:eastAsia="Times New Roman" w:hAnsi="Calibri" w:cs="Calibri"/>
                <w:b/>
                <w:bCs/>
                <w:color w:val="000000"/>
              </w:rPr>
              <w:t>APROB_VAC</w:t>
            </w:r>
          </w:p>
        </w:tc>
      </w:tr>
    </w:tbl>
    <w:p w14:paraId="1F86B989" w14:textId="05499573" w:rsidR="00E9320B" w:rsidRDefault="00E9320B" w:rsidP="00E9320B">
      <w:pPr>
        <w:rPr>
          <w:lang w:val="es-AR"/>
        </w:rPr>
      </w:pPr>
    </w:p>
    <w:p w14:paraId="72F70862" w14:textId="2DAD5F9A" w:rsidR="00E9320B" w:rsidRPr="00E9320B" w:rsidRDefault="00E9320B" w:rsidP="00E9320B">
      <w:pPr>
        <w:pStyle w:val="ListParagraph"/>
        <w:numPr>
          <w:ilvl w:val="0"/>
          <w:numId w:val="11"/>
        </w:numPr>
        <w:rPr>
          <w:lang w:val="es-AR"/>
        </w:rPr>
      </w:pPr>
      <w:r w:rsidRPr="00E9320B">
        <w:rPr>
          <w:lang w:val="es-AR"/>
        </w:rPr>
        <w:t>De un nombre detallado</w:t>
      </w:r>
    </w:p>
    <w:tbl>
      <w:tblPr>
        <w:tblW w:w="10226" w:type="dxa"/>
        <w:tblInd w:w="113" w:type="dxa"/>
        <w:tblLook w:val="04A0" w:firstRow="1" w:lastRow="0" w:firstColumn="1" w:lastColumn="0" w:noHBand="0" w:noVBand="1"/>
      </w:tblPr>
      <w:tblGrid>
        <w:gridCol w:w="1031"/>
        <w:gridCol w:w="1281"/>
        <w:gridCol w:w="1066"/>
        <w:gridCol w:w="651"/>
        <w:gridCol w:w="1209"/>
        <w:gridCol w:w="1245"/>
        <w:gridCol w:w="1174"/>
        <w:gridCol w:w="620"/>
        <w:gridCol w:w="586"/>
        <w:gridCol w:w="1369"/>
      </w:tblGrid>
      <w:tr w:rsidR="00E9320B" w:rsidRPr="00E9320B" w14:paraId="15521EEE" w14:textId="77777777" w:rsidTr="00E9320B">
        <w:trPr>
          <w:trHeight w:val="270"/>
        </w:trPr>
        <w:tc>
          <w:tcPr>
            <w:tcW w:w="1031"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3564C758" w14:textId="77777777" w:rsidR="00E9320B" w:rsidRPr="00E9320B" w:rsidRDefault="00E9320B" w:rsidP="00E9320B">
            <w:pPr>
              <w:spacing w:after="0" w:line="240" w:lineRule="auto"/>
              <w:rPr>
                <w:rFonts w:ascii="Calibri" w:eastAsia="Times New Roman" w:hAnsi="Calibri" w:cs="Calibri"/>
                <w:b/>
                <w:bCs/>
                <w:color w:val="000000"/>
              </w:rPr>
            </w:pPr>
            <w:r w:rsidRPr="00E9320B">
              <w:rPr>
                <w:rFonts w:ascii="Calibri" w:eastAsia="Times New Roman" w:hAnsi="Calibri" w:cs="Calibri"/>
                <w:b/>
                <w:bCs/>
                <w:color w:val="000000"/>
              </w:rPr>
              <w:t>Nro Legajo</w:t>
            </w:r>
          </w:p>
        </w:tc>
        <w:tc>
          <w:tcPr>
            <w:tcW w:w="1281" w:type="dxa"/>
            <w:tcBorders>
              <w:top w:val="single" w:sz="4" w:space="0" w:color="auto"/>
              <w:left w:val="nil"/>
              <w:bottom w:val="single" w:sz="4" w:space="0" w:color="auto"/>
              <w:right w:val="single" w:sz="4" w:space="0" w:color="auto"/>
            </w:tcBorders>
            <w:shd w:val="clear" w:color="000000" w:fill="BDD7EE"/>
            <w:noWrap/>
            <w:vAlign w:val="bottom"/>
            <w:hideMark/>
          </w:tcPr>
          <w:p w14:paraId="76405781" w14:textId="77777777" w:rsidR="00E9320B" w:rsidRPr="00E9320B" w:rsidRDefault="00E9320B" w:rsidP="00E9320B">
            <w:pPr>
              <w:spacing w:after="0" w:line="240" w:lineRule="auto"/>
              <w:rPr>
                <w:rFonts w:ascii="Calibri" w:eastAsia="Times New Roman" w:hAnsi="Calibri" w:cs="Calibri"/>
                <w:b/>
                <w:bCs/>
                <w:color w:val="000000"/>
              </w:rPr>
            </w:pPr>
            <w:r w:rsidRPr="00E9320B">
              <w:rPr>
                <w:rFonts w:ascii="Calibri" w:eastAsia="Times New Roman" w:hAnsi="Calibri" w:cs="Calibri"/>
                <w:b/>
                <w:bCs/>
                <w:color w:val="000000"/>
              </w:rPr>
              <w:t>Fecha Periodo</w:t>
            </w:r>
          </w:p>
        </w:tc>
        <w:tc>
          <w:tcPr>
            <w:tcW w:w="1066" w:type="dxa"/>
            <w:tcBorders>
              <w:top w:val="single" w:sz="4" w:space="0" w:color="auto"/>
              <w:left w:val="nil"/>
              <w:bottom w:val="single" w:sz="4" w:space="0" w:color="auto"/>
              <w:right w:val="single" w:sz="4" w:space="0" w:color="auto"/>
            </w:tcBorders>
            <w:shd w:val="clear" w:color="000000" w:fill="BDD7EE"/>
            <w:noWrap/>
            <w:vAlign w:val="bottom"/>
            <w:hideMark/>
          </w:tcPr>
          <w:p w14:paraId="1D69D638" w14:textId="77777777" w:rsidR="00E9320B" w:rsidRPr="00E9320B" w:rsidRDefault="00E9320B" w:rsidP="00E9320B">
            <w:pPr>
              <w:spacing w:after="0" w:line="240" w:lineRule="auto"/>
              <w:rPr>
                <w:rFonts w:ascii="Calibri" w:eastAsia="Times New Roman" w:hAnsi="Calibri" w:cs="Calibri"/>
                <w:b/>
                <w:bCs/>
                <w:color w:val="000000"/>
              </w:rPr>
            </w:pPr>
            <w:r w:rsidRPr="00E9320B">
              <w:rPr>
                <w:rFonts w:ascii="Calibri" w:eastAsia="Times New Roman" w:hAnsi="Calibri" w:cs="Calibri"/>
                <w:b/>
                <w:bCs/>
                <w:color w:val="000000"/>
              </w:rPr>
              <w:t>Fecha Inicio</w:t>
            </w:r>
          </w:p>
        </w:tc>
        <w:tc>
          <w:tcPr>
            <w:tcW w:w="649" w:type="dxa"/>
            <w:tcBorders>
              <w:top w:val="single" w:sz="4" w:space="0" w:color="auto"/>
              <w:left w:val="nil"/>
              <w:bottom w:val="single" w:sz="4" w:space="0" w:color="auto"/>
              <w:right w:val="single" w:sz="4" w:space="0" w:color="auto"/>
            </w:tcBorders>
            <w:shd w:val="clear" w:color="000000" w:fill="BDD7EE"/>
            <w:noWrap/>
            <w:vAlign w:val="bottom"/>
            <w:hideMark/>
          </w:tcPr>
          <w:p w14:paraId="004BDA9E" w14:textId="77777777" w:rsidR="00E9320B" w:rsidRPr="00E9320B" w:rsidRDefault="00E9320B" w:rsidP="00E9320B">
            <w:pPr>
              <w:spacing w:after="0" w:line="240" w:lineRule="auto"/>
              <w:rPr>
                <w:rFonts w:ascii="Calibri" w:eastAsia="Times New Roman" w:hAnsi="Calibri" w:cs="Calibri"/>
                <w:b/>
                <w:bCs/>
                <w:color w:val="000000"/>
              </w:rPr>
            </w:pPr>
            <w:r w:rsidRPr="00E9320B">
              <w:rPr>
                <w:rFonts w:ascii="Calibri" w:eastAsia="Times New Roman" w:hAnsi="Calibri" w:cs="Calibri"/>
                <w:b/>
                <w:bCs/>
                <w:color w:val="000000"/>
              </w:rPr>
              <w:t>DIAS</w:t>
            </w:r>
          </w:p>
        </w:tc>
        <w:tc>
          <w:tcPr>
            <w:tcW w:w="1209" w:type="dxa"/>
            <w:tcBorders>
              <w:top w:val="single" w:sz="4" w:space="0" w:color="auto"/>
              <w:left w:val="nil"/>
              <w:bottom w:val="single" w:sz="4" w:space="0" w:color="auto"/>
              <w:right w:val="single" w:sz="4" w:space="0" w:color="auto"/>
            </w:tcBorders>
            <w:shd w:val="clear" w:color="000000" w:fill="BDD7EE"/>
            <w:noWrap/>
            <w:vAlign w:val="bottom"/>
            <w:hideMark/>
          </w:tcPr>
          <w:p w14:paraId="790EA2AE" w14:textId="77777777" w:rsidR="00E9320B" w:rsidRPr="00E9320B" w:rsidRDefault="00E9320B" w:rsidP="00E9320B">
            <w:pPr>
              <w:spacing w:after="0" w:line="240" w:lineRule="auto"/>
              <w:rPr>
                <w:rFonts w:ascii="Calibri" w:eastAsia="Times New Roman" w:hAnsi="Calibri" w:cs="Calibri"/>
                <w:b/>
                <w:bCs/>
                <w:color w:val="000000"/>
              </w:rPr>
            </w:pPr>
            <w:r w:rsidRPr="00E9320B">
              <w:rPr>
                <w:rFonts w:ascii="Calibri" w:eastAsia="Times New Roman" w:hAnsi="Calibri" w:cs="Calibri"/>
                <w:b/>
                <w:bCs/>
                <w:color w:val="000000"/>
              </w:rPr>
              <w:t>Fecha Pedido</w:t>
            </w:r>
          </w:p>
        </w:tc>
        <w:tc>
          <w:tcPr>
            <w:tcW w:w="1245" w:type="dxa"/>
            <w:tcBorders>
              <w:top w:val="single" w:sz="4" w:space="0" w:color="auto"/>
              <w:left w:val="nil"/>
              <w:bottom w:val="single" w:sz="4" w:space="0" w:color="auto"/>
              <w:right w:val="single" w:sz="4" w:space="0" w:color="auto"/>
            </w:tcBorders>
            <w:shd w:val="clear" w:color="000000" w:fill="BDD7EE"/>
            <w:noWrap/>
            <w:vAlign w:val="center"/>
            <w:hideMark/>
          </w:tcPr>
          <w:p w14:paraId="4183F1C3" w14:textId="77777777" w:rsidR="00E9320B" w:rsidRPr="00E9320B" w:rsidRDefault="00E9320B" w:rsidP="00E9320B">
            <w:pPr>
              <w:spacing w:after="0" w:line="240" w:lineRule="auto"/>
              <w:jc w:val="center"/>
              <w:rPr>
                <w:rFonts w:ascii="Calibri" w:eastAsia="Times New Roman" w:hAnsi="Calibri" w:cs="Calibri"/>
                <w:b/>
                <w:bCs/>
                <w:color w:val="000000"/>
              </w:rPr>
            </w:pPr>
            <w:r w:rsidRPr="00E9320B">
              <w:rPr>
                <w:rFonts w:ascii="Calibri" w:eastAsia="Times New Roman" w:hAnsi="Calibri" w:cs="Calibri"/>
                <w:b/>
                <w:bCs/>
                <w:color w:val="000000"/>
              </w:rPr>
              <w:t>chk PLUS VAC</w:t>
            </w:r>
          </w:p>
        </w:tc>
        <w:tc>
          <w:tcPr>
            <w:tcW w:w="1174" w:type="dxa"/>
            <w:tcBorders>
              <w:top w:val="single" w:sz="4" w:space="0" w:color="auto"/>
              <w:left w:val="nil"/>
              <w:bottom w:val="single" w:sz="4" w:space="0" w:color="auto"/>
              <w:right w:val="single" w:sz="4" w:space="0" w:color="auto"/>
            </w:tcBorders>
            <w:shd w:val="clear" w:color="000000" w:fill="BDD7EE"/>
            <w:noWrap/>
            <w:vAlign w:val="center"/>
            <w:hideMark/>
          </w:tcPr>
          <w:p w14:paraId="7DDE9423" w14:textId="77777777" w:rsidR="00E9320B" w:rsidRPr="00E9320B" w:rsidRDefault="00E9320B" w:rsidP="00E9320B">
            <w:pPr>
              <w:spacing w:after="0" w:line="240" w:lineRule="auto"/>
              <w:jc w:val="center"/>
              <w:rPr>
                <w:rFonts w:ascii="Calibri" w:eastAsia="Times New Roman" w:hAnsi="Calibri" w:cs="Calibri"/>
                <w:b/>
                <w:bCs/>
                <w:color w:val="000000"/>
              </w:rPr>
            </w:pPr>
            <w:r w:rsidRPr="00E9320B">
              <w:rPr>
                <w:rFonts w:ascii="Calibri" w:eastAsia="Times New Roman" w:hAnsi="Calibri" w:cs="Calibri"/>
                <w:b/>
                <w:bCs/>
                <w:color w:val="000000"/>
              </w:rPr>
              <w:t>chk Adelanto</w:t>
            </w:r>
          </w:p>
        </w:tc>
        <w:tc>
          <w:tcPr>
            <w:tcW w:w="618" w:type="dxa"/>
            <w:tcBorders>
              <w:top w:val="single" w:sz="4" w:space="0" w:color="auto"/>
              <w:left w:val="nil"/>
              <w:bottom w:val="single" w:sz="4" w:space="0" w:color="auto"/>
              <w:right w:val="single" w:sz="4" w:space="0" w:color="auto"/>
            </w:tcBorders>
            <w:shd w:val="clear" w:color="000000" w:fill="BDD7EE"/>
            <w:noWrap/>
            <w:vAlign w:val="center"/>
            <w:hideMark/>
          </w:tcPr>
          <w:p w14:paraId="5EE5FBCC" w14:textId="77777777" w:rsidR="00E9320B" w:rsidRPr="00E9320B" w:rsidRDefault="00E9320B" w:rsidP="00E9320B">
            <w:pPr>
              <w:spacing w:after="0" w:line="240" w:lineRule="auto"/>
              <w:jc w:val="center"/>
              <w:rPr>
                <w:rFonts w:ascii="Calibri" w:eastAsia="Times New Roman" w:hAnsi="Calibri" w:cs="Calibri"/>
                <w:b/>
                <w:bCs/>
                <w:color w:val="000000"/>
              </w:rPr>
            </w:pPr>
            <w:r w:rsidRPr="00E9320B">
              <w:rPr>
                <w:rFonts w:ascii="Calibri" w:eastAsia="Times New Roman" w:hAnsi="Calibri" w:cs="Calibri"/>
                <w:b/>
                <w:bCs/>
                <w:color w:val="000000"/>
              </w:rPr>
              <w:t>MES</w:t>
            </w:r>
          </w:p>
        </w:tc>
        <w:tc>
          <w:tcPr>
            <w:tcW w:w="584" w:type="dxa"/>
            <w:tcBorders>
              <w:top w:val="single" w:sz="4" w:space="0" w:color="auto"/>
              <w:left w:val="nil"/>
              <w:bottom w:val="single" w:sz="4" w:space="0" w:color="auto"/>
              <w:right w:val="single" w:sz="4" w:space="0" w:color="auto"/>
            </w:tcBorders>
            <w:shd w:val="clear" w:color="000000" w:fill="BDD7EE"/>
            <w:noWrap/>
            <w:vAlign w:val="center"/>
            <w:hideMark/>
          </w:tcPr>
          <w:p w14:paraId="37F9AF54" w14:textId="77777777" w:rsidR="00E9320B" w:rsidRPr="00E9320B" w:rsidRDefault="00E9320B" w:rsidP="00E9320B">
            <w:pPr>
              <w:spacing w:after="0" w:line="240" w:lineRule="auto"/>
              <w:jc w:val="center"/>
              <w:rPr>
                <w:rFonts w:ascii="Calibri" w:eastAsia="Times New Roman" w:hAnsi="Calibri" w:cs="Calibri"/>
                <w:b/>
                <w:bCs/>
                <w:color w:val="000000"/>
              </w:rPr>
            </w:pPr>
            <w:r w:rsidRPr="00E9320B">
              <w:rPr>
                <w:rFonts w:ascii="Calibri" w:eastAsia="Times New Roman" w:hAnsi="Calibri" w:cs="Calibri"/>
                <w:b/>
                <w:bCs/>
                <w:color w:val="000000"/>
              </w:rPr>
              <w:t>Año</w:t>
            </w:r>
          </w:p>
        </w:tc>
        <w:tc>
          <w:tcPr>
            <w:tcW w:w="1369" w:type="dxa"/>
            <w:tcBorders>
              <w:top w:val="single" w:sz="4" w:space="0" w:color="auto"/>
              <w:left w:val="nil"/>
              <w:bottom w:val="single" w:sz="4" w:space="0" w:color="auto"/>
              <w:right w:val="single" w:sz="4" w:space="0" w:color="auto"/>
            </w:tcBorders>
            <w:shd w:val="clear" w:color="000000" w:fill="BDD7EE"/>
            <w:noWrap/>
            <w:vAlign w:val="center"/>
            <w:hideMark/>
          </w:tcPr>
          <w:p w14:paraId="00C80AC7" w14:textId="77777777" w:rsidR="00E9320B" w:rsidRPr="00E9320B" w:rsidRDefault="00E9320B" w:rsidP="00E9320B">
            <w:pPr>
              <w:spacing w:after="0" w:line="240" w:lineRule="auto"/>
              <w:jc w:val="center"/>
              <w:rPr>
                <w:rFonts w:ascii="Calibri" w:eastAsia="Times New Roman" w:hAnsi="Calibri" w:cs="Calibri"/>
                <w:b/>
                <w:bCs/>
                <w:color w:val="000000"/>
              </w:rPr>
            </w:pPr>
            <w:r w:rsidRPr="00E9320B">
              <w:rPr>
                <w:rFonts w:ascii="Calibri" w:eastAsia="Times New Roman" w:hAnsi="Calibri" w:cs="Calibri"/>
                <w:b/>
                <w:bCs/>
                <w:color w:val="000000"/>
              </w:rPr>
              <w:t>chk Aprobado</w:t>
            </w:r>
          </w:p>
        </w:tc>
      </w:tr>
    </w:tbl>
    <w:p w14:paraId="771F1DD2" w14:textId="77777777" w:rsidR="00E9320B" w:rsidRPr="00E9320B" w:rsidRDefault="00E9320B" w:rsidP="00E9320B">
      <w:pPr>
        <w:rPr>
          <w:lang w:val="es-AR"/>
        </w:rPr>
      </w:pPr>
    </w:p>
    <w:p w14:paraId="68EF1DB3" w14:textId="77777777" w:rsidR="00E9320B" w:rsidRDefault="00E9320B" w:rsidP="00051B1C">
      <w:pPr>
        <w:rPr>
          <w:lang w:val="es-AR"/>
        </w:rPr>
      </w:pPr>
    </w:p>
    <w:p w14:paraId="0D6C3940" w14:textId="77777777" w:rsidR="00955C51" w:rsidRDefault="00955C51" w:rsidP="00051B1C">
      <w:pPr>
        <w:rPr>
          <w:lang w:val="es-AR"/>
        </w:rPr>
      </w:pPr>
    </w:p>
    <w:p w14:paraId="4433C9DE" w14:textId="3B0A8368" w:rsidR="00955C51" w:rsidRDefault="00955C51" w:rsidP="00051B1C">
      <w:pPr>
        <w:pStyle w:val="Heading2"/>
        <w:rPr>
          <w:lang w:val="es-AR"/>
        </w:rPr>
      </w:pPr>
      <w:r>
        <w:rPr>
          <w:lang w:val="es-AR"/>
        </w:rPr>
        <w:t>Ejemplo de Excel de carga</w:t>
      </w:r>
    </w:p>
    <w:tbl>
      <w:tblPr>
        <w:tblW w:w="9580" w:type="dxa"/>
        <w:tblInd w:w="113" w:type="dxa"/>
        <w:tblLook w:val="04A0" w:firstRow="1" w:lastRow="0" w:firstColumn="1" w:lastColumn="0" w:noHBand="0" w:noVBand="1"/>
      </w:tblPr>
      <w:tblGrid>
        <w:gridCol w:w="1332"/>
        <w:gridCol w:w="1278"/>
        <w:gridCol w:w="1278"/>
        <w:gridCol w:w="651"/>
        <w:gridCol w:w="1360"/>
        <w:gridCol w:w="1164"/>
        <w:gridCol w:w="1085"/>
        <w:gridCol w:w="620"/>
        <w:gridCol w:w="702"/>
        <w:gridCol w:w="1352"/>
      </w:tblGrid>
      <w:tr w:rsidR="00955C51" w:rsidRPr="00955C51" w14:paraId="363DF0C2" w14:textId="77777777" w:rsidTr="00955C51">
        <w:trPr>
          <w:trHeight w:val="300"/>
        </w:trPr>
        <w:tc>
          <w:tcPr>
            <w:tcW w:w="116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376AF3B2" w14:textId="77777777" w:rsidR="00955C51" w:rsidRPr="00955C51" w:rsidRDefault="00955C51" w:rsidP="00955C51">
            <w:pPr>
              <w:spacing w:after="0" w:line="240" w:lineRule="auto"/>
              <w:rPr>
                <w:rFonts w:ascii="Calibri" w:eastAsia="Times New Roman" w:hAnsi="Calibri" w:cs="Calibri"/>
                <w:b/>
                <w:bCs/>
                <w:color w:val="000000"/>
              </w:rPr>
            </w:pPr>
            <w:r w:rsidRPr="00955C51">
              <w:rPr>
                <w:rFonts w:ascii="Calibri" w:eastAsia="Times New Roman" w:hAnsi="Calibri" w:cs="Calibri"/>
                <w:b/>
                <w:bCs/>
                <w:color w:val="000000"/>
              </w:rPr>
              <w:t>COD_MF</w:t>
            </w:r>
          </w:p>
        </w:tc>
        <w:tc>
          <w:tcPr>
            <w:tcW w:w="1120" w:type="dxa"/>
            <w:tcBorders>
              <w:top w:val="single" w:sz="4" w:space="0" w:color="auto"/>
              <w:left w:val="nil"/>
              <w:bottom w:val="single" w:sz="4" w:space="0" w:color="auto"/>
              <w:right w:val="single" w:sz="4" w:space="0" w:color="auto"/>
            </w:tcBorders>
            <w:shd w:val="clear" w:color="000000" w:fill="BDD7EE"/>
            <w:noWrap/>
            <w:vAlign w:val="bottom"/>
            <w:hideMark/>
          </w:tcPr>
          <w:p w14:paraId="1D13D05A" w14:textId="77777777" w:rsidR="00955C51" w:rsidRPr="00955C51" w:rsidRDefault="00955C51" w:rsidP="00955C51">
            <w:pPr>
              <w:spacing w:after="0" w:line="240" w:lineRule="auto"/>
              <w:rPr>
                <w:rFonts w:ascii="Calibri" w:eastAsia="Times New Roman" w:hAnsi="Calibri" w:cs="Calibri"/>
                <w:b/>
                <w:bCs/>
                <w:color w:val="000000"/>
              </w:rPr>
            </w:pPr>
            <w:r w:rsidRPr="00955C51">
              <w:rPr>
                <w:rFonts w:ascii="Calibri" w:eastAsia="Times New Roman" w:hAnsi="Calibri" w:cs="Calibri"/>
                <w:b/>
                <w:bCs/>
                <w:color w:val="000000"/>
              </w:rPr>
              <w:t>PERIODO</w:t>
            </w:r>
          </w:p>
        </w:tc>
        <w:tc>
          <w:tcPr>
            <w:tcW w:w="1120" w:type="dxa"/>
            <w:tcBorders>
              <w:top w:val="single" w:sz="4" w:space="0" w:color="auto"/>
              <w:left w:val="nil"/>
              <w:bottom w:val="single" w:sz="4" w:space="0" w:color="auto"/>
              <w:right w:val="single" w:sz="4" w:space="0" w:color="auto"/>
            </w:tcBorders>
            <w:shd w:val="clear" w:color="000000" w:fill="BDD7EE"/>
            <w:noWrap/>
            <w:vAlign w:val="bottom"/>
            <w:hideMark/>
          </w:tcPr>
          <w:p w14:paraId="1C2CDAA0" w14:textId="77777777" w:rsidR="00955C51" w:rsidRPr="00955C51" w:rsidRDefault="00955C51" w:rsidP="00955C51">
            <w:pPr>
              <w:spacing w:after="0" w:line="240" w:lineRule="auto"/>
              <w:rPr>
                <w:rFonts w:ascii="Calibri" w:eastAsia="Times New Roman" w:hAnsi="Calibri" w:cs="Calibri"/>
                <w:b/>
                <w:bCs/>
                <w:color w:val="000000"/>
              </w:rPr>
            </w:pPr>
            <w:r w:rsidRPr="00955C51">
              <w:rPr>
                <w:rFonts w:ascii="Calibri" w:eastAsia="Times New Roman" w:hAnsi="Calibri" w:cs="Calibri"/>
                <w:b/>
                <w:bCs/>
                <w:color w:val="000000"/>
              </w:rPr>
              <w:t>FEC_INI</w:t>
            </w:r>
          </w:p>
        </w:tc>
        <w:tc>
          <w:tcPr>
            <w:tcW w:w="540" w:type="dxa"/>
            <w:tcBorders>
              <w:top w:val="single" w:sz="4" w:space="0" w:color="auto"/>
              <w:left w:val="nil"/>
              <w:bottom w:val="single" w:sz="4" w:space="0" w:color="auto"/>
              <w:right w:val="single" w:sz="4" w:space="0" w:color="auto"/>
            </w:tcBorders>
            <w:shd w:val="clear" w:color="000000" w:fill="BDD7EE"/>
            <w:noWrap/>
            <w:vAlign w:val="bottom"/>
            <w:hideMark/>
          </w:tcPr>
          <w:p w14:paraId="7FCBDC00" w14:textId="77777777" w:rsidR="00955C51" w:rsidRPr="00955C51" w:rsidRDefault="00955C51" w:rsidP="00955C51">
            <w:pPr>
              <w:spacing w:after="0" w:line="240" w:lineRule="auto"/>
              <w:rPr>
                <w:rFonts w:ascii="Calibri" w:eastAsia="Times New Roman" w:hAnsi="Calibri" w:cs="Calibri"/>
                <w:b/>
                <w:bCs/>
                <w:color w:val="000000"/>
              </w:rPr>
            </w:pPr>
            <w:r w:rsidRPr="00955C51">
              <w:rPr>
                <w:rFonts w:ascii="Calibri" w:eastAsia="Times New Roman" w:hAnsi="Calibri" w:cs="Calibri"/>
                <w:b/>
                <w:bCs/>
                <w:color w:val="000000"/>
              </w:rPr>
              <w:t>DIAS</w:t>
            </w:r>
          </w:p>
        </w:tc>
        <w:tc>
          <w:tcPr>
            <w:tcW w:w="1240" w:type="dxa"/>
            <w:tcBorders>
              <w:top w:val="single" w:sz="4" w:space="0" w:color="auto"/>
              <w:left w:val="nil"/>
              <w:bottom w:val="single" w:sz="4" w:space="0" w:color="auto"/>
              <w:right w:val="single" w:sz="4" w:space="0" w:color="auto"/>
            </w:tcBorders>
            <w:shd w:val="clear" w:color="000000" w:fill="BDD7EE"/>
            <w:noWrap/>
            <w:vAlign w:val="bottom"/>
            <w:hideMark/>
          </w:tcPr>
          <w:p w14:paraId="4AC3EED3" w14:textId="77777777" w:rsidR="00955C51" w:rsidRPr="00955C51" w:rsidRDefault="00955C51" w:rsidP="00955C51">
            <w:pPr>
              <w:spacing w:after="0" w:line="240" w:lineRule="auto"/>
              <w:rPr>
                <w:rFonts w:ascii="Calibri" w:eastAsia="Times New Roman" w:hAnsi="Calibri" w:cs="Calibri"/>
                <w:b/>
                <w:bCs/>
                <w:color w:val="000000"/>
              </w:rPr>
            </w:pPr>
            <w:r w:rsidRPr="00955C51">
              <w:rPr>
                <w:rFonts w:ascii="Calibri" w:eastAsia="Times New Roman" w:hAnsi="Calibri" w:cs="Calibri"/>
                <w:b/>
                <w:bCs/>
                <w:color w:val="000000"/>
              </w:rPr>
              <w:t>FEC_PEDIDO</w:t>
            </w:r>
          </w:p>
        </w:tc>
        <w:tc>
          <w:tcPr>
            <w:tcW w:w="1060" w:type="dxa"/>
            <w:tcBorders>
              <w:top w:val="single" w:sz="4" w:space="0" w:color="auto"/>
              <w:left w:val="nil"/>
              <w:bottom w:val="single" w:sz="4" w:space="0" w:color="auto"/>
              <w:right w:val="single" w:sz="4" w:space="0" w:color="auto"/>
            </w:tcBorders>
            <w:shd w:val="clear" w:color="000000" w:fill="BDD7EE"/>
            <w:noWrap/>
            <w:vAlign w:val="bottom"/>
            <w:hideMark/>
          </w:tcPr>
          <w:p w14:paraId="59ADF42F" w14:textId="77777777" w:rsidR="00955C51" w:rsidRPr="00955C51" w:rsidRDefault="00955C51" w:rsidP="00955C51">
            <w:pPr>
              <w:spacing w:after="0" w:line="240" w:lineRule="auto"/>
              <w:rPr>
                <w:rFonts w:ascii="Calibri" w:eastAsia="Times New Roman" w:hAnsi="Calibri" w:cs="Calibri"/>
                <w:b/>
                <w:bCs/>
                <w:color w:val="000000"/>
              </w:rPr>
            </w:pPr>
            <w:r w:rsidRPr="00955C51">
              <w:rPr>
                <w:rFonts w:ascii="Calibri" w:eastAsia="Times New Roman" w:hAnsi="Calibri" w:cs="Calibri"/>
                <w:b/>
                <w:bCs/>
                <w:color w:val="000000"/>
              </w:rPr>
              <w:t>PLUS_VAC</w:t>
            </w:r>
          </w:p>
        </w:tc>
        <w:tc>
          <w:tcPr>
            <w:tcW w:w="980" w:type="dxa"/>
            <w:tcBorders>
              <w:top w:val="single" w:sz="4" w:space="0" w:color="auto"/>
              <w:left w:val="nil"/>
              <w:bottom w:val="single" w:sz="4" w:space="0" w:color="auto"/>
              <w:right w:val="single" w:sz="4" w:space="0" w:color="auto"/>
            </w:tcBorders>
            <w:shd w:val="clear" w:color="000000" w:fill="BDD7EE"/>
            <w:noWrap/>
            <w:vAlign w:val="bottom"/>
            <w:hideMark/>
          </w:tcPr>
          <w:p w14:paraId="017D9F9F" w14:textId="77777777" w:rsidR="00955C51" w:rsidRPr="00955C51" w:rsidRDefault="00955C51" w:rsidP="00955C51">
            <w:pPr>
              <w:spacing w:after="0" w:line="240" w:lineRule="auto"/>
              <w:rPr>
                <w:rFonts w:ascii="Calibri" w:eastAsia="Times New Roman" w:hAnsi="Calibri" w:cs="Calibri"/>
                <w:b/>
                <w:bCs/>
                <w:color w:val="000000"/>
              </w:rPr>
            </w:pPr>
            <w:r w:rsidRPr="00955C51">
              <w:rPr>
                <w:rFonts w:ascii="Calibri" w:eastAsia="Times New Roman" w:hAnsi="Calibri" w:cs="Calibri"/>
                <w:b/>
                <w:bCs/>
                <w:color w:val="000000"/>
              </w:rPr>
              <w:t>ADE_VAC</w:t>
            </w:r>
          </w:p>
        </w:tc>
        <w:tc>
          <w:tcPr>
            <w:tcW w:w="520" w:type="dxa"/>
            <w:tcBorders>
              <w:top w:val="single" w:sz="4" w:space="0" w:color="auto"/>
              <w:left w:val="nil"/>
              <w:bottom w:val="single" w:sz="4" w:space="0" w:color="auto"/>
              <w:right w:val="single" w:sz="4" w:space="0" w:color="auto"/>
            </w:tcBorders>
            <w:shd w:val="clear" w:color="000000" w:fill="BDD7EE"/>
            <w:noWrap/>
            <w:vAlign w:val="bottom"/>
            <w:hideMark/>
          </w:tcPr>
          <w:p w14:paraId="4B61437E" w14:textId="77777777" w:rsidR="00955C51" w:rsidRPr="00955C51" w:rsidRDefault="00955C51" w:rsidP="00955C51">
            <w:pPr>
              <w:spacing w:after="0" w:line="240" w:lineRule="auto"/>
              <w:rPr>
                <w:rFonts w:ascii="Calibri" w:eastAsia="Times New Roman" w:hAnsi="Calibri" w:cs="Calibri"/>
                <w:b/>
                <w:bCs/>
                <w:color w:val="000000"/>
              </w:rPr>
            </w:pPr>
            <w:r w:rsidRPr="00955C51">
              <w:rPr>
                <w:rFonts w:ascii="Calibri" w:eastAsia="Times New Roman" w:hAnsi="Calibri" w:cs="Calibri"/>
                <w:b/>
                <w:bCs/>
                <w:color w:val="000000"/>
              </w:rPr>
              <w:t>MES</w:t>
            </w:r>
          </w:p>
        </w:tc>
        <w:tc>
          <w:tcPr>
            <w:tcW w:w="600" w:type="dxa"/>
            <w:tcBorders>
              <w:top w:val="single" w:sz="4" w:space="0" w:color="auto"/>
              <w:left w:val="nil"/>
              <w:bottom w:val="single" w:sz="4" w:space="0" w:color="auto"/>
              <w:right w:val="single" w:sz="4" w:space="0" w:color="auto"/>
            </w:tcBorders>
            <w:shd w:val="clear" w:color="000000" w:fill="BDD7EE"/>
            <w:noWrap/>
            <w:vAlign w:val="bottom"/>
            <w:hideMark/>
          </w:tcPr>
          <w:p w14:paraId="6D672378" w14:textId="77777777" w:rsidR="00955C51" w:rsidRPr="00955C51" w:rsidRDefault="00955C51" w:rsidP="00955C51">
            <w:pPr>
              <w:spacing w:after="0" w:line="240" w:lineRule="auto"/>
              <w:rPr>
                <w:rFonts w:ascii="Calibri" w:eastAsia="Times New Roman" w:hAnsi="Calibri" w:cs="Calibri"/>
                <w:b/>
                <w:bCs/>
                <w:color w:val="000000"/>
              </w:rPr>
            </w:pPr>
            <w:r w:rsidRPr="00955C51">
              <w:rPr>
                <w:rFonts w:ascii="Calibri" w:eastAsia="Times New Roman" w:hAnsi="Calibri" w:cs="Calibri"/>
                <w:b/>
                <w:bCs/>
                <w:color w:val="000000"/>
              </w:rPr>
              <w:t>ANIO</w:t>
            </w:r>
          </w:p>
        </w:tc>
        <w:tc>
          <w:tcPr>
            <w:tcW w:w="1240" w:type="dxa"/>
            <w:tcBorders>
              <w:top w:val="single" w:sz="4" w:space="0" w:color="auto"/>
              <w:left w:val="nil"/>
              <w:bottom w:val="single" w:sz="4" w:space="0" w:color="auto"/>
              <w:right w:val="single" w:sz="4" w:space="0" w:color="auto"/>
            </w:tcBorders>
            <w:shd w:val="clear" w:color="000000" w:fill="BDD7EE"/>
            <w:noWrap/>
            <w:vAlign w:val="bottom"/>
            <w:hideMark/>
          </w:tcPr>
          <w:p w14:paraId="28C8B113" w14:textId="77777777" w:rsidR="00955C51" w:rsidRPr="00955C51" w:rsidRDefault="00955C51" w:rsidP="00955C51">
            <w:pPr>
              <w:spacing w:after="0" w:line="240" w:lineRule="auto"/>
              <w:rPr>
                <w:rFonts w:ascii="Calibri" w:eastAsia="Times New Roman" w:hAnsi="Calibri" w:cs="Calibri"/>
                <w:b/>
                <w:bCs/>
                <w:color w:val="000000"/>
              </w:rPr>
            </w:pPr>
            <w:r w:rsidRPr="00955C51">
              <w:rPr>
                <w:rFonts w:ascii="Calibri" w:eastAsia="Times New Roman" w:hAnsi="Calibri" w:cs="Calibri"/>
                <w:b/>
                <w:bCs/>
                <w:color w:val="000000"/>
              </w:rPr>
              <w:t>APROB_VAC</w:t>
            </w:r>
          </w:p>
        </w:tc>
      </w:tr>
      <w:tr w:rsidR="00955C51" w:rsidRPr="00955C51" w14:paraId="03FAAC29" w14:textId="77777777" w:rsidTr="00955C51">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14A0791"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1000004556</w:t>
            </w:r>
          </w:p>
        </w:tc>
        <w:tc>
          <w:tcPr>
            <w:tcW w:w="1120" w:type="dxa"/>
            <w:tcBorders>
              <w:top w:val="nil"/>
              <w:left w:val="nil"/>
              <w:bottom w:val="single" w:sz="4" w:space="0" w:color="auto"/>
              <w:right w:val="single" w:sz="4" w:space="0" w:color="auto"/>
            </w:tcBorders>
            <w:shd w:val="clear" w:color="auto" w:fill="auto"/>
            <w:noWrap/>
            <w:vAlign w:val="bottom"/>
            <w:hideMark/>
          </w:tcPr>
          <w:p w14:paraId="1010E4ED"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2014/12/31</w:t>
            </w:r>
          </w:p>
        </w:tc>
        <w:tc>
          <w:tcPr>
            <w:tcW w:w="1120" w:type="dxa"/>
            <w:tcBorders>
              <w:top w:val="nil"/>
              <w:left w:val="nil"/>
              <w:bottom w:val="single" w:sz="4" w:space="0" w:color="auto"/>
              <w:right w:val="single" w:sz="4" w:space="0" w:color="auto"/>
            </w:tcBorders>
            <w:shd w:val="clear" w:color="auto" w:fill="auto"/>
            <w:noWrap/>
            <w:vAlign w:val="bottom"/>
            <w:hideMark/>
          </w:tcPr>
          <w:p w14:paraId="732B01C2"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2019/02/27</w:t>
            </w:r>
          </w:p>
        </w:tc>
        <w:tc>
          <w:tcPr>
            <w:tcW w:w="540" w:type="dxa"/>
            <w:tcBorders>
              <w:top w:val="nil"/>
              <w:left w:val="nil"/>
              <w:bottom w:val="single" w:sz="4" w:space="0" w:color="auto"/>
              <w:right w:val="single" w:sz="4" w:space="0" w:color="auto"/>
            </w:tcBorders>
            <w:shd w:val="clear" w:color="auto" w:fill="auto"/>
            <w:noWrap/>
            <w:vAlign w:val="bottom"/>
            <w:hideMark/>
          </w:tcPr>
          <w:p w14:paraId="53EF5484"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4</w:t>
            </w:r>
          </w:p>
        </w:tc>
        <w:tc>
          <w:tcPr>
            <w:tcW w:w="1240" w:type="dxa"/>
            <w:tcBorders>
              <w:top w:val="nil"/>
              <w:left w:val="nil"/>
              <w:bottom w:val="single" w:sz="4" w:space="0" w:color="auto"/>
              <w:right w:val="single" w:sz="4" w:space="0" w:color="auto"/>
            </w:tcBorders>
            <w:shd w:val="clear" w:color="auto" w:fill="auto"/>
            <w:noWrap/>
            <w:vAlign w:val="bottom"/>
            <w:hideMark/>
          </w:tcPr>
          <w:p w14:paraId="1F8A36E1"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25/08/2020</w:t>
            </w:r>
          </w:p>
        </w:tc>
        <w:tc>
          <w:tcPr>
            <w:tcW w:w="1060" w:type="dxa"/>
            <w:tcBorders>
              <w:top w:val="nil"/>
              <w:left w:val="nil"/>
              <w:bottom w:val="single" w:sz="4" w:space="0" w:color="auto"/>
              <w:right w:val="single" w:sz="4" w:space="0" w:color="auto"/>
            </w:tcBorders>
            <w:shd w:val="clear" w:color="auto" w:fill="auto"/>
            <w:noWrap/>
            <w:vAlign w:val="bottom"/>
            <w:hideMark/>
          </w:tcPr>
          <w:p w14:paraId="146810EF" w14:textId="77777777" w:rsidR="00955C51" w:rsidRPr="00051B1C" w:rsidRDefault="00955C51" w:rsidP="00955C51">
            <w:pPr>
              <w:spacing w:after="0" w:line="240" w:lineRule="auto"/>
              <w:rPr>
                <w:rFonts w:ascii="Calibri" w:eastAsia="Times New Roman" w:hAnsi="Calibri" w:cs="Calibri"/>
                <w:color w:val="000000"/>
                <w:highlight w:val="yellow"/>
              </w:rPr>
            </w:pPr>
            <w:r w:rsidRPr="00051B1C">
              <w:rPr>
                <w:rFonts w:ascii="Calibri" w:eastAsia="Times New Roman" w:hAnsi="Calibri" w:cs="Calibri"/>
                <w:color w:val="000000"/>
                <w:highlight w:val="yellow"/>
              </w:rPr>
              <w:t>N</w:t>
            </w:r>
          </w:p>
        </w:tc>
        <w:tc>
          <w:tcPr>
            <w:tcW w:w="980" w:type="dxa"/>
            <w:tcBorders>
              <w:top w:val="nil"/>
              <w:left w:val="nil"/>
              <w:bottom w:val="single" w:sz="4" w:space="0" w:color="auto"/>
              <w:right w:val="single" w:sz="4" w:space="0" w:color="auto"/>
            </w:tcBorders>
            <w:shd w:val="clear" w:color="auto" w:fill="auto"/>
            <w:noWrap/>
            <w:vAlign w:val="bottom"/>
            <w:hideMark/>
          </w:tcPr>
          <w:p w14:paraId="775E6754" w14:textId="77777777" w:rsidR="00955C51" w:rsidRPr="00051B1C" w:rsidRDefault="00955C51" w:rsidP="00955C51">
            <w:pPr>
              <w:spacing w:after="0" w:line="240" w:lineRule="auto"/>
              <w:rPr>
                <w:rFonts w:ascii="Calibri" w:eastAsia="Times New Roman" w:hAnsi="Calibri" w:cs="Calibri"/>
                <w:color w:val="000000"/>
                <w:highlight w:val="yellow"/>
              </w:rPr>
            </w:pPr>
            <w:r w:rsidRPr="00051B1C">
              <w:rPr>
                <w:rFonts w:ascii="Calibri" w:eastAsia="Times New Roman" w:hAnsi="Calibri" w:cs="Calibri"/>
                <w:color w:val="000000"/>
                <w:highlight w:val="yellow"/>
              </w:rPr>
              <w:t>SI</w:t>
            </w:r>
          </w:p>
        </w:tc>
        <w:tc>
          <w:tcPr>
            <w:tcW w:w="520" w:type="dxa"/>
            <w:tcBorders>
              <w:top w:val="nil"/>
              <w:left w:val="nil"/>
              <w:bottom w:val="single" w:sz="4" w:space="0" w:color="auto"/>
              <w:right w:val="single" w:sz="4" w:space="0" w:color="auto"/>
            </w:tcBorders>
            <w:shd w:val="clear" w:color="auto" w:fill="auto"/>
            <w:noWrap/>
            <w:vAlign w:val="bottom"/>
            <w:hideMark/>
          </w:tcPr>
          <w:p w14:paraId="7BAEFECB"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11</w:t>
            </w:r>
          </w:p>
        </w:tc>
        <w:tc>
          <w:tcPr>
            <w:tcW w:w="600" w:type="dxa"/>
            <w:tcBorders>
              <w:top w:val="nil"/>
              <w:left w:val="nil"/>
              <w:bottom w:val="single" w:sz="4" w:space="0" w:color="auto"/>
              <w:right w:val="single" w:sz="4" w:space="0" w:color="auto"/>
            </w:tcBorders>
            <w:shd w:val="clear" w:color="auto" w:fill="auto"/>
            <w:noWrap/>
            <w:vAlign w:val="bottom"/>
            <w:hideMark/>
          </w:tcPr>
          <w:p w14:paraId="0371A690"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2019</w:t>
            </w:r>
          </w:p>
        </w:tc>
        <w:tc>
          <w:tcPr>
            <w:tcW w:w="1240" w:type="dxa"/>
            <w:tcBorders>
              <w:top w:val="nil"/>
              <w:left w:val="nil"/>
              <w:bottom w:val="single" w:sz="4" w:space="0" w:color="auto"/>
              <w:right w:val="single" w:sz="4" w:space="0" w:color="auto"/>
            </w:tcBorders>
            <w:shd w:val="clear" w:color="auto" w:fill="auto"/>
            <w:noWrap/>
            <w:vAlign w:val="bottom"/>
            <w:hideMark/>
          </w:tcPr>
          <w:p w14:paraId="3A0F9CAF" w14:textId="77777777" w:rsidR="00955C51" w:rsidRPr="00955C51" w:rsidRDefault="00955C51" w:rsidP="00955C51">
            <w:pPr>
              <w:spacing w:after="0" w:line="240" w:lineRule="auto"/>
              <w:rPr>
                <w:rFonts w:ascii="Calibri" w:eastAsia="Times New Roman" w:hAnsi="Calibri" w:cs="Calibri"/>
                <w:color w:val="000000"/>
              </w:rPr>
            </w:pPr>
            <w:r w:rsidRPr="00051B1C">
              <w:rPr>
                <w:rFonts w:ascii="Calibri" w:eastAsia="Times New Roman" w:hAnsi="Calibri" w:cs="Calibri"/>
                <w:color w:val="000000"/>
                <w:highlight w:val="yellow"/>
              </w:rPr>
              <w:t>0</w:t>
            </w:r>
          </w:p>
        </w:tc>
      </w:tr>
    </w:tbl>
    <w:p w14:paraId="755A0E8E" w14:textId="1D71A6C2" w:rsidR="00955C51" w:rsidRDefault="00955C51" w:rsidP="00051B1C">
      <w:pPr>
        <w:rPr>
          <w:lang w:val="es-AR"/>
        </w:rPr>
      </w:pPr>
    </w:p>
    <w:p w14:paraId="2C172C75" w14:textId="5E97FB5A" w:rsidR="00026909" w:rsidRPr="00837111" w:rsidRDefault="00026909" w:rsidP="00051B1C">
      <w:pPr>
        <w:pStyle w:val="ListParagraph"/>
        <w:numPr>
          <w:ilvl w:val="0"/>
          <w:numId w:val="8"/>
        </w:numPr>
        <w:rPr>
          <w:lang w:val="es-AR"/>
        </w:rPr>
      </w:pPr>
      <w:r>
        <w:rPr>
          <w:lang w:val="es-AR"/>
        </w:rPr>
        <w:t>Las fechas deben cargarse con guiones o barras. E</w:t>
      </w:r>
      <w:r w:rsidR="00837111">
        <w:rPr>
          <w:lang w:val="es-AR"/>
        </w:rPr>
        <w:t xml:space="preserve">l formato que se ingrese será modificado en la pre visualización para que aparezca como </w:t>
      </w:r>
      <w:r w:rsidR="00837111" w:rsidRPr="00051B1C">
        <w:rPr>
          <w:b/>
          <w:lang w:val="es-AR"/>
        </w:rPr>
        <w:t>DD/MM/AAAA</w:t>
      </w:r>
      <w:r w:rsidR="00837111">
        <w:rPr>
          <w:b/>
          <w:lang w:val="es-AR"/>
        </w:rPr>
        <w:t xml:space="preserve"> </w:t>
      </w:r>
      <w:r w:rsidR="00837111" w:rsidRPr="00051B1C">
        <w:rPr>
          <w:lang w:val="es-AR"/>
        </w:rPr>
        <w:t>(</w:t>
      </w:r>
      <w:r w:rsidR="00837111">
        <w:rPr>
          <w:lang w:val="es-AR"/>
        </w:rPr>
        <w:t>día/mes/año</w:t>
      </w:r>
      <w:r w:rsidR="00837111" w:rsidRPr="00051B1C">
        <w:rPr>
          <w:lang w:val="es-AR"/>
        </w:rPr>
        <w:t>)</w:t>
      </w:r>
    </w:p>
    <w:p w14:paraId="594CB55F" w14:textId="57D17FF3" w:rsidR="00955C51" w:rsidRPr="00026909" w:rsidRDefault="00955C51" w:rsidP="00051B1C">
      <w:pPr>
        <w:pStyle w:val="ListParagraph"/>
        <w:numPr>
          <w:ilvl w:val="0"/>
          <w:numId w:val="8"/>
        </w:numPr>
        <w:rPr>
          <w:lang w:val="es-AR"/>
        </w:rPr>
      </w:pPr>
      <w:r w:rsidRPr="00026909">
        <w:rPr>
          <w:lang w:val="es-AR"/>
        </w:rPr>
        <w:t>Los campos resaltados son checks que pueden ser cargados de la siguiente forma</w:t>
      </w:r>
      <w:r w:rsidR="00DE50A0">
        <w:rPr>
          <w:lang w:val="es-AR"/>
        </w:rPr>
        <w:t xml:space="preserve">, al lado se encuentra su equivalencia: </w:t>
      </w:r>
    </w:p>
    <w:tbl>
      <w:tblPr>
        <w:tblW w:w="3888" w:type="dxa"/>
        <w:tblInd w:w="1440" w:type="dxa"/>
        <w:tblLook w:val="04A0" w:firstRow="1" w:lastRow="0" w:firstColumn="1" w:lastColumn="0" w:noHBand="0" w:noVBand="1"/>
      </w:tblPr>
      <w:tblGrid>
        <w:gridCol w:w="2992"/>
        <w:gridCol w:w="896"/>
      </w:tblGrid>
      <w:tr w:rsidR="00026909" w:rsidRPr="00955C51" w14:paraId="74B8C767" w14:textId="77777777" w:rsidTr="00051B1C">
        <w:trPr>
          <w:trHeight w:val="615"/>
        </w:trPr>
        <w:tc>
          <w:tcPr>
            <w:tcW w:w="2992"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F329BE4" w14:textId="77777777" w:rsidR="00955C51" w:rsidRPr="00051B1C" w:rsidRDefault="00955C51" w:rsidP="00955C51">
            <w:pPr>
              <w:spacing w:after="0" w:line="240" w:lineRule="auto"/>
              <w:jc w:val="center"/>
              <w:rPr>
                <w:rFonts w:ascii="Calibri" w:eastAsia="Times New Roman" w:hAnsi="Calibri" w:cs="Calibri"/>
                <w:b/>
                <w:bCs/>
                <w:color w:val="000000"/>
                <w:lang w:val="es-AR"/>
              </w:rPr>
            </w:pPr>
            <w:r w:rsidRPr="00051B1C">
              <w:rPr>
                <w:rFonts w:ascii="Calibri" w:eastAsia="Times New Roman" w:hAnsi="Calibri" w:cs="Calibri"/>
                <w:b/>
                <w:bCs/>
                <w:color w:val="000000"/>
                <w:lang w:val="es-AR"/>
              </w:rPr>
              <w:t>Los checks pueden contener cualquiera de estos valores</w:t>
            </w:r>
          </w:p>
        </w:tc>
        <w:tc>
          <w:tcPr>
            <w:tcW w:w="896" w:type="dxa"/>
            <w:tcBorders>
              <w:top w:val="single" w:sz="4" w:space="0" w:color="auto"/>
              <w:left w:val="nil"/>
              <w:bottom w:val="single" w:sz="4" w:space="0" w:color="auto"/>
              <w:right w:val="single" w:sz="4" w:space="0" w:color="auto"/>
            </w:tcBorders>
            <w:shd w:val="clear" w:color="000000" w:fill="DDEBF7"/>
            <w:vAlign w:val="center"/>
            <w:hideMark/>
          </w:tcPr>
          <w:p w14:paraId="73934B33" w14:textId="77777777" w:rsidR="00955C51" w:rsidRPr="00955C51" w:rsidRDefault="00955C51" w:rsidP="00955C51">
            <w:pPr>
              <w:spacing w:after="0" w:line="240" w:lineRule="auto"/>
              <w:jc w:val="center"/>
              <w:rPr>
                <w:rFonts w:ascii="Calibri" w:eastAsia="Times New Roman" w:hAnsi="Calibri" w:cs="Calibri"/>
                <w:b/>
                <w:bCs/>
                <w:color w:val="000000"/>
              </w:rPr>
            </w:pPr>
            <w:r w:rsidRPr="00955C51">
              <w:rPr>
                <w:rFonts w:ascii="Calibri" w:eastAsia="Times New Roman" w:hAnsi="Calibri" w:cs="Calibri"/>
                <w:b/>
                <w:bCs/>
                <w:color w:val="000000"/>
              </w:rPr>
              <w:t>Tildado</w:t>
            </w:r>
          </w:p>
        </w:tc>
      </w:tr>
      <w:tr w:rsidR="00026909" w:rsidRPr="00955C51" w14:paraId="166FA372" w14:textId="77777777" w:rsidTr="00051B1C">
        <w:trPr>
          <w:trHeight w:val="70"/>
        </w:trPr>
        <w:tc>
          <w:tcPr>
            <w:tcW w:w="2992" w:type="dxa"/>
            <w:tcBorders>
              <w:top w:val="nil"/>
              <w:left w:val="single" w:sz="4" w:space="0" w:color="auto"/>
              <w:bottom w:val="single" w:sz="4" w:space="0" w:color="auto"/>
              <w:right w:val="single" w:sz="4" w:space="0" w:color="auto"/>
            </w:tcBorders>
            <w:shd w:val="clear" w:color="000000" w:fill="DDEBF7"/>
            <w:noWrap/>
            <w:vAlign w:val="bottom"/>
            <w:hideMark/>
          </w:tcPr>
          <w:p w14:paraId="6FC6BF90"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1</w:t>
            </w:r>
          </w:p>
        </w:tc>
        <w:tc>
          <w:tcPr>
            <w:tcW w:w="896" w:type="dxa"/>
            <w:tcBorders>
              <w:top w:val="nil"/>
              <w:left w:val="nil"/>
              <w:bottom w:val="single" w:sz="4" w:space="0" w:color="auto"/>
              <w:right w:val="single" w:sz="4" w:space="0" w:color="auto"/>
            </w:tcBorders>
            <w:shd w:val="clear" w:color="000000" w:fill="DDEBF7"/>
            <w:noWrap/>
            <w:vAlign w:val="bottom"/>
            <w:hideMark/>
          </w:tcPr>
          <w:p w14:paraId="36AFEEF9"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Si</w:t>
            </w:r>
          </w:p>
        </w:tc>
      </w:tr>
      <w:tr w:rsidR="00026909" w:rsidRPr="00955C51" w14:paraId="34BFE59A" w14:textId="77777777" w:rsidTr="00051B1C">
        <w:trPr>
          <w:trHeight w:val="70"/>
        </w:trPr>
        <w:tc>
          <w:tcPr>
            <w:tcW w:w="2992" w:type="dxa"/>
            <w:tcBorders>
              <w:top w:val="nil"/>
              <w:left w:val="single" w:sz="4" w:space="0" w:color="auto"/>
              <w:bottom w:val="single" w:sz="4" w:space="0" w:color="auto"/>
              <w:right w:val="single" w:sz="4" w:space="0" w:color="auto"/>
            </w:tcBorders>
            <w:shd w:val="clear" w:color="000000" w:fill="DDEBF7"/>
            <w:noWrap/>
            <w:vAlign w:val="bottom"/>
            <w:hideMark/>
          </w:tcPr>
          <w:p w14:paraId="53DE0FD9"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0</w:t>
            </w:r>
          </w:p>
        </w:tc>
        <w:tc>
          <w:tcPr>
            <w:tcW w:w="896" w:type="dxa"/>
            <w:tcBorders>
              <w:top w:val="nil"/>
              <w:left w:val="nil"/>
              <w:bottom w:val="single" w:sz="4" w:space="0" w:color="auto"/>
              <w:right w:val="single" w:sz="4" w:space="0" w:color="auto"/>
            </w:tcBorders>
            <w:shd w:val="clear" w:color="000000" w:fill="DDEBF7"/>
            <w:noWrap/>
            <w:vAlign w:val="bottom"/>
            <w:hideMark/>
          </w:tcPr>
          <w:p w14:paraId="0912E3F5"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No</w:t>
            </w:r>
          </w:p>
        </w:tc>
      </w:tr>
      <w:tr w:rsidR="00026909" w:rsidRPr="00955C51" w14:paraId="17DAF628" w14:textId="77777777" w:rsidTr="00051B1C">
        <w:trPr>
          <w:trHeight w:val="70"/>
        </w:trPr>
        <w:tc>
          <w:tcPr>
            <w:tcW w:w="2992" w:type="dxa"/>
            <w:tcBorders>
              <w:top w:val="nil"/>
              <w:left w:val="single" w:sz="4" w:space="0" w:color="auto"/>
              <w:bottom w:val="single" w:sz="4" w:space="0" w:color="auto"/>
              <w:right w:val="single" w:sz="4" w:space="0" w:color="auto"/>
            </w:tcBorders>
            <w:shd w:val="clear" w:color="000000" w:fill="DDEBF7"/>
            <w:noWrap/>
            <w:vAlign w:val="bottom"/>
            <w:hideMark/>
          </w:tcPr>
          <w:p w14:paraId="40D8163E"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SI</w:t>
            </w:r>
          </w:p>
        </w:tc>
        <w:tc>
          <w:tcPr>
            <w:tcW w:w="896" w:type="dxa"/>
            <w:tcBorders>
              <w:top w:val="nil"/>
              <w:left w:val="nil"/>
              <w:bottom w:val="single" w:sz="4" w:space="0" w:color="auto"/>
              <w:right w:val="single" w:sz="4" w:space="0" w:color="auto"/>
            </w:tcBorders>
            <w:shd w:val="clear" w:color="000000" w:fill="DDEBF7"/>
            <w:noWrap/>
            <w:vAlign w:val="bottom"/>
            <w:hideMark/>
          </w:tcPr>
          <w:p w14:paraId="3CDA256F"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Si</w:t>
            </w:r>
          </w:p>
        </w:tc>
      </w:tr>
      <w:tr w:rsidR="00026909" w:rsidRPr="00955C51" w14:paraId="542045C0" w14:textId="77777777" w:rsidTr="00051B1C">
        <w:trPr>
          <w:trHeight w:val="70"/>
        </w:trPr>
        <w:tc>
          <w:tcPr>
            <w:tcW w:w="2992" w:type="dxa"/>
            <w:tcBorders>
              <w:top w:val="nil"/>
              <w:left w:val="single" w:sz="4" w:space="0" w:color="auto"/>
              <w:bottom w:val="single" w:sz="4" w:space="0" w:color="auto"/>
              <w:right w:val="single" w:sz="4" w:space="0" w:color="auto"/>
            </w:tcBorders>
            <w:shd w:val="clear" w:color="000000" w:fill="DDEBF7"/>
            <w:noWrap/>
            <w:vAlign w:val="bottom"/>
            <w:hideMark/>
          </w:tcPr>
          <w:p w14:paraId="46222669"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NO</w:t>
            </w:r>
          </w:p>
        </w:tc>
        <w:tc>
          <w:tcPr>
            <w:tcW w:w="896" w:type="dxa"/>
            <w:tcBorders>
              <w:top w:val="nil"/>
              <w:left w:val="nil"/>
              <w:bottom w:val="single" w:sz="4" w:space="0" w:color="auto"/>
              <w:right w:val="single" w:sz="4" w:space="0" w:color="auto"/>
            </w:tcBorders>
            <w:shd w:val="clear" w:color="000000" w:fill="DDEBF7"/>
            <w:noWrap/>
            <w:vAlign w:val="bottom"/>
            <w:hideMark/>
          </w:tcPr>
          <w:p w14:paraId="272867BB"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No</w:t>
            </w:r>
          </w:p>
        </w:tc>
      </w:tr>
      <w:tr w:rsidR="00026909" w:rsidRPr="00955C51" w14:paraId="41726408" w14:textId="77777777" w:rsidTr="00051B1C">
        <w:trPr>
          <w:trHeight w:val="70"/>
        </w:trPr>
        <w:tc>
          <w:tcPr>
            <w:tcW w:w="2992" w:type="dxa"/>
            <w:tcBorders>
              <w:top w:val="nil"/>
              <w:left w:val="single" w:sz="4" w:space="0" w:color="auto"/>
              <w:bottom w:val="single" w:sz="4" w:space="0" w:color="auto"/>
              <w:right w:val="single" w:sz="4" w:space="0" w:color="auto"/>
            </w:tcBorders>
            <w:shd w:val="clear" w:color="000000" w:fill="DDEBF7"/>
            <w:noWrap/>
            <w:vAlign w:val="bottom"/>
            <w:hideMark/>
          </w:tcPr>
          <w:p w14:paraId="7520C843"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S</w:t>
            </w:r>
          </w:p>
        </w:tc>
        <w:tc>
          <w:tcPr>
            <w:tcW w:w="896" w:type="dxa"/>
            <w:tcBorders>
              <w:top w:val="nil"/>
              <w:left w:val="nil"/>
              <w:bottom w:val="single" w:sz="4" w:space="0" w:color="auto"/>
              <w:right w:val="single" w:sz="4" w:space="0" w:color="auto"/>
            </w:tcBorders>
            <w:shd w:val="clear" w:color="000000" w:fill="DDEBF7"/>
            <w:noWrap/>
            <w:vAlign w:val="bottom"/>
            <w:hideMark/>
          </w:tcPr>
          <w:p w14:paraId="05AFB9AA"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Si</w:t>
            </w:r>
          </w:p>
        </w:tc>
      </w:tr>
      <w:tr w:rsidR="00026909" w:rsidRPr="00955C51" w14:paraId="10C38BA4" w14:textId="77777777" w:rsidTr="00051B1C">
        <w:trPr>
          <w:trHeight w:val="70"/>
        </w:trPr>
        <w:tc>
          <w:tcPr>
            <w:tcW w:w="2992" w:type="dxa"/>
            <w:tcBorders>
              <w:top w:val="nil"/>
              <w:left w:val="single" w:sz="4" w:space="0" w:color="auto"/>
              <w:bottom w:val="single" w:sz="4" w:space="0" w:color="auto"/>
              <w:right w:val="single" w:sz="4" w:space="0" w:color="auto"/>
            </w:tcBorders>
            <w:shd w:val="clear" w:color="000000" w:fill="DDEBF7"/>
            <w:noWrap/>
            <w:vAlign w:val="bottom"/>
            <w:hideMark/>
          </w:tcPr>
          <w:p w14:paraId="5C74665D"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N</w:t>
            </w:r>
          </w:p>
        </w:tc>
        <w:tc>
          <w:tcPr>
            <w:tcW w:w="896" w:type="dxa"/>
            <w:tcBorders>
              <w:top w:val="nil"/>
              <w:left w:val="nil"/>
              <w:bottom w:val="single" w:sz="4" w:space="0" w:color="auto"/>
              <w:right w:val="single" w:sz="4" w:space="0" w:color="auto"/>
            </w:tcBorders>
            <w:shd w:val="clear" w:color="000000" w:fill="DDEBF7"/>
            <w:noWrap/>
            <w:vAlign w:val="bottom"/>
            <w:hideMark/>
          </w:tcPr>
          <w:p w14:paraId="7887E75B"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No</w:t>
            </w:r>
          </w:p>
        </w:tc>
      </w:tr>
      <w:tr w:rsidR="00026909" w:rsidRPr="00955C51" w14:paraId="62ED63CF" w14:textId="77777777" w:rsidTr="00051B1C">
        <w:trPr>
          <w:trHeight w:val="70"/>
        </w:trPr>
        <w:tc>
          <w:tcPr>
            <w:tcW w:w="2992" w:type="dxa"/>
            <w:tcBorders>
              <w:top w:val="nil"/>
              <w:left w:val="single" w:sz="4" w:space="0" w:color="auto"/>
              <w:bottom w:val="single" w:sz="4" w:space="0" w:color="auto"/>
              <w:right w:val="single" w:sz="4" w:space="0" w:color="auto"/>
            </w:tcBorders>
            <w:shd w:val="clear" w:color="000000" w:fill="DDEBF7"/>
            <w:noWrap/>
            <w:vAlign w:val="bottom"/>
            <w:hideMark/>
          </w:tcPr>
          <w:p w14:paraId="38D0D68A"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Y</w:t>
            </w:r>
          </w:p>
        </w:tc>
        <w:tc>
          <w:tcPr>
            <w:tcW w:w="896" w:type="dxa"/>
            <w:tcBorders>
              <w:top w:val="nil"/>
              <w:left w:val="nil"/>
              <w:bottom w:val="single" w:sz="4" w:space="0" w:color="auto"/>
              <w:right w:val="single" w:sz="4" w:space="0" w:color="auto"/>
            </w:tcBorders>
            <w:shd w:val="clear" w:color="000000" w:fill="DDEBF7"/>
            <w:noWrap/>
            <w:vAlign w:val="bottom"/>
            <w:hideMark/>
          </w:tcPr>
          <w:p w14:paraId="3EC33C4E"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Si</w:t>
            </w:r>
          </w:p>
        </w:tc>
      </w:tr>
      <w:tr w:rsidR="00026909" w:rsidRPr="00955C51" w14:paraId="2B7B1762" w14:textId="77777777" w:rsidTr="00051B1C">
        <w:trPr>
          <w:trHeight w:val="70"/>
        </w:trPr>
        <w:tc>
          <w:tcPr>
            <w:tcW w:w="2992" w:type="dxa"/>
            <w:tcBorders>
              <w:top w:val="nil"/>
              <w:left w:val="single" w:sz="4" w:space="0" w:color="auto"/>
              <w:bottom w:val="single" w:sz="4" w:space="0" w:color="auto"/>
              <w:right w:val="single" w:sz="4" w:space="0" w:color="auto"/>
            </w:tcBorders>
            <w:shd w:val="clear" w:color="000000" w:fill="DDEBF7"/>
            <w:noWrap/>
            <w:vAlign w:val="bottom"/>
            <w:hideMark/>
          </w:tcPr>
          <w:p w14:paraId="481AF67B"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N</w:t>
            </w:r>
          </w:p>
        </w:tc>
        <w:tc>
          <w:tcPr>
            <w:tcW w:w="896" w:type="dxa"/>
            <w:tcBorders>
              <w:top w:val="nil"/>
              <w:left w:val="nil"/>
              <w:bottom w:val="single" w:sz="4" w:space="0" w:color="auto"/>
              <w:right w:val="single" w:sz="4" w:space="0" w:color="auto"/>
            </w:tcBorders>
            <w:shd w:val="clear" w:color="000000" w:fill="DDEBF7"/>
            <w:noWrap/>
            <w:vAlign w:val="bottom"/>
            <w:hideMark/>
          </w:tcPr>
          <w:p w14:paraId="4D6EB74E" w14:textId="77777777" w:rsidR="00955C51" w:rsidRPr="00955C51" w:rsidRDefault="00955C51" w:rsidP="00955C51">
            <w:pPr>
              <w:spacing w:after="0" w:line="240" w:lineRule="auto"/>
              <w:rPr>
                <w:rFonts w:ascii="Calibri" w:eastAsia="Times New Roman" w:hAnsi="Calibri" w:cs="Calibri"/>
                <w:color w:val="000000"/>
              </w:rPr>
            </w:pPr>
            <w:r w:rsidRPr="00955C51">
              <w:rPr>
                <w:rFonts w:ascii="Calibri" w:eastAsia="Times New Roman" w:hAnsi="Calibri" w:cs="Calibri"/>
                <w:color w:val="000000"/>
              </w:rPr>
              <w:t>No</w:t>
            </w:r>
          </w:p>
        </w:tc>
      </w:tr>
    </w:tbl>
    <w:p w14:paraId="222963CA" w14:textId="71D96453" w:rsidR="006059F5" w:rsidRDefault="006059F5">
      <w:pPr>
        <w:rPr>
          <w:lang w:val="es-AR"/>
        </w:rPr>
      </w:pPr>
      <w:r>
        <w:rPr>
          <w:lang w:val="es-AR"/>
        </w:rPr>
        <w:br w:type="page"/>
      </w:r>
    </w:p>
    <w:p w14:paraId="0C0F609C" w14:textId="47B6CA65" w:rsidR="00CE4006" w:rsidRDefault="00466789" w:rsidP="002E7F0F">
      <w:pPr>
        <w:pStyle w:val="Heading1"/>
        <w:rPr>
          <w:lang w:val="es-AR"/>
        </w:rPr>
      </w:pPr>
      <w:r>
        <w:rPr>
          <w:lang w:val="es-AR"/>
        </w:rPr>
        <w:lastRenderedPageBreak/>
        <w:t>Interfaz de Usuario</w:t>
      </w:r>
      <w:r w:rsidR="00E336E0" w:rsidRPr="00CE4006">
        <w:rPr>
          <w:noProof/>
          <w:lang w:val="es-AR"/>
        </w:rPr>
        <mc:AlternateContent>
          <mc:Choice Requires="wps">
            <w:drawing>
              <wp:anchor distT="45720" distB="45720" distL="114300" distR="114300" simplePos="0" relativeHeight="251654144" behindDoc="0" locked="0" layoutInCell="1" allowOverlap="1" wp14:anchorId="008BB321" wp14:editId="1BF53873">
                <wp:simplePos x="0" y="0"/>
                <wp:positionH relativeFrom="column">
                  <wp:posOffset>-88734</wp:posOffset>
                </wp:positionH>
                <wp:positionV relativeFrom="paragraph">
                  <wp:posOffset>5456141</wp:posOffset>
                </wp:positionV>
                <wp:extent cx="7019925" cy="3086100"/>
                <wp:effectExtent l="0" t="0" r="28575" b="19050"/>
                <wp:wrapTopAndBottom/>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9925" cy="3086100"/>
                        </a:xfrm>
                        <a:prstGeom prst="rect">
                          <a:avLst/>
                        </a:prstGeom>
                        <a:solidFill>
                          <a:srgbClr val="FFFFFF"/>
                        </a:solidFill>
                        <a:ln w="9525">
                          <a:solidFill>
                            <a:srgbClr val="000000"/>
                          </a:solidFill>
                          <a:miter lim="800000"/>
                          <a:headEnd/>
                          <a:tailEnd/>
                        </a:ln>
                      </wps:spPr>
                      <wps:txbx>
                        <w:txbxContent>
                          <w:p w14:paraId="3DD7D44D" w14:textId="5F966DAE" w:rsidR="00536BE4" w:rsidRPr="00536BE4" w:rsidRDefault="00536BE4" w:rsidP="00536BE4">
                            <w:pPr>
                              <w:jc w:val="center"/>
                              <w:rPr>
                                <w:lang w:val="es-AR"/>
                              </w:rPr>
                            </w:pPr>
                            <w:r w:rsidRPr="00BF16A5">
                              <w:rPr>
                                <w:rStyle w:val="Heading2Char"/>
                                <w:lang w:val="es-AR"/>
                              </w:rPr>
                              <w:t>Ignorando advertencias – Guardando en Buxis</w:t>
                            </w:r>
                            <w:r>
                              <w:rPr>
                                <w:noProof/>
                              </w:rPr>
                              <w:drawing>
                                <wp:inline distT="0" distB="0" distL="0" distR="0" wp14:anchorId="2A6AA5BE" wp14:editId="6A7B0610">
                                  <wp:extent cx="6904990" cy="2666783"/>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68147" cy="269117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8BB321" id="_x0000_t202" coordsize="21600,21600" o:spt="202" path="m,l,21600r21600,l21600,xe">
                <v:stroke joinstyle="miter"/>
                <v:path gradientshapeok="t" o:connecttype="rect"/>
              </v:shapetype>
              <v:shape id="Text Box 15" o:spid="_x0000_s1026" type="#_x0000_t202" style="position:absolute;margin-left:-7pt;margin-top:429.6pt;width:552.75pt;height:243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">
                <v:textbox>
                  <w:txbxContent>
                    <w:p w14:paraId="3DD7D44D" w14:textId="5F966DAE" w:rsidR="00536BE4" w:rsidRPr="00536BE4" w:rsidRDefault="00536BE4" w:rsidP="00536BE4">
                      <w:pPr>
                        <w:jc w:val="center"/>
                        <w:rPr>
                          <w:lang w:val="es-AR"/>
                        </w:rPr>
                      </w:pPr>
                      <w:r w:rsidRPr="00BF16A5">
                        <w:rPr>
                          <w:rStyle w:val="Heading2Char"/>
                          <w:lang w:val="es-AR"/>
                        </w:rPr>
                        <w:t>Ignorando advertencias – Guardando en Buxis</w:t>
                      </w:r>
                      <w:r>
                        <w:rPr>
                          <w:noProof/>
                        </w:rPr>
                        <w:drawing>
                          <wp:inline distT="0" distB="0" distL="0" distR="0" wp14:anchorId="2A6AA5BE" wp14:editId="6A7B0610">
                            <wp:extent cx="6904990" cy="2666783"/>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68147" cy="2691175"/>
                                    </a:xfrm>
                                    <a:prstGeom prst="rect">
                                      <a:avLst/>
                                    </a:prstGeom>
                                  </pic:spPr>
                                </pic:pic>
                              </a:graphicData>
                            </a:graphic>
                          </wp:inline>
                        </w:drawing>
                      </w:r>
                    </w:p>
                  </w:txbxContent>
                </v:textbox>
                <w10:wrap type="topAndBottom"/>
              </v:shape>
            </w:pict>
          </mc:Fallback>
        </mc:AlternateContent>
      </w:r>
      <w:r w:rsidR="00E336E0" w:rsidRPr="00CE4006">
        <w:rPr>
          <w:noProof/>
          <w:lang w:val="es-AR"/>
        </w:rPr>
        <mc:AlternateContent>
          <mc:Choice Requires="wps">
            <w:drawing>
              <wp:anchor distT="45720" distB="45720" distL="114300" distR="114300" simplePos="0" relativeHeight="251646976" behindDoc="0" locked="0" layoutInCell="1" allowOverlap="1" wp14:anchorId="0047E258" wp14:editId="022ECB02">
                <wp:simplePos x="0" y="0"/>
                <wp:positionH relativeFrom="column">
                  <wp:posOffset>-94615</wp:posOffset>
                </wp:positionH>
                <wp:positionV relativeFrom="paragraph">
                  <wp:posOffset>2917531</wp:posOffset>
                </wp:positionV>
                <wp:extent cx="7019925" cy="2400300"/>
                <wp:effectExtent l="0" t="0" r="28575" b="1905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9925" cy="2400300"/>
                        </a:xfrm>
                        <a:prstGeom prst="rect">
                          <a:avLst/>
                        </a:prstGeom>
                        <a:solidFill>
                          <a:srgbClr val="FFFFFF"/>
                        </a:solidFill>
                        <a:ln w="9525">
                          <a:solidFill>
                            <a:srgbClr val="000000"/>
                          </a:solidFill>
                          <a:miter lim="800000"/>
                          <a:headEnd/>
                          <a:tailEnd/>
                        </a:ln>
                      </wps:spPr>
                      <wps:txbx>
                        <w:txbxContent>
                          <w:p w14:paraId="47228D36" w14:textId="75702F83" w:rsidR="00CE4006" w:rsidRDefault="00536BE4" w:rsidP="00CE4006">
                            <w:pPr>
                              <w:jc w:val="center"/>
                            </w:pPr>
                            <w:r w:rsidRPr="00BF16A5">
                              <w:rPr>
                                <w:rStyle w:val="Heading2Char"/>
                              </w:rPr>
                              <w:t>Ignorando advertencias</w:t>
                            </w:r>
                            <w:r>
                              <w:rPr>
                                <w:i/>
                                <w:noProof/>
                                <w:u w:val="single"/>
                              </w:rPr>
                              <w:drawing>
                                <wp:inline distT="0" distB="0" distL="0" distR="0" wp14:anchorId="1B4E12B9" wp14:editId="4D1D1402">
                                  <wp:extent cx="6848475" cy="2247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8475" cy="22479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7E258" id="Text Box 12" o:spid="_x0000_s1027" type="#_x0000_t202" style="position:absolute;margin-left:-7.45pt;margin-top:229.75pt;width:552.75pt;height:189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">
                <v:textbox>
                  <w:txbxContent>
                    <w:p w14:paraId="47228D36" w14:textId="75702F83" w:rsidR="00CE4006" w:rsidRDefault="00536BE4" w:rsidP="00CE4006">
                      <w:pPr>
                        <w:jc w:val="center"/>
                      </w:pPr>
                      <w:r w:rsidRPr="00BF16A5">
                        <w:rPr>
                          <w:rStyle w:val="Heading2Char"/>
                        </w:rPr>
                        <w:t>Ignorando advertencias</w:t>
                      </w:r>
                      <w:r>
                        <w:rPr>
                          <w:i/>
                          <w:noProof/>
                          <w:u w:val="single"/>
                        </w:rPr>
                        <w:drawing>
                          <wp:inline distT="0" distB="0" distL="0" distR="0" wp14:anchorId="1B4E12B9" wp14:editId="4D1D1402">
                            <wp:extent cx="6848475" cy="2247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8475" cy="2247900"/>
                                    </a:xfrm>
                                    <a:prstGeom prst="rect">
                                      <a:avLst/>
                                    </a:prstGeom>
                                    <a:noFill/>
                                    <a:ln>
                                      <a:noFill/>
                                    </a:ln>
                                  </pic:spPr>
                                </pic:pic>
                              </a:graphicData>
                            </a:graphic>
                          </wp:inline>
                        </w:drawing>
                      </w:r>
                    </w:p>
                  </w:txbxContent>
                </v:textbox>
                <w10:wrap type="topAndBottom"/>
              </v:shape>
            </w:pict>
          </mc:Fallback>
        </mc:AlternateContent>
      </w:r>
      <w:r w:rsidR="00E336E0" w:rsidRPr="00CE4006">
        <w:rPr>
          <w:noProof/>
          <w:lang w:val="es-AR"/>
        </w:rPr>
        <mc:AlternateContent>
          <mc:Choice Requires="wps">
            <w:drawing>
              <wp:anchor distT="45720" distB="45720" distL="114300" distR="114300" simplePos="0" relativeHeight="251638784" behindDoc="0" locked="0" layoutInCell="1" allowOverlap="1" wp14:anchorId="7541F3AB" wp14:editId="259615A4">
                <wp:simplePos x="0" y="0"/>
                <wp:positionH relativeFrom="column">
                  <wp:posOffset>-95250</wp:posOffset>
                </wp:positionH>
                <wp:positionV relativeFrom="paragraph">
                  <wp:posOffset>344511</wp:posOffset>
                </wp:positionV>
                <wp:extent cx="7019925" cy="2400300"/>
                <wp:effectExtent l="0" t="0" r="28575" b="190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9925" cy="2400300"/>
                        </a:xfrm>
                        <a:prstGeom prst="rect">
                          <a:avLst/>
                        </a:prstGeom>
                        <a:solidFill>
                          <a:srgbClr val="FFFFFF"/>
                        </a:solidFill>
                        <a:ln w="9525">
                          <a:solidFill>
                            <a:srgbClr val="000000"/>
                          </a:solidFill>
                          <a:miter lim="800000"/>
                          <a:headEnd/>
                          <a:tailEnd/>
                        </a:ln>
                      </wps:spPr>
                      <wps:txbx>
                        <w:txbxContent>
                          <w:p w14:paraId="21368E2E" w14:textId="66B60DF6" w:rsidR="00CE4006" w:rsidRDefault="00CE4006" w:rsidP="00CE4006">
                            <w:pPr>
                              <w:jc w:val="center"/>
                            </w:pPr>
                            <w:r w:rsidRPr="00BF16A5">
                              <w:rPr>
                                <w:rStyle w:val="Heading2Char"/>
                              </w:rPr>
                              <w:t>Abrir un archivo Excel</w:t>
                            </w:r>
                            <w:r>
                              <w:rPr>
                                <w:noProof/>
                              </w:rPr>
                              <w:drawing>
                                <wp:inline distT="0" distB="0" distL="0" distR="0" wp14:anchorId="5C5E22C6" wp14:editId="1045DFA0">
                                  <wp:extent cx="687959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7687"/>
                                          <a:stretch/>
                                        </pic:blipFill>
                                        <pic:spPr bwMode="auto">
                                          <a:xfrm>
                                            <a:off x="0" y="0"/>
                                            <a:ext cx="6957535" cy="184952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1F3AB" id="Text Box 2" o:spid="_x0000_s1028" type="#_x0000_t202" style="position:absolute;margin-left:-7.5pt;margin-top:27.15pt;width:552.75pt;height:189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">
                <v:textbox>
                  <w:txbxContent>
                    <w:p w14:paraId="21368E2E" w14:textId="66B60DF6" w:rsidR="00CE4006" w:rsidRDefault="00CE4006" w:rsidP="00CE4006">
                      <w:pPr>
                        <w:jc w:val="center"/>
                      </w:pPr>
                      <w:r w:rsidRPr="00BF16A5">
                        <w:rPr>
                          <w:rStyle w:val="Heading2Char"/>
                        </w:rPr>
                        <w:t>Abrir un archivo Excel</w:t>
                      </w:r>
                      <w:r>
                        <w:rPr>
                          <w:noProof/>
                        </w:rPr>
                        <w:drawing>
                          <wp:inline distT="0" distB="0" distL="0" distR="0" wp14:anchorId="5C5E22C6" wp14:editId="1045DFA0">
                            <wp:extent cx="687959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7687"/>
                                    <a:stretch/>
                                  </pic:blipFill>
                                  <pic:spPr bwMode="auto">
                                    <a:xfrm>
                                      <a:off x="0" y="0"/>
                                      <a:ext cx="6957535" cy="184952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topAndBottom"/>
              </v:shape>
            </w:pict>
          </mc:Fallback>
        </mc:AlternateContent>
      </w:r>
    </w:p>
    <w:p w14:paraId="673F811F" w14:textId="13B5F52D" w:rsidR="008C3159" w:rsidRDefault="008C3159">
      <w:pPr>
        <w:rPr>
          <w:rFonts w:asciiTheme="majorHAnsi" w:eastAsiaTheme="majorEastAsia" w:hAnsiTheme="majorHAnsi" w:cstheme="majorBidi"/>
          <w:color w:val="365F91" w:themeColor="accent1" w:themeShade="BF"/>
          <w:sz w:val="32"/>
          <w:szCs w:val="32"/>
          <w:lang w:val="es-AR"/>
        </w:rPr>
      </w:pPr>
      <w:r w:rsidRPr="00CE4006">
        <w:rPr>
          <w:noProof/>
          <w:lang w:val="es-AR"/>
        </w:rPr>
        <w:lastRenderedPageBreak/>
        <mc:AlternateContent>
          <mc:Choice Requires="wps">
            <w:drawing>
              <wp:anchor distT="45720" distB="45720" distL="114300" distR="114300" simplePos="0" relativeHeight="251660288" behindDoc="0" locked="0" layoutInCell="1" allowOverlap="1" wp14:anchorId="5371A3F0" wp14:editId="7572DC76">
                <wp:simplePos x="0" y="0"/>
                <wp:positionH relativeFrom="column">
                  <wp:posOffset>-1905</wp:posOffset>
                </wp:positionH>
                <wp:positionV relativeFrom="paragraph">
                  <wp:posOffset>108674</wp:posOffset>
                </wp:positionV>
                <wp:extent cx="7019925" cy="2920365"/>
                <wp:effectExtent l="0" t="0" r="28575" b="13335"/>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9925" cy="2920365"/>
                        </a:xfrm>
                        <a:prstGeom prst="rect">
                          <a:avLst/>
                        </a:prstGeom>
                        <a:solidFill>
                          <a:srgbClr val="FFFFFF"/>
                        </a:solidFill>
                        <a:ln w="9525">
                          <a:solidFill>
                            <a:srgbClr val="000000"/>
                          </a:solidFill>
                          <a:miter lim="800000"/>
                          <a:headEnd/>
                          <a:tailEnd/>
                        </a:ln>
                      </wps:spPr>
                      <wps:txbx>
                        <w:txbxContent>
                          <w:p w14:paraId="4E545B44" w14:textId="39C49958" w:rsidR="00E336E0" w:rsidRPr="00536BE4" w:rsidRDefault="00E336E0" w:rsidP="00E336E0">
                            <w:pPr>
                              <w:jc w:val="center"/>
                              <w:rPr>
                                <w:lang w:val="es-AR"/>
                              </w:rPr>
                            </w:pPr>
                            <w:r w:rsidRPr="008C3159">
                              <w:rPr>
                                <w:rStyle w:val="Heading2Char"/>
                                <w:lang w:val="es-AR"/>
                              </w:rPr>
                              <w:t>Revirtiendo los cambios de la importación</w:t>
                            </w:r>
                            <w:r>
                              <w:rPr>
                                <w:noProof/>
                              </w:rPr>
                              <w:drawing>
                                <wp:inline distT="0" distB="0" distL="0" distR="0" wp14:anchorId="36224B90" wp14:editId="5FCF5CCA">
                                  <wp:extent cx="6934200" cy="26289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48204" cy="263420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71A3F0" id="Text Box 18" o:spid="_x0000_s1029" type="#_x0000_t202" style="position:absolute;margin-left:-.15pt;margin-top:8.55pt;width:552.75pt;height:229.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">
                <v:textbox>
                  <w:txbxContent>
                    <w:p w14:paraId="4E545B44" w14:textId="39C49958" w:rsidR="00E336E0" w:rsidRPr="00536BE4" w:rsidRDefault="00E336E0" w:rsidP="00E336E0">
                      <w:pPr>
                        <w:jc w:val="center"/>
                        <w:rPr>
                          <w:lang w:val="es-AR"/>
                        </w:rPr>
                      </w:pPr>
                      <w:r w:rsidRPr="008C3159">
                        <w:rPr>
                          <w:rStyle w:val="Heading2Char"/>
                          <w:lang w:val="es-AR"/>
                        </w:rPr>
                        <w:t>Revirtiendo los cambios de la importación</w:t>
                      </w:r>
                      <w:r>
                        <w:rPr>
                          <w:noProof/>
                        </w:rPr>
                        <w:drawing>
                          <wp:inline distT="0" distB="0" distL="0" distR="0" wp14:anchorId="36224B90" wp14:editId="5FCF5CCA">
                            <wp:extent cx="6934200" cy="26289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48204" cy="2634209"/>
                                    </a:xfrm>
                                    <a:prstGeom prst="rect">
                                      <a:avLst/>
                                    </a:prstGeom>
                                    <a:noFill/>
                                    <a:ln>
                                      <a:noFill/>
                                    </a:ln>
                                  </pic:spPr>
                                </pic:pic>
                              </a:graphicData>
                            </a:graphic>
                          </wp:inline>
                        </w:drawing>
                      </w:r>
                    </w:p>
                  </w:txbxContent>
                </v:textbox>
                <w10:wrap type="topAndBottom"/>
              </v:shape>
            </w:pict>
          </mc:Fallback>
        </mc:AlternateContent>
      </w:r>
    </w:p>
    <w:p w14:paraId="2AA64A08" w14:textId="1B2BA771" w:rsidR="00A87C5C" w:rsidRDefault="00A87C5C" w:rsidP="00A87C5C">
      <w:pPr>
        <w:rPr>
          <w:lang w:val="es-AR"/>
        </w:rPr>
      </w:pPr>
      <w:r w:rsidRPr="00CE4006">
        <w:rPr>
          <w:noProof/>
          <w:lang w:val="es-AR"/>
        </w:rPr>
        <mc:AlternateContent>
          <mc:Choice Requires="wps">
            <w:drawing>
              <wp:anchor distT="45720" distB="45720" distL="114300" distR="114300" simplePos="0" relativeHeight="251672576" behindDoc="0" locked="0" layoutInCell="1" allowOverlap="1" wp14:anchorId="29D52D72" wp14:editId="34CA9513">
                <wp:simplePos x="0" y="0"/>
                <wp:positionH relativeFrom="column">
                  <wp:posOffset>0</wp:posOffset>
                </wp:positionH>
                <wp:positionV relativeFrom="paragraph">
                  <wp:posOffset>594597</wp:posOffset>
                </wp:positionV>
                <wp:extent cx="7019925" cy="2689225"/>
                <wp:effectExtent l="0" t="0" r="28575" b="15875"/>
                <wp:wrapTopAndBottom/>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9925" cy="2689225"/>
                        </a:xfrm>
                        <a:prstGeom prst="rect">
                          <a:avLst/>
                        </a:prstGeom>
                        <a:solidFill>
                          <a:srgbClr val="FFFFFF"/>
                        </a:solidFill>
                        <a:ln w="9525">
                          <a:solidFill>
                            <a:srgbClr val="000000"/>
                          </a:solidFill>
                          <a:miter lim="800000"/>
                          <a:headEnd/>
                          <a:tailEnd/>
                        </a:ln>
                      </wps:spPr>
                      <wps:txbx>
                        <w:txbxContent>
                          <w:p w14:paraId="3C93EDD7" w14:textId="59DB2EE2" w:rsidR="002E7F0F" w:rsidRPr="008C3159" w:rsidRDefault="007300EC" w:rsidP="002E7F0F">
                            <w:pPr>
                              <w:jc w:val="center"/>
                              <w:rPr>
                                <w:i/>
                                <w:noProof/>
                                <w:u w:val="single"/>
                                <w:lang w:val="es-AR"/>
                              </w:rPr>
                            </w:pPr>
                            <w:r w:rsidRPr="008C3159">
                              <w:rPr>
                                <w:rStyle w:val="Heading2Char"/>
                                <w:lang w:val="es-AR"/>
                              </w:rPr>
                              <w:t>Realizando una búsqueda filtrando por SOEID y vacaciones cargadas masivamente</w:t>
                            </w:r>
                            <w:r>
                              <w:rPr>
                                <w:i/>
                                <w:noProof/>
                                <w:u w:val="single"/>
                              </w:rPr>
                              <w:drawing>
                                <wp:inline distT="0" distB="0" distL="0" distR="0" wp14:anchorId="65DA541E" wp14:editId="2C4E543A">
                                  <wp:extent cx="6822440" cy="2374900"/>
                                  <wp:effectExtent l="0" t="0" r="0" b="635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32817" cy="237851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52D72" id="Text Box 24" o:spid="_x0000_s1030" type="#_x0000_t202" style="position:absolute;margin-left:0;margin-top:46.8pt;width:552.75pt;height:21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">
                <v:textbox>
                  <w:txbxContent>
                    <w:p w14:paraId="3C93EDD7" w14:textId="59DB2EE2" w:rsidR="002E7F0F" w:rsidRPr="008C3159" w:rsidRDefault="007300EC" w:rsidP="002E7F0F">
                      <w:pPr>
                        <w:jc w:val="center"/>
                        <w:rPr>
                          <w:i/>
                          <w:noProof/>
                          <w:u w:val="single"/>
                          <w:lang w:val="es-AR"/>
                        </w:rPr>
                      </w:pPr>
                      <w:r w:rsidRPr="008C3159">
                        <w:rPr>
                          <w:rStyle w:val="Heading2Char"/>
                          <w:lang w:val="es-AR"/>
                        </w:rPr>
                        <w:t>Realizando una búsqueda filtrando por SOEID y vacaciones cargadas masivamente</w:t>
                      </w:r>
                      <w:r>
                        <w:rPr>
                          <w:i/>
                          <w:noProof/>
                          <w:u w:val="single"/>
                        </w:rPr>
                        <w:drawing>
                          <wp:inline distT="0" distB="0" distL="0" distR="0" wp14:anchorId="65DA541E" wp14:editId="2C4E543A">
                            <wp:extent cx="6822440" cy="2374900"/>
                            <wp:effectExtent l="0" t="0" r="0" b="635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32817" cy="2378512"/>
                                    </a:xfrm>
                                    <a:prstGeom prst="rect">
                                      <a:avLst/>
                                    </a:prstGeom>
                                    <a:noFill/>
                                    <a:ln>
                                      <a:noFill/>
                                    </a:ln>
                                  </pic:spPr>
                                </pic:pic>
                              </a:graphicData>
                            </a:graphic>
                          </wp:inline>
                        </w:drawing>
                      </w:r>
                    </w:p>
                  </w:txbxContent>
                </v:textbox>
                <w10:wrap type="topAndBottom"/>
              </v:shape>
            </w:pict>
          </mc:Fallback>
        </mc:AlternateContent>
      </w:r>
      <w:commentRangeStart w:id="3"/>
      <w:r w:rsidR="00E336E0">
        <w:rPr>
          <w:lang w:val="es-AR"/>
        </w:rPr>
        <w:br w:type="page"/>
      </w:r>
      <w:commentRangeEnd w:id="3"/>
      <w:r w:rsidR="008C3159">
        <w:rPr>
          <w:rStyle w:val="CommentReference"/>
        </w:rPr>
        <w:commentReference w:id="3"/>
      </w:r>
    </w:p>
    <w:p w14:paraId="7A9FF9AE" w14:textId="74C36533" w:rsidR="00A87C5C" w:rsidRDefault="00A87C5C">
      <w:pPr>
        <w:rPr>
          <w:rFonts w:asciiTheme="majorHAnsi" w:eastAsiaTheme="majorEastAsia" w:hAnsiTheme="majorHAnsi" w:cstheme="majorBidi"/>
          <w:color w:val="365F91" w:themeColor="accent1" w:themeShade="BF"/>
          <w:sz w:val="32"/>
          <w:szCs w:val="32"/>
          <w:lang w:val="es-AR"/>
        </w:rPr>
      </w:pPr>
      <w:r w:rsidRPr="00CE4006">
        <w:rPr>
          <w:noProof/>
          <w:lang w:val="es-AR"/>
        </w:rPr>
        <w:lastRenderedPageBreak/>
        <mc:AlternateContent>
          <mc:Choice Requires="wps">
            <w:drawing>
              <wp:anchor distT="45720" distB="45720" distL="114300" distR="114300" simplePos="0" relativeHeight="251681792" behindDoc="0" locked="0" layoutInCell="1" allowOverlap="1" wp14:anchorId="215DEE15" wp14:editId="0934A9FB">
                <wp:simplePos x="0" y="0"/>
                <wp:positionH relativeFrom="column">
                  <wp:posOffset>-348615</wp:posOffset>
                </wp:positionH>
                <wp:positionV relativeFrom="paragraph">
                  <wp:posOffset>135890</wp:posOffset>
                </wp:positionV>
                <wp:extent cx="7574280" cy="6179820"/>
                <wp:effectExtent l="0" t="0" r="26670" b="11430"/>
                <wp:wrapSquare wrapText="bothSides"/>
                <wp:docPr id="194"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6179820"/>
                        </a:xfrm>
                        <a:prstGeom prst="rect">
                          <a:avLst/>
                        </a:prstGeom>
                        <a:solidFill>
                          <a:srgbClr val="FFFFFF"/>
                        </a:solidFill>
                        <a:ln w="9525">
                          <a:solidFill>
                            <a:srgbClr val="000000"/>
                          </a:solidFill>
                          <a:miter lim="800000"/>
                          <a:headEnd/>
                          <a:tailEnd/>
                        </a:ln>
                      </wps:spPr>
                      <wps:txbx>
                        <w:txbxContent>
                          <w:p w14:paraId="1B0B682C" w14:textId="66AD5A0A" w:rsidR="00A87C5C" w:rsidRDefault="00A87C5C" w:rsidP="00A87C5C">
                            <w:pPr>
                              <w:jc w:val="center"/>
                              <w:rPr>
                                <w:rStyle w:val="Heading2Char"/>
                                <w:lang w:val="es-AR"/>
                              </w:rPr>
                            </w:pPr>
                            <w:r>
                              <w:rPr>
                                <w:rStyle w:val="Heading2Char"/>
                                <w:lang w:val="es-AR"/>
                              </w:rPr>
                              <w:t>Excel que se importó en las pruebas/capturas</w:t>
                            </w:r>
                          </w:p>
                          <w:p w14:paraId="236418E3" w14:textId="7F95D826" w:rsidR="00A87C5C" w:rsidRPr="00A87C5C" w:rsidRDefault="00A87C5C" w:rsidP="00A87C5C">
                            <w:pPr>
                              <w:rPr>
                                <w:rStyle w:val="Heading2Char"/>
                                <w:rFonts w:asciiTheme="minorHAnsi" w:eastAsiaTheme="minorHAnsi" w:hAnsiTheme="minorHAnsi" w:cstheme="minorBidi"/>
                                <w:color w:val="auto"/>
                                <w:sz w:val="22"/>
                                <w:szCs w:val="22"/>
                                <w:lang w:val="es-AR"/>
                              </w:rPr>
                            </w:pPr>
                            <w:r w:rsidRPr="00A87C5C">
                              <w:rPr>
                                <w:rStyle w:val="Heading2Char"/>
                                <w:rFonts w:asciiTheme="minorHAnsi" w:eastAsiaTheme="minorHAnsi" w:hAnsiTheme="minorHAnsi" w:cstheme="minorBidi"/>
                                <w:b/>
                                <w:color w:val="auto"/>
                                <w:sz w:val="22"/>
                                <w:szCs w:val="22"/>
                                <w:lang w:val="es-AR"/>
                              </w:rPr>
                              <w:t>NOTA</w:t>
                            </w:r>
                            <w:r>
                              <w:rPr>
                                <w:rStyle w:val="Heading2Char"/>
                                <w:rFonts w:asciiTheme="minorHAnsi" w:eastAsiaTheme="minorHAnsi" w:hAnsiTheme="minorHAnsi" w:cstheme="minorBidi"/>
                                <w:color w:val="auto"/>
                                <w:sz w:val="22"/>
                                <w:szCs w:val="22"/>
                                <w:lang w:val="es-AR"/>
                              </w:rPr>
                              <w:t>: Si</w:t>
                            </w:r>
                            <w:r w:rsidRPr="00A87C5C">
                              <w:rPr>
                                <w:rStyle w:val="Heading2Char"/>
                                <w:rFonts w:asciiTheme="minorHAnsi" w:eastAsiaTheme="minorHAnsi" w:hAnsiTheme="minorHAnsi" w:cstheme="minorBidi"/>
                                <w:color w:val="auto"/>
                                <w:sz w:val="22"/>
                                <w:szCs w:val="22"/>
                                <w:lang w:val="es-AR"/>
                              </w:rPr>
                              <w:t xml:space="preserve"> desea guardar las observaciones de la importación, recuerde cerrar el archivo Excel antes de subirlo</w:t>
                            </w:r>
                          </w:p>
                          <w:p w14:paraId="0E6722CE" w14:textId="1E5C9009" w:rsidR="00A87C5C" w:rsidRDefault="00A87C5C" w:rsidP="00A87C5C">
                            <w:pPr>
                              <w:rPr>
                                <w:rStyle w:val="Heading2Char"/>
                                <w:rFonts w:asciiTheme="minorHAnsi" w:eastAsiaTheme="minorHAnsi" w:hAnsiTheme="minorHAnsi" w:cstheme="minorBidi"/>
                                <w:color w:val="auto"/>
                                <w:sz w:val="22"/>
                                <w:szCs w:val="22"/>
                                <w:lang w:val="es-AR"/>
                              </w:rPr>
                            </w:pPr>
                            <w:r>
                              <w:rPr>
                                <w:i/>
                                <w:noProof/>
                                <w:u w:val="single"/>
                              </w:rPr>
                              <w:drawing>
                                <wp:inline distT="0" distB="0" distL="0" distR="0" wp14:anchorId="39511B7C" wp14:editId="77983A83">
                                  <wp:extent cx="6815455" cy="2137144"/>
                                  <wp:effectExtent l="0" t="0" r="4445"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74373" cy="2155619"/>
                                          </a:xfrm>
                                          <a:prstGeom prst="rect">
                                            <a:avLst/>
                                          </a:prstGeom>
                                          <a:noFill/>
                                          <a:ln>
                                            <a:noFill/>
                                          </a:ln>
                                        </pic:spPr>
                                      </pic:pic>
                                    </a:graphicData>
                                  </a:graphic>
                                </wp:inline>
                              </w:drawing>
                            </w:r>
                          </w:p>
                          <w:p w14:paraId="600E7AF1" w14:textId="1A4933BD" w:rsidR="00A87C5C" w:rsidRDefault="00A87C5C" w:rsidP="00A87C5C">
                            <w:pPr>
                              <w:rPr>
                                <w:rStyle w:val="Heading2Char"/>
                                <w:rFonts w:asciiTheme="minorHAnsi" w:eastAsiaTheme="minorHAnsi" w:hAnsiTheme="minorHAnsi" w:cstheme="minorBidi"/>
                                <w:color w:val="auto"/>
                                <w:sz w:val="22"/>
                                <w:szCs w:val="22"/>
                                <w:lang w:val="es-AR"/>
                              </w:rPr>
                            </w:pPr>
                          </w:p>
                          <w:p w14:paraId="0552A26B" w14:textId="77777777" w:rsidR="00A87C5C" w:rsidRDefault="00A87C5C" w:rsidP="00A87C5C">
                            <w:pPr>
                              <w:rPr>
                                <w:rStyle w:val="Heading2Char"/>
                                <w:rFonts w:asciiTheme="minorHAnsi" w:eastAsiaTheme="minorHAnsi" w:hAnsiTheme="minorHAnsi" w:cstheme="minorBidi"/>
                                <w:color w:val="auto"/>
                                <w:sz w:val="22"/>
                                <w:szCs w:val="22"/>
                                <w:lang w:val="es-AR"/>
                              </w:rPr>
                            </w:pPr>
                          </w:p>
                          <w:p w14:paraId="47FFDC7A" w14:textId="17712B78" w:rsidR="00A87C5C" w:rsidRPr="00A87C5C" w:rsidRDefault="00A87C5C" w:rsidP="00A87C5C">
                            <w:pPr>
                              <w:rPr>
                                <w:rStyle w:val="Heading2Char"/>
                                <w:rFonts w:asciiTheme="minorHAnsi" w:eastAsiaTheme="minorHAnsi" w:hAnsiTheme="minorHAnsi" w:cstheme="minorBidi"/>
                                <w:color w:val="auto"/>
                                <w:sz w:val="22"/>
                                <w:szCs w:val="22"/>
                                <w:lang w:val="es-AR"/>
                              </w:rPr>
                            </w:pPr>
                          </w:p>
                          <w:tbl>
                            <w:tblPr>
                              <w:tblW w:w="27160" w:type="dxa"/>
                              <w:tblInd w:w="113" w:type="dxa"/>
                              <w:tblLook w:val="04A0" w:firstRow="1" w:lastRow="0" w:firstColumn="1" w:lastColumn="0" w:noHBand="0" w:noVBand="1"/>
                            </w:tblPr>
                            <w:tblGrid>
                              <w:gridCol w:w="1160"/>
                              <w:gridCol w:w="1440"/>
                              <w:gridCol w:w="1200"/>
                              <w:gridCol w:w="606"/>
                              <w:gridCol w:w="1360"/>
                              <w:gridCol w:w="1400"/>
                              <w:gridCol w:w="1320"/>
                              <w:gridCol w:w="607"/>
                              <w:gridCol w:w="960"/>
                              <w:gridCol w:w="1540"/>
                              <w:gridCol w:w="1240"/>
                              <w:gridCol w:w="960"/>
                              <w:gridCol w:w="11760"/>
                              <w:gridCol w:w="1760"/>
                            </w:tblGrid>
                            <w:tr w:rsidR="00A87C5C" w:rsidRPr="00A87C5C" w14:paraId="35FAB443" w14:textId="77777777" w:rsidTr="00A87C5C">
                              <w:trPr>
                                <w:trHeight w:val="450"/>
                              </w:trPr>
                              <w:tc>
                                <w:tcPr>
                                  <w:tcW w:w="116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3656579A" w14:textId="77777777" w:rsidR="00A87C5C" w:rsidRPr="00A87C5C" w:rsidRDefault="00A87C5C" w:rsidP="00A87C5C">
                                  <w:pPr>
                                    <w:spacing w:after="0" w:line="240" w:lineRule="auto"/>
                                    <w:jc w:val="center"/>
                                    <w:rPr>
                                      <w:rFonts w:ascii="Calibri" w:eastAsia="Times New Roman" w:hAnsi="Calibri" w:cs="Calibri"/>
                                      <w:b/>
                                      <w:bCs/>
                                      <w:color w:val="000000"/>
                                    </w:rPr>
                                  </w:pPr>
                                  <w:r w:rsidRPr="00A87C5C">
                                    <w:rPr>
                                      <w:rFonts w:ascii="Calibri" w:eastAsia="Times New Roman" w:hAnsi="Calibri" w:cs="Calibri"/>
                                      <w:b/>
                                      <w:bCs/>
                                      <w:color w:val="000000"/>
                                    </w:rPr>
                                    <w:t>Nro Legajo</w:t>
                                  </w:r>
                                </w:p>
                              </w:tc>
                              <w:tc>
                                <w:tcPr>
                                  <w:tcW w:w="1440" w:type="dxa"/>
                                  <w:tcBorders>
                                    <w:top w:val="single" w:sz="4" w:space="0" w:color="auto"/>
                                    <w:left w:val="nil"/>
                                    <w:bottom w:val="single" w:sz="4" w:space="0" w:color="auto"/>
                                    <w:right w:val="single" w:sz="4" w:space="0" w:color="auto"/>
                                  </w:tcBorders>
                                  <w:shd w:val="clear" w:color="000000" w:fill="BDD7EE"/>
                                  <w:noWrap/>
                                  <w:vAlign w:val="center"/>
                                  <w:hideMark/>
                                </w:tcPr>
                                <w:p w14:paraId="296B7D06" w14:textId="77777777" w:rsidR="00A87C5C" w:rsidRPr="00A87C5C" w:rsidRDefault="00A87C5C" w:rsidP="00A87C5C">
                                  <w:pPr>
                                    <w:spacing w:after="0" w:line="240" w:lineRule="auto"/>
                                    <w:jc w:val="center"/>
                                    <w:rPr>
                                      <w:rFonts w:ascii="Calibri" w:eastAsia="Times New Roman" w:hAnsi="Calibri" w:cs="Calibri"/>
                                      <w:b/>
                                      <w:bCs/>
                                      <w:color w:val="000000"/>
                                    </w:rPr>
                                  </w:pPr>
                                  <w:r w:rsidRPr="00A87C5C">
                                    <w:rPr>
                                      <w:rFonts w:ascii="Calibri" w:eastAsia="Times New Roman" w:hAnsi="Calibri" w:cs="Calibri"/>
                                      <w:b/>
                                      <w:bCs/>
                                      <w:color w:val="000000"/>
                                    </w:rPr>
                                    <w:t>Fecha Periodo</w:t>
                                  </w:r>
                                </w:p>
                              </w:tc>
                              <w:tc>
                                <w:tcPr>
                                  <w:tcW w:w="1200" w:type="dxa"/>
                                  <w:tcBorders>
                                    <w:top w:val="single" w:sz="4" w:space="0" w:color="auto"/>
                                    <w:left w:val="nil"/>
                                    <w:bottom w:val="single" w:sz="4" w:space="0" w:color="auto"/>
                                    <w:right w:val="single" w:sz="4" w:space="0" w:color="auto"/>
                                  </w:tcBorders>
                                  <w:shd w:val="clear" w:color="000000" w:fill="BDD7EE"/>
                                  <w:noWrap/>
                                  <w:vAlign w:val="center"/>
                                  <w:hideMark/>
                                </w:tcPr>
                                <w:p w14:paraId="1BA80D00" w14:textId="77777777" w:rsidR="00A87C5C" w:rsidRPr="00A87C5C" w:rsidRDefault="00A87C5C" w:rsidP="00A87C5C">
                                  <w:pPr>
                                    <w:spacing w:after="0" w:line="240" w:lineRule="auto"/>
                                    <w:jc w:val="center"/>
                                    <w:rPr>
                                      <w:rFonts w:ascii="Calibri" w:eastAsia="Times New Roman" w:hAnsi="Calibri" w:cs="Calibri"/>
                                      <w:b/>
                                      <w:bCs/>
                                      <w:color w:val="000000"/>
                                    </w:rPr>
                                  </w:pPr>
                                  <w:r w:rsidRPr="00A87C5C">
                                    <w:rPr>
                                      <w:rFonts w:ascii="Calibri" w:eastAsia="Times New Roman" w:hAnsi="Calibri" w:cs="Calibri"/>
                                      <w:b/>
                                      <w:bCs/>
                                      <w:color w:val="000000"/>
                                    </w:rPr>
                                    <w:t>Fecha Inicio</w:t>
                                  </w:r>
                                </w:p>
                              </w:tc>
                              <w:tc>
                                <w:tcPr>
                                  <w:tcW w:w="540" w:type="dxa"/>
                                  <w:tcBorders>
                                    <w:top w:val="single" w:sz="4" w:space="0" w:color="auto"/>
                                    <w:left w:val="nil"/>
                                    <w:bottom w:val="single" w:sz="4" w:space="0" w:color="auto"/>
                                    <w:right w:val="single" w:sz="4" w:space="0" w:color="auto"/>
                                  </w:tcBorders>
                                  <w:shd w:val="clear" w:color="000000" w:fill="BDD7EE"/>
                                  <w:noWrap/>
                                  <w:vAlign w:val="center"/>
                                  <w:hideMark/>
                                </w:tcPr>
                                <w:p w14:paraId="190766DC" w14:textId="77777777" w:rsidR="00A87C5C" w:rsidRPr="00A87C5C" w:rsidRDefault="00A87C5C" w:rsidP="00A87C5C">
                                  <w:pPr>
                                    <w:spacing w:after="0" w:line="240" w:lineRule="auto"/>
                                    <w:jc w:val="center"/>
                                    <w:rPr>
                                      <w:rFonts w:ascii="Calibri" w:eastAsia="Times New Roman" w:hAnsi="Calibri" w:cs="Calibri"/>
                                      <w:b/>
                                      <w:bCs/>
                                      <w:color w:val="000000"/>
                                    </w:rPr>
                                  </w:pPr>
                                  <w:r w:rsidRPr="00A87C5C">
                                    <w:rPr>
                                      <w:rFonts w:ascii="Calibri" w:eastAsia="Times New Roman" w:hAnsi="Calibri" w:cs="Calibri"/>
                                      <w:b/>
                                      <w:bCs/>
                                      <w:color w:val="000000"/>
                                    </w:rPr>
                                    <w:t>Dias</w:t>
                                  </w:r>
                                </w:p>
                              </w:tc>
                              <w:tc>
                                <w:tcPr>
                                  <w:tcW w:w="1360" w:type="dxa"/>
                                  <w:tcBorders>
                                    <w:top w:val="single" w:sz="4" w:space="0" w:color="auto"/>
                                    <w:left w:val="nil"/>
                                    <w:bottom w:val="single" w:sz="4" w:space="0" w:color="auto"/>
                                    <w:right w:val="single" w:sz="4" w:space="0" w:color="auto"/>
                                  </w:tcBorders>
                                  <w:shd w:val="clear" w:color="000000" w:fill="BDD7EE"/>
                                  <w:noWrap/>
                                  <w:vAlign w:val="center"/>
                                  <w:hideMark/>
                                </w:tcPr>
                                <w:p w14:paraId="4C01BFB1" w14:textId="77777777" w:rsidR="00A87C5C" w:rsidRPr="00A87C5C" w:rsidRDefault="00A87C5C" w:rsidP="00A87C5C">
                                  <w:pPr>
                                    <w:spacing w:after="0" w:line="240" w:lineRule="auto"/>
                                    <w:jc w:val="center"/>
                                    <w:rPr>
                                      <w:rFonts w:ascii="Calibri" w:eastAsia="Times New Roman" w:hAnsi="Calibri" w:cs="Calibri"/>
                                      <w:b/>
                                      <w:bCs/>
                                      <w:color w:val="000000"/>
                                    </w:rPr>
                                  </w:pPr>
                                  <w:r w:rsidRPr="00A87C5C">
                                    <w:rPr>
                                      <w:rFonts w:ascii="Calibri" w:eastAsia="Times New Roman" w:hAnsi="Calibri" w:cs="Calibri"/>
                                      <w:b/>
                                      <w:bCs/>
                                      <w:color w:val="000000"/>
                                    </w:rPr>
                                    <w:t>Fecha Pedido</w:t>
                                  </w:r>
                                </w:p>
                              </w:tc>
                              <w:tc>
                                <w:tcPr>
                                  <w:tcW w:w="1400" w:type="dxa"/>
                                  <w:tcBorders>
                                    <w:top w:val="single" w:sz="4" w:space="0" w:color="auto"/>
                                    <w:left w:val="nil"/>
                                    <w:bottom w:val="single" w:sz="4" w:space="0" w:color="auto"/>
                                    <w:right w:val="single" w:sz="4" w:space="0" w:color="auto"/>
                                  </w:tcBorders>
                                  <w:shd w:val="clear" w:color="000000" w:fill="BDD7EE"/>
                                  <w:noWrap/>
                                  <w:vAlign w:val="center"/>
                                  <w:hideMark/>
                                </w:tcPr>
                                <w:p w14:paraId="7A23C4DC" w14:textId="77777777" w:rsidR="00A87C5C" w:rsidRPr="00A87C5C" w:rsidRDefault="00A87C5C" w:rsidP="00A87C5C">
                                  <w:pPr>
                                    <w:spacing w:after="0" w:line="240" w:lineRule="auto"/>
                                    <w:jc w:val="center"/>
                                    <w:rPr>
                                      <w:rFonts w:ascii="Calibri" w:eastAsia="Times New Roman" w:hAnsi="Calibri" w:cs="Calibri"/>
                                      <w:b/>
                                      <w:bCs/>
                                      <w:color w:val="000000"/>
                                    </w:rPr>
                                  </w:pPr>
                                  <w:r w:rsidRPr="00A87C5C">
                                    <w:rPr>
                                      <w:rFonts w:ascii="Calibri" w:eastAsia="Times New Roman" w:hAnsi="Calibri" w:cs="Calibri"/>
                                      <w:b/>
                                      <w:bCs/>
                                      <w:color w:val="000000"/>
                                    </w:rPr>
                                    <w:t>chk PLUS VAC</w:t>
                                  </w:r>
                                </w:p>
                              </w:tc>
                              <w:tc>
                                <w:tcPr>
                                  <w:tcW w:w="1320" w:type="dxa"/>
                                  <w:tcBorders>
                                    <w:top w:val="single" w:sz="4" w:space="0" w:color="auto"/>
                                    <w:left w:val="nil"/>
                                    <w:bottom w:val="single" w:sz="4" w:space="0" w:color="auto"/>
                                    <w:right w:val="single" w:sz="4" w:space="0" w:color="auto"/>
                                  </w:tcBorders>
                                  <w:shd w:val="clear" w:color="000000" w:fill="BDD7EE"/>
                                  <w:noWrap/>
                                  <w:vAlign w:val="center"/>
                                  <w:hideMark/>
                                </w:tcPr>
                                <w:p w14:paraId="49442AC6" w14:textId="77777777" w:rsidR="00A87C5C" w:rsidRPr="00A87C5C" w:rsidRDefault="00A87C5C" w:rsidP="00A87C5C">
                                  <w:pPr>
                                    <w:spacing w:after="0" w:line="240" w:lineRule="auto"/>
                                    <w:jc w:val="center"/>
                                    <w:rPr>
                                      <w:rFonts w:ascii="Calibri" w:eastAsia="Times New Roman" w:hAnsi="Calibri" w:cs="Calibri"/>
                                      <w:b/>
                                      <w:bCs/>
                                      <w:color w:val="000000"/>
                                    </w:rPr>
                                  </w:pPr>
                                  <w:r w:rsidRPr="00A87C5C">
                                    <w:rPr>
                                      <w:rFonts w:ascii="Calibri" w:eastAsia="Times New Roman" w:hAnsi="Calibri" w:cs="Calibri"/>
                                      <w:b/>
                                      <w:bCs/>
                                      <w:color w:val="000000"/>
                                    </w:rPr>
                                    <w:t>chk Adelanto</w:t>
                                  </w:r>
                                </w:p>
                              </w:tc>
                              <w:tc>
                                <w:tcPr>
                                  <w:tcW w:w="520" w:type="dxa"/>
                                  <w:tcBorders>
                                    <w:top w:val="single" w:sz="4" w:space="0" w:color="auto"/>
                                    <w:left w:val="nil"/>
                                    <w:bottom w:val="single" w:sz="4" w:space="0" w:color="auto"/>
                                    <w:right w:val="single" w:sz="4" w:space="0" w:color="auto"/>
                                  </w:tcBorders>
                                  <w:shd w:val="clear" w:color="000000" w:fill="BDD7EE"/>
                                  <w:noWrap/>
                                  <w:vAlign w:val="center"/>
                                  <w:hideMark/>
                                </w:tcPr>
                                <w:p w14:paraId="5729DBB3" w14:textId="77777777" w:rsidR="00A87C5C" w:rsidRPr="00A87C5C" w:rsidRDefault="00A87C5C" w:rsidP="00A87C5C">
                                  <w:pPr>
                                    <w:spacing w:after="0" w:line="240" w:lineRule="auto"/>
                                    <w:jc w:val="center"/>
                                    <w:rPr>
                                      <w:rFonts w:ascii="Calibri" w:eastAsia="Times New Roman" w:hAnsi="Calibri" w:cs="Calibri"/>
                                      <w:b/>
                                      <w:bCs/>
                                      <w:color w:val="000000"/>
                                    </w:rPr>
                                  </w:pPr>
                                  <w:r w:rsidRPr="00A87C5C">
                                    <w:rPr>
                                      <w:rFonts w:ascii="Calibri" w:eastAsia="Times New Roman" w:hAnsi="Calibri" w:cs="Calibri"/>
                                      <w:b/>
                                      <w:bCs/>
                                      <w:color w:val="000000"/>
                                    </w:rPr>
                                    <w:t>Mes</w:t>
                                  </w:r>
                                </w:p>
                              </w:tc>
                              <w:tc>
                                <w:tcPr>
                                  <w:tcW w:w="960" w:type="dxa"/>
                                  <w:tcBorders>
                                    <w:top w:val="single" w:sz="4" w:space="0" w:color="auto"/>
                                    <w:left w:val="nil"/>
                                    <w:bottom w:val="single" w:sz="4" w:space="0" w:color="auto"/>
                                    <w:right w:val="single" w:sz="4" w:space="0" w:color="auto"/>
                                  </w:tcBorders>
                                  <w:shd w:val="clear" w:color="000000" w:fill="BDD7EE"/>
                                  <w:noWrap/>
                                  <w:vAlign w:val="center"/>
                                  <w:hideMark/>
                                </w:tcPr>
                                <w:p w14:paraId="7BDE3FD6" w14:textId="77777777" w:rsidR="00A87C5C" w:rsidRPr="00A87C5C" w:rsidRDefault="00A87C5C" w:rsidP="00A87C5C">
                                  <w:pPr>
                                    <w:spacing w:after="0" w:line="240" w:lineRule="auto"/>
                                    <w:jc w:val="center"/>
                                    <w:rPr>
                                      <w:rFonts w:ascii="Calibri" w:eastAsia="Times New Roman" w:hAnsi="Calibri" w:cs="Calibri"/>
                                      <w:b/>
                                      <w:bCs/>
                                      <w:color w:val="000000"/>
                                    </w:rPr>
                                  </w:pPr>
                                  <w:r w:rsidRPr="00A87C5C">
                                    <w:rPr>
                                      <w:rFonts w:ascii="Calibri" w:eastAsia="Times New Roman" w:hAnsi="Calibri" w:cs="Calibri"/>
                                      <w:b/>
                                      <w:bCs/>
                                      <w:color w:val="000000"/>
                                    </w:rPr>
                                    <w:t>Año</w:t>
                                  </w:r>
                                </w:p>
                              </w:tc>
                              <w:tc>
                                <w:tcPr>
                                  <w:tcW w:w="1540" w:type="dxa"/>
                                  <w:tcBorders>
                                    <w:top w:val="single" w:sz="4" w:space="0" w:color="auto"/>
                                    <w:left w:val="nil"/>
                                    <w:bottom w:val="single" w:sz="4" w:space="0" w:color="auto"/>
                                    <w:right w:val="single" w:sz="4" w:space="0" w:color="auto"/>
                                  </w:tcBorders>
                                  <w:shd w:val="clear" w:color="000000" w:fill="BDD7EE"/>
                                  <w:noWrap/>
                                  <w:vAlign w:val="center"/>
                                  <w:hideMark/>
                                </w:tcPr>
                                <w:p w14:paraId="1843DE78" w14:textId="77777777" w:rsidR="00A87C5C" w:rsidRPr="00A87C5C" w:rsidRDefault="00A87C5C" w:rsidP="00A87C5C">
                                  <w:pPr>
                                    <w:spacing w:after="0" w:line="240" w:lineRule="auto"/>
                                    <w:jc w:val="center"/>
                                    <w:rPr>
                                      <w:rFonts w:ascii="Calibri" w:eastAsia="Times New Roman" w:hAnsi="Calibri" w:cs="Calibri"/>
                                      <w:b/>
                                      <w:bCs/>
                                      <w:color w:val="000000"/>
                                    </w:rPr>
                                  </w:pPr>
                                  <w:r w:rsidRPr="00A87C5C">
                                    <w:rPr>
                                      <w:rFonts w:ascii="Calibri" w:eastAsia="Times New Roman" w:hAnsi="Calibri" w:cs="Calibri"/>
                                      <w:b/>
                                      <w:bCs/>
                                      <w:color w:val="000000"/>
                                    </w:rPr>
                                    <w:t>chk Aprobado</w:t>
                                  </w:r>
                                </w:p>
                              </w:tc>
                              <w:tc>
                                <w:tcPr>
                                  <w:tcW w:w="1240" w:type="dxa"/>
                                  <w:tcBorders>
                                    <w:top w:val="nil"/>
                                    <w:left w:val="nil"/>
                                    <w:bottom w:val="nil"/>
                                    <w:right w:val="nil"/>
                                  </w:tcBorders>
                                  <w:shd w:val="clear" w:color="auto" w:fill="auto"/>
                                  <w:noWrap/>
                                  <w:vAlign w:val="bottom"/>
                                  <w:hideMark/>
                                </w:tcPr>
                                <w:p w14:paraId="7EBA6075" w14:textId="77777777" w:rsidR="00A87C5C" w:rsidRPr="00A87C5C" w:rsidRDefault="00A87C5C" w:rsidP="00A87C5C">
                                  <w:pPr>
                                    <w:spacing w:after="0" w:line="240" w:lineRule="auto"/>
                                    <w:jc w:val="center"/>
                                    <w:rPr>
                                      <w:rFonts w:ascii="Calibri" w:eastAsia="Times New Roman" w:hAnsi="Calibri" w:cs="Calibri"/>
                                      <w:b/>
                                      <w:bCs/>
                                      <w:color w:val="000000"/>
                                    </w:rPr>
                                  </w:pPr>
                                </w:p>
                              </w:tc>
                              <w:tc>
                                <w:tcPr>
                                  <w:tcW w:w="960" w:type="dxa"/>
                                  <w:tcBorders>
                                    <w:top w:val="nil"/>
                                    <w:left w:val="nil"/>
                                    <w:bottom w:val="nil"/>
                                    <w:right w:val="nil"/>
                                  </w:tcBorders>
                                  <w:shd w:val="clear" w:color="auto" w:fill="auto"/>
                                  <w:noWrap/>
                                  <w:vAlign w:val="bottom"/>
                                  <w:hideMark/>
                                </w:tcPr>
                                <w:p w14:paraId="4F13518E" w14:textId="77777777" w:rsidR="00A87C5C" w:rsidRPr="00A87C5C" w:rsidRDefault="00A87C5C" w:rsidP="00A87C5C">
                                  <w:pPr>
                                    <w:spacing w:after="0" w:line="240" w:lineRule="auto"/>
                                    <w:rPr>
                                      <w:rFonts w:ascii="Times New Roman" w:eastAsia="Times New Roman" w:hAnsi="Times New Roman" w:cs="Times New Roman"/>
                                      <w:sz w:val="20"/>
                                      <w:szCs w:val="20"/>
                                    </w:rPr>
                                  </w:pPr>
                                </w:p>
                              </w:tc>
                              <w:tc>
                                <w:tcPr>
                                  <w:tcW w:w="1176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332C818A" w14:textId="77777777" w:rsidR="00A87C5C" w:rsidRPr="00A87C5C" w:rsidRDefault="00A87C5C" w:rsidP="00A87C5C">
                                  <w:pPr>
                                    <w:spacing w:after="0" w:line="240" w:lineRule="auto"/>
                                    <w:rPr>
                                      <w:rFonts w:ascii="Calibri" w:eastAsia="Times New Roman" w:hAnsi="Calibri" w:cs="Calibri"/>
                                      <w:b/>
                                      <w:bCs/>
                                      <w:color w:val="000000"/>
                                    </w:rPr>
                                  </w:pPr>
                                  <w:r w:rsidRPr="00A87C5C">
                                    <w:rPr>
                                      <w:rFonts w:ascii="Calibri" w:eastAsia="Times New Roman" w:hAnsi="Calibri" w:cs="Calibri"/>
                                      <w:b/>
                                      <w:bCs/>
                                      <w:color w:val="000000"/>
                                    </w:rPr>
                                    <w:t>Observaciones</w:t>
                                  </w:r>
                                </w:p>
                              </w:tc>
                              <w:tc>
                                <w:tcPr>
                                  <w:tcW w:w="1760" w:type="dxa"/>
                                  <w:tcBorders>
                                    <w:top w:val="single" w:sz="4" w:space="0" w:color="auto"/>
                                    <w:left w:val="nil"/>
                                    <w:bottom w:val="single" w:sz="4" w:space="0" w:color="auto"/>
                                    <w:right w:val="single" w:sz="4" w:space="0" w:color="auto"/>
                                  </w:tcBorders>
                                  <w:shd w:val="clear" w:color="000000" w:fill="C6E0B4"/>
                                  <w:noWrap/>
                                  <w:vAlign w:val="center"/>
                                  <w:hideMark/>
                                </w:tcPr>
                                <w:p w14:paraId="4D725383" w14:textId="77777777" w:rsidR="00A87C5C" w:rsidRPr="00A87C5C" w:rsidRDefault="00A87C5C" w:rsidP="00A87C5C">
                                  <w:pPr>
                                    <w:spacing w:after="0" w:line="240" w:lineRule="auto"/>
                                    <w:jc w:val="center"/>
                                    <w:rPr>
                                      <w:rFonts w:ascii="Calibri" w:eastAsia="Times New Roman" w:hAnsi="Calibri" w:cs="Calibri"/>
                                      <w:b/>
                                      <w:bCs/>
                                      <w:color w:val="000000"/>
                                    </w:rPr>
                                  </w:pPr>
                                  <w:r w:rsidRPr="00A87C5C">
                                    <w:rPr>
                                      <w:rFonts w:ascii="Calibri" w:eastAsia="Times New Roman" w:hAnsi="Calibri" w:cs="Calibri"/>
                                      <w:b/>
                                      <w:bCs/>
                                      <w:color w:val="000000"/>
                                    </w:rPr>
                                    <w:t>SOEID a Contactar</w:t>
                                  </w:r>
                                </w:p>
                              </w:tc>
                            </w:tr>
                            <w:tr w:rsidR="00A87C5C" w:rsidRPr="00A87C5C" w14:paraId="149C9CF5" w14:textId="77777777" w:rsidTr="00A87C5C">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E248DA" w14:textId="77777777" w:rsidR="00A87C5C" w:rsidRPr="00A87C5C" w:rsidRDefault="00A87C5C" w:rsidP="00A87C5C">
                                  <w:pPr>
                                    <w:spacing w:after="0" w:line="240" w:lineRule="auto"/>
                                    <w:jc w:val="center"/>
                                    <w:rPr>
                                      <w:rFonts w:ascii="Calibri" w:eastAsia="Times New Roman" w:hAnsi="Calibri" w:cs="Calibri"/>
                                      <w:color w:val="000000"/>
                                    </w:rPr>
                                  </w:pPr>
                                  <w:r w:rsidRPr="00A87C5C">
                                    <w:rPr>
                                      <w:rFonts w:ascii="Calibri" w:eastAsia="Times New Roman" w:hAnsi="Calibri" w:cs="Calibri"/>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1D11BD39" w14:textId="77777777" w:rsidR="00A87C5C" w:rsidRPr="00A87C5C" w:rsidRDefault="00A87C5C" w:rsidP="00A87C5C">
                                  <w:pPr>
                                    <w:spacing w:after="0" w:line="240" w:lineRule="auto"/>
                                    <w:jc w:val="center"/>
                                    <w:rPr>
                                      <w:rFonts w:ascii="Calibri" w:eastAsia="Times New Roman" w:hAnsi="Calibri" w:cs="Calibri"/>
                                      <w:color w:val="000000"/>
                                    </w:rPr>
                                  </w:pPr>
                                  <w:r w:rsidRPr="00A87C5C">
                                    <w:rPr>
                                      <w:rFonts w:ascii="Calibri" w:eastAsia="Times New Roman" w:hAnsi="Calibri" w:cs="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4C94E815" w14:textId="77777777" w:rsidR="00A87C5C" w:rsidRPr="00A87C5C" w:rsidRDefault="00A87C5C" w:rsidP="00A87C5C">
                                  <w:pPr>
                                    <w:spacing w:after="0" w:line="240" w:lineRule="auto"/>
                                    <w:jc w:val="center"/>
                                    <w:rPr>
                                      <w:rFonts w:ascii="Calibri" w:eastAsia="Times New Roman" w:hAnsi="Calibri" w:cs="Calibri"/>
                                      <w:color w:val="000000"/>
                                    </w:rPr>
                                  </w:pPr>
                                  <w:r w:rsidRPr="00A87C5C">
                                    <w:rPr>
                                      <w:rFonts w:ascii="Calibri" w:eastAsia="Times New Roman" w:hAnsi="Calibri" w:cs="Calibri"/>
                                      <w:color w:val="000000"/>
                                    </w:rPr>
                                    <w:t> </w:t>
                                  </w:r>
                                </w:p>
                              </w:tc>
                              <w:tc>
                                <w:tcPr>
                                  <w:tcW w:w="540" w:type="dxa"/>
                                  <w:tcBorders>
                                    <w:top w:val="nil"/>
                                    <w:left w:val="nil"/>
                                    <w:bottom w:val="single" w:sz="4" w:space="0" w:color="auto"/>
                                    <w:right w:val="single" w:sz="4" w:space="0" w:color="auto"/>
                                  </w:tcBorders>
                                  <w:shd w:val="clear" w:color="auto" w:fill="auto"/>
                                  <w:noWrap/>
                                  <w:vAlign w:val="center"/>
                                  <w:hideMark/>
                                </w:tcPr>
                                <w:p w14:paraId="07984633" w14:textId="77777777" w:rsidR="00A87C5C" w:rsidRPr="00A87C5C" w:rsidRDefault="00A87C5C" w:rsidP="00A87C5C">
                                  <w:pPr>
                                    <w:spacing w:after="0" w:line="240" w:lineRule="auto"/>
                                    <w:jc w:val="center"/>
                                    <w:rPr>
                                      <w:rFonts w:ascii="Calibri" w:eastAsia="Times New Roman" w:hAnsi="Calibri" w:cs="Calibri"/>
                                      <w:color w:val="000000"/>
                                    </w:rPr>
                                  </w:pPr>
                                  <w:r w:rsidRPr="00A87C5C">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14:paraId="77C9BA76" w14:textId="77777777" w:rsidR="00A87C5C" w:rsidRPr="00A87C5C" w:rsidRDefault="00A87C5C" w:rsidP="00A87C5C">
                                  <w:pPr>
                                    <w:spacing w:after="0" w:line="240" w:lineRule="auto"/>
                                    <w:jc w:val="center"/>
                                    <w:rPr>
                                      <w:rFonts w:ascii="Calibri" w:eastAsia="Times New Roman" w:hAnsi="Calibri" w:cs="Calibri"/>
                                      <w:color w:val="000000"/>
                                    </w:rPr>
                                  </w:pPr>
                                  <w:r w:rsidRPr="00A87C5C">
                                    <w:rPr>
                                      <w:rFonts w:ascii="Calibri" w:eastAsia="Times New Roman"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14:paraId="110339F4" w14:textId="77777777" w:rsidR="00A87C5C" w:rsidRPr="00A87C5C" w:rsidRDefault="00A87C5C" w:rsidP="00A87C5C">
                                  <w:pPr>
                                    <w:spacing w:after="0" w:line="240" w:lineRule="auto"/>
                                    <w:jc w:val="center"/>
                                    <w:rPr>
                                      <w:rFonts w:ascii="Calibri" w:eastAsia="Times New Roman" w:hAnsi="Calibri" w:cs="Calibri"/>
                                      <w:color w:val="000000"/>
                                    </w:rPr>
                                  </w:pPr>
                                  <w:r w:rsidRPr="00A87C5C">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43D30D7F" w14:textId="77777777" w:rsidR="00A87C5C" w:rsidRPr="00A87C5C" w:rsidRDefault="00A87C5C" w:rsidP="00A87C5C">
                                  <w:pPr>
                                    <w:spacing w:after="0" w:line="240" w:lineRule="auto"/>
                                    <w:jc w:val="center"/>
                                    <w:rPr>
                                      <w:rFonts w:ascii="Calibri" w:eastAsia="Times New Roman" w:hAnsi="Calibri" w:cs="Calibri"/>
                                      <w:color w:val="000000"/>
                                    </w:rPr>
                                  </w:pPr>
                                  <w:r w:rsidRPr="00A87C5C">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auto" w:fill="auto"/>
                                  <w:noWrap/>
                                  <w:vAlign w:val="center"/>
                                  <w:hideMark/>
                                </w:tcPr>
                                <w:p w14:paraId="12B9A266" w14:textId="77777777" w:rsidR="00A87C5C" w:rsidRPr="00A87C5C" w:rsidRDefault="00A87C5C" w:rsidP="00A87C5C">
                                  <w:pPr>
                                    <w:spacing w:after="0" w:line="240" w:lineRule="auto"/>
                                    <w:jc w:val="center"/>
                                    <w:rPr>
                                      <w:rFonts w:ascii="Calibri" w:eastAsia="Times New Roman" w:hAnsi="Calibri" w:cs="Calibri"/>
                                      <w:color w:val="000000"/>
                                    </w:rPr>
                                  </w:pPr>
                                  <w:r w:rsidRPr="00A87C5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14:paraId="7697CDB0" w14:textId="77777777" w:rsidR="00A87C5C" w:rsidRPr="00A87C5C" w:rsidRDefault="00A87C5C" w:rsidP="00A87C5C">
                                  <w:pPr>
                                    <w:spacing w:after="0" w:line="240" w:lineRule="auto"/>
                                    <w:jc w:val="center"/>
                                    <w:rPr>
                                      <w:rFonts w:ascii="Calibri" w:eastAsia="Times New Roman" w:hAnsi="Calibri" w:cs="Calibri"/>
                                      <w:color w:val="000000"/>
                                    </w:rPr>
                                  </w:pPr>
                                  <w:r w:rsidRPr="00A87C5C">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center"/>
                                  <w:hideMark/>
                                </w:tcPr>
                                <w:p w14:paraId="38BAC057" w14:textId="77777777" w:rsidR="00A87C5C" w:rsidRPr="00A87C5C" w:rsidRDefault="00A87C5C" w:rsidP="00A87C5C">
                                  <w:pPr>
                                    <w:spacing w:after="0" w:line="240" w:lineRule="auto"/>
                                    <w:jc w:val="center"/>
                                    <w:rPr>
                                      <w:rFonts w:ascii="Calibri" w:eastAsia="Times New Roman" w:hAnsi="Calibri" w:cs="Calibri"/>
                                      <w:color w:val="000000"/>
                                    </w:rPr>
                                  </w:pPr>
                                  <w:r w:rsidRPr="00A87C5C">
                                    <w:rPr>
                                      <w:rFonts w:ascii="Calibri" w:eastAsia="Times New Roman" w:hAnsi="Calibri" w:cs="Calibri"/>
                                      <w:color w:val="000000"/>
                                    </w:rPr>
                                    <w:t> </w:t>
                                  </w:r>
                                </w:p>
                              </w:tc>
                              <w:tc>
                                <w:tcPr>
                                  <w:tcW w:w="1240" w:type="dxa"/>
                                  <w:tcBorders>
                                    <w:top w:val="nil"/>
                                    <w:left w:val="nil"/>
                                    <w:bottom w:val="nil"/>
                                    <w:right w:val="nil"/>
                                  </w:tcBorders>
                                  <w:shd w:val="clear" w:color="auto" w:fill="auto"/>
                                  <w:noWrap/>
                                  <w:vAlign w:val="bottom"/>
                                  <w:hideMark/>
                                </w:tcPr>
                                <w:p w14:paraId="6F71968E" w14:textId="77777777" w:rsidR="00A87C5C" w:rsidRPr="00A87C5C" w:rsidRDefault="00A87C5C" w:rsidP="00A87C5C">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73A9B454" w14:textId="77777777" w:rsidR="00A87C5C" w:rsidRPr="00A87C5C" w:rsidRDefault="00A87C5C" w:rsidP="00A87C5C">
                                  <w:pPr>
                                    <w:spacing w:after="0" w:line="240" w:lineRule="auto"/>
                                    <w:rPr>
                                      <w:rFonts w:ascii="Times New Roman" w:eastAsia="Times New Roman" w:hAnsi="Times New Roman" w:cs="Times New Roman"/>
                                      <w:sz w:val="20"/>
                                      <w:szCs w:val="20"/>
                                    </w:rPr>
                                  </w:pPr>
                                </w:p>
                              </w:tc>
                              <w:tc>
                                <w:tcPr>
                                  <w:tcW w:w="11760" w:type="dxa"/>
                                  <w:tcBorders>
                                    <w:top w:val="nil"/>
                                    <w:left w:val="single" w:sz="4" w:space="0" w:color="auto"/>
                                    <w:bottom w:val="nil"/>
                                    <w:right w:val="nil"/>
                                  </w:tcBorders>
                                  <w:shd w:val="clear" w:color="auto" w:fill="auto"/>
                                  <w:vAlign w:val="bottom"/>
                                  <w:hideMark/>
                                </w:tcPr>
                                <w:p w14:paraId="5077E656" w14:textId="77777777" w:rsidR="00A87C5C" w:rsidRPr="00A87C5C" w:rsidRDefault="00A87C5C" w:rsidP="00A87C5C">
                                  <w:pPr>
                                    <w:spacing w:after="0" w:line="240" w:lineRule="auto"/>
                                    <w:rPr>
                                      <w:rFonts w:ascii="Calibri" w:eastAsia="Times New Roman" w:hAnsi="Calibri" w:cs="Calibri"/>
                                      <w:color w:val="000000"/>
                                    </w:rPr>
                                  </w:pPr>
                                  <w:r w:rsidRPr="00A87C5C">
                                    <w:rPr>
                                      <w:rFonts w:ascii="Calibri" w:eastAsia="Times New Roman" w:hAnsi="Calibri" w:cs="Calibri"/>
                                      <w:color w:val="000000"/>
                                    </w:rPr>
                                    <w:t> </w:t>
                                  </w:r>
                                </w:p>
                              </w:tc>
                              <w:tc>
                                <w:tcPr>
                                  <w:tcW w:w="1760" w:type="dxa"/>
                                  <w:tcBorders>
                                    <w:top w:val="nil"/>
                                    <w:left w:val="nil"/>
                                    <w:bottom w:val="nil"/>
                                    <w:right w:val="single" w:sz="4" w:space="0" w:color="auto"/>
                                  </w:tcBorders>
                                  <w:shd w:val="clear" w:color="auto" w:fill="auto"/>
                                  <w:noWrap/>
                                  <w:vAlign w:val="bottom"/>
                                  <w:hideMark/>
                                </w:tcPr>
                                <w:p w14:paraId="22CC59C5" w14:textId="77777777" w:rsidR="00A87C5C" w:rsidRPr="00A87C5C" w:rsidRDefault="00A87C5C" w:rsidP="00A87C5C">
                                  <w:pPr>
                                    <w:spacing w:after="0" w:line="240" w:lineRule="auto"/>
                                    <w:jc w:val="center"/>
                                    <w:rPr>
                                      <w:rFonts w:ascii="Calibri" w:eastAsia="Times New Roman" w:hAnsi="Calibri" w:cs="Calibri"/>
                                      <w:color w:val="000000"/>
                                    </w:rPr>
                                  </w:pPr>
                                  <w:r w:rsidRPr="00A87C5C">
                                    <w:rPr>
                                      <w:rFonts w:ascii="Calibri" w:eastAsia="Times New Roman" w:hAnsi="Calibri" w:cs="Calibri"/>
                                      <w:color w:val="000000"/>
                                    </w:rPr>
                                    <w:t> </w:t>
                                  </w:r>
                                </w:p>
                              </w:tc>
                            </w:tr>
                            <w:tr w:rsidR="00A87C5C" w:rsidRPr="00A87C5C" w14:paraId="44BB6BE6" w14:textId="77777777" w:rsidTr="00A87C5C">
                              <w:trPr>
                                <w:trHeight w:val="300"/>
                              </w:trPr>
                              <w:tc>
                                <w:tcPr>
                                  <w:tcW w:w="1160" w:type="dxa"/>
                                  <w:tcBorders>
                                    <w:top w:val="nil"/>
                                    <w:left w:val="nil"/>
                                    <w:bottom w:val="nil"/>
                                    <w:right w:val="nil"/>
                                  </w:tcBorders>
                                  <w:shd w:val="clear" w:color="auto" w:fill="auto"/>
                                  <w:noWrap/>
                                  <w:vAlign w:val="bottom"/>
                                  <w:hideMark/>
                                </w:tcPr>
                                <w:p w14:paraId="573E13EE" w14:textId="77777777" w:rsidR="00A87C5C" w:rsidRPr="00A87C5C" w:rsidRDefault="00A87C5C" w:rsidP="00A87C5C">
                                  <w:pPr>
                                    <w:spacing w:after="0" w:line="240" w:lineRule="auto"/>
                                    <w:jc w:val="center"/>
                                    <w:rPr>
                                      <w:rFonts w:ascii="Calibri" w:eastAsia="Times New Roman" w:hAnsi="Calibri" w:cs="Calibri"/>
                                      <w:color w:val="000000"/>
                                    </w:rPr>
                                  </w:pPr>
                                </w:p>
                              </w:tc>
                              <w:tc>
                                <w:tcPr>
                                  <w:tcW w:w="1440" w:type="dxa"/>
                                  <w:tcBorders>
                                    <w:top w:val="nil"/>
                                    <w:left w:val="nil"/>
                                    <w:bottom w:val="nil"/>
                                    <w:right w:val="nil"/>
                                  </w:tcBorders>
                                  <w:shd w:val="clear" w:color="auto" w:fill="auto"/>
                                  <w:noWrap/>
                                  <w:vAlign w:val="bottom"/>
                                  <w:hideMark/>
                                </w:tcPr>
                                <w:p w14:paraId="038F82C2" w14:textId="77777777" w:rsidR="00A87C5C" w:rsidRPr="00A87C5C" w:rsidRDefault="00A87C5C" w:rsidP="00A87C5C">
                                  <w:pPr>
                                    <w:spacing w:after="0" w:line="240" w:lineRule="auto"/>
                                    <w:jc w:val="center"/>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3397F22B" w14:textId="77777777" w:rsidR="00A87C5C" w:rsidRPr="00A87C5C" w:rsidRDefault="00A87C5C" w:rsidP="00A87C5C">
                                  <w:pPr>
                                    <w:spacing w:after="0" w:line="240" w:lineRule="auto"/>
                                    <w:jc w:val="center"/>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67321D1B" w14:textId="77777777" w:rsidR="00A87C5C" w:rsidRPr="00A87C5C" w:rsidRDefault="00A87C5C" w:rsidP="00A87C5C">
                                  <w:pPr>
                                    <w:spacing w:after="0" w:line="240" w:lineRule="auto"/>
                                    <w:jc w:val="center"/>
                                    <w:rPr>
                                      <w:rFonts w:ascii="Times New Roman" w:eastAsia="Times New Roman" w:hAnsi="Times New Roman" w:cs="Times New Roman"/>
                                      <w:sz w:val="20"/>
                                      <w:szCs w:val="20"/>
                                    </w:rPr>
                                  </w:pPr>
                                </w:p>
                              </w:tc>
                              <w:tc>
                                <w:tcPr>
                                  <w:tcW w:w="1360" w:type="dxa"/>
                                  <w:tcBorders>
                                    <w:top w:val="nil"/>
                                    <w:left w:val="nil"/>
                                    <w:bottom w:val="nil"/>
                                    <w:right w:val="nil"/>
                                  </w:tcBorders>
                                  <w:shd w:val="clear" w:color="auto" w:fill="auto"/>
                                  <w:noWrap/>
                                  <w:vAlign w:val="bottom"/>
                                  <w:hideMark/>
                                </w:tcPr>
                                <w:p w14:paraId="08938B93" w14:textId="77777777" w:rsidR="00A87C5C" w:rsidRPr="00A87C5C" w:rsidRDefault="00A87C5C" w:rsidP="00A87C5C">
                                  <w:pPr>
                                    <w:spacing w:after="0" w:line="240" w:lineRule="auto"/>
                                    <w:jc w:val="cente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center"/>
                                  <w:hideMark/>
                                </w:tcPr>
                                <w:p w14:paraId="1F5E360F" w14:textId="77777777" w:rsidR="00A87C5C" w:rsidRPr="00A87C5C" w:rsidRDefault="00A87C5C" w:rsidP="00A87C5C">
                                  <w:pPr>
                                    <w:spacing w:after="0" w:line="240" w:lineRule="auto"/>
                                    <w:jc w:val="center"/>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center"/>
                                  <w:hideMark/>
                                </w:tcPr>
                                <w:p w14:paraId="7C4CA501" w14:textId="77777777" w:rsidR="00A87C5C" w:rsidRPr="00A87C5C" w:rsidRDefault="00A87C5C" w:rsidP="00A87C5C">
                                  <w:pPr>
                                    <w:spacing w:after="0" w:line="240" w:lineRule="auto"/>
                                    <w:jc w:val="center"/>
                                    <w:rPr>
                                      <w:rFonts w:ascii="Times New Roman" w:eastAsia="Times New Roman" w:hAnsi="Times New Roman" w:cs="Times New Roman"/>
                                      <w:sz w:val="20"/>
                                      <w:szCs w:val="20"/>
                                    </w:rPr>
                                  </w:pPr>
                                </w:p>
                              </w:tc>
                              <w:tc>
                                <w:tcPr>
                                  <w:tcW w:w="520" w:type="dxa"/>
                                  <w:tcBorders>
                                    <w:top w:val="nil"/>
                                    <w:left w:val="nil"/>
                                    <w:bottom w:val="nil"/>
                                    <w:right w:val="nil"/>
                                  </w:tcBorders>
                                  <w:shd w:val="clear" w:color="auto" w:fill="auto"/>
                                  <w:noWrap/>
                                  <w:vAlign w:val="center"/>
                                  <w:hideMark/>
                                </w:tcPr>
                                <w:p w14:paraId="2363031D" w14:textId="77777777" w:rsidR="00A87C5C" w:rsidRPr="00A87C5C" w:rsidRDefault="00A87C5C" w:rsidP="00A87C5C">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287B2ACE" w14:textId="77777777" w:rsidR="00A87C5C" w:rsidRPr="00A87C5C" w:rsidRDefault="00A87C5C" w:rsidP="00A87C5C">
                                  <w:pPr>
                                    <w:spacing w:after="0" w:line="240" w:lineRule="auto"/>
                                    <w:jc w:val="center"/>
                                    <w:rPr>
                                      <w:rFonts w:ascii="Times New Roman" w:eastAsia="Times New Roman" w:hAnsi="Times New Roman" w:cs="Times New Roman"/>
                                      <w:sz w:val="20"/>
                                      <w:szCs w:val="20"/>
                                    </w:rPr>
                                  </w:pPr>
                                </w:p>
                              </w:tc>
                              <w:tc>
                                <w:tcPr>
                                  <w:tcW w:w="1540" w:type="dxa"/>
                                  <w:tcBorders>
                                    <w:top w:val="nil"/>
                                    <w:left w:val="nil"/>
                                    <w:bottom w:val="nil"/>
                                    <w:right w:val="nil"/>
                                  </w:tcBorders>
                                  <w:shd w:val="clear" w:color="auto" w:fill="auto"/>
                                  <w:noWrap/>
                                  <w:vAlign w:val="center"/>
                                  <w:hideMark/>
                                </w:tcPr>
                                <w:p w14:paraId="1825EE51" w14:textId="77777777" w:rsidR="00A87C5C" w:rsidRPr="00A87C5C" w:rsidRDefault="00A87C5C" w:rsidP="00A87C5C">
                                  <w:pPr>
                                    <w:spacing w:after="0" w:line="240" w:lineRule="auto"/>
                                    <w:jc w:val="center"/>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14:paraId="023445DD" w14:textId="77777777" w:rsidR="00A87C5C" w:rsidRPr="00A87C5C" w:rsidRDefault="00A87C5C" w:rsidP="00A87C5C">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A68D7C0" w14:textId="77777777" w:rsidR="00A87C5C" w:rsidRPr="00A87C5C" w:rsidRDefault="00A87C5C" w:rsidP="00A87C5C">
                                  <w:pPr>
                                    <w:spacing w:after="0" w:line="240" w:lineRule="auto"/>
                                    <w:rPr>
                                      <w:rFonts w:ascii="Times New Roman" w:eastAsia="Times New Roman" w:hAnsi="Times New Roman" w:cs="Times New Roman"/>
                                      <w:sz w:val="20"/>
                                      <w:szCs w:val="20"/>
                                    </w:rPr>
                                  </w:pPr>
                                </w:p>
                              </w:tc>
                              <w:tc>
                                <w:tcPr>
                                  <w:tcW w:w="11760" w:type="dxa"/>
                                  <w:tcBorders>
                                    <w:top w:val="nil"/>
                                    <w:left w:val="nil"/>
                                    <w:bottom w:val="nil"/>
                                    <w:right w:val="nil"/>
                                  </w:tcBorders>
                                  <w:shd w:val="clear" w:color="auto" w:fill="auto"/>
                                  <w:noWrap/>
                                  <w:vAlign w:val="bottom"/>
                                  <w:hideMark/>
                                </w:tcPr>
                                <w:p w14:paraId="13299787" w14:textId="77777777" w:rsidR="00A87C5C" w:rsidRPr="00A87C5C" w:rsidRDefault="00A87C5C" w:rsidP="00A87C5C">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auto" w:fill="auto"/>
                                  <w:noWrap/>
                                  <w:vAlign w:val="bottom"/>
                                  <w:hideMark/>
                                </w:tcPr>
                                <w:p w14:paraId="3DA6D80E" w14:textId="77777777" w:rsidR="00A87C5C" w:rsidRPr="00A87C5C" w:rsidRDefault="00A87C5C" w:rsidP="00A87C5C">
                                  <w:pPr>
                                    <w:spacing w:after="0" w:line="240" w:lineRule="auto"/>
                                    <w:rPr>
                                      <w:rFonts w:ascii="Times New Roman" w:eastAsia="Times New Roman" w:hAnsi="Times New Roman" w:cs="Times New Roman"/>
                                      <w:sz w:val="20"/>
                                      <w:szCs w:val="20"/>
                                    </w:rPr>
                                  </w:pPr>
                                </w:p>
                              </w:tc>
                            </w:tr>
                          </w:tbl>
                          <w:p w14:paraId="079745FC" w14:textId="3F9B00C4" w:rsidR="00A87C5C" w:rsidRDefault="00A87C5C" w:rsidP="00A87C5C">
                            <w:pPr>
                              <w:jc w:val="center"/>
                              <w:rPr>
                                <w:i/>
                                <w:noProof/>
                                <w:u w:val="single"/>
                              </w:rPr>
                            </w:pPr>
                          </w:p>
                          <w:tbl>
                            <w:tblPr>
                              <w:tblW w:w="3912" w:type="dxa"/>
                              <w:tblInd w:w="113" w:type="dxa"/>
                              <w:tblLook w:val="04A0" w:firstRow="1" w:lastRow="0" w:firstColumn="1" w:lastColumn="0" w:noHBand="0" w:noVBand="1"/>
                            </w:tblPr>
                            <w:tblGrid>
                              <w:gridCol w:w="1554"/>
                              <w:gridCol w:w="2642"/>
                            </w:tblGrid>
                            <w:tr w:rsidR="00A87C5C" w:rsidRPr="00A87C5C" w14:paraId="5F5DCB53" w14:textId="77777777" w:rsidTr="00A87C5C">
                              <w:trPr>
                                <w:trHeight w:val="498"/>
                              </w:trPr>
                              <w:tc>
                                <w:tcPr>
                                  <w:tcW w:w="127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7F74B17A" w14:textId="77777777" w:rsidR="00A87C5C" w:rsidRPr="00A87C5C" w:rsidRDefault="00A87C5C" w:rsidP="00A87C5C">
                                  <w:pPr>
                                    <w:spacing w:after="0" w:line="240" w:lineRule="auto"/>
                                    <w:rPr>
                                      <w:rFonts w:ascii="Calibri" w:eastAsia="Times New Roman" w:hAnsi="Calibri" w:cs="Calibri"/>
                                      <w:b/>
                                      <w:bCs/>
                                      <w:color w:val="000000"/>
                                    </w:rPr>
                                  </w:pPr>
                                  <w:r w:rsidRPr="00A87C5C">
                                    <w:rPr>
                                      <w:rFonts w:ascii="Calibri" w:eastAsia="Times New Roman" w:hAnsi="Calibri" w:cs="Calibri"/>
                                      <w:b/>
                                      <w:bCs/>
                                      <w:color w:val="000000"/>
                                    </w:rPr>
                                    <w:t>Observaciones</w:t>
                                  </w:r>
                                </w:p>
                              </w:tc>
                              <w:tc>
                                <w:tcPr>
                                  <w:tcW w:w="2642" w:type="dxa"/>
                                  <w:tcBorders>
                                    <w:top w:val="single" w:sz="4" w:space="0" w:color="auto"/>
                                    <w:left w:val="nil"/>
                                    <w:bottom w:val="single" w:sz="4" w:space="0" w:color="auto"/>
                                    <w:right w:val="single" w:sz="4" w:space="0" w:color="auto"/>
                                  </w:tcBorders>
                                  <w:shd w:val="clear" w:color="000000" w:fill="C6E0B4"/>
                                  <w:noWrap/>
                                  <w:vAlign w:val="center"/>
                                  <w:hideMark/>
                                </w:tcPr>
                                <w:p w14:paraId="3AC980C5" w14:textId="77777777" w:rsidR="00A87C5C" w:rsidRPr="00A87C5C" w:rsidRDefault="00A87C5C" w:rsidP="00A87C5C">
                                  <w:pPr>
                                    <w:spacing w:after="0" w:line="240" w:lineRule="auto"/>
                                    <w:jc w:val="center"/>
                                    <w:rPr>
                                      <w:rFonts w:ascii="Calibri" w:eastAsia="Times New Roman" w:hAnsi="Calibri" w:cs="Calibri"/>
                                      <w:b/>
                                      <w:bCs/>
                                      <w:color w:val="000000"/>
                                    </w:rPr>
                                  </w:pPr>
                                  <w:r w:rsidRPr="00A87C5C">
                                    <w:rPr>
                                      <w:rFonts w:ascii="Calibri" w:eastAsia="Times New Roman" w:hAnsi="Calibri" w:cs="Calibri"/>
                                      <w:b/>
                                      <w:bCs/>
                                      <w:color w:val="000000"/>
                                    </w:rPr>
                                    <w:t>SOEID a Contactar</w:t>
                                  </w:r>
                                </w:p>
                              </w:tc>
                            </w:tr>
                            <w:tr w:rsidR="00A87C5C" w:rsidRPr="00A87C5C" w14:paraId="185FE24B" w14:textId="77777777" w:rsidTr="00A87C5C">
                              <w:trPr>
                                <w:trHeight w:val="332"/>
                              </w:trPr>
                              <w:tc>
                                <w:tcPr>
                                  <w:tcW w:w="1270" w:type="dxa"/>
                                  <w:tcBorders>
                                    <w:top w:val="nil"/>
                                    <w:left w:val="single" w:sz="4" w:space="0" w:color="auto"/>
                                    <w:bottom w:val="nil"/>
                                    <w:right w:val="nil"/>
                                  </w:tcBorders>
                                  <w:shd w:val="clear" w:color="auto" w:fill="auto"/>
                                  <w:vAlign w:val="bottom"/>
                                  <w:hideMark/>
                                </w:tcPr>
                                <w:p w14:paraId="2C4E0D1D" w14:textId="77777777" w:rsidR="00A87C5C" w:rsidRPr="00A87C5C" w:rsidRDefault="00A87C5C" w:rsidP="00A87C5C">
                                  <w:pPr>
                                    <w:spacing w:after="0" w:line="240" w:lineRule="auto"/>
                                    <w:rPr>
                                      <w:rFonts w:ascii="Calibri" w:eastAsia="Times New Roman" w:hAnsi="Calibri" w:cs="Calibri"/>
                                      <w:color w:val="000000"/>
                                    </w:rPr>
                                  </w:pPr>
                                  <w:r w:rsidRPr="00A87C5C">
                                    <w:rPr>
                                      <w:rFonts w:ascii="Calibri" w:eastAsia="Times New Roman" w:hAnsi="Calibri" w:cs="Calibri"/>
                                      <w:color w:val="000000"/>
                                    </w:rPr>
                                    <w:t> </w:t>
                                  </w:r>
                                </w:p>
                              </w:tc>
                              <w:tc>
                                <w:tcPr>
                                  <w:tcW w:w="2642" w:type="dxa"/>
                                  <w:tcBorders>
                                    <w:top w:val="nil"/>
                                    <w:left w:val="nil"/>
                                    <w:bottom w:val="nil"/>
                                    <w:right w:val="single" w:sz="4" w:space="0" w:color="auto"/>
                                  </w:tcBorders>
                                  <w:shd w:val="clear" w:color="auto" w:fill="auto"/>
                                  <w:noWrap/>
                                  <w:vAlign w:val="bottom"/>
                                  <w:hideMark/>
                                </w:tcPr>
                                <w:p w14:paraId="4959E2D5" w14:textId="77777777" w:rsidR="00A87C5C" w:rsidRPr="00A87C5C" w:rsidRDefault="00A87C5C" w:rsidP="00A87C5C">
                                  <w:pPr>
                                    <w:spacing w:after="0" w:line="240" w:lineRule="auto"/>
                                    <w:jc w:val="center"/>
                                    <w:rPr>
                                      <w:rFonts w:ascii="Calibri" w:eastAsia="Times New Roman" w:hAnsi="Calibri" w:cs="Calibri"/>
                                      <w:color w:val="000000"/>
                                    </w:rPr>
                                  </w:pPr>
                                  <w:r w:rsidRPr="00A87C5C">
                                    <w:rPr>
                                      <w:rFonts w:ascii="Calibri" w:eastAsia="Times New Roman" w:hAnsi="Calibri" w:cs="Calibri"/>
                                      <w:color w:val="000000"/>
                                    </w:rPr>
                                    <w:t> </w:t>
                                  </w:r>
                                </w:p>
                              </w:tc>
                            </w:tr>
                          </w:tbl>
                          <w:p w14:paraId="38793CA4" w14:textId="77777777" w:rsidR="00A87C5C" w:rsidRPr="00A87C5C" w:rsidRDefault="00A87C5C" w:rsidP="00A87C5C">
                            <w:pPr>
                              <w:jc w:val="center"/>
                              <w:rPr>
                                <w:i/>
                                <w:noProof/>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DEE15" id="Text Box 194" o:spid="_x0000_s1031" type="#_x0000_t202" style="position:absolute;margin-left:-27.45pt;margin-top:10.7pt;width:596.4pt;height:48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">
                <v:textbox>
                  <w:txbxContent>
                    <w:p w14:paraId="1B0B682C" w14:textId="66AD5A0A" w:rsidR="00A87C5C" w:rsidRDefault="00A87C5C" w:rsidP="00A87C5C">
                      <w:pPr>
                        <w:jc w:val="center"/>
                        <w:rPr>
                          <w:rStyle w:val="Heading2Char"/>
                          <w:lang w:val="es-AR"/>
                        </w:rPr>
                      </w:pPr>
                      <w:r>
                        <w:rPr>
                          <w:rStyle w:val="Heading2Char"/>
                          <w:lang w:val="es-AR"/>
                        </w:rPr>
                        <w:t>Excel que se importó en las pruebas/capturas</w:t>
                      </w:r>
                    </w:p>
                    <w:p w14:paraId="236418E3" w14:textId="7F95D826" w:rsidR="00A87C5C" w:rsidRPr="00A87C5C" w:rsidRDefault="00A87C5C" w:rsidP="00A87C5C">
                      <w:pPr>
                        <w:rPr>
                          <w:rStyle w:val="Heading2Char"/>
                          <w:rFonts w:asciiTheme="minorHAnsi" w:eastAsiaTheme="minorHAnsi" w:hAnsiTheme="minorHAnsi" w:cstheme="minorBidi"/>
                          <w:color w:val="auto"/>
                          <w:sz w:val="22"/>
                          <w:szCs w:val="22"/>
                          <w:lang w:val="es-AR"/>
                        </w:rPr>
                      </w:pPr>
                      <w:r w:rsidRPr="00A87C5C">
                        <w:rPr>
                          <w:rStyle w:val="Heading2Char"/>
                          <w:rFonts w:asciiTheme="minorHAnsi" w:eastAsiaTheme="minorHAnsi" w:hAnsiTheme="minorHAnsi" w:cstheme="minorBidi"/>
                          <w:b/>
                          <w:color w:val="auto"/>
                          <w:sz w:val="22"/>
                          <w:szCs w:val="22"/>
                          <w:lang w:val="es-AR"/>
                        </w:rPr>
                        <w:t>NOTA</w:t>
                      </w:r>
                      <w:r>
                        <w:rPr>
                          <w:rStyle w:val="Heading2Char"/>
                          <w:rFonts w:asciiTheme="minorHAnsi" w:eastAsiaTheme="minorHAnsi" w:hAnsiTheme="minorHAnsi" w:cstheme="minorBidi"/>
                          <w:color w:val="auto"/>
                          <w:sz w:val="22"/>
                          <w:szCs w:val="22"/>
                          <w:lang w:val="es-AR"/>
                        </w:rPr>
                        <w:t>: Si</w:t>
                      </w:r>
                      <w:r w:rsidRPr="00A87C5C">
                        <w:rPr>
                          <w:rStyle w:val="Heading2Char"/>
                          <w:rFonts w:asciiTheme="minorHAnsi" w:eastAsiaTheme="minorHAnsi" w:hAnsiTheme="minorHAnsi" w:cstheme="minorBidi"/>
                          <w:color w:val="auto"/>
                          <w:sz w:val="22"/>
                          <w:szCs w:val="22"/>
                          <w:lang w:val="es-AR"/>
                        </w:rPr>
                        <w:t xml:space="preserve"> desea guardar las observaciones de la importación, recuerde cerrar el archivo Excel antes de subirlo</w:t>
                      </w:r>
                    </w:p>
                    <w:p w14:paraId="0E6722CE" w14:textId="1E5C9009" w:rsidR="00A87C5C" w:rsidRDefault="00A87C5C" w:rsidP="00A87C5C">
                      <w:pPr>
                        <w:rPr>
                          <w:rStyle w:val="Heading2Char"/>
                          <w:rFonts w:asciiTheme="minorHAnsi" w:eastAsiaTheme="minorHAnsi" w:hAnsiTheme="minorHAnsi" w:cstheme="minorBidi"/>
                          <w:color w:val="auto"/>
                          <w:sz w:val="22"/>
                          <w:szCs w:val="22"/>
                          <w:lang w:val="es-AR"/>
                        </w:rPr>
                      </w:pPr>
                      <w:r>
                        <w:rPr>
                          <w:i/>
                          <w:noProof/>
                          <w:u w:val="single"/>
                        </w:rPr>
                        <w:drawing>
                          <wp:inline distT="0" distB="0" distL="0" distR="0" wp14:anchorId="39511B7C" wp14:editId="77983A83">
                            <wp:extent cx="6815455" cy="2137144"/>
                            <wp:effectExtent l="0" t="0" r="4445"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74373" cy="2155619"/>
                                    </a:xfrm>
                                    <a:prstGeom prst="rect">
                                      <a:avLst/>
                                    </a:prstGeom>
                                    <a:noFill/>
                                    <a:ln>
                                      <a:noFill/>
                                    </a:ln>
                                  </pic:spPr>
                                </pic:pic>
                              </a:graphicData>
                            </a:graphic>
                          </wp:inline>
                        </w:drawing>
                      </w:r>
                    </w:p>
                    <w:p w14:paraId="600E7AF1" w14:textId="1A4933BD" w:rsidR="00A87C5C" w:rsidRDefault="00A87C5C" w:rsidP="00A87C5C">
                      <w:pPr>
                        <w:rPr>
                          <w:rStyle w:val="Heading2Char"/>
                          <w:rFonts w:asciiTheme="minorHAnsi" w:eastAsiaTheme="minorHAnsi" w:hAnsiTheme="minorHAnsi" w:cstheme="minorBidi"/>
                          <w:color w:val="auto"/>
                          <w:sz w:val="22"/>
                          <w:szCs w:val="22"/>
                          <w:lang w:val="es-AR"/>
                        </w:rPr>
                      </w:pPr>
                    </w:p>
                    <w:p w14:paraId="0552A26B" w14:textId="77777777" w:rsidR="00A87C5C" w:rsidRDefault="00A87C5C" w:rsidP="00A87C5C">
                      <w:pPr>
                        <w:rPr>
                          <w:rStyle w:val="Heading2Char"/>
                          <w:rFonts w:asciiTheme="minorHAnsi" w:eastAsiaTheme="minorHAnsi" w:hAnsiTheme="minorHAnsi" w:cstheme="minorBidi"/>
                          <w:color w:val="auto"/>
                          <w:sz w:val="22"/>
                          <w:szCs w:val="22"/>
                          <w:lang w:val="es-AR"/>
                        </w:rPr>
                      </w:pPr>
                    </w:p>
                    <w:p w14:paraId="47FFDC7A" w14:textId="17712B78" w:rsidR="00A87C5C" w:rsidRPr="00A87C5C" w:rsidRDefault="00A87C5C" w:rsidP="00A87C5C">
                      <w:pPr>
                        <w:rPr>
                          <w:rStyle w:val="Heading2Char"/>
                          <w:rFonts w:asciiTheme="minorHAnsi" w:eastAsiaTheme="minorHAnsi" w:hAnsiTheme="minorHAnsi" w:cstheme="minorBidi"/>
                          <w:color w:val="auto"/>
                          <w:sz w:val="22"/>
                          <w:szCs w:val="22"/>
                          <w:lang w:val="es-AR"/>
                        </w:rPr>
                      </w:pPr>
                    </w:p>
                    <w:tbl>
                      <w:tblPr>
                        <w:tblW w:w="27160" w:type="dxa"/>
                        <w:tblInd w:w="113" w:type="dxa"/>
                        <w:tblLook w:val="04A0" w:firstRow="1" w:lastRow="0" w:firstColumn="1" w:lastColumn="0" w:noHBand="0" w:noVBand="1"/>
                      </w:tblPr>
                      <w:tblGrid>
                        <w:gridCol w:w="1160"/>
                        <w:gridCol w:w="1440"/>
                        <w:gridCol w:w="1200"/>
                        <w:gridCol w:w="606"/>
                        <w:gridCol w:w="1360"/>
                        <w:gridCol w:w="1400"/>
                        <w:gridCol w:w="1320"/>
                        <w:gridCol w:w="607"/>
                        <w:gridCol w:w="960"/>
                        <w:gridCol w:w="1540"/>
                        <w:gridCol w:w="1240"/>
                        <w:gridCol w:w="960"/>
                        <w:gridCol w:w="11760"/>
                        <w:gridCol w:w="1760"/>
                      </w:tblGrid>
                      <w:tr w:rsidR="00A87C5C" w:rsidRPr="00A87C5C" w14:paraId="35FAB443" w14:textId="77777777" w:rsidTr="00A87C5C">
                        <w:trPr>
                          <w:trHeight w:val="450"/>
                        </w:trPr>
                        <w:tc>
                          <w:tcPr>
                            <w:tcW w:w="116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3656579A" w14:textId="77777777" w:rsidR="00A87C5C" w:rsidRPr="00A87C5C" w:rsidRDefault="00A87C5C" w:rsidP="00A87C5C">
                            <w:pPr>
                              <w:spacing w:after="0" w:line="240" w:lineRule="auto"/>
                              <w:jc w:val="center"/>
                              <w:rPr>
                                <w:rFonts w:ascii="Calibri" w:eastAsia="Times New Roman" w:hAnsi="Calibri" w:cs="Calibri"/>
                                <w:b/>
                                <w:bCs/>
                                <w:color w:val="000000"/>
                              </w:rPr>
                            </w:pPr>
                            <w:r w:rsidRPr="00A87C5C">
                              <w:rPr>
                                <w:rFonts w:ascii="Calibri" w:eastAsia="Times New Roman" w:hAnsi="Calibri" w:cs="Calibri"/>
                                <w:b/>
                                <w:bCs/>
                                <w:color w:val="000000"/>
                              </w:rPr>
                              <w:t>Nro Legajo</w:t>
                            </w:r>
                          </w:p>
                        </w:tc>
                        <w:tc>
                          <w:tcPr>
                            <w:tcW w:w="1440" w:type="dxa"/>
                            <w:tcBorders>
                              <w:top w:val="single" w:sz="4" w:space="0" w:color="auto"/>
                              <w:left w:val="nil"/>
                              <w:bottom w:val="single" w:sz="4" w:space="0" w:color="auto"/>
                              <w:right w:val="single" w:sz="4" w:space="0" w:color="auto"/>
                            </w:tcBorders>
                            <w:shd w:val="clear" w:color="000000" w:fill="BDD7EE"/>
                            <w:noWrap/>
                            <w:vAlign w:val="center"/>
                            <w:hideMark/>
                          </w:tcPr>
                          <w:p w14:paraId="296B7D06" w14:textId="77777777" w:rsidR="00A87C5C" w:rsidRPr="00A87C5C" w:rsidRDefault="00A87C5C" w:rsidP="00A87C5C">
                            <w:pPr>
                              <w:spacing w:after="0" w:line="240" w:lineRule="auto"/>
                              <w:jc w:val="center"/>
                              <w:rPr>
                                <w:rFonts w:ascii="Calibri" w:eastAsia="Times New Roman" w:hAnsi="Calibri" w:cs="Calibri"/>
                                <w:b/>
                                <w:bCs/>
                                <w:color w:val="000000"/>
                              </w:rPr>
                            </w:pPr>
                            <w:r w:rsidRPr="00A87C5C">
                              <w:rPr>
                                <w:rFonts w:ascii="Calibri" w:eastAsia="Times New Roman" w:hAnsi="Calibri" w:cs="Calibri"/>
                                <w:b/>
                                <w:bCs/>
                                <w:color w:val="000000"/>
                              </w:rPr>
                              <w:t>Fecha Periodo</w:t>
                            </w:r>
                          </w:p>
                        </w:tc>
                        <w:tc>
                          <w:tcPr>
                            <w:tcW w:w="1200" w:type="dxa"/>
                            <w:tcBorders>
                              <w:top w:val="single" w:sz="4" w:space="0" w:color="auto"/>
                              <w:left w:val="nil"/>
                              <w:bottom w:val="single" w:sz="4" w:space="0" w:color="auto"/>
                              <w:right w:val="single" w:sz="4" w:space="0" w:color="auto"/>
                            </w:tcBorders>
                            <w:shd w:val="clear" w:color="000000" w:fill="BDD7EE"/>
                            <w:noWrap/>
                            <w:vAlign w:val="center"/>
                            <w:hideMark/>
                          </w:tcPr>
                          <w:p w14:paraId="1BA80D00" w14:textId="77777777" w:rsidR="00A87C5C" w:rsidRPr="00A87C5C" w:rsidRDefault="00A87C5C" w:rsidP="00A87C5C">
                            <w:pPr>
                              <w:spacing w:after="0" w:line="240" w:lineRule="auto"/>
                              <w:jc w:val="center"/>
                              <w:rPr>
                                <w:rFonts w:ascii="Calibri" w:eastAsia="Times New Roman" w:hAnsi="Calibri" w:cs="Calibri"/>
                                <w:b/>
                                <w:bCs/>
                                <w:color w:val="000000"/>
                              </w:rPr>
                            </w:pPr>
                            <w:r w:rsidRPr="00A87C5C">
                              <w:rPr>
                                <w:rFonts w:ascii="Calibri" w:eastAsia="Times New Roman" w:hAnsi="Calibri" w:cs="Calibri"/>
                                <w:b/>
                                <w:bCs/>
                                <w:color w:val="000000"/>
                              </w:rPr>
                              <w:t>Fecha Inicio</w:t>
                            </w:r>
                          </w:p>
                        </w:tc>
                        <w:tc>
                          <w:tcPr>
                            <w:tcW w:w="540" w:type="dxa"/>
                            <w:tcBorders>
                              <w:top w:val="single" w:sz="4" w:space="0" w:color="auto"/>
                              <w:left w:val="nil"/>
                              <w:bottom w:val="single" w:sz="4" w:space="0" w:color="auto"/>
                              <w:right w:val="single" w:sz="4" w:space="0" w:color="auto"/>
                            </w:tcBorders>
                            <w:shd w:val="clear" w:color="000000" w:fill="BDD7EE"/>
                            <w:noWrap/>
                            <w:vAlign w:val="center"/>
                            <w:hideMark/>
                          </w:tcPr>
                          <w:p w14:paraId="190766DC" w14:textId="77777777" w:rsidR="00A87C5C" w:rsidRPr="00A87C5C" w:rsidRDefault="00A87C5C" w:rsidP="00A87C5C">
                            <w:pPr>
                              <w:spacing w:after="0" w:line="240" w:lineRule="auto"/>
                              <w:jc w:val="center"/>
                              <w:rPr>
                                <w:rFonts w:ascii="Calibri" w:eastAsia="Times New Roman" w:hAnsi="Calibri" w:cs="Calibri"/>
                                <w:b/>
                                <w:bCs/>
                                <w:color w:val="000000"/>
                              </w:rPr>
                            </w:pPr>
                            <w:r w:rsidRPr="00A87C5C">
                              <w:rPr>
                                <w:rFonts w:ascii="Calibri" w:eastAsia="Times New Roman" w:hAnsi="Calibri" w:cs="Calibri"/>
                                <w:b/>
                                <w:bCs/>
                                <w:color w:val="000000"/>
                              </w:rPr>
                              <w:t>Dias</w:t>
                            </w:r>
                          </w:p>
                        </w:tc>
                        <w:tc>
                          <w:tcPr>
                            <w:tcW w:w="1360" w:type="dxa"/>
                            <w:tcBorders>
                              <w:top w:val="single" w:sz="4" w:space="0" w:color="auto"/>
                              <w:left w:val="nil"/>
                              <w:bottom w:val="single" w:sz="4" w:space="0" w:color="auto"/>
                              <w:right w:val="single" w:sz="4" w:space="0" w:color="auto"/>
                            </w:tcBorders>
                            <w:shd w:val="clear" w:color="000000" w:fill="BDD7EE"/>
                            <w:noWrap/>
                            <w:vAlign w:val="center"/>
                            <w:hideMark/>
                          </w:tcPr>
                          <w:p w14:paraId="4C01BFB1" w14:textId="77777777" w:rsidR="00A87C5C" w:rsidRPr="00A87C5C" w:rsidRDefault="00A87C5C" w:rsidP="00A87C5C">
                            <w:pPr>
                              <w:spacing w:after="0" w:line="240" w:lineRule="auto"/>
                              <w:jc w:val="center"/>
                              <w:rPr>
                                <w:rFonts w:ascii="Calibri" w:eastAsia="Times New Roman" w:hAnsi="Calibri" w:cs="Calibri"/>
                                <w:b/>
                                <w:bCs/>
                                <w:color w:val="000000"/>
                              </w:rPr>
                            </w:pPr>
                            <w:r w:rsidRPr="00A87C5C">
                              <w:rPr>
                                <w:rFonts w:ascii="Calibri" w:eastAsia="Times New Roman" w:hAnsi="Calibri" w:cs="Calibri"/>
                                <w:b/>
                                <w:bCs/>
                                <w:color w:val="000000"/>
                              </w:rPr>
                              <w:t>Fecha Pedido</w:t>
                            </w:r>
                          </w:p>
                        </w:tc>
                        <w:tc>
                          <w:tcPr>
                            <w:tcW w:w="1400" w:type="dxa"/>
                            <w:tcBorders>
                              <w:top w:val="single" w:sz="4" w:space="0" w:color="auto"/>
                              <w:left w:val="nil"/>
                              <w:bottom w:val="single" w:sz="4" w:space="0" w:color="auto"/>
                              <w:right w:val="single" w:sz="4" w:space="0" w:color="auto"/>
                            </w:tcBorders>
                            <w:shd w:val="clear" w:color="000000" w:fill="BDD7EE"/>
                            <w:noWrap/>
                            <w:vAlign w:val="center"/>
                            <w:hideMark/>
                          </w:tcPr>
                          <w:p w14:paraId="7A23C4DC" w14:textId="77777777" w:rsidR="00A87C5C" w:rsidRPr="00A87C5C" w:rsidRDefault="00A87C5C" w:rsidP="00A87C5C">
                            <w:pPr>
                              <w:spacing w:after="0" w:line="240" w:lineRule="auto"/>
                              <w:jc w:val="center"/>
                              <w:rPr>
                                <w:rFonts w:ascii="Calibri" w:eastAsia="Times New Roman" w:hAnsi="Calibri" w:cs="Calibri"/>
                                <w:b/>
                                <w:bCs/>
                                <w:color w:val="000000"/>
                              </w:rPr>
                            </w:pPr>
                            <w:r w:rsidRPr="00A87C5C">
                              <w:rPr>
                                <w:rFonts w:ascii="Calibri" w:eastAsia="Times New Roman" w:hAnsi="Calibri" w:cs="Calibri"/>
                                <w:b/>
                                <w:bCs/>
                                <w:color w:val="000000"/>
                              </w:rPr>
                              <w:t>chk PLUS VAC</w:t>
                            </w:r>
                          </w:p>
                        </w:tc>
                        <w:tc>
                          <w:tcPr>
                            <w:tcW w:w="1320" w:type="dxa"/>
                            <w:tcBorders>
                              <w:top w:val="single" w:sz="4" w:space="0" w:color="auto"/>
                              <w:left w:val="nil"/>
                              <w:bottom w:val="single" w:sz="4" w:space="0" w:color="auto"/>
                              <w:right w:val="single" w:sz="4" w:space="0" w:color="auto"/>
                            </w:tcBorders>
                            <w:shd w:val="clear" w:color="000000" w:fill="BDD7EE"/>
                            <w:noWrap/>
                            <w:vAlign w:val="center"/>
                            <w:hideMark/>
                          </w:tcPr>
                          <w:p w14:paraId="49442AC6" w14:textId="77777777" w:rsidR="00A87C5C" w:rsidRPr="00A87C5C" w:rsidRDefault="00A87C5C" w:rsidP="00A87C5C">
                            <w:pPr>
                              <w:spacing w:after="0" w:line="240" w:lineRule="auto"/>
                              <w:jc w:val="center"/>
                              <w:rPr>
                                <w:rFonts w:ascii="Calibri" w:eastAsia="Times New Roman" w:hAnsi="Calibri" w:cs="Calibri"/>
                                <w:b/>
                                <w:bCs/>
                                <w:color w:val="000000"/>
                              </w:rPr>
                            </w:pPr>
                            <w:r w:rsidRPr="00A87C5C">
                              <w:rPr>
                                <w:rFonts w:ascii="Calibri" w:eastAsia="Times New Roman" w:hAnsi="Calibri" w:cs="Calibri"/>
                                <w:b/>
                                <w:bCs/>
                                <w:color w:val="000000"/>
                              </w:rPr>
                              <w:t>chk Adelanto</w:t>
                            </w:r>
                          </w:p>
                        </w:tc>
                        <w:tc>
                          <w:tcPr>
                            <w:tcW w:w="520" w:type="dxa"/>
                            <w:tcBorders>
                              <w:top w:val="single" w:sz="4" w:space="0" w:color="auto"/>
                              <w:left w:val="nil"/>
                              <w:bottom w:val="single" w:sz="4" w:space="0" w:color="auto"/>
                              <w:right w:val="single" w:sz="4" w:space="0" w:color="auto"/>
                            </w:tcBorders>
                            <w:shd w:val="clear" w:color="000000" w:fill="BDD7EE"/>
                            <w:noWrap/>
                            <w:vAlign w:val="center"/>
                            <w:hideMark/>
                          </w:tcPr>
                          <w:p w14:paraId="5729DBB3" w14:textId="77777777" w:rsidR="00A87C5C" w:rsidRPr="00A87C5C" w:rsidRDefault="00A87C5C" w:rsidP="00A87C5C">
                            <w:pPr>
                              <w:spacing w:after="0" w:line="240" w:lineRule="auto"/>
                              <w:jc w:val="center"/>
                              <w:rPr>
                                <w:rFonts w:ascii="Calibri" w:eastAsia="Times New Roman" w:hAnsi="Calibri" w:cs="Calibri"/>
                                <w:b/>
                                <w:bCs/>
                                <w:color w:val="000000"/>
                              </w:rPr>
                            </w:pPr>
                            <w:r w:rsidRPr="00A87C5C">
                              <w:rPr>
                                <w:rFonts w:ascii="Calibri" w:eastAsia="Times New Roman" w:hAnsi="Calibri" w:cs="Calibri"/>
                                <w:b/>
                                <w:bCs/>
                                <w:color w:val="000000"/>
                              </w:rPr>
                              <w:t>Mes</w:t>
                            </w:r>
                          </w:p>
                        </w:tc>
                        <w:tc>
                          <w:tcPr>
                            <w:tcW w:w="960" w:type="dxa"/>
                            <w:tcBorders>
                              <w:top w:val="single" w:sz="4" w:space="0" w:color="auto"/>
                              <w:left w:val="nil"/>
                              <w:bottom w:val="single" w:sz="4" w:space="0" w:color="auto"/>
                              <w:right w:val="single" w:sz="4" w:space="0" w:color="auto"/>
                            </w:tcBorders>
                            <w:shd w:val="clear" w:color="000000" w:fill="BDD7EE"/>
                            <w:noWrap/>
                            <w:vAlign w:val="center"/>
                            <w:hideMark/>
                          </w:tcPr>
                          <w:p w14:paraId="7BDE3FD6" w14:textId="77777777" w:rsidR="00A87C5C" w:rsidRPr="00A87C5C" w:rsidRDefault="00A87C5C" w:rsidP="00A87C5C">
                            <w:pPr>
                              <w:spacing w:after="0" w:line="240" w:lineRule="auto"/>
                              <w:jc w:val="center"/>
                              <w:rPr>
                                <w:rFonts w:ascii="Calibri" w:eastAsia="Times New Roman" w:hAnsi="Calibri" w:cs="Calibri"/>
                                <w:b/>
                                <w:bCs/>
                                <w:color w:val="000000"/>
                              </w:rPr>
                            </w:pPr>
                            <w:r w:rsidRPr="00A87C5C">
                              <w:rPr>
                                <w:rFonts w:ascii="Calibri" w:eastAsia="Times New Roman" w:hAnsi="Calibri" w:cs="Calibri"/>
                                <w:b/>
                                <w:bCs/>
                                <w:color w:val="000000"/>
                              </w:rPr>
                              <w:t>Año</w:t>
                            </w:r>
                          </w:p>
                        </w:tc>
                        <w:tc>
                          <w:tcPr>
                            <w:tcW w:w="1540" w:type="dxa"/>
                            <w:tcBorders>
                              <w:top w:val="single" w:sz="4" w:space="0" w:color="auto"/>
                              <w:left w:val="nil"/>
                              <w:bottom w:val="single" w:sz="4" w:space="0" w:color="auto"/>
                              <w:right w:val="single" w:sz="4" w:space="0" w:color="auto"/>
                            </w:tcBorders>
                            <w:shd w:val="clear" w:color="000000" w:fill="BDD7EE"/>
                            <w:noWrap/>
                            <w:vAlign w:val="center"/>
                            <w:hideMark/>
                          </w:tcPr>
                          <w:p w14:paraId="1843DE78" w14:textId="77777777" w:rsidR="00A87C5C" w:rsidRPr="00A87C5C" w:rsidRDefault="00A87C5C" w:rsidP="00A87C5C">
                            <w:pPr>
                              <w:spacing w:after="0" w:line="240" w:lineRule="auto"/>
                              <w:jc w:val="center"/>
                              <w:rPr>
                                <w:rFonts w:ascii="Calibri" w:eastAsia="Times New Roman" w:hAnsi="Calibri" w:cs="Calibri"/>
                                <w:b/>
                                <w:bCs/>
                                <w:color w:val="000000"/>
                              </w:rPr>
                            </w:pPr>
                            <w:r w:rsidRPr="00A87C5C">
                              <w:rPr>
                                <w:rFonts w:ascii="Calibri" w:eastAsia="Times New Roman" w:hAnsi="Calibri" w:cs="Calibri"/>
                                <w:b/>
                                <w:bCs/>
                                <w:color w:val="000000"/>
                              </w:rPr>
                              <w:t>chk Aprobado</w:t>
                            </w:r>
                          </w:p>
                        </w:tc>
                        <w:tc>
                          <w:tcPr>
                            <w:tcW w:w="1240" w:type="dxa"/>
                            <w:tcBorders>
                              <w:top w:val="nil"/>
                              <w:left w:val="nil"/>
                              <w:bottom w:val="nil"/>
                              <w:right w:val="nil"/>
                            </w:tcBorders>
                            <w:shd w:val="clear" w:color="auto" w:fill="auto"/>
                            <w:noWrap/>
                            <w:vAlign w:val="bottom"/>
                            <w:hideMark/>
                          </w:tcPr>
                          <w:p w14:paraId="7EBA6075" w14:textId="77777777" w:rsidR="00A87C5C" w:rsidRPr="00A87C5C" w:rsidRDefault="00A87C5C" w:rsidP="00A87C5C">
                            <w:pPr>
                              <w:spacing w:after="0" w:line="240" w:lineRule="auto"/>
                              <w:jc w:val="center"/>
                              <w:rPr>
                                <w:rFonts w:ascii="Calibri" w:eastAsia="Times New Roman" w:hAnsi="Calibri" w:cs="Calibri"/>
                                <w:b/>
                                <w:bCs/>
                                <w:color w:val="000000"/>
                              </w:rPr>
                            </w:pPr>
                          </w:p>
                        </w:tc>
                        <w:tc>
                          <w:tcPr>
                            <w:tcW w:w="960" w:type="dxa"/>
                            <w:tcBorders>
                              <w:top w:val="nil"/>
                              <w:left w:val="nil"/>
                              <w:bottom w:val="nil"/>
                              <w:right w:val="nil"/>
                            </w:tcBorders>
                            <w:shd w:val="clear" w:color="auto" w:fill="auto"/>
                            <w:noWrap/>
                            <w:vAlign w:val="bottom"/>
                            <w:hideMark/>
                          </w:tcPr>
                          <w:p w14:paraId="4F13518E" w14:textId="77777777" w:rsidR="00A87C5C" w:rsidRPr="00A87C5C" w:rsidRDefault="00A87C5C" w:rsidP="00A87C5C">
                            <w:pPr>
                              <w:spacing w:after="0" w:line="240" w:lineRule="auto"/>
                              <w:rPr>
                                <w:rFonts w:ascii="Times New Roman" w:eastAsia="Times New Roman" w:hAnsi="Times New Roman" w:cs="Times New Roman"/>
                                <w:sz w:val="20"/>
                                <w:szCs w:val="20"/>
                              </w:rPr>
                            </w:pPr>
                          </w:p>
                        </w:tc>
                        <w:tc>
                          <w:tcPr>
                            <w:tcW w:w="1176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332C818A" w14:textId="77777777" w:rsidR="00A87C5C" w:rsidRPr="00A87C5C" w:rsidRDefault="00A87C5C" w:rsidP="00A87C5C">
                            <w:pPr>
                              <w:spacing w:after="0" w:line="240" w:lineRule="auto"/>
                              <w:rPr>
                                <w:rFonts w:ascii="Calibri" w:eastAsia="Times New Roman" w:hAnsi="Calibri" w:cs="Calibri"/>
                                <w:b/>
                                <w:bCs/>
                                <w:color w:val="000000"/>
                              </w:rPr>
                            </w:pPr>
                            <w:r w:rsidRPr="00A87C5C">
                              <w:rPr>
                                <w:rFonts w:ascii="Calibri" w:eastAsia="Times New Roman" w:hAnsi="Calibri" w:cs="Calibri"/>
                                <w:b/>
                                <w:bCs/>
                                <w:color w:val="000000"/>
                              </w:rPr>
                              <w:t>Observaciones</w:t>
                            </w:r>
                          </w:p>
                        </w:tc>
                        <w:tc>
                          <w:tcPr>
                            <w:tcW w:w="1760" w:type="dxa"/>
                            <w:tcBorders>
                              <w:top w:val="single" w:sz="4" w:space="0" w:color="auto"/>
                              <w:left w:val="nil"/>
                              <w:bottom w:val="single" w:sz="4" w:space="0" w:color="auto"/>
                              <w:right w:val="single" w:sz="4" w:space="0" w:color="auto"/>
                            </w:tcBorders>
                            <w:shd w:val="clear" w:color="000000" w:fill="C6E0B4"/>
                            <w:noWrap/>
                            <w:vAlign w:val="center"/>
                            <w:hideMark/>
                          </w:tcPr>
                          <w:p w14:paraId="4D725383" w14:textId="77777777" w:rsidR="00A87C5C" w:rsidRPr="00A87C5C" w:rsidRDefault="00A87C5C" w:rsidP="00A87C5C">
                            <w:pPr>
                              <w:spacing w:after="0" w:line="240" w:lineRule="auto"/>
                              <w:jc w:val="center"/>
                              <w:rPr>
                                <w:rFonts w:ascii="Calibri" w:eastAsia="Times New Roman" w:hAnsi="Calibri" w:cs="Calibri"/>
                                <w:b/>
                                <w:bCs/>
                                <w:color w:val="000000"/>
                              </w:rPr>
                            </w:pPr>
                            <w:r w:rsidRPr="00A87C5C">
                              <w:rPr>
                                <w:rFonts w:ascii="Calibri" w:eastAsia="Times New Roman" w:hAnsi="Calibri" w:cs="Calibri"/>
                                <w:b/>
                                <w:bCs/>
                                <w:color w:val="000000"/>
                              </w:rPr>
                              <w:t>SOEID a Contactar</w:t>
                            </w:r>
                          </w:p>
                        </w:tc>
                      </w:tr>
                      <w:tr w:rsidR="00A87C5C" w:rsidRPr="00A87C5C" w14:paraId="149C9CF5" w14:textId="77777777" w:rsidTr="00A87C5C">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E248DA" w14:textId="77777777" w:rsidR="00A87C5C" w:rsidRPr="00A87C5C" w:rsidRDefault="00A87C5C" w:rsidP="00A87C5C">
                            <w:pPr>
                              <w:spacing w:after="0" w:line="240" w:lineRule="auto"/>
                              <w:jc w:val="center"/>
                              <w:rPr>
                                <w:rFonts w:ascii="Calibri" w:eastAsia="Times New Roman" w:hAnsi="Calibri" w:cs="Calibri"/>
                                <w:color w:val="000000"/>
                              </w:rPr>
                            </w:pPr>
                            <w:r w:rsidRPr="00A87C5C">
                              <w:rPr>
                                <w:rFonts w:ascii="Calibri" w:eastAsia="Times New Roman" w:hAnsi="Calibri" w:cs="Calibri"/>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1D11BD39" w14:textId="77777777" w:rsidR="00A87C5C" w:rsidRPr="00A87C5C" w:rsidRDefault="00A87C5C" w:rsidP="00A87C5C">
                            <w:pPr>
                              <w:spacing w:after="0" w:line="240" w:lineRule="auto"/>
                              <w:jc w:val="center"/>
                              <w:rPr>
                                <w:rFonts w:ascii="Calibri" w:eastAsia="Times New Roman" w:hAnsi="Calibri" w:cs="Calibri"/>
                                <w:color w:val="000000"/>
                              </w:rPr>
                            </w:pPr>
                            <w:r w:rsidRPr="00A87C5C">
                              <w:rPr>
                                <w:rFonts w:ascii="Calibri" w:eastAsia="Times New Roman" w:hAnsi="Calibri" w:cs="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4C94E815" w14:textId="77777777" w:rsidR="00A87C5C" w:rsidRPr="00A87C5C" w:rsidRDefault="00A87C5C" w:rsidP="00A87C5C">
                            <w:pPr>
                              <w:spacing w:after="0" w:line="240" w:lineRule="auto"/>
                              <w:jc w:val="center"/>
                              <w:rPr>
                                <w:rFonts w:ascii="Calibri" w:eastAsia="Times New Roman" w:hAnsi="Calibri" w:cs="Calibri"/>
                                <w:color w:val="000000"/>
                              </w:rPr>
                            </w:pPr>
                            <w:r w:rsidRPr="00A87C5C">
                              <w:rPr>
                                <w:rFonts w:ascii="Calibri" w:eastAsia="Times New Roman" w:hAnsi="Calibri" w:cs="Calibri"/>
                                <w:color w:val="000000"/>
                              </w:rPr>
                              <w:t> </w:t>
                            </w:r>
                          </w:p>
                        </w:tc>
                        <w:tc>
                          <w:tcPr>
                            <w:tcW w:w="540" w:type="dxa"/>
                            <w:tcBorders>
                              <w:top w:val="nil"/>
                              <w:left w:val="nil"/>
                              <w:bottom w:val="single" w:sz="4" w:space="0" w:color="auto"/>
                              <w:right w:val="single" w:sz="4" w:space="0" w:color="auto"/>
                            </w:tcBorders>
                            <w:shd w:val="clear" w:color="auto" w:fill="auto"/>
                            <w:noWrap/>
                            <w:vAlign w:val="center"/>
                            <w:hideMark/>
                          </w:tcPr>
                          <w:p w14:paraId="07984633" w14:textId="77777777" w:rsidR="00A87C5C" w:rsidRPr="00A87C5C" w:rsidRDefault="00A87C5C" w:rsidP="00A87C5C">
                            <w:pPr>
                              <w:spacing w:after="0" w:line="240" w:lineRule="auto"/>
                              <w:jc w:val="center"/>
                              <w:rPr>
                                <w:rFonts w:ascii="Calibri" w:eastAsia="Times New Roman" w:hAnsi="Calibri" w:cs="Calibri"/>
                                <w:color w:val="000000"/>
                              </w:rPr>
                            </w:pPr>
                            <w:r w:rsidRPr="00A87C5C">
                              <w:rPr>
                                <w:rFonts w:ascii="Calibri" w:eastAsia="Times New Roman" w:hAnsi="Calibri" w:cs="Calibri"/>
                                <w:color w:val="000000"/>
                              </w:rPr>
                              <w:t> </w:t>
                            </w:r>
                          </w:p>
                        </w:tc>
                        <w:tc>
                          <w:tcPr>
                            <w:tcW w:w="1360" w:type="dxa"/>
                            <w:tcBorders>
                              <w:top w:val="nil"/>
                              <w:left w:val="nil"/>
                              <w:bottom w:val="single" w:sz="4" w:space="0" w:color="auto"/>
                              <w:right w:val="single" w:sz="4" w:space="0" w:color="auto"/>
                            </w:tcBorders>
                            <w:shd w:val="clear" w:color="auto" w:fill="auto"/>
                            <w:noWrap/>
                            <w:vAlign w:val="bottom"/>
                            <w:hideMark/>
                          </w:tcPr>
                          <w:p w14:paraId="77C9BA76" w14:textId="77777777" w:rsidR="00A87C5C" w:rsidRPr="00A87C5C" w:rsidRDefault="00A87C5C" w:rsidP="00A87C5C">
                            <w:pPr>
                              <w:spacing w:after="0" w:line="240" w:lineRule="auto"/>
                              <w:jc w:val="center"/>
                              <w:rPr>
                                <w:rFonts w:ascii="Calibri" w:eastAsia="Times New Roman" w:hAnsi="Calibri" w:cs="Calibri"/>
                                <w:color w:val="000000"/>
                              </w:rPr>
                            </w:pPr>
                            <w:r w:rsidRPr="00A87C5C">
                              <w:rPr>
                                <w:rFonts w:ascii="Calibri" w:eastAsia="Times New Roman"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14:paraId="110339F4" w14:textId="77777777" w:rsidR="00A87C5C" w:rsidRPr="00A87C5C" w:rsidRDefault="00A87C5C" w:rsidP="00A87C5C">
                            <w:pPr>
                              <w:spacing w:after="0" w:line="240" w:lineRule="auto"/>
                              <w:jc w:val="center"/>
                              <w:rPr>
                                <w:rFonts w:ascii="Calibri" w:eastAsia="Times New Roman" w:hAnsi="Calibri" w:cs="Calibri"/>
                                <w:color w:val="000000"/>
                              </w:rPr>
                            </w:pPr>
                            <w:r w:rsidRPr="00A87C5C">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43D30D7F" w14:textId="77777777" w:rsidR="00A87C5C" w:rsidRPr="00A87C5C" w:rsidRDefault="00A87C5C" w:rsidP="00A87C5C">
                            <w:pPr>
                              <w:spacing w:after="0" w:line="240" w:lineRule="auto"/>
                              <w:jc w:val="center"/>
                              <w:rPr>
                                <w:rFonts w:ascii="Calibri" w:eastAsia="Times New Roman" w:hAnsi="Calibri" w:cs="Calibri"/>
                                <w:color w:val="000000"/>
                              </w:rPr>
                            </w:pPr>
                            <w:r w:rsidRPr="00A87C5C">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auto" w:fill="auto"/>
                            <w:noWrap/>
                            <w:vAlign w:val="center"/>
                            <w:hideMark/>
                          </w:tcPr>
                          <w:p w14:paraId="12B9A266" w14:textId="77777777" w:rsidR="00A87C5C" w:rsidRPr="00A87C5C" w:rsidRDefault="00A87C5C" w:rsidP="00A87C5C">
                            <w:pPr>
                              <w:spacing w:after="0" w:line="240" w:lineRule="auto"/>
                              <w:jc w:val="center"/>
                              <w:rPr>
                                <w:rFonts w:ascii="Calibri" w:eastAsia="Times New Roman" w:hAnsi="Calibri" w:cs="Calibri"/>
                                <w:color w:val="000000"/>
                              </w:rPr>
                            </w:pPr>
                            <w:r w:rsidRPr="00A87C5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14:paraId="7697CDB0" w14:textId="77777777" w:rsidR="00A87C5C" w:rsidRPr="00A87C5C" w:rsidRDefault="00A87C5C" w:rsidP="00A87C5C">
                            <w:pPr>
                              <w:spacing w:after="0" w:line="240" w:lineRule="auto"/>
                              <w:jc w:val="center"/>
                              <w:rPr>
                                <w:rFonts w:ascii="Calibri" w:eastAsia="Times New Roman" w:hAnsi="Calibri" w:cs="Calibri"/>
                                <w:color w:val="000000"/>
                              </w:rPr>
                            </w:pPr>
                            <w:r w:rsidRPr="00A87C5C">
                              <w:rPr>
                                <w:rFonts w:ascii="Calibri" w:eastAsia="Times New Roman" w:hAnsi="Calibri" w:cs="Calibri"/>
                                <w:color w:val="000000"/>
                              </w:rPr>
                              <w:t> </w:t>
                            </w:r>
                          </w:p>
                        </w:tc>
                        <w:tc>
                          <w:tcPr>
                            <w:tcW w:w="1540" w:type="dxa"/>
                            <w:tcBorders>
                              <w:top w:val="nil"/>
                              <w:left w:val="nil"/>
                              <w:bottom w:val="single" w:sz="4" w:space="0" w:color="auto"/>
                              <w:right w:val="single" w:sz="4" w:space="0" w:color="auto"/>
                            </w:tcBorders>
                            <w:shd w:val="clear" w:color="auto" w:fill="auto"/>
                            <w:noWrap/>
                            <w:vAlign w:val="center"/>
                            <w:hideMark/>
                          </w:tcPr>
                          <w:p w14:paraId="38BAC057" w14:textId="77777777" w:rsidR="00A87C5C" w:rsidRPr="00A87C5C" w:rsidRDefault="00A87C5C" w:rsidP="00A87C5C">
                            <w:pPr>
                              <w:spacing w:after="0" w:line="240" w:lineRule="auto"/>
                              <w:jc w:val="center"/>
                              <w:rPr>
                                <w:rFonts w:ascii="Calibri" w:eastAsia="Times New Roman" w:hAnsi="Calibri" w:cs="Calibri"/>
                                <w:color w:val="000000"/>
                              </w:rPr>
                            </w:pPr>
                            <w:r w:rsidRPr="00A87C5C">
                              <w:rPr>
                                <w:rFonts w:ascii="Calibri" w:eastAsia="Times New Roman" w:hAnsi="Calibri" w:cs="Calibri"/>
                                <w:color w:val="000000"/>
                              </w:rPr>
                              <w:t> </w:t>
                            </w:r>
                          </w:p>
                        </w:tc>
                        <w:tc>
                          <w:tcPr>
                            <w:tcW w:w="1240" w:type="dxa"/>
                            <w:tcBorders>
                              <w:top w:val="nil"/>
                              <w:left w:val="nil"/>
                              <w:bottom w:val="nil"/>
                              <w:right w:val="nil"/>
                            </w:tcBorders>
                            <w:shd w:val="clear" w:color="auto" w:fill="auto"/>
                            <w:noWrap/>
                            <w:vAlign w:val="bottom"/>
                            <w:hideMark/>
                          </w:tcPr>
                          <w:p w14:paraId="6F71968E" w14:textId="77777777" w:rsidR="00A87C5C" w:rsidRPr="00A87C5C" w:rsidRDefault="00A87C5C" w:rsidP="00A87C5C">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73A9B454" w14:textId="77777777" w:rsidR="00A87C5C" w:rsidRPr="00A87C5C" w:rsidRDefault="00A87C5C" w:rsidP="00A87C5C">
                            <w:pPr>
                              <w:spacing w:after="0" w:line="240" w:lineRule="auto"/>
                              <w:rPr>
                                <w:rFonts w:ascii="Times New Roman" w:eastAsia="Times New Roman" w:hAnsi="Times New Roman" w:cs="Times New Roman"/>
                                <w:sz w:val="20"/>
                                <w:szCs w:val="20"/>
                              </w:rPr>
                            </w:pPr>
                          </w:p>
                        </w:tc>
                        <w:tc>
                          <w:tcPr>
                            <w:tcW w:w="11760" w:type="dxa"/>
                            <w:tcBorders>
                              <w:top w:val="nil"/>
                              <w:left w:val="single" w:sz="4" w:space="0" w:color="auto"/>
                              <w:bottom w:val="nil"/>
                              <w:right w:val="nil"/>
                            </w:tcBorders>
                            <w:shd w:val="clear" w:color="auto" w:fill="auto"/>
                            <w:vAlign w:val="bottom"/>
                            <w:hideMark/>
                          </w:tcPr>
                          <w:p w14:paraId="5077E656" w14:textId="77777777" w:rsidR="00A87C5C" w:rsidRPr="00A87C5C" w:rsidRDefault="00A87C5C" w:rsidP="00A87C5C">
                            <w:pPr>
                              <w:spacing w:after="0" w:line="240" w:lineRule="auto"/>
                              <w:rPr>
                                <w:rFonts w:ascii="Calibri" w:eastAsia="Times New Roman" w:hAnsi="Calibri" w:cs="Calibri"/>
                                <w:color w:val="000000"/>
                              </w:rPr>
                            </w:pPr>
                            <w:r w:rsidRPr="00A87C5C">
                              <w:rPr>
                                <w:rFonts w:ascii="Calibri" w:eastAsia="Times New Roman" w:hAnsi="Calibri" w:cs="Calibri"/>
                                <w:color w:val="000000"/>
                              </w:rPr>
                              <w:t> </w:t>
                            </w:r>
                          </w:p>
                        </w:tc>
                        <w:tc>
                          <w:tcPr>
                            <w:tcW w:w="1760" w:type="dxa"/>
                            <w:tcBorders>
                              <w:top w:val="nil"/>
                              <w:left w:val="nil"/>
                              <w:bottom w:val="nil"/>
                              <w:right w:val="single" w:sz="4" w:space="0" w:color="auto"/>
                            </w:tcBorders>
                            <w:shd w:val="clear" w:color="auto" w:fill="auto"/>
                            <w:noWrap/>
                            <w:vAlign w:val="bottom"/>
                            <w:hideMark/>
                          </w:tcPr>
                          <w:p w14:paraId="22CC59C5" w14:textId="77777777" w:rsidR="00A87C5C" w:rsidRPr="00A87C5C" w:rsidRDefault="00A87C5C" w:rsidP="00A87C5C">
                            <w:pPr>
                              <w:spacing w:after="0" w:line="240" w:lineRule="auto"/>
                              <w:jc w:val="center"/>
                              <w:rPr>
                                <w:rFonts w:ascii="Calibri" w:eastAsia="Times New Roman" w:hAnsi="Calibri" w:cs="Calibri"/>
                                <w:color w:val="000000"/>
                              </w:rPr>
                            </w:pPr>
                            <w:r w:rsidRPr="00A87C5C">
                              <w:rPr>
                                <w:rFonts w:ascii="Calibri" w:eastAsia="Times New Roman" w:hAnsi="Calibri" w:cs="Calibri"/>
                                <w:color w:val="000000"/>
                              </w:rPr>
                              <w:t> </w:t>
                            </w:r>
                          </w:p>
                        </w:tc>
                      </w:tr>
                      <w:tr w:rsidR="00A87C5C" w:rsidRPr="00A87C5C" w14:paraId="44BB6BE6" w14:textId="77777777" w:rsidTr="00A87C5C">
                        <w:trPr>
                          <w:trHeight w:val="300"/>
                        </w:trPr>
                        <w:tc>
                          <w:tcPr>
                            <w:tcW w:w="1160" w:type="dxa"/>
                            <w:tcBorders>
                              <w:top w:val="nil"/>
                              <w:left w:val="nil"/>
                              <w:bottom w:val="nil"/>
                              <w:right w:val="nil"/>
                            </w:tcBorders>
                            <w:shd w:val="clear" w:color="auto" w:fill="auto"/>
                            <w:noWrap/>
                            <w:vAlign w:val="bottom"/>
                            <w:hideMark/>
                          </w:tcPr>
                          <w:p w14:paraId="573E13EE" w14:textId="77777777" w:rsidR="00A87C5C" w:rsidRPr="00A87C5C" w:rsidRDefault="00A87C5C" w:rsidP="00A87C5C">
                            <w:pPr>
                              <w:spacing w:after="0" w:line="240" w:lineRule="auto"/>
                              <w:jc w:val="center"/>
                              <w:rPr>
                                <w:rFonts w:ascii="Calibri" w:eastAsia="Times New Roman" w:hAnsi="Calibri" w:cs="Calibri"/>
                                <w:color w:val="000000"/>
                              </w:rPr>
                            </w:pPr>
                          </w:p>
                        </w:tc>
                        <w:tc>
                          <w:tcPr>
                            <w:tcW w:w="1440" w:type="dxa"/>
                            <w:tcBorders>
                              <w:top w:val="nil"/>
                              <w:left w:val="nil"/>
                              <w:bottom w:val="nil"/>
                              <w:right w:val="nil"/>
                            </w:tcBorders>
                            <w:shd w:val="clear" w:color="auto" w:fill="auto"/>
                            <w:noWrap/>
                            <w:vAlign w:val="bottom"/>
                            <w:hideMark/>
                          </w:tcPr>
                          <w:p w14:paraId="038F82C2" w14:textId="77777777" w:rsidR="00A87C5C" w:rsidRPr="00A87C5C" w:rsidRDefault="00A87C5C" w:rsidP="00A87C5C">
                            <w:pPr>
                              <w:spacing w:after="0" w:line="240" w:lineRule="auto"/>
                              <w:jc w:val="center"/>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3397F22B" w14:textId="77777777" w:rsidR="00A87C5C" w:rsidRPr="00A87C5C" w:rsidRDefault="00A87C5C" w:rsidP="00A87C5C">
                            <w:pPr>
                              <w:spacing w:after="0" w:line="240" w:lineRule="auto"/>
                              <w:jc w:val="center"/>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67321D1B" w14:textId="77777777" w:rsidR="00A87C5C" w:rsidRPr="00A87C5C" w:rsidRDefault="00A87C5C" w:rsidP="00A87C5C">
                            <w:pPr>
                              <w:spacing w:after="0" w:line="240" w:lineRule="auto"/>
                              <w:jc w:val="center"/>
                              <w:rPr>
                                <w:rFonts w:ascii="Times New Roman" w:eastAsia="Times New Roman" w:hAnsi="Times New Roman" w:cs="Times New Roman"/>
                                <w:sz w:val="20"/>
                                <w:szCs w:val="20"/>
                              </w:rPr>
                            </w:pPr>
                          </w:p>
                        </w:tc>
                        <w:tc>
                          <w:tcPr>
                            <w:tcW w:w="1360" w:type="dxa"/>
                            <w:tcBorders>
                              <w:top w:val="nil"/>
                              <w:left w:val="nil"/>
                              <w:bottom w:val="nil"/>
                              <w:right w:val="nil"/>
                            </w:tcBorders>
                            <w:shd w:val="clear" w:color="auto" w:fill="auto"/>
                            <w:noWrap/>
                            <w:vAlign w:val="bottom"/>
                            <w:hideMark/>
                          </w:tcPr>
                          <w:p w14:paraId="08938B93" w14:textId="77777777" w:rsidR="00A87C5C" w:rsidRPr="00A87C5C" w:rsidRDefault="00A87C5C" w:rsidP="00A87C5C">
                            <w:pPr>
                              <w:spacing w:after="0" w:line="240" w:lineRule="auto"/>
                              <w:jc w:val="cente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center"/>
                            <w:hideMark/>
                          </w:tcPr>
                          <w:p w14:paraId="1F5E360F" w14:textId="77777777" w:rsidR="00A87C5C" w:rsidRPr="00A87C5C" w:rsidRDefault="00A87C5C" w:rsidP="00A87C5C">
                            <w:pPr>
                              <w:spacing w:after="0" w:line="240" w:lineRule="auto"/>
                              <w:jc w:val="center"/>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center"/>
                            <w:hideMark/>
                          </w:tcPr>
                          <w:p w14:paraId="7C4CA501" w14:textId="77777777" w:rsidR="00A87C5C" w:rsidRPr="00A87C5C" w:rsidRDefault="00A87C5C" w:rsidP="00A87C5C">
                            <w:pPr>
                              <w:spacing w:after="0" w:line="240" w:lineRule="auto"/>
                              <w:jc w:val="center"/>
                              <w:rPr>
                                <w:rFonts w:ascii="Times New Roman" w:eastAsia="Times New Roman" w:hAnsi="Times New Roman" w:cs="Times New Roman"/>
                                <w:sz w:val="20"/>
                                <w:szCs w:val="20"/>
                              </w:rPr>
                            </w:pPr>
                          </w:p>
                        </w:tc>
                        <w:tc>
                          <w:tcPr>
                            <w:tcW w:w="520" w:type="dxa"/>
                            <w:tcBorders>
                              <w:top w:val="nil"/>
                              <w:left w:val="nil"/>
                              <w:bottom w:val="nil"/>
                              <w:right w:val="nil"/>
                            </w:tcBorders>
                            <w:shd w:val="clear" w:color="auto" w:fill="auto"/>
                            <w:noWrap/>
                            <w:vAlign w:val="center"/>
                            <w:hideMark/>
                          </w:tcPr>
                          <w:p w14:paraId="2363031D" w14:textId="77777777" w:rsidR="00A87C5C" w:rsidRPr="00A87C5C" w:rsidRDefault="00A87C5C" w:rsidP="00A87C5C">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287B2ACE" w14:textId="77777777" w:rsidR="00A87C5C" w:rsidRPr="00A87C5C" w:rsidRDefault="00A87C5C" w:rsidP="00A87C5C">
                            <w:pPr>
                              <w:spacing w:after="0" w:line="240" w:lineRule="auto"/>
                              <w:jc w:val="center"/>
                              <w:rPr>
                                <w:rFonts w:ascii="Times New Roman" w:eastAsia="Times New Roman" w:hAnsi="Times New Roman" w:cs="Times New Roman"/>
                                <w:sz w:val="20"/>
                                <w:szCs w:val="20"/>
                              </w:rPr>
                            </w:pPr>
                          </w:p>
                        </w:tc>
                        <w:tc>
                          <w:tcPr>
                            <w:tcW w:w="1540" w:type="dxa"/>
                            <w:tcBorders>
                              <w:top w:val="nil"/>
                              <w:left w:val="nil"/>
                              <w:bottom w:val="nil"/>
                              <w:right w:val="nil"/>
                            </w:tcBorders>
                            <w:shd w:val="clear" w:color="auto" w:fill="auto"/>
                            <w:noWrap/>
                            <w:vAlign w:val="center"/>
                            <w:hideMark/>
                          </w:tcPr>
                          <w:p w14:paraId="1825EE51" w14:textId="77777777" w:rsidR="00A87C5C" w:rsidRPr="00A87C5C" w:rsidRDefault="00A87C5C" w:rsidP="00A87C5C">
                            <w:pPr>
                              <w:spacing w:after="0" w:line="240" w:lineRule="auto"/>
                              <w:jc w:val="center"/>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14:paraId="023445DD" w14:textId="77777777" w:rsidR="00A87C5C" w:rsidRPr="00A87C5C" w:rsidRDefault="00A87C5C" w:rsidP="00A87C5C">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A68D7C0" w14:textId="77777777" w:rsidR="00A87C5C" w:rsidRPr="00A87C5C" w:rsidRDefault="00A87C5C" w:rsidP="00A87C5C">
                            <w:pPr>
                              <w:spacing w:after="0" w:line="240" w:lineRule="auto"/>
                              <w:rPr>
                                <w:rFonts w:ascii="Times New Roman" w:eastAsia="Times New Roman" w:hAnsi="Times New Roman" w:cs="Times New Roman"/>
                                <w:sz w:val="20"/>
                                <w:szCs w:val="20"/>
                              </w:rPr>
                            </w:pPr>
                          </w:p>
                        </w:tc>
                        <w:tc>
                          <w:tcPr>
                            <w:tcW w:w="11760" w:type="dxa"/>
                            <w:tcBorders>
                              <w:top w:val="nil"/>
                              <w:left w:val="nil"/>
                              <w:bottom w:val="nil"/>
                              <w:right w:val="nil"/>
                            </w:tcBorders>
                            <w:shd w:val="clear" w:color="auto" w:fill="auto"/>
                            <w:noWrap/>
                            <w:vAlign w:val="bottom"/>
                            <w:hideMark/>
                          </w:tcPr>
                          <w:p w14:paraId="13299787" w14:textId="77777777" w:rsidR="00A87C5C" w:rsidRPr="00A87C5C" w:rsidRDefault="00A87C5C" w:rsidP="00A87C5C">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auto" w:fill="auto"/>
                            <w:noWrap/>
                            <w:vAlign w:val="bottom"/>
                            <w:hideMark/>
                          </w:tcPr>
                          <w:p w14:paraId="3DA6D80E" w14:textId="77777777" w:rsidR="00A87C5C" w:rsidRPr="00A87C5C" w:rsidRDefault="00A87C5C" w:rsidP="00A87C5C">
                            <w:pPr>
                              <w:spacing w:after="0" w:line="240" w:lineRule="auto"/>
                              <w:rPr>
                                <w:rFonts w:ascii="Times New Roman" w:eastAsia="Times New Roman" w:hAnsi="Times New Roman" w:cs="Times New Roman"/>
                                <w:sz w:val="20"/>
                                <w:szCs w:val="20"/>
                              </w:rPr>
                            </w:pPr>
                          </w:p>
                        </w:tc>
                      </w:tr>
                    </w:tbl>
                    <w:p w14:paraId="079745FC" w14:textId="3F9B00C4" w:rsidR="00A87C5C" w:rsidRDefault="00A87C5C" w:rsidP="00A87C5C">
                      <w:pPr>
                        <w:jc w:val="center"/>
                        <w:rPr>
                          <w:i/>
                          <w:noProof/>
                          <w:u w:val="single"/>
                        </w:rPr>
                      </w:pPr>
                    </w:p>
                    <w:tbl>
                      <w:tblPr>
                        <w:tblW w:w="3912" w:type="dxa"/>
                        <w:tblInd w:w="113" w:type="dxa"/>
                        <w:tblLook w:val="04A0" w:firstRow="1" w:lastRow="0" w:firstColumn="1" w:lastColumn="0" w:noHBand="0" w:noVBand="1"/>
                      </w:tblPr>
                      <w:tblGrid>
                        <w:gridCol w:w="1554"/>
                        <w:gridCol w:w="2642"/>
                      </w:tblGrid>
                      <w:tr w:rsidR="00A87C5C" w:rsidRPr="00A87C5C" w14:paraId="5F5DCB53" w14:textId="77777777" w:rsidTr="00A87C5C">
                        <w:trPr>
                          <w:trHeight w:val="498"/>
                        </w:trPr>
                        <w:tc>
                          <w:tcPr>
                            <w:tcW w:w="127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7F74B17A" w14:textId="77777777" w:rsidR="00A87C5C" w:rsidRPr="00A87C5C" w:rsidRDefault="00A87C5C" w:rsidP="00A87C5C">
                            <w:pPr>
                              <w:spacing w:after="0" w:line="240" w:lineRule="auto"/>
                              <w:rPr>
                                <w:rFonts w:ascii="Calibri" w:eastAsia="Times New Roman" w:hAnsi="Calibri" w:cs="Calibri"/>
                                <w:b/>
                                <w:bCs/>
                                <w:color w:val="000000"/>
                              </w:rPr>
                            </w:pPr>
                            <w:r w:rsidRPr="00A87C5C">
                              <w:rPr>
                                <w:rFonts w:ascii="Calibri" w:eastAsia="Times New Roman" w:hAnsi="Calibri" w:cs="Calibri"/>
                                <w:b/>
                                <w:bCs/>
                                <w:color w:val="000000"/>
                              </w:rPr>
                              <w:t>Observaciones</w:t>
                            </w:r>
                          </w:p>
                        </w:tc>
                        <w:tc>
                          <w:tcPr>
                            <w:tcW w:w="2642" w:type="dxa"/>
                            <w:tcBorders>
                              <w:top w:val="single" w:sz="4" w:space="0" w:color="auto"/>
                              <w:left w:val="nil"/>
                              <w:bottom w:val="single" w:sz="4" w:space="0" w:color="auto"/>
                              <w:right w:val="single" w:sz="4" w:space="0" w:color="auto"/>
                            </w:tcBorders>
                            <w:shd w:val="clear" w:color="000000" w:fill="C6E0B4"/>
                            <w:noWrap/>
                            <w:vAlign w:val="center"/>
                            <w:hideMark/>
                          </w:tcPr>
                          <w:p w14:paraId="3AC980C5" w14:textId="77777777" w:rsidR="00A87C5C" w:rsidRPr="00A87C5C" w:rsidRDefault="00A87C5C" w:rsidP="00A87C5C">
                            <w:pPr>
                              <w:spacing w:after="0" w:line="240" w:lineRule="auto"/>
                              <w:jc w:val="center"/>
                              <w:rPr>
                                <w:rFonts w:ascii="Calibri" w:eastAsia="Times New Roman" w:hAnsi="Calibri" w:cs="Calibri"/>
                                <w:b/>
                                <w:bCs/>
                                <w:color w:val="000000"/>
                              </w:rPr>
                            </w:pPr>
                            <w:r w:rsidRPr="00A87C5C">
                              <w:rPr>
                                <w:rFonts w:ascii="Calibri" w:eastAsia="Times New Roman" w:hAnsi="Calibri" w:cs="Calibri"/>
                                <w:b/>
                                <w:bCs/>
                                <w:color w:val="000000"/>
                              </w:rPr>
                              <w:t>SOEID a Contactar</w:t>
                            </w:r>
                          </w:p>
                        </w:tc>
                      </w:tr>
                      <w:tr w:rsidR="00A87C5C" w:rsidRPr="00A87C5C" w14:paraId="185FE24B" w14:textId="77777777" w:rsidTr="00A87C5C">
                        <w:trPr>
                          <w:trHeight w:val="332"/>
                        </w:trPr>
                        <w:tc>
                          <w:tcPr>
                            <w:tcW w:w="1270" w:type="dxa"/>
                            <w:tcBorders>
                              <w:top w:val="nil"/>
                              <w:left w:val="single" w:sz="4" w:space="0" w:color="auto"/>
                              <w:bottom w:val="nil"/>
                              <w:right w:val="nil"/>
                            </w:tcBorders>
                            <w:shd w:val="clear" w:color="auto" w:fill="auto"/>
                            <w:vAlign w:val="bottom"/>
                            <w:hideMark/>
                          </w:tcPr>
                          <w:p w14:paraId="2C4E0D1D" w14:textId="77777777" w:rsidR="00A87C5C" w:rsidRPr="00A87C5C" w:rsidRDefault="00A87C5C" w:rsidP="00A87C5C">
                            <w:pPr>
                              <w:spacing w:after="0" w:line="240" w:lineRule="auto"/>
                              <w:rPr>
                                <w:rFonts w:ascii="Calibri" w:eastAsia="Times New Roman" w:hAnsi="Calibri" w:cs="Calibri"/>
                                <w:color w:val="000000"/>
                              </w:rPr>
                            </w:pPr>
                            <w:r w:rsidRPr="00A87C5C">
                              <w:rPr>
                                <w:rFonts w:ascii="Calibri" w:eastAsia="Times New Roman" w:hAnsi="Calibri" w:cs="Calibri"/>
                                <w:color w:val="000000"/>
                              </w:rPr>
                              <w:t> </w:t>
                            </w:r>
                          </w:p>
                        </w:tc>
                        <w:tc>
                          <w:tcPr>
                            <w:tcW w:w="2642" w:type="dxa"/>
                            <w:tcBorders>
                              <w:top w:val="nil"/>
                              <w:left w:val="nil"/>
                              <w:bottom w:val="nil"/>
                              <w:right w:val="single" w:sz="4" w:space="0" w:color="auto"/>
                            </w:tcBorders>
                            <w:shd w:val="clear" w:color="auto" w:fill="auto"/>
                            <w:noWrap/>
                            <w:vAlign w:val="bottom"/>
                            <w:hideMark/>
                          </w:tcPr>
                          <w:p w14:paraId="4959E2D5" w14:textId="77777777" w:rsidR="00A87C5C" w:rsidRPr="00A87C5C" w:rsidRDefault="00A87C5C" w:rsidP="00A87C5C">
                            <w:pPr>
                              <w:spacing w:after="0" w:line="240" w:lineRule="auto"/>
                              <w:jc w:val="center"/>
                              <w:rPr>
                                <w:rFonts w:ascii="Calibri" w:eastAsia="Times New Roman" w:hAnsi="Calibri" w:cs="Calibri"/>
                                <w:color w:val="000000"/>
                              </w:rPr>
                            </w:pPr>
                            <w:r w:rsidRPr="00A87C5C">
                              <w:rPr>
                                <w:rFonts w:ascii="Calibri" w:eastAsia="Times New Roman" w:hAnsi="Calibri" w:cs="Calibri"/>
                                <w:color w:val="000000"/>
                              </w:rPr>
                              <w:t> </w:t>
                            </w:r>
                          </w:p>
                        </w:tc>
                      </w:tr>
                    </w:tbl>
                    <w:p w14:paraId="38793CA4" w14:textId="77777777" w:rsidR="00A87C5C" w:rsidRPr="00A87C5C" w:rsidRDefault="00A87C5C" w:rsidP="00A87C5C">
                      <w:pPr>
                        <w:jc w:val="center"/>
                        <w:rPr>
                          <w:i/>
                          <w:noProof/>
                          <w:u w:val="single"/>
                        </w:rPr>
                      </w:pPr>
                    </w:p>
                  </w:txbxContent>
                </v:textbox>
                <w10:wrap type="square"/>
              </v:shape>
            </w:pict>
          </mc:Fallback>
        </mc:AlternateContent>
      </w:r>
      <w:r>
        <w:rPr>
          <w:lang w:val="es-AR"/>
        </w:rPr>
        <w:br w:type="page"/>
      </w:r>
    </w:p>
    <w:p w14:paraId="28E60BF5" w14:textId="4872E3F5" w:rsidR="00812482" w:rsidRPr="00DA7FF5" w:rsidRDefault="006059F5" w:rsidP="00DA7FF5">
      <w:pPr>
        <w:pStyle w:val="Heading1"/>
      </w:pPr>
      <w:r w:rsidRPr="00DA7FF5">
        <w:lastRenderedPageBreak/>
        <w:t>Configuración</w:t>
      </w:r>
      <w:r w:rsidR="00FC5AF1">
        <w:t xml:space="preserve"> del mantenimiento</w:t>
      </w:r>
    </w:p>
    <w:p w14:paraId="1C658C19" w14:textId="2899E2FF" w:rsidR="00812482" w:rsidRDefault="00812482" w:rsidP="00812482">
      <w:pPr>
        <w:pStyle w:val="Heading2"/>
        <w:numPr>
          <w:ilvl w:val="0"/>
          <w:numId w:val="4"/>
        </w:numPr>
        <w:rPr>
          <w:lang w:val="es-AR"/>
        </w:rPr>
      </w:pPr>
      <w:r>
        <w:rPr>
          <w:lang w:val="es-AR"/>
        </w:rPr>
        <w:t>Importar mantenimiento</w:t>
      </w:r>
    </w:p>
    <w:p w14:paraId="7EBC699A" w14:textId="4A3A86B8" w:rsidR="00796F08" w:rsidRDefault="00295E2D" w:rsidP="00295E2D">
      <w:pPr>
        <w:ind w:left="720"/>
        <w:rPr>
          <w:lang w:val="es-AR"/>
        </w:rPr>
      </w:pPr>
      <w:r w:rsidRPr="009626E8">
        <w:rPr>
          <w:b/>
          <w:lang w:val="es-AR"/>
        </w:rPr>
        <w:t>0.1</w:t>
      </w:r>
      <w:r w:rsidR="009626E8" w:rsidRPr="009626E8">
        <w:rPr>
          <w:b/>
          <w:lang w:val="es-AR"/>
        </w:rPr>
        <w:t>)</w:t>
      </w:r>
      <w:r>
        <w:rPr>
          <w:lang w:val="es-AR"/>
        </w:rPr>
        <w:t xml:space="preserve"> </w:t>
      </w:r>
      <w:r w:rsidR="00812482" w:rsidRPr="00295E2D">
        <w:rPr>
          <w:lang w:val="es-AR"/>
        </w:rPr>
        <w:t>Abrir la herramienta Proyectos</w:t>
      </w:r>
      <w:r>
        <w:rPr>
          <w:lang w:val="es-AR"/>
        </w:rPr>
        <w:br/>
      </w:r>
      <w:r w:rsidRPr="009626E8">
        <w:rPr>
          <w:b/>
          <w:lang w:val="es-AR"/>
        </w:rPr>
        <w:t>0.2</w:t>
      </w:r>
      <w:r w:rsidR="009626E8" w:rsidRPr="009626E8">
        <w:rPr>
          <w:b/>
          <w:lang w:val="es-AR"/>
        </w:rPr>
        <w:t>)</w:t>
      </w:r>
      <w:r>
        <w:rPr>
          <w:lang w:val="es-AR"/>
        </w:rPr>
        <w:t xml:space="preserve"> </w:t>
      </w:r>
      <w:r w:rsidR="00812482" w:rsidRPr="00295E2D">
        <w:rPr>
          <w:lang w:val="es-AR"/>
        </w:rPr>
        <w:t>Seleccionar la opción Importar</w:t>
      </w:r>
    </w:p>
    <w:p w14:paraId="1D2C46F0" w14:textId="7475B4B8" w:rsidR="00796F08" w:rsidRDefault="00796F08" w:rsidP="0087492A">
      <w:pPr>
        <w:ind w:left="1440"/>
        <w:rPr>
          <w:b/>
          <w:lang w:val="es-AR"/>
        </w:rPr>
      </w:pPr>
      <w:r>
        <w:rPr>
          <w:noProof/>
        </w:rPr>
        <w:drawing>
          <wp:inline distT="0" distB="0" distL="0" distR="0" wp14:anchorId="11B46523" wp14:editId="50989C5F">
            <wp:extent cx="2981325" cy="1143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325" cy="1143000"/>
                    </a:xfrm>
                    <a:prstGeom prst="rect">
                      <a:avLst/>
                    </a:prstGeom>
                    <a:noFill/>
                    <a:ln>
                      <a:noFill/>
                    </a:ln>
                  </pic:spPr>
                </pic:pic>
              </a:graphicData>
            </a:graphic>
          </wp:inline>
        </w:drawing>
      </w:r>
      <w:r w:rsidR="00295E2D">
        <w:rPr>
          <w:lang w:val="es-AR"/>
        </w:rPr>
        <w:br/>
      </w:r>
    </w:p>
    <w:p w14:paraId="46AA20C1" w14:textId="77777777" w:rsidR="00812482" w:rsidRPr="00295E2D" w:rsidRDefault="00295E2D" w:rsidP="00796F08">
      <w:pPr>
        <w:ind w:left="720"/>
        <w:rPr>
          <w:lang w:val="es-AR"/>
        </w:rPr>
      </w:pPr>
      <w:r w:rsidRPr="009626E8">
        <w:rPr>
          <w:b/>
          <w:lang w:val="es-AR"/>
        </w:rPr>
        <w:t>0.3</w:t>
      </w:r>
      <w:r w:rsidR="009626E8" w:rsidRPr="009626E8">
        <w:rPr>
          <w:b/>
          <w:lang w:val="es-AR"/>
        </w:rPr>
        <w:t>)</w:t>
      </w:r>
      <w:r>
        <w:rPr>
          <w:lang w:val="es-AR"/>
        </w:rPr>
        <w:t xml:space="preserve"> </w:t>
      </w:r>
      <w:r w:rsidR="00812482" w:rsidRPr="00295E2D">
        <w:rPr>
          <w:lang w:val="es-AR"/>
        </w:rPr>
        <w:t>En el directorio del sistema, seleccionar el archivo .DAT a Importar</w:t>
      </w:r>
    </w:p>
    <w:p w14:paraId="07B77577" w14:textId="77777777" w:rsidR="00295E2D" w:rsidRDefault="00295E2D" w:rsidP="0087492A">
      <w:pPr>
        <w:ind w:left="1440"/>
        <w:rPr>
          <w:lang w:val="es-AR"/>
        </w:rPr>
      </w:pPr>
      <w:r>
        <w:rPr>
          <w:noProof/>
        </w:rPr>
        <w:drawing>
          <wp:inline distT="0" distB="0" distL="0" distR="0" wp14:anchorId="09B3CC3F" wp14:editId="51AF374C">
            <wp:extent cx="4876800" cy="1528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4630" cy="1530628"/>
                    </a:xfrm>
                    <a:prstGeom prst="rect">
                      <a:avLst/>
                    </a:prstGeom>
                    <a:noFill/>
                    <a:ln>
                      <a:noFill/>
                    </a:ln>
                  </pic:spPr>
                </pic:pic>
              </a:graphicData>
            </a:graphic>
          </wp:inline>
        </w:drawing>
      </w:r>
    </w:p>
    <w:p w14:paraId="2422188B" w14:textId="77777777" w:rsidR="00295E2D" w:rsidRDefault="00295E2D" w:rsidP="00295E2D">
      <w:pPr>
        <w:ind w:left="720"/>
        <w:rPr>
          <w:lang w:val="es-AR"/>
        </w:rPr>
      </w:pPr>
      <w:r w:rsidRPr="009626E8">
        <w:rPr>
          <w:b/>
          <w:lang w:val="es-AR"/>
        </w:rPr>
        <w:t>0.4</w:t>
      </w:r>
      <w:r w:rsidR="009626E8" w:rsidRPr="009626E8">
        <w:rPr>
          <w:b/>
          <w:lang w:val="es-AR"/>
        </w:rPr>
        <w:t>)</w:t>
      </w:r>
      <w:r>
        <w:rPr>
          <w:lang w:val="es-AR"/>
        </w:rPr>
        <w:t xml:space="preserve"> En la ventana de importación, hacer click en Siguiente hasta llegar a la opción para Realizar una copia de seguridad. Guarde un respaldo de la versión actual de su mantenimiento, activando el check de copia de seguridad y seleccionando un directorio donde exportar esta copia de su versión instalada</w:t>
      </w:r>
    </w:p>
    <w:p w14:paraId="4B145CD2" w14:textId="77777777" w:rsidR="00812482" w:rsidRDefault="00295E2D" w:rsidP="00295E2D">
      <w:pPr>
        <w:ind w:left="720"/>
        <w:rPr>
          <w:lang w:val="es-AR"/>
        </w:rPr>
      </w:pPr>
      <w:r w:rsidRPr="009626E8">
        <w:rPr>
          <w:b/>
          <w:lang w:val="es-AR"/>
        </w:rPr>
        <w:t>0.5</w:t>
      </w:r>
      <w:r w:rsidR="009626E8" w:rsidRPr="009626E8">
        <w:rPr>
          <w:b/>
          <w:lang w:val="es-AR"/>
        </w:rPr>
        <w:t>)</w:t>
      </w:r>
      <w:r>
        <w:rPr>
          <w:lang w:val="es-AR"/>
        </w:rPr>
        <w:t xml:space="preserve"> Aparecerán unas barras de progreso indicando el estado de la importación. Una vez completos puede cerrar/salir de la funcionalidad de Proyectos</w:t>
      </w:r>
    </w:p>
    <w:p w14:paraId="6739B356" w14:textId="77777777" w:rsidR="00F02EF1" w:rsidRDefault="00F02EF1">
      <w:pPr>
        <w:rPr>
          <w:lang w:val="es-AR"/>
        </w:rPr>
      </w:pPr>
      <w:r>
        <w:rPr>
          <w:lang w:val="es-AR"/>
        </w:rPr>
        <w:br w:type="page"/>
      </w:r>
    </w:p>
    <w:p w14:paraId="2BA1DC49" w14:textId="77777777" w:rsidR="00812482" w:rsidRPr="00812482" w:rsidRDefault="00812482" w:rsidP="00812482">
      <w:pPr>
        <w:rPr>
          <w:lang w:val="es-AR"/>
        </w:rPr>
      </w:pPr>
    </w:p>
    <w:p w14:paraId="7B8CA186" w14:textId="77777777" w:rsidR="006059F5" w:rsidRDefault="00812482" w:rsidP="00812482">
      <w:pPr>
        <w:pStyle w:val="Heading2"/>
        <w:numPr>
          <w:ilvl w:val="0"/>
          <w:numId w:val="4"/>
        </w:numPr>
        <w:rPr>
          <w:lang w:val="es-AR"/>
        </w:rPr>
      </w:pPr>
      <w:r>
        <w:rPr>
          <w:lang w:val="es-AR"/>
        </w:rPr>
        <w:t>Agregar el mantenimiento al menú</w:t>
      </w:r>
    </w:p>
    <w:p w14:paraId="5D1D9D0B" w14:textId="77777777" w:rsidR="00292187" w:rsidRPr="00F02EF1" w:rsidRDefault="00F02EF1" w:rsidP="00F02EF1">
      <w:pPr>
        <w:ind w:left="720"/>
        <w:rPr>
          <w:lang w:val="es-AR"/>
        </w:rPr>
      </w:pPr>
      <w:r w:rsidRPr="00F02EF1">
        <w:rPr>
          <w:lang w:val="es-AR"/>
        </w:rPr>
        <w:t>1.</w:t>
      </w:r>
      <w:r>
        <w:rPr>
          <w:lang w:val="es-AR"/>
        </w:rPr>
        <w:t xml:space="preserve">1) </w:t>
      </w:r>
      <w:r w:rsidR="00292187" w:rsidRPr="00F02EF1">
        <w:rPr>
          <w:lang w:val="es-AR"/>
        </w:rPr>
        <w:t>En la carpeta de Buxis que se desee incorporar el mantenimiento, haga click derecho y seleccione la opción Nuevo&gt;Mantenimiento</w:t>
      </w:r>
    </w:p>
    <w:p w14:paraId="541EA981" w14:textId="77777777" w:rsidR="00292187" w:rsidRPr="00292187" w:rsidRDefault="00F02EF1" w:rsidP="00DB2572">
      <w:pPr>
        <w:ind w:left="1440"/>
        <w:rPr>
          <w:lang w:val="es-AR"/>
        </w:rPr>
      </w:pPr>
      <w:r>
        <w:rPr>
          <w:noProof/>
        </w:rPr>
        <w:drawing>
          <wp:inline distT="0" distB="0" distL="0" distR="0" wp14:anchorId="591A95D4" wp14:editId="6BF2BD28">
            <wp:extent cx="2276475" cy="168799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1705" cy="1691876"/>
                    </a:xfrm>
                    <a:prstGeom prst="rect">
                      <a:avLst/>
                    </a:prstGeom>
                    <a:noFill/>
                    <a:ln>
                      <a:noFill/>
                    </a:ln>
                  </pic:spPr>
                </pic:pic>
              </a:graphicData>
            </a:graphic>
          </wp:inline>
        </w:drawing>
      </w:r>
    </w:p>
    <w:p w14:paraId="37599307" w14:textId="77777777" w:rsidR="00F02EF1" w:rsidRDefault="00292187" w:rsidP="00292187">
      <w:pPr>
        <w:ind w:left="720"/>
        <w:rPr>
          <w:lang w:val="es-AR"/>
        </w:rPr>
      </w:pPr>
      <w:r>
        <w:rPr>
          <w:lang w:val="es-AR"/>
        </w:rPr>
        <w:t>1.2)</w:t>
      </w:r>
      <w:r w:rsidR="00F02EF1">
        <w:rPr>
          <w:lang w:val="es-AR"/>
        </w:rPr>
        <w:t xml:space="preserve"> Seleccione el mantenimiento “Carga de Vac</w:t>
      </w:r>
      <w:r w:rsidR="004A0832">
        <w:rPr>
          <w:lang w:val="es-AR"/>
        </w:rPr>
        <w:t>ac</w:t>
      </w:r>
      <w:r w:rsidR="00F02EF1">
        <w:rPr>
          <w:lang w:val="es-AR"/>
        </w:rPr>
        <w:t>iones” con código “BE-Vacacio” de BandejadeEntrada</w:t>
      </w:r>
    </w:p>
    <w:p w14:paraId="026A533B" w14:textId="77777777" w:rsidR="00F02EF1" w:rsidRDefault="00F02EF1" w:rsidP="00F02EF1">
      <w:pPr>
        <w:ind w:left="1440"/>
        <w:rPr>
          <w:lang w:val="es-AR"/>
        </w:rPr>
      </w:pPr>
      <w:r>
        <w:rPr>
          <w:noProof/>
        </w:rPr>
        <w:drawing>
          <wp:inline distT="0" distB="0" distL="0" distR="0" wp14:anchorId="32773CE2" wp14:editId="236779FA">
            <wp:extent cx="4219575" cy="1733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9575" cy="1733550"/>
                    </a:xfrm>
                    <a:prstGeom prst="rect">
                      <a:avLst/>
                    </a:prstGeom>
                    <a:noFill/>
                    <a:ln>
                      <a:noFill/>
                    </a:ln>
                  </pic:spPr>
                </pic:pic>
              </a:graphicData>
            </a:graphic>
          </wp:inline>
        </w:drawing>
      </w:r>
    </w:p>
    <w:p w14:paraId="4407B030" w14:textId="77777777" w:rsidR="00F02EF1" w:rsidRDefault="00F02EF1" w:rsidP="00F02EF1">
      <w:pPr>
        <w:ind w:firstLine="720"/>
        <w:rPr>
          <w:lang w:val="es-AR"/>
        </w:rPr>
      </w:pPr>
      <w:r>
        <w:rPr>
          <w:lang w:val="es-AR"/>
        </w:rPr>
        <w:t>1.3) Una vez que lo vemos el ícono del programa en Buxis, guardamos los cambios para futuras consultas</w:t>
      </w:r>
    </w:p>
    <w:p w14:paraId="75FEEC4A" w14:textId="77777777" w:rsidR="007E72D7" w:rsidRDefault="00DB2572" w:rsidP="00DB2572">
      <w:pPr>
        <w:ind w:left="720" w:firstLine="720"/>
        <w:rPr>
          <w:lang w:val="es-AR"/>
        </w:rPr>
      </w:pPr>
      <w:r>
        <w:rPr>
          <w:noProof/>
        </w:rPr>
        <w:drawing>
          <wp:inline distT="0" distB="0" distL="0" distR="0" wp14:anchorId="53BF376C" wp14:editId="69BE0EA3">
            <wp:extent cx="2457450" cy="179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57450" cy="1790700"/>
                    </a:xfrm>
                    <a:prstGeom prst="rect">
                      <a:avLst/>
                    </a:prstGeom>
                    <a:noFill/>
                    <a:ln>
                      <a:noFill/>
                    </a:ln>
                  </pic:spPr>
                </pic:pic>
              </a:graphicData>
            </a:graphic>
          </wp:inline>
        </w:drawing>
      </w:r>
      <w:r w:rsidR="00292187" w:rsidRPr="00292187">
        <w:rPr>
          <w:lang w:val="es-AR"/>
        </w:rPr>
        <w:br/>
      </w:r>
    </w:p>
    <w:p w14:paraId="4FBBD555" w14:textId="77777777" w:rsidR="007E72D7" w:rsidRDefault="007E72D7">
      <w:pPr>
        <w:rPr>
          <w:lang w:val="es-AR"/>
        </w:rPr>
      </w:pPr>
      <w:r>
        <w:rPr>
          <w:lang w:val="es-AR"/>
        </w:rPr>
        <w:br w:type="page"/>
      </w:r>
    </w:p>
    <w:p w14:paraId="73F400DB" w14:textId="77777777" w:rsidR="00812482" w:rsidRDefault="00812482" w:rsidP="00812482">
      <w:pPr>
        <w:pStyle w:val="Heading2"/>
        <w:numPr>
          <w:ilvl w:val="0"/>
          <w:numId w:val="4"/>
        </w:numPr>
        <w:rPr>
          <w:lang w:val="es-AR"/>
        </w:rPr>
      </w:pPr>
      <w:r>
        <w:rPr>
          <w:lang w:val="es-AR"/>
        </w:rPr>
        <w:lastRenderedPageBreak/>
        <w:t>Asignación de permisos y gestión de seguridad</w:t>
      </w:r>
    </w:p>
    <w:p w14:paraId="72D1CFBC" w14:textId="77777777" w:rsidR="00812482" w:rsidRDefault="004A0832" w:rsidP="00051B1C">
      <w:pPr>
        <w:ind w:left="720"/>
        <w:rPr>
          <w:lang w:val="es-AR"/>
        </w:rPr>
      </w:pPr>
      <w:r>
        <w:rPr>
          <w:lang w:val="es-AR"/>
        </w:rPr>
        <w:t>2.1) Asignar permisos al mantenimiento</w:t>
      </w:r>
    </w:p>
    <w:p w14:paraId="761B5B00" w14:textId="77777777" w:rsidR="004A0832" w:rsidRDefault="004A0832" w:rsidP="00051B1C">
      <w:pPr>
        <w:ind w:left="1440"/>
        <w:rPr>
          <w:lang w:val="es-AR"/>
        </w:rPr>
      </w:pPr>
      <w:r>
        <w:rPr>
          <w:noProof/>
        </w:rPr>
        <w:drawing>
          <wp:inline distT="0" distB="0" distL="0" distR="0" wp14:anchorId="034BA9F0" wp14:editId="08C32000">
            <wp:extent cx="1323975" cy="14903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0996" cy="1498207"/>
                    </a:xfrm>
                    <a:prstGeom prst="rect">
                      <a:avLst/>
                    </a:prstGeom>
                    <a:noFill/>
                    <a:ln>
                      <a:noFill/>
                    </a:ln>
                  </pic:spPr>
                </pic:pic>
              </a:graphicData>
            </a:graphic>
          </wp:inline>
        </w:drawing>
      </w:r>
    </w:p>
    <w:p w14:paraId="127F0B02" w14:textId="77777777" w:rsidR="004A0832" w:rsidRDefault="004A0832" w:rsidP="00051B1C">
      <w:pPr>
        <w:ind w:left="720"/>
        <w:rPr>
          <w:lang w:val="es-AR"/>
        </w:rPr>
      </w:pPr>
      <w:r>
        <w:rPr>
          <w:lang w:val="es-AR"/>
        </w:rPr>
        <w:t>2.2) Asignar permisos a las solapas, pestañas del mantenimiento</w:t>
      </w:r>
    </w:p>
    <w:p w14:paraId="2ED616E2" w14:textId="77777777" w:rsidR="004A0832" w:rsidRPr="00051B1C" w:rsidRDefault="004A0832" w:rsidP="00051B1C">
      <w:pPr>
        <w:ind w:left="720"/>
        <w:rPr>
          <w:noProof/>
          <w:lang w:val="es-AR"/>
        </w:rPr>
      </w:pPr>
      <w:r>
        <w:rPr>
          <w:lang w:val="es-AR"/>
        </w:rPr>
        <w:t xml:space="preserve">2.2.a) </w:t>
      </w:r>
      <w:r w:rsidR="000F3C52">
        <w:rPr>
          <w:lang w:val="es-AR"/>
        </w:rPr>
        <w:t>En Buxis, a</w:t>
      </w:r>
      <w:r>
        <w:rPr>
          <w:lang w:val="es-AR"/>
        </w:rPr>
        <w:t xml:space="preserve">brir </w:t>
      </w:r>
      <w:r w:rsidR="000F3C52">
        <w:rPr>
          <w:lang w:val="es-AR"/>
        </w:rPr>
        <w:t xml:space="preserve">la aplicación </w:t>
      </w:r>
      <w:r w:rsidRPr="000F3C52">
        <w:rPr>
          <w:b/>
          <w:lang w:val="es-AR"/>
        </w:rPr>
        <w:t>UsuEmpNiv</w:t>
      </w:r>
      <w:r w:rsidR="000F3C52">
        <w:rPr>
          <w:lang w:val="es-AR"/>
        </w:rPr>
        <w:t xml:space="preserve">  </w:t>
      </w:r>
      <w:r>
        <w:rPr>
          <w:lang w:val="es-AR"/>
        </w:rPr>
        <w:t xml:space="preserve"> </w:t>
      </w:r>
      <w:r>
        <w:rPr>
          <w:noProof/>
        </w:rPr>
        <w:drawing>
          <wp:inline distT="0" distB="0" distL="0" distR="0" wp14:anchorId="40AF623D" wp14:editId="23589E83">
            <wp:extent cx="609132" cy="3714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2">
                      <a:extLst>
                        <a:ext uri="{28A0092B-C50C-407E-A947-70E740481C1C}">
                          <a14:useLocalDpi xmlns:a14="http://schemas.microsoft.com/office/drawing/2010/main" val="0"/>
                        </a:ext>
                      </a:extLst>
                    </a:blip>
                    <a:srcRect b="16547"/>
                    <a:stretch/>
                  </pic:blipFill>
                  <pic:spPr bwMode="auto">
                    <a:xfrm>
                      <a:off x="0" y="0"/>
                      <a:ext cx="612214" cy="373354"/>
                    </a:xfrm>
                    <a:prstGeom prst="rect">
                      <a:avLst/>
                    </a:prstGeom>
                    <a:noFill/>
                    <a:ln>
                      <a:noFill/>
                    </a:ln>
                    <a:extLst>
                      <a:ext uri="{53640926-AAD7-44D8-BBD7-CCE9431645EC}">
                        <a14:shadowObscured xmlns:a14="http://schemas.microsoft.com/office/drawing/2010/main"/>
                      </a:ext>
                    </a:extLst>
                  </pic:spPr>
                </pic:pic>
              </a:graphicData>
            </a:graphic>
          </wp:inline>
        </w:drawing>
      </w:r>
    </w:p>
    <w:p w14:paraId="663896B2" w14:textId="77777777" w:rsidR="000F3C52" w:rsidRDefault="000F3C52" w:rsidP="00051B1C">
      <w:pPr>
        <w:ind w:left="720"/>
        <w:rPr>
          <w:lang w:val="es-AR"/>
        </w:rPr>
      </w:pPr>
      <w:r>
        <w:rPr>
          <w:lang w:val="es-AR"/>
        </w:rPr>
        <w:t xml:space="preserve">2.2.b) Seleccionar la opción </w:t>
      </w:r>
      <w:r w:rsidRPr="000F3C52">
        <w:rPr>
          <w:b/>
          <w:lang w:val="es-AR"/>
        </w:rPr>
        <w:t>Permisos</w:t>
      </w:r>
      <w:r>
        <w:rPr>
          <w:lang w:val="es-AR"/>
        </w:rPr>
        <w:t xml:space="preserve"> (la que es una llave)</w:t>
      </w:r>
    </w:p>
    <w:p w14:paraId="23FA0627" w14:textId="77777777" w:rsidR="00D53766" w:rsidRDefault="00D53766" w:rsidP="00051B1C">
      <w:pPr>
        <w:ind w:left="1440"/>
        <w:rPr>
          <w:lang w:val="es-AR"/>
        </w:rPr>
      </w:pPr>
      <w:r>
        <w:rPr>
          <w:noProof/>
        </w:rPr>
        <w:drawing>
          <wp:inline distT="0" distB="0" distL="0" distR="0" wp14:anchorId="19C5C269" wp14:editId="52C0002C">
            <wp:extent cx="4229067" cy="23431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8808" cy="2365169"/>
                    </a:xfrm>
                    <a:prstGeom prst="rect">
                      <a:avLst/>
                    </a:prstGeom>
                    <a:noFill/>
                    <a:ln>
                      <a:noFill/>
                    </a:ln>
                  </pic:spPr>
                </pic:pic>
              </a:graphicData>
            </a:graphic>
          </wp:inline>
        </w:drawing>
      </w:r>
    </w:p>
    <w:p w14:paraId="49CAD7B1" w14:textId="77777777" w:rsidR="00571C67" w:rsidRDefault="00571C67" w:rsidP="00051B1C">
      <w:pPr>
        <w:ind w:left="720"/>
        <w:rPr>
          <w:lang w:val="es-AR"/>
        </w:rPr>
      </w:pPr>
    </w:p>
    <w:p w14:paraId="05C16CC2" w14:textId="130A4E0F" w:rsidR="000F3C52" w:rsidRDefault="00D53766" w:rsidP="00051B1C">
      <w:pPr>
        <w:ind w:left="720"/>
        <w:rPr>
          <w:lang w:val="es-AR"/>
        </w:rPr>
      </w:pPr>
      <w:r>
        <w:rPr>
          <w:lang w:val="es-AR"/>
        </w:rPr>
        <w:t xml:space="preserve">2.2.c) </w:t>
      </w:r>
      <w:r w:rsidR="00571C67">
        <w:rPr>
          <w:lang w:val="es-AR"/>
        </w:rPr>
        <w:t xml:space="preserve">(Ver cuadro </w:t>
      </w:r>
      <w:commentRangeStart w:id="4"/>
      <w:r w:rsidR="00571C67">
        <w:rPr>
          <w:lang w:val="es-AR"/>
        </w:rPr>
        <w:t>permisos</w:t>
      </w:r>
      <w:commentRangeEnd w:id="4"/>
      <w:r w:rsidR="00E3485D">
        <w:rPr>
          <w:rStyle w:val="CommentReference"/>
        </w:rPr>
        <w:commentReference w:id="4"/>
      </w:r>
      <w:r w:rsidR="00571C67">
        <w:rPr>
          <w:lang w:val="es-AR"/>
        </w:rPr>
        <w:t>)</w:t>
      </w:r>
    </w:p>
    <w:p w14:paraId="6875FE94" w14:textId="77777777" w:rsidR="00D53766" w:rsidRPr="00812482" w:rsidRDefault="005476C8" w:rsidP="00051B1C">
      <w:pPr>
        <w:ind w:left="720"/>
        <w:rPr>
          <w:lang w:val="es-AR"/>
        </w:rPr>
      </w:pPr>
      <w:r w:rsidRPr="005476C8">
        <w:rPr>
          <w:noProof/>
        </w:rPr>
        <w:lastRenderedPageBreak/>
        <mc:AlternateContent>
          <mc:Choice Requires="wps">
            <w:drawing>
              <wp:anchor distT="45720" distB="45720" distL="114300" distR="114300" simplePos="0" relativeHeight="251657216" behindDoc="0" locked="0" layoutInCell="1" allowOverlap="1" wp14:anchorId="2AD38382" wp14:editId="0F68DECE">
                <wp:simplePos x="0" y="0"/>
                <wp:positionH relativeFrom="column">
                  <wp:posOffset>0</wp:posOffset>
                </wp:positionH>
                <wp:positionV relativeFrom="paragraph">
                  <wp:posOffset>181610</wp:posOffset>
                </wp:positionV>
                <wp:extent cx="6781800" cy="4229100"/>
                <wp:effectExtent l="0" t="0" r="1905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4229100"/>
                        </a:xfrm>
                        <a:prstGeom prst="rect">
                          <a:avLst/>
                        </a:prstGeom>
                        <a:solidFill>
                          <a:srgbClr val="FFFFFF"/>
                        </a:solidFill>
                        <a:ln w="9525">
                          <a:solidFill>
                            <a:srgbClr val="000000"/>
                          </a:solidFill>
                          <a:miter lim="800000"/>
                          <a:headEnd/>
                          <a:tailEnd/>
                        </a:ln>
                      </wps:spPr>
                      <wps:txbx>
                        <w:txbxContent>
                          <w:p w14:paraId="61CFC02F" w14:textId="77777777" w:rsidR="005476C8" w:rsidRPr="00051B1C" w:rsidRDefault="005476C8">
                            <w:pPr>
                              <w:rPr>
                                <w:b/>
                                <w:lang w:val="es-AR"/>
                              </w:rPr>
                            </w:pPr>
                            <w:r w:rsidRPr="00051B1C">
                              <w:rPr>
                                <w:b/>
                                <w:lang w:val="es-AR"/>
                              </w:rPr>
                              <w:t>Permisos</w:t>
                            </w:r>
                          </w:p>
                          <w:p w14:paraId="7A0CB817" w14:textId="77777777" w:rsidR="005476C8" w:rsidRDefault="005476C8">
                            <w:pPr>
                              <w:rPr>
                                <w:lang w:val="es-AR"/>
                              </w:rPr>
                            </w:pPr>
                            <w:r>
                              <w:rPr>
                                <w:lang w:val="es-AR"/>
                              </w:rPr>
                              <w:t xml:space="preserve">1) Ir a Fichas Adicionales y seleccionar el nombre del mantenimiento, </w:t>
                            </w:r>
                            <w:r>
                              <w:rPr>
                                <w:lang w:val="es-AR"/>
                              </w:rPr>
                              <w:br/>
                              <w:t>2) Hacer click en el check de permisos</w:t>
                            </w:r>
                            <w:r w:rsidR="00201D1C">
                              <w:rPr>
                                <w:lang w:val="es-AR"/>
                              </w:rPr>
                              <w:t xml:space="preserve"> del cuadro de la derecha</w:t>
                            </w:r>
                            <w:r>
                              <w:rPr>
                                <w:lang w:val="es-AR"/>
                              </w:rPr>
                              <w:br/>
                              <w:t>3) Guardar cambios</w:t>
                            </w:r>
                          </w:p>
                          <w:p w14:paraId="54FF5592" w14:textId="77777777" w:rsidR="005476C8" w:rsidRPr="005476C8" w:rsidRDefault="005476C8" w:rsidP="005476C8">
                            <w:pPr>
                              <w:jc w:val="center"/>
                              <w:rPr>
                                <w:lang w:val="es-AR"/>
                              </w:rPr>
                            </w:pPr>
                            <w:r>
                              <w:rPr>
                                <w:noProof/>
                              </w:rPr>
                              <w:drawing>
                                <wp:inline distT="0" distB="0" distL="0" distR="0" wp14:anchorId="1CA1CD89" wp14:editId="0656BEF7">
                                  <wp:extent cx="6567237" cy="32385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91258" cy="325034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D38382" id="_x0000_s1032" type="#_x0000_t202" style="position:absolute;left:0;text-align:left;margin-left:0;margin-top:14.3pt;width:534pt;height:333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">
                <v:textbox>
                  <w:txbxContent>
                    <w:p w14:paraId="61CFC02F" w14:textId="77777777" w:rsidR="005476C8" w:rsidRPr="00051B1C" w:rsidRDefault="005476C8">
                      <w:pPr>
                        <w:rPr>
                          <w:b/>
                          <w:lang w:val="es-AR"/>
                        </w:rPr>
                      </w:pPr>
                      <w:r w:rsidRPr="00051B1C">
                        <w:rPr>
                          <w:b/>
                          <w:lang w:val="es-AR"/>
                        </w:rPr>
                        <w:t>Permisos</w:t>
                      </w:r>
                    </w:p>
                    <w:p w14:paraId="7A0CB817" w14:textId="77777777" w:rsidR="005476C8" w:rsidRDefault="005476C8">
                      <w:pPr>
                        <w:rPr>
                          <w:lang w:val="es-AR"/>
                        </w:rPr>
                      </w:pPr>
                      <w:r>
                        <w:rPr>
                          <w:lang w:val="es-AR"/>
                        </w:rPr>
                        <w:t xml:space="preserve">1) Ir a Fichas Adicionales y seleccionar el nombre del mantenimiento, </w:t>
                      </w:r>
                      <w:r>
                        <w:rPr>
                          <w:lang w:val="es-AR"/>
                        </w:rPr>
                        <w:br/>
                        <w:t>2) Hacer click en el check de permisos</w:t>
                      </w:r>
                      <w:r w:rsidR="00201D1C">
                        <w:rPr>
                          <w:lang w:val="es-AR"/>
                        </w:rPr>
                        <w:t xml:space="preserve"> del cuadro de la derecha</w:t>
                      </w:r>
                      <w:r>
                        <w:rPr>
                          <w:lang w:val="es-AR"/>
                        </w:rPr>
                        <w:br/>
                        <w:t>3) Guardar cambios</w:t>
                      </w:r>
                    </w:p>
                    <w:p w14:paraId="54FF5592" w14:textId="77777777" w:rsidR="005476C8" w:rsidRPr="005476C8" w:rsidRDefault="005476C8" w:rsidP="005476C8">
                      <w:pPr>
                        <w:jc w:val="center"/>
                        <w:rPr>
                          <w:lang w:val="es-AR"/>
                        </w:rPr>
                      </w:pPr>
                      <w:r>
                        <w:rPr>
                          <w:noProof/>
                        </w:rPr>
                        <w:drawing>
                          <wp:inline distT="0" distB="0" distL="0" distR="0" wp14:anchorId="1CA1CD89" wp14:editId="0656BEF7">
                            <wp:extent cx="6567237" cy="32385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91258" cy="3250346"/>
                                    </a:xfrm>
                                    <a:prstGeom prst="rect">
                                      <a:avLst/>
                                    </a:prstGeom>
                                    <a:noFill/>
                                    <a:ln>
                                      <a:noFill/>
                                    </a:ln>
                                  </pic:spPr>
                                </pic:pic>
                              </a:graphicData>
                            </a:graphic>
                          </wp:inline>
                        </w:drawing>
                      </w:r>
                    </w:p>
                  </w:txbxContent>
                </v:textbox>
                <w10:wrap type="topAndBottom"/>
              </v:shape>
            </w:pict>
          </mc:Fallback>
        </mc:AlternateContent>
      </w:r>
    </w:p>
    <w:sectPr w:rsidR="00D53766" w:rsidRPr="00812482" w:rsidSect="006059F5">
      <w:headerReference w:type="default" r:id="rId25"/>
      <w:footerReference w:type="default" r:id="rId26"/>
      <w:pgSz w:w="12240" w:h="15840"/>
      <w:pgMar w:top="720" w:right="720" w:bottom="720" w:left="72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Escobar Villegas, Jose [CCC-OT NE]" w:date="2019-11-15T14:26:00Z" w:initials="EVJ[N">
    <w:p w14:paraId="3D5AD390" w14:textId="5DFC7023" w:rsidR="00A20050" w:rsidRDefault="002836C0">
      <w:pPr>
        <w:pStyle w:val="CommentText"/>
        <w:rPr>
          <w:lang w:val="es-AR"/>
        </w:rPr>
      </w:pPr>
      <w:r>
        <w:rPr>
          <w:rStyle w:val="CommentReference"/>
        </w:rPr>
        <w:annotationRef/>
      </w:r>
      <w:r w:rsidRPr="002836C0">
        <w:rPr>
          <w:lang w:val="es-AR"/>
        </w:rPr>
        <w:t xml:space="preserve">En caso de </w:t>
      </w:r>
      <w:r w:rsidR="00A20050">
        <w:rPr>
          <w:lang w:val="es-AR"/>
        </w:rPr>
        <w:t>haber cargado en</w:t>
      </w:r>
      <w:r w:rsidRPr="002836C0">
        <w:rPr>
          <w:lang w:val="es-AR"/>
        </w:rPr>
        <w:t xml:space="preserve"> otra hoja, cambiarla de posici</w:t>
      </w:r>
      <w:r>
        <w:rPr>
          <w:lang w:val="es-AR"/>
        </w:rPr>
        <w:t>ón al principio</w:t>
      </w:r>
      <w:r w:rsidR="00A20050">
        <w:rPr>
          <w:lang w:val="es-AR"/>
        </w:rPr>
        <w:br/>
      </w:r>
      <w:r w:rsidR="00A20050">
        <w:rPr>
          <w:lang w:val="es-AR"/>
        </w:rPr>
        <w:br/>
        <w:t>- Esto podría llegar a ser parametrizable en futuras versiones del mantenimiento</w:t>
      </w:r>
      <w:r w:rsidR="000A2E74">
        <w:rPr>
          <w:lang w:val="es-AR"/>
        </w:rPr>
        <w:t xml:space="preserve"> </w:t>
      </w:r>
    </w:p>
    <w:p w14:paraId="3866CA94" w14:textId="77777777" w:rsidR="000A2E74" w:rsidRPr="002836C0" w:rsidRDefault="000A2E74">
      <w:pPr>
        <w:pStyle w:val="CommentText"/>
        <w:rPr>
          <w:lang w:val="es-AR"/>
        </w:rPr>
      </w:pPr>
    </w:p>
  </w:comment>
  <w:comment w:id="2" w:author="Escobar Villegas, Jose [CCC-OT NE]" w:date="2019-11-15T14:05:00Z" w:initials="EVJ[N">
    <w:p w14:paraId="13956BAA" w14:textId="080ECFBC" w:rsidR="005A074C" w:rsidRPr="005A074C" w:rsidRDefault="005A074C">
      <w:pPr>
        <w:pStyle w:val="CommentText"/>
        <w:rPr>
          <w:lang w:val="es-AR"/>
        </w:rPr>
      </w:pPr>
      <w:r>
        <w:rPr>
          <w:rStyle w:val="CommentReference"/>
        </w:rPr>
        <w:annotationRef/>
      </w:r>
      <w:r w:rsidRPr="005A074C">
        <w:rPr>
          <w:rStyle w:val="CommentReference"/>
          <w:lang w:val="es-AR"/>
        </w:rPr>
        <w:t xml:space="preserve">Para ver mensajes más largos, seleccione alguna Columna de la fila para poder ver el detalle observado en el </w:t>
      </w:r>
      <w:r>
        <w:rPr>
          <w:rStyle w:val="CommentReference"/>
          <w:lang w:val="es-AR"/>
        </w:rPr>
        <w:t>cuadro</w:t>
      </w:r>
      <w:r w:rsidRPr="005A074C">
        <w:rPr>
          <w:rStyle w:val="CommentReference"/>
          <w:lang w:val="es-AR"/>
        </w:rPr>
        <w:t xml:space="preserve"> de texto </w:t>
      </w:r>
      <w:r>
        <w:rPr>
          <w:rStyle w:val="CommentReference"/>
          <w:lang w:val="es-AR"/>
        </w:rPr>
        <w:t>superior derecho</w:t>
      </w:r>
      <w:r w:rsidRPr="005A074C">
        <w:rPr>
          <w:rStyle w:val="CommentReference"/>
          <w:lang w:val="es-AR"/>
        </w:rPr>
        <w:t xml:space="preserve"> </w:t>
      </w:r>
    </w:p>
  </w:comment>
  <w:comment w:id="3" w:author="Escobar Villegas, Jose [CCC-OT NE] [2]" w:date="2019-12-05T13:35:00Z" w:initials="EVJ[N">
    <w:p w14:paraId="634FD44C" w14:textId="77777777" w:rsidR="00723E17" w:rsidRDefault="008C3159" w:rsidP="00723E17">
      <w:pPr>
        <w:pStyle w:val="CommentText"/>
        <w:rPr>
          <w:lang w:val="es-AR"/>
        </w:rPr>
      </w:pPr>
      <w:r>
        <w:rPr>
          <w:rStyle w:val="CommentReference"/>
        </w:rPr>
        <w:annotationRef/>
      </w:r>
    </w:p>
    <w:p w14:paraId="0C90464A" w14:textId="2D3848DB" w:rsidR="008C3159" w:rsidRDefault="00535547" w:rsidP="00535547">
      <w:pPr>
        <w:pStyle w:val="CommentText"/>
        <w:numPr>
          <w:ilvl w:val="0"/>
          <w:numId w:val="14"/>
        </w:numPr>
        <w:rPr>
          <w:lang w:val="es-AR"/>
        </w:rPr>
      </w:pPr>
      <w:r>
        <w:rPr>
          <w:lang w:val="es-AR"/>
        </w:rPr>
        <w:t xml:space="preserve"> </w:t>
      </w:r>
      <w:r w:rsidRPr="00535547">
        <w:rPr>
          <w:lang w:val="es-AR"/>
        </w:rPr>
        <w:t xml:space="preserve">Se puede buscar por SOEID o por </w:t>
      </w:r>
      <w:r>
        <w:rPr>
          <w:lang w:val="es-AR"/>
        </w:rPr>
        <w:t>Nro de legajo</w:t>
      </w:r>
    </w:p>
    <w:p w14:paraId="0C715278" w14:textId="74563626" w:rsidR="00535547" w:rsidRPr="00535547" w:rsidRDefault="00535547" w:rsidP="00535547">
      <w:pPr>
        <w:pStyle w:val="CommentText"/>
        <w:numPr>
          <w:ilvl w:val="0"/>
          <w:numId w:val="14"/>
        </w:numPr>
        <w:rPr>
          <w:lang w:val="es-AR"/>
        </w:rPr>
      </w:pPr>
      <w:r>
        <w:rPr>
          <w:lang w:val="es-AR"/>
        </w:rPr>
        <w:t xml:space="preserve"> Si se desactiva el tilde de “Ver solo carga masiva” se podrán obtener resultados que no lleven el texto “Cargado el ...”</w:t>
      </w:r>
    </w:p>
  </w:comment>
  <w:comment w:id="4" w:author="Escobar Villegas, Jose [CCC-OT NE]" w:date="2019-11-15T13:58:00Z" w:initials="EVJ[N">
    <w:p w14:paraId="453850BD" w14:textId="77777777" w:rsidR="00E3485D" w:rsidRPr="00E3485D" w:rsidRDefault="00E3485D">
      <w:pPr>
        <w:pStyle w:val="CommentText"/>
        <w:rPr>
          <w:lang w:val="es-AR"/>
        </w:rPr>
      </w:pPr>
      <w:r>
        <w:rPr>
          <w:rStyle w:val="CommentReference"/>
        </w:rPr>
        <w:annotationRef/>
      </w:r>
      <w:r w:rsidRPr="00E3485D">
        <w:rPr>
          <w:lang w:val="es-AR"/>
        </w:rPr>
        <w:t>El cuadro de la derech</w:t>
      </w:r>
      <w:r>
        <w:rPr>
          <w:lang w:val="es-AR"/>
        </w:rPr>
        <w:t>a</w:t>
      </w:r>
      <w:r w:rsidRPr="00E3485D">
        <w:rPr>
          <w:lang w:val="es-AR"/>
        </w:rPr>
        <w:t xml:space="preserve"> contiene las fichas/pestañas/solapas del mantenimiento que se est</w:t>
      </w:r>
      <w:r>
        <w:rPr>
          <w:lang w:val="es-AR"/>
        </w:rPr>
        <w:t>á configurando.</w:t>
      </w:r>
      <w:r>
        <w:rPr>
          <w:lang w:val="es-AR"/>
        </w:rPr>
        <w:br/>
      </w:r>
      <w:r>
        <w:rPr>
          <w:lang w:val="es-AR"/>
        </w:rPr>
        <w:br/>
        <w:t>Con que el check esté en verde, sería suficiente para que el usuario pueda habilitar el acceso a la ficha activada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66CA94" w15:done="0"/>
  <w15:commentEx w15:paraId="13956BAA" w15:done="0"/>
  <w15:commentEx w15:paraId="0C715278" w15:done="0"/>
  <w15:commentEx w15:paraId="453850B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C5C3B6" w14:textId="77777777" w:rsidR="00B6442B" w:rsidRDefault="00B6442B" w:rsidP="006059F5">
      <w:pPr>
        <w:spacing w:after="0" w:line="240" w:lineRule="auto"/>
      </w:pPr>
      <w:r>
        <w:separator/>
      </w:r>
    </w:p>
  </w:endnote>
  <w:endnote w:type="continuationSeparator" w:id="0">
    <w:p w14:paraId="6A8FD0CE" w14:textId="77777777" w:rsidR="00B6442B" w:rsidRDefault="00B6442B" w:rsidP="00605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C502A" w14:textId="36F79A56" w:rsidR="006059F5" w:rsidRDefault="006059F5" w:rsidP="006059F5">
    <w:pPr>
      <w:pBdr>
        <w:left w:val="single" w:sz="12" w:space="9" w:color="4F81BD" w:themeColor="accent1"/>
      </w:pBdr>
      <w:tabs>
        <w:tab w:val="left" w:pos="622"/>
      </w:tabs>
      <w:spacing w:after="0"/>
      <w:jc w:val="right"/>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Pr>
        <w:rFonts w:asciiTheme="majorHAnsi" w:eastAsiaTheme="majorEastAsia" w:hAnsiTheme="majorHAnsi" w:cstheme="majorBidi"/>
        <w:color w:val="365F91" w:themeColor="accent1" w:themeShade="BF"/>
        <w:sz w:val="26"/>
        <w:szCs w:val="26"/>
      </w:rPr>
      <w:instrText xml:space="preserve"> PAGE   \* MERGEFORMAT </w:instrText>
    </w:r>
    <w:r>
      <w:rPr>
        <w:rFonts w:asciiTheme="majorHAnsi" w:eastAsiaTheme="majorEastAsia" w:hAnsiTheme="majorHAnsi" w:cstheme="majorBidi"/>
        <w:color w:val="365F91" w:themeColor="accent1" w:themeShade="BF"/>
        <w:sz w:val="26"/>
        <w:szCs w:val="26"/>
      </w:rPr>
      <w:fldChar w:fldCharType="separate"/>
    </w:r>
    <w:r w:rsidR="00E91A18">
      <w:rPr>
        <w:rFonts w:asciiTheme="majorHAnsi" w:eastAsiaTheme="majorEastAsia" w:hAnsiTheme="majorHAnsi" w:cstheme="majorBidi"/>
        <w:noProof/>
        <w:color w:val="365F91" w:themeColor="accent1" w:themeShade="BF"/>
        <w:sz w:val="26"/>
        <w:szCs w:val="26"/>
      </w:rPr>
      <w:t>4</w:t>
    </w:r>
    <w:r>
      <w:rPr>
        <w:rFonts w:asciiTheme="majorHAnsi" w:eastAsiaTheme="majorEastAsia" w:hAnsiTheme="majorHAnsi" w:cstheme="majorBidi"/>
        <w:noProof/>
        <w:color w:val="365F91" w:themeColor="accent1" w:themeShade="BF"/>
        <w:sz w:val="26"/>
        <w:szCs w:val="26"/>
      </w:rPr>
      <w:fldChar w:fldCharType="end"/>
    </w:r>
  </w:p>
  <w:p w14:paraId="5D7C47FA" w14:textId="77777777" w:rsidR="006059F5" w:rsidRDefault="006059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F2A349" w14:textId="77777777" w:rsidR="00B6442B" w:rsidRDefault="00B6442B" w:rsidP="006059F5">
      <w:pPr>
        <w:spacing w:after="0" w:line="240" w:lineRule="auto"/>
      </w:pPr>
      <w:r>
        <w:separator/>
      </w:r>
    </w:p>
  </w:footnote>
  <w:footnote w:type="continuationSeparator" w:id="0">
    <w:p w14:paraId="0114A43D" w14:textId="77777777" w:rsidR="00B6442B" w:rsidRDefault="00B6442B" w:rsidP="00605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FEE8E" w14:textId="77777777" w:rsidR="006059F5" w:rsidRPr="006059F5" w:rsidRDefault="006059F5" w:rsidP="006059F5">
    <w:pPr>
      <w:pStyle w:val="Header"/>
      <w:jc w:val="right"/>
      <w:rPr>
        <w:lang w:val="es-AR"/>
      </w:rPr>
    </w:pPr>
    <w:r>
      <w:rPr>
        <w:lang w:val="es-AR"/>
      </w:rPr>
      <w:t>Buxis-Carga de vacaciones masiva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F5218"/>
    <w:multiLevelType w:val="hybridMultilevel"/>
    <w:tmpl w:val="48F08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428C9"/>
    <w:multiLevelType w:val="hybridMultilevel"/>
    <w:tmpl w:val="01080D98"/>
    <w:lvl w:ilvl="0" w:tplc="C1C0537A">
      <w:start w:val="20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3580F"/>
    <w:multiLevelType w:val="hybridMultilevel"/>
    <w:tmpl w:val="F9EEC558"/>
    <w:lvl w:ilvl="0" w:tplc="EBBAE266">
      <w:start w:val="20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11B19"/>
    <w:multiLevelType w:val="hybridMultilevel"/>
    <w:tmpl w:val="A66AB336"/>
    <w:lvl w:ilvl="0" w:tplc="9126EDA4">
      <w:start w:val="2019"/>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387C10"/>
    <w:multiLevelType w:val="hybridMultilevel"/>
    <w:tmpl w:val="7C8A25F2"/>
    <w:lvl w:ilvl="0" w:tplc="B80A01FC">
      <w:start w:val="20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F06061"/>
    <w:multiLevelType w:val="hybridMultilevel"/>
    <w:tmpl w:val="21F06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B62151"/>
    <w:multiLevelType w:val="hybridMultilevel"/>
    <w:tmpl w:val="BC6E559C"/>
    <w:lvl w:ilvl="0" w:tplc="9126EDA4">
      <w:start w:val="2019"/>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5E6CB3"/>
    <w:multiLevelType w:val="hybridMultilevel"/>
    <w:tmpl w:val="0750E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61260C"/>
    <w:multiLevelType w:val="hybridMultilevel"/>
    <w:tmpl w:val="2C9A73B2"/>
    <w:lvl w:ilvl="0" w:tplc="9126EDA4">
      <w:start w:val="20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540937"/>
    <w:multiLevelType w:val="multilevel"/>
    <w:tmpl w:val="876837BC"/>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5F82928"/>
    <w:multiLevelType w:val="multilevel"/>
    <w:tmpl w:val="A568FC98"/>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9DD7E66"/>
    <w:multiLevelType w:val="multilevel"/>
    <w:tmpl w:val="DA34899A"/>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73862589"/>
    <w:multiLevelType w:val="hybridMultilevel"/>
    <w:tmpl w:val="6348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7338DC"/>
    <w:multiLevelType w:val="multilevel"/>
    <w:tmpl w:val="03FE609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5"/>
  </w:num>
  <w:num w:numId="3">
    <w:abstractNumId w:val="7"/>
  </w:num>
  <w:num w:numId="4">
    <w:abstractNumId w:val="10"/>
  </w:num>
  <w:num w:numId="5">
    <w:abstractNumId w:val="13"/>
  </w:num>
  <w:num w:numId="6">
    <w:abstractNumId w:val="11"/>
  </w:num>
  <w:num w:numId="7">
    <w:abstractNumId w:val="9"/>
  </w:num>
  <w:num w:numId="8">
    <w:abstractNumId w:val="12"/>
  </w:num>
  <w:num w:numId="9">
    <w:abstractNumId w:val="4"/>
  </w:num>
  <w:num w:numId="10">
    <w:abstractNumId w:val="8"/>
  </w:num>
  <w:num w:numId="11">
    <w:abstractNumId w:val="3"/>
  </w:num>
  <w:num w:numId="12">
    <w:abstractNumId w:val="6"/>
  </w:num>
  <w:num w:numId="13">
    <w:abstractNumId w:val="2"/>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scobar Villegas, Jose [CCC-OT NE]">
    <w15:presenceInfo w15:providerId="None" w15:userId="Escobar Villegas, Jose [CCC-OT NE]"/>
  </w15:person>
  <w15:person w15:author="Escobar Villegas, Jose [CCC-OT NE] [2]">
    <w15:presenceInfo w15:providerId="AD" w15:userId="S-1-5-21-790525478-152049171-839522115-16311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8FE"/>
    <w:rsid w:val="00026909"/>
    <w:rsid w:val="00051B1C"/>
    <w:rsid w:val="000A0973"/>
    <w:rsid w:val="000A2E74"/>
    <w:rsid w:val="000C034F"/>
    <w:rsid w:val="000F3C52"/>
    <w:rsid w:val="00132804"/>
    <w:rsid w:val="00155077"/>
    <w:rsid w:val="001638C1"/>
    <w:rsid w:val="00170593"/>
    <w:rsid w:val="001A0FFE"/>
    <w:rsid w:val="001E49CD"/>
    <w:rsid w:val="00201D1C"/>
    <w:rsid w:val="00240B2E"/>
    <w:rsid w:val="002836C0"/>
    <w:rsid w:val="00292187"/>
    <w:rsid w:val="00295E2D"/>
    <w:rsid w:val="002E7F0F"/>
    <w:rsid w:val="002F4C80"/>
    <w:rsid w:val="0036241D"/>
    <w:rsid w:val="003729FA"/>
    <w:rsid w:val="003E060D"/>
    <w:rsid w:val="003E4172"/>
    <w:rsid w:val="00425316"/>
    <w:rsid w:val="00430A83"/>
    <w:rsid w:val="00466789"/>
    <w:rsid w:val="004A0832"/>
    <w:rsid w:val="004F7C65"/>
    <w:rsid w:val="00503BF2"/>
    <w:rsid w:val="00535547"/>
    <w:rsid w:val="00536AD9"/>
    <w:rsid w:val="00536BE4"/>
    <w:rsid w:val="005476C8"/>
    <w:rsid w:val="00571C67"/>
    <w:rsid w:val="00591E78"/>
    <w:rsid w:val="005A074C"/>
    <w:rsid w:val="006059F5"/>
    <w:rsid w:val="0061228A"/>
    <w:rsid w:val="00615177"/>
    <w:rsid w:val="0064008E"/>
    <w:rsid w:val="00666038"/>
    <w:rsid w:val="00706FEA"/>
    <w:rsid w:val="00713529"/>
    <w:rsid w:val="00716BB7"/>
    <w:rsid w:val="00722AD7"/>
    <w:rsid w:val="00723E17"/>
    <w:rsid w:val="007300EC"/>
    <w:rsid w:val="00771780"/>
    <w:rsid w:val="007869B6"/>
    <w:rsid w:val="00796F08"/>
    <w:rsid w:val="007C6478"/>
    <w:rsid w:val="007E72D7"/>
    <w:rsid w:val="00812482"/>
    <w:rsid w:val="00816DCC"/>
    <w:rsid w:val="00837111"/>
    <w:rsid w:val="00846CA6"/>
    <w:rsid w:val="0087492A"/>
    <w:rsid w:val="008C3159"/>
    <w:rsid w:val="008D5DB8"/>
    <w:rsid w:val="008E12D6"/>
    <w:rsid w:val="008E5BA7"/>
    <w:rsid w:val="00944D54"/>
    <w:rsid w:val="00955C51"/>
    <w:rsid w:val="009626E8"/>
    <w:rsid w:val="009C5529"/>
    <w:rsid w:val="00A20050"/>
    <w:rsid w:val="00A523D5"/>
    <w:rsid w:val="00A5715E"/>
    <w:rsid w:val="00A60D5A"/>
    <w:rsid w:val="00A87C5C"/>
    <w:rsid w:val="00AA1041"/>
    <w:rsid w:val="00B14B1A"/>
    <w:rsid w:val="00B33B05"/>
    <w:rsid w:val="00B520A3"/>
    <w:rsid w:val="00B6442B"/>
    <w:rsid w:val="00B837B7"/>
    <w:rsid w:val="00BD144D"/>
    <w:rsid w:val="00BE35FC"/>
    <w:rsid w:val="00BF16A5"/>
    <w:rsid w:val="00C44597"/>
    <w:rsid w:val="00C450A7"/>
    <w:rsid w:val="00C76F9A"/>
    <w:rsid w:val="00CE4006"/>
    <w:rsid w:val="00CF3F93"/>
    <w:rsid w:val="00D53766"/>
    <w:rsid w:val="00DA7FF5"/>
    <w:rsid w:val="00DB2572"/>
    <w:rsid w:val="00DE50A0"/>
    <w:rsid w:val="00DF28D6"/>
    <w:rsid w:val="00E336E0"/>
    <w:rsid w:val="00E3485D"/>
    <w:rsid w:val="00E47C8E"/>
    <w:rsid w:val="00E91A18"/>
    <w:rsid w:val="00E9320B"/>
    <w:rsid w:val="00E9553C"/>
    <w:rsid w:val="00EB0AEF"/>
    <w:rsid w:val="00EB6D8F"/>
    <w:rsid w:val="00EC12C7"/>
    <w:rsid w:val="00EE48E8"/>
    <w:rsid w:val="00F02EF1"/>
    <w:rsid w:val="00F128FE"/>
    <w:rsid w:val="00F56A30"/>
    <w:rsid w:val="00F6789A"/>
    <w:rsid w:val="00F96D7E"/>
    <w:rsid w:val="00FC5AF1"/>
    <w:rsid w:val="00FF4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8B411"/>
  <w15:chartTrackingRefBased/>
  <w15:docId w15:val="{A1B2F0DC-E863-45DF-A137-C30A33C2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034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248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45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59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459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C034F"/>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059F5"/>
    <w:pPr>
      <w:ind w:left="720"/>
      <w:contextualSpacing/>
    </w:pPr>
  </w:style>
  <w:style w:type="paragraph" w:styleId="Header">
    <w:name w:val="header"/>
    <w:basedOn w:val="Normal"/>
    <w:link w:val="HeaderChar"/>
    <w:uiPriority w:val="99"/>
    <w:unhideWhenUsed/>
    <w:rsid w:val="00605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9F5"/>
  </w:style>
  <w:style w:type="paragraph" w:styleId="Footer">
    <w:name w:val="footer"/>
    <w:basedOn w:val="Normal"/>
    <w:link w:val="FooterChar"/>
    <w:uiPriority w:val="99"/>
    <w:unhideWhenUsed/>
    <w:rsid w:val="00605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9F5"/>
  </w:style>
  <w:style w:type="character" w:customStyle="1" w:styleId="Heading2Char">
    <w:name w:val="Heading 2 Char"/>
    <w:basedOn w:val="DefaultParagraphFont"/>
    <w:link w:val="Heading2"/>
    <w:uiPriority w:val="9"/>
    <w:rsid w:val="00812482"/>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E3485D"/>
    <w:rPr>
      <w:sz w:val="16"/>
      <w:szCs w:val="16"/>
    </w:rPr>
  </w:style>
  <w:style w:type="paragraph" w:styleId="CommentText">
    <w:name w:val="annotation text"/>
    <w:basedOn w:val="Normal"/>
    <w:link w:val="CommentTextChar"/>
    <w:uiPriority w:val="99"/>
    <w:semiHidden/>
    <w:unhideWhenUsed/>
    <w:rsid w:val="00E3485D"/>
    <w:pPr>
      <w:spacing w:line="240" w:lineRule="auto"/>
    </w:pPr>
    <w:rPr>
      <w:sz w:val="20"/>
      <w:szCs w:val="20"/>
    </w:rPr>
  </w:style>
  <w:style w:type="character" w:customStyle="1" w:styleId="CommentTextChar">
    <w:name w:val="Comment Text Char"/>
    <w:basedOn w:val="DefaultParagraphFont"/>
    <w:link w:val="CommentText"/>
    <w:uiPriority w:val="99"/>
    <w:semiHidden/>
    <w:rsid w:val="00E3485D"/>
    <w:rPr>
      <w:sz w:val="20"/>
      <w:szCs w:val="20"/>
    </w:rPr>
  </w:style>
  <w:style w:type="paragraph" w:styleId="CommentSubject">
    <w:name w:val="annotation subject"/>
    <w:basedOn w:val="CommentText"/>
    <w:next w:val="CommentText"/>
    <w:link w:val="CommentSubjectChar"/>
    <w:uiPriority w:val="99"/>
    <w:semiHidden/>
    <w:unhideWhenUsed/>
    <w:rsid w:val="00E3485D"/>
    <w:rPr>
      <w:b/>
      <w:bCs/>
    </w:rPr>
  </w:style>
  <w:style w:type="character" w:customStyle="1" w:styleId="CommentSubjectChar">
    <w:name w:val="Comment Subject Char"/>
    <w:basedOn w:val="CommentTextChar"/>
    <w:link w:val="CommentSubject"/>
    <w:uiPriority w:val="99"/>
    <w:semiHidden/>
    <w:rsid w:val="00E3485D"/>
    <w:rPr>
      <w:b/>
      <w:bCs/>
      <w:sz w:val="20"/>
      <w:szCs w:val="20"/>
    </w:rPr>
  </w:style>
  <w:style w:type="paragraph" w:styleId="BalloonText">
    <w:name w:val="Balloon Text"/>
    <w:basedOn w:val="Normal"/>
    <w:link w:val="BalloonTextChar"/>
    <w:uiPriority w:val="99"/>
    <w:semiHidden/>
    <w:unhideWhenUsed/>
    <w:rsid w:val="00E348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485D"/>
    <w:rPr>
      <w:rFonts w:ascii="Segoe UI" w:hAnsi="Segoe UI" w:cs="Segoe UI"/>
      <w:sz w:val="18"/>
      <w:szCs w:val="18"/>
    </w:rPr>
  </w:style>
  <w:style w:type="paragraph" w:styleId="NoSpacing">
    <w:name w:val="No Spacing"/>
    <w:uiPriority w:val="1"/>
    <w:qFormat/>
    <w:rsid w:val="00A87C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09970">
      <w:bodyDiv w:val="1"/>
      <w:marLeft w:val="0"/>
      <w:marRight w:val="0"/>
      <w:marTop w:val="0"/>
      <w:marBottom w:val="0"/>
      <w:divBdr>
        <w:top w:val="none" w:sz="0" w:space="0" w:color="auto"/>
        <w:left w:val="none" w:sz="0" w:space="0" w:color="auto"/>
        <w:bottom w:val="none" w:sz="0" w:space="0" w:color="auto"/>
        <w:right w:val="none" w:sz="0" w:space="0" w:color="auto"/>
      </w:divBdr>
    </w:div>
    <w:div w:id="218135272">
      <w:bodyDiv w:val="1"/>
      <w:marLeft w:val="0"/>
      <w:marRight w:val="0"/>
      <w:marTop w:val="0"/>
      <w:marBottom w:val="0"/>
      <w:divBdr>
        <w:top w:val="none" w:sz="0" w:space="0" w:color="auto"/>
        <w:left w:val="none" w:sz="0" w:space="0" w:color="auto"/>
        <w:bottom w:val="none" w:sz="0" w:space="0" w:color="auto"/>
        <w:right w:val="none" w:sz="0" w:space="0" w:color="auto"/>
      </w:divBdr>
    </w:div>
    <w:div w:id="359818195">
      <w:bodyDiv w:val="1"/>
      <w:marLeft w:val="0"/>
      <w:marRight w:val="0"/>
      <w:marTop w:val="0"/>
      <w:marBottom w:val="0"/>
      <w:divBdr>
        <w:top w:val="none" w:sz="0" w:space="0" w:color="auto"/>
        <w:left w:val="none" w:sz="0" w:space="0" w:color="auto"/>
        <w:bottom w:val="none" w:sz="0" w:space="0" w:color="auto"/>
        <w:right w:val="none" w:sz="0" w:space="0" w:color="auto"/>
      </w:divBdr>
    </w:div>
    <w:div w:id="662510930">
      <w:bodyDiv w:val="1"/>
      <w:marLeft w:val="0"/>
      <w:marRight w:val="0"/>
      <w:marTop w:val="0"/>
      <w:marBottom w:val="0"/>
      <w:divBdr>
        <w:top w:val="none" w:sz="0" w:space="0" w:color="auto"/>
        <w:left w:val="none" w:sz="0" w:space="0" w:color="auto"/>
        <w:bottom w:val="none" w:sz="0" w:space="0" w:color="auto"/>
        <w:right w:val="none" w:sz="0" w:space="0" w:color="auto"/>
      </w:divBdr>
    </w:div>
    <w:div w:id="1033924205">
      <w:bodyDiv w:val="1"/>
      <w:marLeft w:val="0"/>
      <w:marRight w:val="0"/>
      <w:marTop w:val="0"/>
      <w:marBottom w:val="0"/>
      <w:divBdr>
        <w:top w:val="none" w:sz="0" w:space="0" w:color="auto"/>
        <w:left w:val="none" w:sz="0" w:space="0" w:color="auto"/>
        <w:bottom w:val="none" w:sz="0" w:space="0" w:color="auto"/>
        <w:right w:val="none" w:sz="0" w:space="0" w:color="auto"/>
      </w:divBdr>
    </w:div>
    <w:div w:id="1421175572">
      <w:bodyDiv w:val="1"/>
      <w:marLeft w:val="0"/>
      <w:marRight w:val="0"/>
      <w:marTop w:val="0"/>
      <w:marBottom w:val="0"/>
      <w:divBdr>
        <w:top w:val="none" w:sz="0" w:space="0" w:color="auto"/>
        <w:left w:val="none" w:sz="0" w:space="0" w:color="auto"/>
        <w:bottom w:val="none" w:sz="0" w:space="0" w:color="auto"/>
        <w:right w:val="none" w:sz="0" w:space="0" w:color="auto"/>
      </w:divBdr>
    </w:div>
    <w:div w:id="1618369473">
      <w:bodyDiv w:val="1"/>
      <w:marLeft w:val="0"/>
      <w:marRight w:val="0"/>
      <w:marTop w:val="0"/>
      <w:marBottom w:val="0"/>
      <w:divBdr>
        <w:top w:val="none" w:sz="0" w:space="0" w:color="auto"/>
        <w:left w:val="none" w:sz="0" w:space="0" w:color="auto"/>
        <w:bottom w:val="none" w:sz="0" w:space="0" w:color="auto"/>
        <w:right w:val="none" w:sz="0" w:space="0" w:color="auto"/>
      </w:divBdr>
    </w:div>
    <w:div w:id="1839073419">
      <w:bodyDiv w:val="1"/>
      <w:marLeft w:val="0"/>
      <w:marRight w:val="0"/>
      <w:marTop w:val="0"/>
      <w:marBottom w:val="0"/>
      <w:divBdr>
        <w:top w:val="none" w:sz="0" w:space="0" w:color="auto"/>
        <w:left w:val="none" w:sz="0" w:space="0" w:color="auto"/>
        <w:bottom w:val="none" w:sz="0" w:space="0" w:color="auto"/>
        <w:right w:val="none" w:sz="0" w:space="0" w:color="auto"/>
      </w:divBdr>
    </w:div>
    <w:div w:id="194479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79AC9-8517-4381-BA34-CDECDE717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8326</TotalTime>
  <Pages>10</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Escobar Villegas, Jose [CCC-OT NE]</dc:creator>
  <cp:keywords/>
  <dc:description/>
  <cp:lastModifiedBy>Escobar Villegas, Jose [CCC-OT NE]</cp:lastModifiedBy>
  <cp:revision>78</cp:revision>
  <cp:lastPrinted>2019-12-05T16:41:00Z</cp:lastPrinted>
  <dcterms:created xsi:type="dcterms:W3CDTF">2019-11-15T15:25:00Z</dcterms:created>
  <dcterms:modified xsi:type="dcterms:W3CDTF">2019-12-05T19:21:00Z</dcterms:modified>
</cp:coreProperties>
</file>