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ED1AF" w14:textId="652ED5FE" w:rsidR="00A46ECE" w:rsidRPr="00BB0FF6" w:rsidRDefault="00A46ECE" w:rsidP="00A46ECE">
      <w:pPr>
        <w:rPr>
          <w:rFonts w:ascii="Gilroy" w:hAnsi="Gilroy"/>
          <w:b/>
          <w:bCs/>
        </w:rPr>
      </w:pPr>
      <w:r w:rsidRPr="00BB0FF6">
        <w:rPr>
          <w:rFonts w:ascii="Gilroy" w:hAnsi="Gilroy"/>
          <w:b/>
          <w:bCs/>
        </w:rPr>
        <w:t>Given the provided data, what are three conclusions we can draw about Kickstarter campaigns?</w:t>
      </w:r>
    </w:p>
    <w:p w14:paraId="50D4565A" w14:textId="6ECB1BB2" w:rsidR="00384DC5" w:rsidRPr="00BB0FF6" w:rsidRDefault="00384DC5" w:rsidP="00A46ECE">
      <w:pPr>
        <w:rPr>
          <w:rFonts w:ascii="Gilroy" w:hAnsi="Gilroy"/>
          <w:i/>
          <w:iCs/>
        </w:rPr>
      </w:pPr>
      <w:r>
        <w:rPr>
          <w:rFonts w:ascii="Gilroy" w:hAnsi="Gilroy"/>
        </w:rPr>
        <w:tab/>
      </w:r>
      <w:r w:rsidR="00D36A67">
        <w:rPr>
          <w:rFonts w:ascii="Gilroy" w:hAnsi="Gilroy"/>
          <w:i/>
          <w:iCs/>
        </w:rPr>
        <w:t xml:space="preserve">State Count </w:t>
      </w:r>
      <w:r w:rsidR="00C0245D">
        <w:rPr>
          <w:rFonts w:ascii="Gilroy" w:hAnsi="Gilroy"/>
          <w:i/>
          <w:iCs/>
        </w:rPr>
        <w:t>by</w:t>
      </w:r>
      <w:r w:rsidR="00D36A67">
        <w:rPr>
          <w:rFonts w:ascii="Gilroy" w:hAnsi="Gilroy"/>
          <w:i/>
          <w:iCs/>
        </w:rPr>
        <w:t xml:space="preserve"> Category</w:t>
      </w:r>
    </w:p>
    <w:p w14:paraId="3C181440" w14:textId="4ABBC10C" w:rsidR="00215D5F" w:rsidRDefault="00384DC5" w:rsidP="00384DC5">
      <w:pPr>
        <w:pStyle w:val="ListParagraph"/>
        <w:numPr>
          <w:ilvl w:val="0"/>
          <w:numId w:val="2"/>
        </w:numPr>
        <w:rPr>
          <w:rFonts w:ascii="Gilroy" w:hAnsi="Gilroy"/>
        </w:rPr>
      </w:pPr>
      <w:r>
        <w:rPr>
          <w:rFonts w:ascii="Gilroy" w:hAnsi="Gilroy"/>
        </w:rPr>
        <w:t>Journalism is canceled</w:t>
      </w:r>
    </w:p>
    <w:p w14:paraId="1FE9BE1B" w14:textId="27ED1493" w:rsidR="00384DC5" w:rsidRDefault="00A47733" w:rsidP="00384DC5">
      <w:pPr>
        <w:pStyle w:val="ListParagraph"/>
        <w:numPr>
          <w:ilvl w:val="0"/>
          <w:numId w:val="2"/>
        </w:numPr>
        <w:rPr>
          <w:rFonts w:ascii="Gilroy" w:hAnsi="Gilroy"/>
        </w:rPr>
      </w:pPr>
      <w:r>
        <w:rPr>
          <w:rFonts w:ascii="Gilroy" w:hAnsi="Gilroy"/>
        </w:rPr>
        <w:t>Theater, Music, Film</w:t>
      </w:r>
      <w:r w:rsidR="00AF4A39">
        <w:rPr>
          <w:rFonts w:ascii="Gilroy" w:hAnsi="Gilroy"/>
        </w:rPr>
        <w:t>/Video are the most popular categories</w:t>
      </w:r>
    </w:p>
    <w:p w14:paraId="1F6EE5F2" w14:textId="7801FEE8" w:rsidR="00A47733" w:rsidRDefault="00384DC5" w:rsidP="00A47733">
      <w:pPr>
        <w:pStyle w:val="ListParagraph"/>
        <w:numPr>
          <w:ilvl w:val="0"/>
          <w:numId w:val="2"/>
        </w:numPr>
        <w:rPr>
          <w:rFonts w:ascii="Gilroy" w:hAnsi="Gilroy"/>
        </w:rPr>
      </w:pPr>
      <w:r>
        <w:rPr>
          <w:rFonts w:ascii="Gilroy" w:hAnsi="Gilroy"/>
        </w:rPr>
        <w:t>Film/Video and Theater both seem to have similar percentages of success/failure/cancelation</w:t>
      </w:r>
    </w:p>
    <w:p w14:paraId="7F9D02C3" w14:textId="376EACBC" w:rsidR="00A47733" w:rsidRPr="00BB0FF6" w:rsidRDefault="00D36A67" w:rsidP="00AF4A39">
      <w:pPr>
        <w:ind w:left="720"/>
        <w:rPr>
          <w:rFonts w:ascii="Gilroy" w:hAnsi="Gilroy"/>
          <w:i/>
          <w:iCs/>
        </w:rPr>
      </w:pPr>
      <w:r>
        <w:rPr>
          <w:rFonts w:ascii="Gilroy" w:hAnsi="Gilroy"/>
          <w:i/>
          <w:iCs/>
        </w:rPr>
        <w:t xml:space="preserve">State Count </w:t>
      </w:r>
      <w:r w:rsidR="00C0245D">
        <w:rPr>
          <w:rFonts w:ascii="Gilroy" w:hAnsi="Gilroy"/>
          <w:i/>
          <w:iCs/>
        </w:rPr>
        <w:t>by</w:t>
      </w:r>
      <w:r>
        <w:rPr>
          <w:rFonts w:ascii="Gilroy" w:hAnsi="Gilroy"/>
          <w:i/>
          <w:iCs/>
        </w:rPr>
        <w:t xml:space="preserve"> Sub-Category</w:t>
      </w:r>
    </w:p>
    <w:p w14:paraId="2C4B216C" w14:textId="19DB1F05" w:rsidR="00BB0FF6" w:rsidRDefault="00BB0FF6" w:rsidP="00BB0FF6">
      <w:pPr>
        <w:pStyle w:val="ListParagraph"/>
        <w:numPr>
          <w:ilvl w:val="0"/>
          <w:numId w:val="2"/>
        </w:numPr>
        <w:rPr>
          <w:rFonts w:ascii="Gilroy" w:hAnsi="Gilroy"/>
        </w:rPr>
      </w:pPr>
      <w:r w:rsidRPr="00BB0FF6">
        <w:rPr>
          <w:rFonts w:ascii="Gilroy" w:hAnsi="Gilroy"/>
        </w:rPr>
        <w:t>Plays are the most popular</w:t>
      </w:r>
    </w:p>
    <w:p w14:paraId="0641B7F2" w14:textId="4A9A7C97" w:rsidR="00A7545E" w:rsidRDefault="00A7545E" w:rsidP="00BB0FF6">
      <w:pPr>
        <w:pStyle w:val="ListParagraph"/>
        <w:numPr>
          <w:ilvl w:val="0"/>
          <w:numId w:val="2"/>
        </w:numPr>
        <w:rPr>
          <w:rFonts w:ascii="Gilroy" w:hAnsi="Gilroy"/>
        </w:rPr>
      </w:pPr>
      <w:r>
        <w:rPr>
          <w:rFonts w:ascii="Gilroy" w:hAnsi="Gilroy"/>
        </w:rPr>
        <w:t xml:space="preserve">People just </w:t>
      </w:r>
      <w:r w:rsidR="00D36A67">
        <w:rPr>
          <w:rFonts w:ascii="Gilroy" w:hAnsi="Gilroy"/>
        </w:rPr>
        <w:t>do not</w:t>
      </w:r>
      <w:r>
        <w:rPr>
          <w:rFonts w:ascii="Gilroy" w:hAnsi="Gilroy"/>
        </w:rPr>
        <w:t xml:space="preserve"> want to </w:t>
      </w:r>
      <w:r w:rsidR="00D36A67">
        <w:rPr>
          <w:rFonts w:ascii="Gilroy" w:hAnsi="Gilroy"/>
        </w:rPr>
        <w:t>help</w:t>
      </w:r>
      <w:r>
        <w:rPr>
          <w:rFonts w:ascii="Gilroy" w:hAnsi="Gilroy"/>
        </w:rPr>
        <w:t xml:space="preserve"> Jazz</w:t>
      </w:r>
    </w:p>
    <w:p w14:paraId="542B7E75" w14:textId="39A8763E" w:rsidR="00A7545E" w:rsidRPr="00BB0FF6" w:rsidRDefault="00A7545E" w:rsidP="00BB0FF6">
      <w:pPr>
        <w:pStyle w:val="ListParagraph"/>
        <w:numPr>
          <w:ilvl w:val="0"/>
          <w:numId w:val="2"/>
        </w:numPr>
        <w:rPr>
          <w:rFonts w:ascii="Gilroy" w:hAnsi="Gilroy"/>
        </w:rPr>
      </w:pPr>
      <w:r>
        <w:rPr>
          <w:rFonts w:ascii="Gilroy" w:hAnsi="Gilroy"/>
        </w:rPr>
        <w:t>There are quite a few sub</w:t>
      </w:r>
      <w:r w:rsidR="00D36A67">
        <w:rPr>
          <w:rFonts w:ascii="Gilroy" w:hAnsi="Gilroy"/>
        </w:rPr>
        <w:t>-</w:t>
      </w:r>
      <w:r>
        <w:rPr>
          <w:rFonts w:ascii="Gilroy" w:hAnsi="Gilroy"/>
        </w:rPr>
        <w:t>category’s that have 100% failure</w:t>
      </w:r>
      <w:r w:rsidR="00D36A67">
        <w:rPr>
          <w:rFonts w:ascii="Gilroy" w:hAnsi="Gilroy"/>
        </w:rPr>
        <w:t xml:space="preserve"> or</w:t>
      </w:r>
      <w:r>
        <w:rPr>
          <w:rFonts w:ascii="Gilroy" w:hAnsi="Gilroy"/>
        </w:rPr>
        <w:t xml:space="preserve"> cancel rate</w:t>
      </w:r>
    </w:p>
    <w:p w14:paraId="73E5CD06" w14:textId="77777777" w:rsidR="00AF4A39" w:rsidRDefault="00AF4A39" w:rsidP="00AF4A39">
      <w:pPr>
        <w:ind w:left="720"/>
        <w:rPr>
          <w:rFonts w:ascii="Gilroy" w:hAnsi="Gilroy"/>
        </w:rPr>
      </w:pPr>
    </w:p>
    <w:p w14:paraId="46914BEF" w14:textId="6FC65991" w:rsidR="00AF4A39" w:rsidRPr="00BB0FF6" w:rsidRDefault="00C0245D" w:rsidP="00AF4A39">
      <w:pPr>
        <w:ind w:left="360" w:firstLine="360"/>
        <w:rPr>
          <w:rFonts w:ascii="Gilroy" w:hAnsi="Gilroy"/>
          <w:i/>
          <w:iCs/>
        </w:rPr>
      </w:pPr>
      <w:r>
        <w:rPr>
          <w:rFonts w:ascii="Gilroy" w:hAnsi="Gilroy"/>
          <w:i/>
          <w:iCs/>
        </w:rPr>
        <w:t>State Count by Date Created</w:t>
      </w:r>
    </w:p>
    <w:p w14:paraId="6926A81E" w14:textId="7770E423" w:rsidR="00AF4A39" w:rsidRPr="00AF4A39" w:rsidRDefault="00AF4A39" w:rsidP="00AF4A39">
      <w:pPr>
        <w:pStyle w:val="ListParagraph"/>
        <w:numPr>
          <w:ilvl w:val="0"/>
          <w:numId w:val="6"/>
        </w:numPr>
        <w:rPr>
          <w:rFonts w:ascii="Gilroy" w:hAnsi="Gilroy"/>
        </w:rPr>
      </w:pPr>
      <w:r w:rsidRPr="00AF4A39">
        <w:rPr>
          <w:rFonts w:ascii="Gilroy" w:hAnsi="Gilroy"/>
        </w:rPr>
        <w:t>May has a high success rate</w:t>
      </w:r>
    </w:p>
    <w:p w14:paraId="40ED0714" w14:textId="28E7B616" w:rsidR="00AF4A39" w:rsidRPr="00AF4A39" w:rsidRDefault="00AF4A39" w:rsidP="00AF4A39">
      <w:pPr>
        <w:pStyle w:val="ListParagraph"/>
        <w:numPr>
          <w:ilvl w:val="0"/>
          <w:numId w:val="6"/>
        </w:numPr>
        <w:rPr>
          <w:rFonts w:ascii="Gilroy" w:hAnsi="Gilroy"/>
        </w:rPr>
      </w:pPr>
      <w:r w:rsidRPr="00AF4A39">
        <w:rPr>
          <w:rFonts w:ascii="Gilroy" w:hAnsi="Gilroy"/>
        </w:rPr>
        <w:t>December has the lowest success rate</w:t>
      </w:r>
    </w:p>
    <w:p w14:paraId="5C412722" w14:textId="583A8F50" w:rsidR="00AF4A39" w:rsidRPr="00AF4A39" w:rsidRDefault="00AF4A39" w:rsidP="00AF4A39">
      <w:pPr>
        <w:pStyle w:val="ListParagraph"/>
        <w:numPr>
          <w:ilvl w:val="0"/>
          <w:numId w:val="6"/>
        </w:numPr>
        <w:rPr>
          <w:rFonts w:ascii="Gilroy" w:hAnsi="Gilroy"/>
        </w:rPr>
      </w:pPr>
      <w:r w:rsidRPr="00AF4A39">
        <w:rPr>
          <w:rFonts w:ascii="Gilroy" w:hAnsi="Gilroy"/>
        </w:rPr>
        <w:t>Highest Failed rate is January</w:t>
      </w:r>
    </w:p>
    <w:p w14:paraId="5998C4A8" w14:textId="0FC72503" w:rsidR="00AF4A39" w:rsidRDefault="00AF4A39" w:rsidP="00AF4A39">
      <w:pPr>
        <w:pStyle w:val="ListParagraph"/>
        <w:numPr>
          <w:ilvl w:val="0"/>
          <w:numId w:val="6"/>
        </w:numPr>
        <w:rPr>
          <w:rFonts w:ascii="Gilroy" w:hAnsi="Gilroy"/>
        </w:rPr>
      </w:pPr>
      <w:r w:rsidRPr="00AF4A39">
        <w:rPr>
          <w:rFonts w:ascii="Gilroy" w:hAnsi="Gilroy"/>
        </w:rPr>
        <w:t xml:space="preserve">Canceled rate stays </w:t>
      </w:r>
      <w:r w:rsidR="00BB0FF6" w:rsidRPr="00AF4A39">
        <w:rPr>
          <w:rFonts w:ascii="Gilroy" w:hAnsi="Gilroy"/>
        </w:rPr>
        <w:t>consistent</w:t>
      </w:r>
    </w:p>
    <w:p w14:paraId="65E3A08E" w14:textId="77777777" w:rsidR="00A7545E" w:rsidRPr="00AF4A39" w:rsidRDefault="00A7545E" w:rsidP="00A7545E">
      <w:pPr>
        <w:pStyle w:val="ListParagraph"/>
        <w:rPr>
          <w:rFonts w:ascii="Gilroy" w:hAnsi="Gilroy"/>
        </w:rPr>
      </w:pPr>
    </w:p>
    <w:p w14:paraId="1A5F03F0" w14:textId="141FFBAE" w:rsidR="00A46ECE" w:rsidRPr="00BB0FF6" w:rsidRDefault="00A46ECE" w:rsidP="00A46ECE">
      <w:pPr>
        <w:rPr>
          <w:rFonts w:ascii="Gilroy" w:hAnsi="Gilroy"/>
          <w:b/>
          <w:bCs/>
        </w:rPr>
      </w:pPr>
      <w:r w:rsidRPr="00BB0FF6">
        <w:rPr>
          <w:rFonts w:ascii="Gilroy" w:hAnsi="Gilroy"/>
          <w:b/>
          <w:bCs/>
        </w:rPr>
        <w:t>What are some limitations of this dataset?</w:t>
      </w:r>
    </w:p>
    <w:p w14:paraId="2A070220" w14:textId="7F06F9A7" w:rsidR="00BB0FF6" w:rsidRPr="00BB0FF6" w:rsidRDefault="00BB0FF6" w:rsidP="00A46ECE">
      <w:pPr>
        <w:rPr>
          <w:rFonts w:ascii="Gilroy" w:hAnsi="Gilroy"/>
          <w:i/>
          <w:iCs/>
        </w:rPr>
      </w:pPr>
      <w:r>
        <w:rPr>
          <w:rFonts w:ascii="Gilroy" w:hAnsi="Gilroy"/>
        </w:rPr>
        <w:tab/>
      </w:r>
      <w:r w:rsidRPr="00BB0FF6">
        <w:rPr>
          <w:rFonts w:ascii="Gilroy" w:hAnsi="Gilroy"/>
          <w:i/>
          <w:iCs/>
        </w:rPr>
        <w:t>Whole Data Set</w:t>
      </w:r>
    </w:p>
    <w:p w14:paraId="49A47F8B" w14:textId="1BBBC557" w:rsidR="00BB0FF6" w:rsidRPr="00BB0FF6" w:rsidRDefault="00BB0FF6" w:rsidP="00BB0FF6">
      <w:pPr>
        <w:pStyle w:val="ListParagraph"/>
        <w:numPr>
          <w:ilvl w:val="0"/>
          <w:numId w:val="7"/>
        </w:numPr>
        <w:rPr>
          <w:rFonts w:ascii="Gilroy" w:hAnsi="Gilroy"/>
        </w:rPr>
      </w:pPr>
      <w:r w:rsidRPr="00BB0FF6">
        <w:rPr>
          <w:rFonts w:ascii="Gilroy" w:hAnsi="Gilroy"/>
        </w:rPr>
        <w:t>What is spotlight?</w:t>
      </w:r>
    </w:p>
    <w:p w14:paraId="72B054F8" w14:textId="77777777" w:rsidR="00BB0FF6" w:rsidRDefault="00BB0FF6" w:rsidP="00BB0FF6">
      <w:pPr>
        <w:pStyle w:val="ListParagraph"/>
        <w:numPr>
          <w:ilvl w:val="0"/>
          <w:numId w:val="7"/>
        </w:numPr>
        <w:rPr>
          <w:rFonts w:ascii="Gilroy" w:hAnsi="Gilroy"/>
        </w:rPr>
      </w:pPr>
      <w:r>
        <w:rPr>
          <w:rFonts w:ascii="Gilroy" w:hAnsi="Gilroy"/>
        </w:rPr>
        <w:t xml:space="preserve">We </w:t>
      </w:r>
      <w:proofErr w:type="gramStart"/>
      <w:r>
        <w:rPr>
          <w:rFonts w:ascii="Gilroy" w:hAnsi="Gilroy"/>
        </w:rPr>
        <w:t>don’t</w:t>
      </w:r>
      <w:proofErr w:type="gramEnd"/>
      <w:r>
        <w:rPr>
          <w:rFonts w:ascii="Gilroy" w:hAnsi="Gilroy"/>
        </w:rPr>
        <w:t xml:space="preserve"> have information about who is involved with campaigns?</w:t>
      </w:r>
    </w:p>
    <w:p w14:paraId="71B8B33D" w14:textId="77777777" w:rsidR="00BB0FF6" w:rsidRDefault="00BB0FF6" w:rsidP="00BB0FF6">
      <w:pPr>
        <w:pStyle w:val="ListParagraph"/>
        <w:numPr>
          <w:ilvl w:val="0"/>
          <w:numId w:val="7"/>
        </w:numPr>
        <w:rPr>
          <w:rFonts w:ascii="Gilroy" w:hAnsi="Gilroy"/>
        </w:rPr>
      </w:pPr>
      <w:r>
        <w:rPr>
          <w:rFonts w:ascii="Gilroy" w:hAnsi="Gilroy"/>
        </w:rPr>
        <w:t>Do the people running campaigns have necessary qualifications?</w:t>
      </w:r>
    </w:p>
    <w:p w14:paraId="55C122D2" w14:textId="578DFA3A" w:rsidR="00BB0FF6" w:rsidRDefault="00BB0FF6" w:rsidP="00BB0FF6">
      <w:pPr>
        <w:pStyle w:val="ListParagraph"/>
        <w:numPr>
          <w:ilvl w:val="0"/>
          <w:numId w:val="7"/>
        </w:numPr>
        <w:rPr>
          <w:rFonts w:ascii="Gilroy" w:hAnsi="Gilroy"/>
        </w:rPr>
      </w:pPr>
      <w:r>
        <w:rPr>
          <w:rFonts w:ascii="Gilroy" w:hAnsi="Gilroy"/>
        </w:rPr>
        <w:t>What is their history of success and failure?</w:t>
      </w:r>
    </w:p>
    <w:p w14:paraId="3D4788C3" w14:textId="77777777" w:rsidR="00BB0FF6" w:rsidRDefault="00BB0FF6" w:rsidP="00BB0FF6">
      <w:pPr>
        <w:pStyle w:val="ListParagraph"/>
        <w:numPr>
          <w:ilvl w:val="0"/>
          <w:numId w:val="7"/>
        </w:numPr>
        <w:rPr>
          <w:rFonts w:ascii="Gilroy" w:hAnsi="Gilroy"/>
        </w:rPr>
      </w:pPr>
      <w:r>
        <w:rPr>
          <w:rFonts w:ascii="Gilroy" w:hAnsi="Gilroy"/>
        </w:rPr>
        <w:t xml:space="preserve">The only financial information we have is their goal no budget information available.  </w:t>
      </w:r>
    </w:p>
    <w:p w14:paraId="1B6B455F" w14:textId="77777777" w:rsidR="00BB0FF6" w:rsidRDefault="00BB0FF6" w:rsidP="00BB0FF6">
      <w:pPr>
        <w:pStyle w:val="ListParagraph"/>
        <w:numPr>
          <w:ilvl w:val="0"/>
          <w:numId w:val="7"/>
        </w:numPr>
        <w:rPr>
          <w:rFonts w:ascii="Gilroy" w:hAnsi="Gilroy"/>
        </w:rPr>
      </w:pPr>
      <w:r>
        <w:rPr>
          <w:rFonts w:ascii="Gilroy" w:hAnsi="Gilroy"/>
        </w:rPr>
        <w:t>Success is only measured by if their goal was met or exceeded by pledges.  How does this inform if their project achieved success?</w:t>
      </w:r>
    </w:p>
    <w:p w14:paraId="48A8F085" w14:textId="459AD53D" w:rsidR="00BB0FF6" w:rsidRPr="00BB0FF6" w:rsidRDefault="00A7545E" w:rsidP="00A46ECE">
      <w:pPr>
        <w:pStyle w:val="ListParagraph"/>
        <w:numPr>
          <w:ilvl w:val="0"/>
          <w:numId w:val="7"/>
        </w:numPr>
        <w:rPr>
          <w:rFonts w:ascii="Gilroy" w:hAnsi="Gilroy"/>
        </w:rPr>
      </w:pPr>
      <w:r>
        <w:rPr>
          <w:rFonts w:ascii="Gilroy" w:hAnsi="Gilroy"/>
        </w:rPr>
        <w:t>Does the length of campaign inform success or failure?</w:t>
      </w:r>
    </w:p>
    <w:p w14:paraId="3E88FCED" w14:textId="64D9221F" w:rsidR="00384DC5" w:rsidRPr="00BB0FF6" w:rsidRDefault="00C0245D" w:rsidP="00BB0FF6">
      <w:pPr>
        <w:ind w:firstLine="720"/>
        <w:rPr>
          <w:rFonts w:ascii="Gilroy" w:hAnsi="Gilroy"/>
          <w:i/>
          <w:iCs/>
        </w:rPr>
      </w:pPr>
      <w:r>
        <w:rPr>
          <w:rFonts w:ascii="Gilroy" w:hAnsi="Gilroy"/>
          <w:i/>
          <w:iCs/>
        </w:rPr>
        <w:t>State Count by Category</w:t>
      </w:r>
    </w:p>
    <w:p w14:paraId="6D9DCCA3" w14:textId="41F33DC5" w:rsidR="00384DC5" w:rsidRDefault="00384DC5" w:rsidP="00384DC5">
      <w:pPr>
        <w:pStyle w:val="ListParagraph"/>
        <w:numPr>
          <w:ilvl w:val="0"/>
          <w:numId w:val="3"/>
        </w:numPr>
        <w:rPr>
          <w:rFonts w:ascii="Gilroy" w:hAnsi="Gilroy"/>
        </w:rPr>
      </w:pPr>
      <w:r>
        <w:rPr>
          <w:rFonts w:ascii="Gilroy" w:hAnsi="Gilroy"/>
        </w:rPr>
        <w:t>What sub sections of a category are more successful than others</w:t>
      </w:r>
      <w:r w:rsidR="00642439">
        <w:rPr>
          <w:rFonts w:ascii="Gilroy" w:hAnsi="Gilroy"/>
        </w:rPr>
        <w:t xml:space="preserve"> and how it informs the success of the whole category</w:t>
      </w:r>
    </w:p>
    <w:p w14:paraId="0C7EFFBE" w14:textId="207935A2" w:rsidR="00384DC5" w:rsidRDefault="00384DC5" w:rsidP="00384DC5">
      <w:pPr>
        <w:pStyle w:val="ListParagraph"/>
        <w:numPr>
          <w:ilvl w:val="0"/>
          <w:numId w:val="3"/>
        </w:numPr>
        <w:rPr>
          <w:rFonts w:ascii="Gilroy" w:hAnsi="Gilroy"/>
        </w:rPr>
      </w:pPr>
      <w:r>
        <w:rPr>
          <w:rFonts w:ascii="Gilroy" w:hAnsi="Gilroy"/>
        </w:rPr>
        <w:t>There is no way to track trends based on the data presented</w:t>
      </w:r>
    </w:p>
    <w:p w14:paraId="3EC06C29" w14:textId="77022BAC" w:rsidR="00BB0FF6" w:rsidRDefault="00BB0FF6" w:rsidP="00BB0FF6">
      <w:pPr>
        <w:pStyle w:val="ListParagraph"/>
        <w:rPr>
          <w:rFonts w:ascii="Gilroy" w:hAnsi="Gilroy"/>
        </w:rPr>
      </w:pPr>
    </w:p>
    <w:p w14:paraId="295249F7" w14:textId="4B063527" w:rsidR="00BB0FF6" w:rsidRPr="00C0245D" w:rsidRDefault="00C0245D" w:rsidP="00C0245D">
      <w:pPr>
        <w:ind w:left="720"/>
        <w:rPr>
          <w:rFonts w:ascii="Gilroy" w:hAnsi="Gilroy"/>
          <w:i/>
          <w:iCs/>
        </w:rPr>
      </w:pPr>
      <w:r>
        <w:rPr>
          <w:rFonts w:ascii="Gilroy" w:hAnsi="Gilroy"/>
          <w:i/>
          <w:iCs/>
        </w:rPr>
        <w:t>State Count by Sub-Category</w:t>
      </w:r>
    </w:p>
    <w:p w14:paraId="015CA4CE" w14:textId="51DD9111" w:rsidR="00A47733" w:rsidRDefault="00BB0FF6" w:rsidP="00384DC5">
      <w:pPr>
        <w:pStyle w:val="ListParagraph"/>
        <w:numPr>
          <w:ilvl w:val="0"/>
          <w:numId w:val="3"/>
        </w:numPr>
        <w:rPr>
          <w:rFonts w:ascii="Gilroy" w:hAnsi="Gilroy"/>
        </w:rPr>
      </w:pPr>
      <w:r>
        <w:rPr>
          <w:rFonts w:ascii="Gilroy" w:hAnsi="Gilroy"/>
        </w:rPr>
        <w:t>Only sub</w:t>
      </w:r>
      <w:r w:rsidR="00D36A67">
        <w:rPr>
          <w:rFonts w:ascii="Gilroy" w:hAnsi="Gilroy"/>
        </w:rPr>
        <w:t>-</w:t>
      </w:r>
      <w:r>
        <w:rPr>
          <w:rFonts w:ascii="Gilroy" w:hAnsi="Gilroy"/>
        </w:rPr>
        <w:t>categories are represented.  Hard to put into context how subcategories are informing categories</w:t>
      </w:r>
    </w:p>
    <w:p w14:paraId="1AFDBA86" w14:textId="546709D3" w:rsidR="00BB0FF6" w:rsidRDefault="00BB0FF6" w:rsidP="00BB0FF6">
      <w:pPr>
        <w:pStyle w:val="ListParagraph"/>
        <w:rPr>
          <w:rFonts w:ascii="Gilroy" w:hAnsi="Gilroy"/>
        </w:rPr>
      </w:pPr>
    </w:p>
    <w:p w14:paraId="0FF0CBCE" w14:textId="1E489077" w:rsidR="00A7545E" w:rsidRDefault="00C0245D" w:rsidP="00BB0FF6">
      <w:pPr>
        <w:pStyle w:val="ListParagraph"/>
        <w:rPr>
          <w:rFonts w:ascii="Gilroy" w:hAnsi="Gilroy"/>
          <w:i/>
          <w:iCs/>
        </w:rPr>
      </w:pPr>
      <w:r>
        <w:rPr>
          <w:rFonts w:ascii="Gilroy" w:hAnsi="Gilroy"/>
          <w:i/>
          <w:iCs/>
        </w:rPr>
        <w:t>State Count by Date Created</w:t>
      </w:r>
    </w:p>
    <w:p w14:paraId="779D3D99" w14:textId="77777777" w:rsidR="00A7545E" w:rsidRPr="00A7545E" w:rsidRDefault="00A7545E" w:rsidP="00BB0FF6">
      <w:pPr>
        <w:pStyle w:val="ListParagraph"/>
        <w:rPr>
          <w:rFonts w:ascii="Gilroy" w:hAnsi="Gilroy"/>
          <w:i/>
          <w:iCs/>
        </w:rPr>
      </w:pPr>
    </w:p>
    <w:p w14:paraId="795A453F" w14:textId="4D3B1295" w:rsidR="00A46ECE" w:rsidRPr="00BB0FF6" w:rsidRDefault="00A46ECE" w:rsidP="00A46ECE">
      <w:pPr>
        <w:rPr>
          <w:rFonts w:ascii="Gilroy" w:hAnsi="Gilroy"/>
          <w:b/>
          <w:bCs/>
        </w:rPr>
      </w:pPr>
      <w:r w:rsidRPr="00BB0FF6">
        <w:rPr>
          <w:rFonts w:ascii="Gilroy" w:hAnsi="Gilroy"/>
          <w:b/>
          <w:bCs/>
        </w:rPr>
        <w:t>What are some other possible tables and/or graphs that we could create?</w:t>
      </w:r>
    </w:p>
    <w:p w14:paraId="6E44CD65" w14:textId="56F93FC4" w:rsidR="00AF4A39" w:rsidRDefault="00BB0FF6" w:rsidP="00AF4A39">
      <w:pPr>
        <w:pStyle w:val="ListParagraph"/>
        <w:numPr>
          <w:ilvl w:val="0"/>
          <w:numId w:val="4"/>
        </w:numPr>
        <w:rPr>
          <w:rFonts w:ascii="Gilroy" w:hAnsi="Gilroy"/>
        </w:rPr>
      </w:pPr>
      <w:r>
        <w:rPr>
          <w:rFonts w:ascii="Gilroy" w:hAnsi="Gilroy"/>
        </w:rPr>
        <w:t>A Pivot table that contained both category and sub</w:t>
      </w:r>
      <w:r w:rsidR="00D36A67">
        <w:rPr>
          <w:rFonts w:ascii="Gilroy" w:hAnsi="Gilroy"/>
        </w:rPr>
        <w:t>-</w:t>
      </w:r>
      <w:r>
        <w:rPr>
          <w:rFonts w:ascii="Gilroy" w:hAnsi="Gilroy"/>
        </w:rPr>
        <w:t xml:space="preserve">category, so that you could see how the subcategory informed the success or failure of the </w:t>
      </w:r>
      <w:r w:rsidR="00D36A67">
        <w:rPr>
          <w:rFonts w:ascii="Gilroy" w:hAnsi="Gilroy"/>
        </w:rPr>
        <w:t>category</w:t>
      </w:r>
    </w:p>
    <w:p w14:paraId="56776288" w14:textId="759AD7C4" w:rsidR="00AF4A39" w:rsidRDefault="00BB0FF6" w:rsidP="00AF4A39">
      <w:pPr>
        <w:pStyle w:val="ListParagraph"/>
        <w:numPr>
          <w:ilvl w:val="0"/>
          <w:numId w:val="4"/>
        </w:numPr>
        <w:rPr>
          <w:rFonts w:ascii="Gilroy" w:hAnsi="Gilroy"/>
        </w:rPr>
      </w:pPr>
      <w:r>
        <w:rPr>
          <w:rFonts w:ascii="Gilroy" w:hAnsi="Gilroy"/>
        </w:rPr>
        <w:t xml:space="preserve">Staff Pick </w:t>
      </w:r>
      <w:r w:rsidR="00D36A67">
        <w:rPr>
          <w:rFonts w:ascii="Gilroy" w:hAnsi="Gilroy"/>
        </w:rPr>
        <w:t>vs.</w:t>
      </w:r>
      <w:r>
        <w:rPr>
          <w:rFonts w:ascii="Gilroy" w:hAnsi="Gilroy"/>
        </w:rPr>
        <w:t xml:space="preserve"> Not Pick</w:t>
      </w:r>
    </w:p>
    <w:p w14:paraId="0B51EBFD" w14:textId="665111C3" w:rsidR="00BB0FF6" w:rsidRDefault="00BB0FF6" w:rsidP="00AF4A39">
      <w:pPr>
        <w:pStyle w:val="ListParagraph"/>
        <w:numPr>
          <w:ilvl w:val="0"/>
          <w:numId w:val="4"/>
        </w:numPr>
        <w:rPr>
          <w:rFonts w:ascii="Gilroy" w:hAnsi="Gilroy"/>
        </w:rPr>
      </w:pPr>
      <w:r>
        <w:rPr>
          <w:rFonts w:ascii="Gilroy" w:hAnsi="Gilroy"/>
        </w:rPr>
        <w:lastRenderedPageBreak/>
        <w:t>How does “spotlight” inform data</w:t>
      </w:r>
    </w:p>
    <w:p w14:paraId="1ED3EF23" w14:textId="498520AD" w:rsidR="00A46ECE" w:rsidRPr="00C0245D" w:rsidRDefault="00D36A67" w:rsidP="00C0245D">
      <w:pPr>
        <w:pStyle w:val="ListParagraph"/>
        <w:numPr>
          <w:ilvl w:val="0"/>
          <w:numId w:val="4"/>
        </w:numPr>
        <w:rPr>
          <w:rFonts w:ascii="Gilroy" w:hAnsi="Gilroy"/>
        </w:rPr>
      </w:pPr>
      <w:r>
        <w:rPr>
          <w:rFonts w:ascii="Gilroy" w:hAnsi="Gilroy"/>
        </w:rPr>
        <w:t>how duration of campaign informs success or failure</w:t>
      </w:r>
    </w:p>
    <w:sectPr w:rsidR="00A46ECE" w:rsidRPr="00C0245D" w:rsidSect="00215D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roy"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C798A"/>
    <w:multiLevelType w:val="hybridMultilevel"/>
    <w:tmpl w:val="D7264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8E2B52"/>
    <w:multiLevelType w:val="hybridMultilevel"/>
    <w:tmpl w:val="4108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215F3"/>
    <w:multiLevelType w:val="multilevel"/>
    <w:tmpl w:val="6AE6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D7233"/>
    <w:multiLevelType w:val="hybridMultilevel"/>
    <w:tmpl w:val="9BA8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F47AF"/>
    <w:multiLevelType w:val="hybridMultilevel"/>
    <w:tmpl w:val="8208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7724C"/>
    <w:multiLevelType w:val="hybridMultilevel"/>
    <w:tmpl w:val="3BCE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858B5"/>
    <w:multiLevelType w:val="hybridMultilevel"/>
    <w:tmpl w:val="9A70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4D"/>
    <w:rsid w:val="000F1269"/>
    <w:rsid w:val="00215D5F"/>
    <w:rsid w:val="00384DC5"/>
    <w:rsid w:val="00642439"/>
    <w:rsid w:val="00A46ECE"/>
    <w:rsid w:val="00A47733"/>
    <w:rsid w:val="00A7545E"/>
    <w:rsid w:val="00AF4A39"/>
    <w:rsid w:val="00B6034D"/>
    <w:rsid w:val="00B87587"/>
    <w:rsid w:val="00BB0FF6"/>
    <w:rsid w:val="00C0245D"/>
    <w:rsid w:val="00D3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C53E"/>
  <w15:chartTrackingRefBased/>
  <w15:docId w15:val="{63D98DD1-8C46-4C9B-BB8D-EF07AFE1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2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Herschberger</dc:creator>
  <cp:keywords/>
  <dc:description/>
  <cp:lastModifiedBy>Desiree Herschberger</cp:lastModifiedBy>
  <cp:revision>3</cp:revision>
  <dcterms:created xsi:type="dcterms:W3CDTF">2020-09-28T17:41:00Z</dcterms:created>
  <dcterms:modified xsi:type="dcterms:W3CDTF">2020-09-29T19:20:00Z</dcterms:modified>
</cp:coreProperties>
</file>