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Georgia" w:cs="Georgia" w:eastAsia="Georgia" w:hAnsi="Georgia"/>
          <w:i/>
          <w:iCs/>
          <w:color w:val="000000"/>
          <w:sz w:val="36"/>
          <w:szCs w:val="36"/>
        </w:rPr>
        <w:t xml:space="preserve">South Africa’s Roswell</w:t>
      </w:r>
    </w:p>
    <w:p>
      <w:pPr>
        <w:spacing w:after="120"/>
        <w:jc w:val="center"/>
      </w:pPr>
      <w:r>
        <w:rPr>
          <w:rFonts w:ascii="Georgia" w:cs="Georgia" w:eastAsia="Georgia" w:hAnsi="Georgia"/>
          <w:color w:val="333333"/>
          <w:sz w:val="24"/>
          <w:szCs w:val="24"/>
        </w:rPr>
        <w:t xml:space="preserve">The Kalahari UFO Incident</w:t>
      </w:r>
    </w:p>
    <w:p>
      <w:pPr>
        <w:spacing w:after="400"/>
        <w:jc w:val="center"/>
      </w:pPr>
      <w:r>
        <w:rPr>
          <w:rFonts w:ascii="Georgia" w:cs="Georgia" w:eastAsia="Georgia" w:hAnsi="Georgia"/>
          <w:i/>
          <w:iCs/>
          <w:color w:val="333333"/>
          <w:sz w:val="23"/>
          <w:szCs w:val="23"/>
        </w:rPr>
        <w:t xml:space="preserve">The Crash They Called a Hoax</w:t>
      </w:r>
    </w:p>
    <w:p>
      <w:pPr>
        <w:spacing w:after="80"/>
        <w:jc w:val="center"/>
      </w:pPr>
      <w:r>
        <w:rPr>
          <w:rFonts w:ascii="Georgia" w:cs="Georgia" w:eastAsia="Georgia" w:hAnsi="Georgia"/>
          <w:color w:val="999999"/>
          <w:sz w:val="20"/>
          <w:szCs w:val="20"/>
        </w:rPr>
        <w:t xml:space="preserve">A ten-part investigative series</w:t>
      </w:r>
    </w:p>
    <w:p>
      <w:pPr>
        <w:spacing w:after="200"/>
        <w:jc w:val="center"/>
      </w:pPr>
      <w:r>
        <w:rPr>
          <w:rFonts w:ascii="Georgia" w:cs="Georgia" w:eastAsia="Georgia" w:hAnsi="Georgia"/>
          <w:color w:val="999999"/>
          <w:sz w:val="20"/>
          <w:szCs w:val="20"/>
        </w:rPr>
        <w:t xml:space="preserve">Alt Afrikaner — 2026</w:t>
      </w:r>
    </w:p>
    <w:p>
      <w:r>
        <w:br w:type="page"/>
      </w:r>
    </w:p>
    <w:p>
      <w:pPr>
        <w:spacing w:after="400" w:before="400"/>
      </w:pPr>
      <w:r>
        <w:rPr>
          <w:rFonts w:ascii="Georgia" w:cs="Georgia" w:eastAsia="Georgia" w:hAnsi="Georgia"/>
          <w:i/>
          <w:iCs/>
          <w:color w:val="333333"/>
          <w:sz w:val="23"/>
          <w:szCs w:val="23"/>
        </w:rPr>
        <w:t xml:space="preserve">Part 1 — Something Came Down</w:t>
      </w:r>
    </w:p>
    <w:p>
      <w:pPr>
        <w:spacing w:after="240" w:line="340"/>
        <w:jc w:val="both"/>
      </w:pPr>
      <w:r>
        <w:rPr>
          <w:rFonts w:ascii="Georgia" w:cs="Georgia" w:eastAsia="Georgia" w:hAnsi="Georgia"/>
          <w:color w:val="333333"/>
          <w:sz w:val="23"/>
          <w:szCs w:val="23"/>
        </w:rPr>
        <w:t xml:space="preserve">There is a story about a UFO that was shot down over the Kalahari Desert and recovered by the South African military. The Kalahari is a vast semi-arid region stretching across southern Botswana and the Northern Cape province of South Africa — hundreds of thousands of square kilometres of red sand, sparse bush, and silence. In 1989, parts of it were used by the South African government for some of the most classified military testing on earth.</w:t>
      </w:r>
    </w:p>
    <w:p>
      <w:pPr>
        <w:spacing w:after="240" w:line="340"/>
        <w:jc w:val="both"/>
      </w:pPr>
      <w:r>
        <w:rPr>
          <w:rFonts w:ascii="Georgia" w:cs="Georgia" w:eastAsia="Georgia" w:hAnsi="Georgia"/>
          <w:color w:val="333333"/>
          <w:sz w:val="23"/>
          <w:szCs w:val="23"/>
        </w:rPr>
        <w:t xml:space="preserve">According to the account, the object was intercepted by fighter jets, struck by an experimental weapon, and brought down about eighty kilometres from the South African border. Two non-human beings were pulled from the wreckage. The craft and its occupants were handed to the Americans and flown to Wright-Patterson Air Force Base in Ohio — a sprawling US military facility near Dayton that has featured in virtually every alleged UFO crash-retrieval story since the late 1940s.</w:t>
      </w:r>
    </w:p>
    <w:p>
      <w:pPr>
        <w:spacing w:after="240" w:line="340"/>
        <w:jc w:val="both"/>
      </w:pPr>
      <w:r>
        <w:rPr>
          <w:rFonts w:ascii="Georgia" w:cs="Georgia" w:eastAsia="Georgia" w:hAnsi="Georgia"/>
          <w:color w:val="333333"/>
          <w:sz w:val="23"/>
          <w:szCs w:val="23"/>
        </w:rPr>
        <w:t xml:space="preserve">The incident took place near a nuclear weapons test site, in a country that had secretly built six atomic bombs, during a period when the Cold War had turned South Africa into one of the most propagandised nations on earth. Every major power and most international institutions were working to isolate the Afrikaner government. Anything associated with it was automatically suspect. Anything it produced was dismissed.</w:t>
      </w:r>
    </w:p>
    <w:p>
      <w:pPr>
        <w:spacing w:after="240" w:line="340"/>
        <w:jc w:val="both"/>
      </w:pPr>
      <w:r>
        <w:rPr>
          <w:rFonts w:ascii="Georgia" w:cs="Georgia" w:eastAsia="Georgia" w:hAnsi="Georgia"/>
          <w:color w:val="333333"/>
          <w:sz w:val="23"/>
          <w:szCs w:val="23"/>
        </w:rPr>
        <w:t xml:space="preserve">The story was called a hoax. Some of the documents that circulated around it almost certainly were faked. But the original report at the centre of the case was never proven to be forged. And the military, geographic, and institutional details it contains have since been verified from independent, declassified sources. Nobody has explained how a hoaxer got all of that right.</w:t>
      </w:r>
    </w:p>
    <w:p>
      <w:pPr>
        <w:spacing w:after="240" w:line="340"/>
        <w:jc w:val="both"/>
      </w:pPr>
      <w:r>
        <w:rPr>
          <w:rFonts w:ascii="Georgia" w:cs="Georgia" w:eastAsia="Georgia" w:hAnsi="Georgia"/>
          <w:color w:val="333333"/>
          <w:sz w:val="23"/>
          <w:szCs w:val="23"/>
        </w:rPr>
        <w:t xml:space="preserve">What follows is the most comprehensive open-source investigation of the Kalahari incident ever assembled. It draws on declassified military records, court documents from three countries, intelligence community disclosures, Pentagon releases from as recently as May 2026, and connections between people, places, and weapons programmes that have never been reported before. It does not set out to prove the crash happened. It sets out to show that the case was closed before it was investigated, and that when you do investigate it, the evidence does not fit inside a single word.</w:t>
      </w:r>
    </w:p>
    <w:p>
      <w:pPr>
        <w:spacing w:after="240" w:line="340"/>
        <w:jc w:val="both"/>
      </w:pPr>
      <w:r>
        <w:rPr>
          <w:rFonts w:ascii="Georgia" w:cs="Georgia" w:eastAsia="Georgia" w:hAnsi="Georgia"/>
          <w:color w:val="333333"/>
          <w:sz w:val="23"/>
          <w:szCs w:val="23"/>
        </w:rPr>
        <w:t xml:space="preserve">The reader will decide what to make of what remains.</w:t>
      </w:r>
    </w:p>
    <w:p>
      <w:pPr>
        <w:spacing w:after="240" w:line="340"/>
        <w:jc w:val="both"/>
      </w:pPr>
      <w:r>
        <w:rPr>
          <w:rFonts w:ascii="Georgia" w:cs="Georgia" w:eastAsia="Georgia" w:hAnsi="Georgia"/>
          <w:color w:val="333333"/>
          <w:sz w:val="23"/>
          <w:szCs w:val="23"/>
        </w:rPr>
        <w:t xml:space="preserve">On the afternoon of 7 May 1989, according to a five-page classified report bearing the crest of the South African Air Force — known as the SAAF, the aerial branch of the country’s defence force — a naval frigate called the SAS Tafelberg detected an unidentified object on its radar. It was moving at roughly 5,746 nautical miles per hour toward the South African coastline. Ground-based military radar installations confirmed the track. Two Mirage III fighters were scrambled. The Mirage III was a French-built supersonic jet that formed the backbone of the SAAF’s combat fleet throughout the 1970s and 1980s. The pilots attempted radio contact on every available frequency. Nothing came back. They reported a solid metallic disc, about fifteen metres across, with no visible propulsion, no markings, and no wings. It was decelerating.</w:t>
      </w:r>
    </w:p>
    <w:p>
      <w:pPr>
        <w:spacing w:after="240" w:line="340"/>
        <w:jc w:val="both"/>
      </w:pPr>
      <w:r>
        <w:rPr>
          <w:rFonts w:ascii="Georgia" w:cs="Georgia" w:eastAsia="Georgia" w:hAnsi="Georgia"/>
          <w:color w:val="333333"/>
          <w:sz w:val="23"/>
          <w:szCs w:val="23"/>
        </w:rPr>
        <w:t xml:space="preserve">The order came through to engage using an experimental weapons system designated Thor 2. The media would later call this a laser cannon — a description that would do enormous damage to the credibility of the story. The document itself describes something different, a distinction that matters a great deal and which this investigation will return to. The disc was struck. It began to waver. Speed dropped. The angle of descent steepened to twenty-five degrees. It crossed the border into Botswana — the country directly to the north — and hit the desert floor at approximately 14:02 local time.</w:t>
      </w:r>
    </w:p>
    <w:p>
      <w:pPr>
        <w:spacing w:after="240" w:line="340"/>
        <w:jc w:val="both"/>
      </w:pPr>
      <w:r>
        <w:rPr>
          <w:rFonts w:ascii="Georgia" w:cs="Georgia" w:eastAsia="Georgia" w:hAnsi="Georgia"/>
          <w:color w:val="333333"/>
          <w:sz w:val="23"/>
          <w:szCs w:val="23"/>
        </w:rPr>
        <w:t xml:space="preserve">A joint South African–American recovery operation was mounted, codenamed Operation Silver Diamond. The team reached a large impact crater in the Kalahari sand. The sand around the crater had fused into rough glass from intense heat. The disc was embedded at an angle, a single telescopic landing leg protruding from its underside as if a landing sequence had started and never completed.</w:t>
      </w:r>
    </w:p>
    <w:p>
      <w:pPr>
        <w:spacing w:after="240" w:line="340"/>
        <w:jc w:val="both"/>
      </w:pPr>
      <w:r>
        <w:rPr>
          <w:rFonts w:ascii="Georgia" w:cs="Georgia" w:eastAsia="Georgia" w:hAnsi="Georgia"/>
          <w:color w:val="333333"/>
          <w:sz w:val="23"/>
          <w:szCs w:val="23"/>
        </w:rPr>
        <w:t xml:space="preserve">The first recovery helicopter to overfly the crash site at five hundred feet stalled in mid-air and crashed. Five crew members were killed. The cause was attributed to an intense electromagnetic field radiating from the object. That detail — electromagnetic interference disabling vehicles near an unidentified craft — is one of the most consistently reported characteristics in what researchers call UAP encounters. UAP stands for Unidentified Anomalous Phenomena, the term now used by governments and military organisations worldwide for what were previously called UFOs. In 1989, the idea of an electromagnetic field bringing down a helicopter sounded outlandish. In 2026, military pilots have testified to the same phenomenon before the United States Congress.</w:t>
      </w:r>
    </w:p>
    <w:p>
      <w:pPr>
        <w:spacing w:after="240" w:line="340"/>
        <w:jc w:val="both"/>
      </w:pPr>
      <w:r>
        <w:rPr>
          <w:rFonts w:ascii="Georgia" w:cs="Georgia" w:eastAsia="Georgia" w:hAnsi="Georgia"/>
          <w:color w:val="333333"/>
          <w:sz w:val="23"/>
          <w:szCs w:val="23"/>
        </w:rPr>
        <w:t xml:space="preserve">No publicly accessible South African military record documents a five-fatality helicopter crash in 1989. The SADF Roll of Honour — the official registry of military personnel killed in service — lists around thirty-three names for that year, but no matching incident. There is a reason the Roll of Honour may be the wrong place to look. A recovery mission sent to a nuclear weapons testing area would not have been crewed entirely by soldiers. It would have carried specialists — weapons engineers from Armscor, the state arms procurement agency; technicians from Kentron, the weapons development division; scientists from the CSIR, the Council for Scientific and Industrial Research. Civilians. Civilians do not appear on military rolls of honour. Their deaths are recorded differently, or sometimes not at all. The SADF had form for making casualties disappear. During Operation Savannah — a covert South African military incursion into Angola in 1975 — forty-nine dead were reclassified as missing rather than killed in action, a decision that eventually ended up before the Supreme Court.</w:t>
      </w:r>
    </w:p>
    <w:p>
      <w:pPr>
        <w:spacing w:after="240" w:line="340"/>
        <w:jc w:val="both"/>
      </w:pPr>
      <w:r>
        <w:rPr>
          <w:rFonts w:ascii="Georgia" w:cs="Georgia" w:eastAsia="Georgia" w:hAnsi="Georgia"/>
          <w:color w:val="333333"/>
          <w:sz w:val="23"/>
          <w:szCs w:val="23"/>
        </w:rPr>
        <w:t xml:space="preserve">According to the document, a paint-like compound was applied to the crash site to neutralise the electromagnetic field. The object was then moved to the sixth underground level of an air force base. A small door was found on the side of the craft, partially open. Hydraulic pressure gear was used to force it wider. Two small non-human entities were found inside. One dead, one alive. The descriptions are clinical: approximately four feet tall, hairless, greyish-blue skin, large dark slanted eyes, three webbed fingers on each hand, three toes on each foot. One of the beings attacked a doctor who approached it, leaving deep scratches on his face and chest. The beings and the wreckage were transported to AFB Swartkop — a real air force base in the Pretoria suburb of Centurion, referred to in the document by the Afrikaans name Valhalla. From there, they were allegedly loaded onto two Galaxy C-2 transport aircraft on 23 June 1989 and shipped to Wright-Patterson, accompanied by American Air Force personnel.</w:t>
      </w:r>
    </w:p>
    <w:p>
      <w:pPr>
        <w:spacing w:after="240" w:line="340"/>
        <w:jc w:val="both"/>
      </w:pPr>
      <w:r>
        <w:rPr>
          <w:rFonts w:ascii="Georgia" w:cs="Georgia" w:eastAsia="Georgia" w:hAnsi="Georgia"/>
          <w:color w:val="333333"/>
          <w:sz w:val="23"/>
          <w:szCs w:val="23"/>
        </w:rPr>
        <w:t xml:space="preserve">This story follows a pattern that is well established in UAP research: an unidentified craft appears near a nuclear weapons facility, is engaged or observed by military personnel, and is subsequently recovered under extreme secrecy. The same pattern has been reported at Malmstrom Air Force Base in Montana in 1967, at RAF Bentwaters near Rendlesham Forest in England in 1980, and across hundreds of individual incidents logged at nuclear sites worldwide over the past eight decades.</w:t>
      </w:r>
    </w:p>
    <w:p>
      <w:pPr>
        <w:spacing w:after="240" w:line="340"/>
        <w:jc w:val="both"/>
      </w:pPr>
      <w:r>
        <w:rPr>
          <w:rFonts w:ascii="Georgia" w:cs="Georgia" w:eastAsia="Georgia" w:hAnsi="Georgia"/>
          <w:color w:val="333333"/>
          <w:sz w:val="23"/>
          <w:szCs w:val="23"/>
        </w:rPr>
        <w:t xml:space="preserve">The documents contain a detail that has received almost no attention. A transcript of a telephone conversation is included in which a person identified as General Brunel, calling from Wright-Patterson, speaks with the Squadron Leader who engaged the object. Brunel asks him directly: how many times did you fire at it? The Squadron Leader replies that he fired once. Brunel asks him to confirm. The exchange reads like an interrogation, not a courtesy call. If the document is a fabrication, the author chose to include a verifiable name at a verifiable facility having a specific conversation about the engagement. That is an unusual choice for a forger, because it creates a trail that can be checked.</w:t>
      </w:r>
    </w:p>
    <w:p>
      <w:pPr>
        <w:spacing w:after="240" w:line="340"/>
        <w:jc w:val="both"/>
      </w:pPr>
      <w:r>
        <w:rPr>
          <w:rFonts w:ascii="Georgia" w:cs="Georgia" w:eastAsia="Georgia" w:hAnsi="Georgia"/>
          <w:color w:val="333333"/>
          <w:sz w:val="23"/>
          <w:szCs w:val="23"/>
        </w:rPr>
        <w:t xml:space="preserve">A second thread runs through the documents: a South African intelligence officer, unnamed, who claimed to have personally seen photographs of the captured beings and their craft, along with a fifty-page telex from Wright-Patterson detailing the recovery operation. He told the Quest researchers that the material was dangerous and that he would try to get copies out. According to the documents, an informant connected to this intelligence chain arrived in the United States on 31 July 1989 and took up temporary residence with a contact identified only as Dr Henry, near Wright-Patterson. He carried photographs, sworn affidavits, and claimed that hieroglyphic-like symbols had been found inside the craft which military cryptographers had already begun to decipher.</w:t>
      </w:r>
    </w:p>
    <w:p>
      <w:pPr>
        <w:spacing w:after="240" w:line="340"/>
        <w:jc w:val="both"/>
      </w:pPr>
      <w:r>
        <w:rPr>
          <w:rFonts w:ascii="Georgia" w:cs="Georgia" w:eastAsia="Georgia" w:hAnsi="Georgia"/>
          <w:color w:val="333333"/>
          <w:sz w:val="23"/>
          <w:szCs w:val="23"/>
        </w:rPr>
        <w:t xml:space="preserve">Whether any of this is true is unverifiable from open sources. But the level of specific, named, dated, placed detail is notable. Fabrications tend toward the vague. This document is relentlessly specific, and every specific institutional claim in it has checked out.</w:t>
      </w:r>
    </w:p>
    <w:p>
      <w:pPr>
        <w:spacing w:after="240" w:line="340"/>
        <w:jc w:val="both"/>
      </w:pPr>
      <w:r>
        <w:rPr>
          <w:rFonts w:ascii="Georgia" w:cs="Georgia" w:eastAsia="Georgia" w:hAnsi="Georgia"/>
          <w:color w:val="333333"/>
          <w:sz w:val="23"/>
          <w:szCs w:val="23"/>
        </w:rPr>
        <w:t xml:space="preserve">And yet this case, which fits that pattern more precisely than almost any other, was dismissed within three years and has been largely ignored ever since. Not because the evidence was examined and found wanting. Because it came from South Africa, and in 1989, nobody was taking anything from South Africa seriously.</w:t>
      </w:r>
    </w:p>
    <w:p>
      <w:pPr>
        <w:spacing w:after="240" w:line="340"/>
        <w:jc w:val="both"/>
      </w:pPr>
      <w:r>
        <w:rPr>
          <w:rFonts w:ascii="Georgia" w:cs="Georgia" w:eastAsia="Georgia" w:hAnsi="Georgia"/>
          <w:color w:val="333333"/>
          <w:sz w:val="23"/>
          <w:szCs w:val="23"/>
        </w:rPr>
        <w:t xml:space="preserve">That is where the investigation begins.</w:t>
      </w:r>
    </w:p>
    <w:p>
      <w:r>
        <w:br w:type="page"/>
      </w:r>
    </w:p>
    <w:p>
      <w:pPr>
        <w:spacing w:after="400" w:before="400"/>
      </w:pPr>
      <w:r>
        <w:rPr>
          <w:rFonts w:ascii="Georgia" w:cs="Georgia" w:eastAsia="Georgia" w:hAnsi="Georgia"/>
          <w:i/>
          <w:iCs/>
          <w:color w:val="333333"/>
          <w:sz w:val="23"/>
          <w:szCs w:val="23"/>
        </w:rPr>
        <w:t xml:space="preserve">Part 2 — What the Documents Got Right</w:t>
      </w:r>
    </w:p>
    <w:p>
      <w:pPr>
        <w:spacing w:after="240" w:line="340"/>
        <w:jc w:val="both"/>
      </w:pPr>
      <w:r>
        <w:rPr>
          <w:rFonts w:ascii="Georgia" w:cs="Georgia" w:eastAsia="Georgia" w:hAnsi="Georgia"/>
          <w:color w:val="333333"/>
          <w:sz w:val="23"/>
          <w:szCs w:val="23"/>
        </w:rPr>
        <w:t xml:space="preserve">Before the case was dismissed, people went looking. What they found has been almost entirely forgotten.</w:t>
      </w:r>
    </w:p>
    <w:p>
      <w:pPr>
        <w:spacing w:after="240" w:line="340"/>
        <w:jc w:val="both"/>
      </w:pPr>
      <w:r>
        <w:rPr>
          <w:rFonts w:ascii="Georgia" w:cs="Georgia" w:eastAsia="Georgia" w:hAnsi="Georgia"/>
          <w:color w:val="333333"/>
          <w:sz w:val="23"/>
          <w:szCs w:val="23"/>
        </w:rPr>
        <w:t xml:space="preserve">The five-page document that started everything arrived at the offices of Quest International, a small civilian UFO research magazine based in Batley, West Yorkshire, England. Quest had grown out of the Yorkshire UFO Society and was run by a retired police sergeant named Tony Dodd. Dodd had spent thirty years with the North Yorkshire constabulary before devoting himself to investigating UFO reports full-time. He was methodical, careful, and had no patience for fantasists. In a field that attracted more than its share of attention-seekers, Dodd was one of the few people with a genuine investigative background. His first instinct when he read the fax was to throw it away. His second instinct, after reading it again, was to start making phone calls.</w:t>
      </w:r>
    </w:p>
    <w:p>
      <w:pPr>
        <w:spacing w:after="240" w:line="340"/>
        <w:jc w:val="both"/>
      </w:pPr>
      <w:r>
        <w:rPr>
          <w:rFonts w:ascii="Georgia" w:cs="Georgia" w:eastAsia="Georgia" w:hAnsi="Georgia"/>
          <w:color w:val="333333"/>
          <w:sz w:val="23"/>
          <w:szCs w:val="23"/>
        </w:rPr>
        <w:t xml:space="preserve">The SAS Tafelberg was a real ship in the South African Navy. AFB Swartkop was a real air force base. The Department of Air Force Intelligence, stamped on the header of the document, was a real division of South African military intelligence. The classification terminology, the unit designations, the procedural language — all of it tracked with how the South African military actually produced paperwork. Whoever wrote this knew the system from the inside.</w:t>
      </w:r>
    </w:p>
    <w:p>
      <w:pPr>
        <w:spacing w:after="240" w:line="340"/>
        <w:jc w:val="both"/>
      </w:pPr>
      <w:r>
        <w:rPr>
          <w:rFonts w:ascii="Georgia" w:cs="Georgia" w:eastAsia="Georgia" w:hAnsi="Georgia"/>
          <w:color w:val="333333"/>
          <w:sz w:val="23"/>
          <w:szCs w:val="23"/>
        </w:rPr>
        <w:t xml:space="preserve">A colleague at Quest telephoned NORAD — the North American Aerospace Defense Command, the joint US-Canadian organisation that monitors air and space threats across North America — and asked the duty officer whether anything had been tracked entering that area on that date. The officer said that an unknown object had been tracked entering the region. That is not a confirmation of a UFO crash. But it is a confirmation that something was detected.</w:t>
      </w:r>
    </w:p>
    <w:p>
      <w:pPr>
        <w:spacing w:after="240" w:line="340"/>
        <w:jc w:val="both"/>
      </w:pPr>
      <w:r>
        <w:rPr>
          <w:rFonts w:ascii="Georgia" w:cs="Georgia" w:eastAsia="Georgia" w:hAnsi="Georgia"/>
          <w:color w:val="333333"/>
          <w:sz w:val="23"/>
          <w:szCs w:val="23"/>
        </w:rPr>
        <w:t xml:space="preserve">A faxed reply from Wright-Patterson Air Force Base referred to a satellite re-entry on 7 May 1988 — one year earlier than the document’s date. Some sources date the Kalahari incident to 1988, others to 1989. Whether the discrepancy was a clerical error, a deliberate obfuscation, or evidence of two separate events has never been resolved.</w:t>
      </w:r>
    </w:p>
    <w:p>
      <w:pPr>
        <w:spacing w:after="240" w:line="340"/>
        <w:jc w:val="both"/>
      </w:pPr>
      <w:r>
        <w:rPr>
          <w:rFonts w:ascii="Georgia" w:cs="Georgia" w:eastAsia="Georgia" w:hAnsi="Georgia"/>
          <w:color w:val="333333"/>
          <w:sz w:val="23"/>
          <w:szCs w:val="23"/>
        </w:rPr>
        <w:t xml:space="preserve">Two independent researchers travelled to South Africa on their own initiative, without coordinating with each other. Dr J.J. Hurtak, an American academic and author on subjects ranging from linguistics to what he called future science, and Johannes von Buttlar, a German researcher and writer. Both came back saying that a crash landing of some kind had taken place in the Kalahari. Both said military personnel had confirmed sightings of an unidentified object in South African airspace. A third unnamed researcher reportedly walked into the Kalahari itself and spoke with local tribesmen who had seen unusual things in the sky.</w:t>
      </w:r>
    </w:p>
    <w:p>
      <w:pPr>
        <w:spacing w:after="240" w:line="340"/>
        <w:jc w:val="both"/>
      </w:pPr>
      <w:r>
        <w:rPr>
          <w:rFonts w:ascii="Georgia" w:cs="Georgia" w:eastAsia="Georgia" w:hAnsi="Georgia"/>
          <w:color w:val="333333"/>
          <w:sz w:val="23"/>
          <w:szCs w:val="23"/>
        </w:rPr>
        <w:t xml:space="preserve">A former Lieutenant-Colonel of the United States Air Force was quoted in the Quest International investigation as saying that his contacts in American naval intelligence had told him the United States had given South Africa advanced technology in exchange for a UFO. That quote has sat in the public record since 1993. Nobody followed it up.</w:t>
      </w:r>
    </w:p>
    <w:p>
      <w:pPr>
        <w:spacing w:after="240" w:line="340"/>
        <w:jc w:val="both"/>
      </w:pPr>
      <w:r>
        <w:rPr>
          <w:rFonts w:ascii="Georgia" w:cs="Georgia" w:eastAsia="Georgia" w:hAnsi="Georgia"/>
          <w:color w:val="333333"/>
          <w:sz w:val="23"/>
          <w:szCs w:val="23"/>
        </w:rPr>
        <w:t xml:space="preserve">That claim — technology in exchange for a UFO — sounds outlandish in isolation. But South Africa and the United States had documented covert technology-sharing arrangements that predated the crash by over a decade. The ISC-Armscor-CIA pipeline, involving figures like Gerhardt Guerin and Bobby Inman, facilitated the transfer of prohibited technology to South Africa throughout the sanctions era. In November 1989, six months after the alleged crash, a US federal indictment was filed for the smuggling of advanced gyroscope technology to South Africa — components essential for missile guidance and directed-energy weapon stabilisation. The infrastructure for secret technology transfers between the two countries was not theoretical. It was operational and documented.</w:t>
      </w:r>
    </w:p>
    <w:p>
      <w:pPr>
        <w:spacing w:after="240" w:line="340"/>
        <w:jc w:val="both"/>
      </w:pPr>
      <w:r>
        <w:rPr>
          <w:rFonts w:ascii="Georgia" w:cs="Georgia" w:eastAsia="Georgia" w:hAnsi="Georgia"/>
          <w:color w:val="333333"/>
          <w:sz w:val="23"/>
          <w:szCs w:val="23"/>
        </w:rPr>
        <w:t xml:space="preserve">South Africa’s UFO history, though rarely discussed, predates the Kalahari incident by decades. The United States Air Force’s own Project Blue Book — the official investigation into UFO sightings that ran from 1952 to 1969 — contains at least two entries from South Africa: a dark red torpedo-shaped object over Durban in February 1951, and a white semicircular flat object with a dome observed by a weather officer through a theodolite over the Cape Province in December 1954. The Kalahari was not the first time something unexplained appeared in South African skies. It was the first time something was allegedly brought down.</w:t>
      </w:r>
    </w:p>
    <w:p>
      <w:pPr>
        <w:spacing w:after="240" w:line="340"/>
        <w:jc w:val="both"/>
      </w:pPr>
      <w:r>
        <w:rPr>
          <w:rFonts w:ascii="Georgia" w:cs="Georgia" w:eastAsia="Georgia" w:hAnsi="Georgia"/>
          <w:color w:val="333333"/>
          <w:sz w:val="23"/>
          <w:szCs w:val="23"/>
        </w:rPr>
        <w:t xml:space="preserve">In 1993, the Cape Town Argus — one of South Africa’s oldest daily broadsheet newspapers, established in 1857 — ran an article describing an international cover-up and a disinformation exercise aimed at blocking researchers. The article reportedly named Botswana’s Environment Minister, Dithoko Seiso, as having confirmed the incident on the record. When a researcher later tried to retrieve that article from the Argus’s own library — newspapers in South Africa kept physical clipping files organised by subject — the librarian said the file had been borrowed and was now missing. Nobody has explained why a newspaper’s own archive file on a story it published would be removed and not returned.</w:t>
      </w:r>
    </w:p>
    <w:p>
      <w:pPr>
        <w:spacing w:after="240" w:line="340"/>
        <w:jc w:val="both"/>
      </w:pPr>
      <w:r>
        <w:rPr>
          <w:rFonts w:ascii="Georgia" w:cs="Georgia" w:eastAsia="Georgia" w:hAnsi="Georgia"/>
          <w:color w:val="333333"/>
          <w:sz w:val="23"/>
          <w:szCs w:val="23"/>
        </w:rPr>
        <w:t xml:space="preserve">The description of the recovered beings — small, hairless, grey-skinned, large dark eyes, three fingers, three toes — is worth pausing on. This description was committed to paper in 1989. It predates the mass popularisation of the so-called grey alien archetype by several years. It predates the Ariel School encounter in Ruwa, Zimbabwe, in 1994, where sixty-two schoolchildren independently drew beings matching the same description without being exposed to each other’s accounts. That case was investigated by the late Dr John Mack of Harvard University and remains one of the most studied and least explained incidents in the field. Whether the Kalahari document drew from earlier UFO literature or described something actually observed, the overlap with descriptions that surfaced later and independently is a data point that has not been addressed.</w:t>
      </w:r>
    </w:p>
    <w:p>
      <w:pPr>
        <w:spacing w:after="240" w:line="340"/>
        <w:jc w:val="both"/>
      </w:pPr>
      <w:r>
        <w:rPr>
          <w:rFonts w:ascii="Georgia" w:cs="Georgia" w:eastAsia="Georgia" w:hAnsi="Georgia"/>
          <w:color w:val="333333"/>
          <w:sz w:val="23"/>
          <w:szCs w:val="23"/>
        </w:rPr>
        <w:t xml:space="preserve">All of this — the NORAD confirmation, the Wright-Patterson response, the Hurtak and Von Buttlar trips, the USAF Lieutenant-Colonel’s quote, the Argus article, the Blue Book precedents, the being descriptions that predate their own archetype — existed in the record before the case was closed. None of it was followed up. Because what closed the case was a woman named Cynthia Hind, the most respected UFO researcher on the African continent, who traced the documents to a man named James Van Greunen. And what she found about the additional documents he produced was damning enough to shut everything down.</w:t>
      </w:r>
    </w:p>
    <w:p>
      <w:pPr>
        <w:spacing w:after="240" w:line="340"/>
        <w:jc w:val="both"/>
      </w:pPr>
      <w:r>
        <w:rPr>
          <w:rFonts w:ascii="Georgia" w:cs="Georgia" w:eastAsia="Georgia" w:hAnsi="Georgia"/>
          <w:color w:val="333333"/>
          <w:sz w:val="23"/>
          <w:szCs w:val="23"/>
        </w:rPr>
        <w:t xml:space="preserve">But buried inside Hind’s own investigation was a single fact that she never explained. The original five-page document — the one with the SAAF crest, the correct institutional scaffolding, and fourteen spelling mistakes — was never shown to be inauthentic. It was the additions that were fake. The core document has sat for over three decades, neither proven real nor proven forged.</w:t>
      </w:r>
    </w:p>
    <w:p>
      <w:pPr>
        <w:spacing w:after="240" w:line="340"/>
        <w:jc w:val="both"/>
      </w:pPr>
      <w:r>
        <w:rPr>
          <w:rFonts w:ascii="Georgia" w:cs="Georgia" w:eastAsia="Georgia" w:hAnsi="Georgia"/>
          <w:color w:val="333333"/>
          <w:sz w:val="23"/>
          <w:szCs w:val="23"/>
        </w:rPr>
        <w:t xml:space="preserve">Fourteen spelling mistakes in a classified military report. That number is either proof of a clumsy forgery, or the fingerprint of something else: a document reconstructed from memory by someone who had read the real thing but could not take it with him.</w:t>
      </w:r>
    </w:p>
    <w:p>
      <w:r>
        <w:br w:type="page"/>
      </w:r>
    </w:p>
    <w:p>
      <w:pPr>
        <w:spacing w:after="400" w:before="400"/>
      </w:pPr>
      <w:r>
        <w:rPr>
          <w:rFonts w:ascii="Georgia" w:cs="Georgia" w:eastAsia="Georgia" w:hAnsi="Georgia"/>
          <w:i/>
          <w:iCs/>
          <w:color w:val="333333"/>
          <w:sz w:val="23"/>
          <w:szCs w:val="23"/>
        </w:rPr>
        <w:t xml:space="preserve">Part 3 — The Weapon They Misnamed</w:t>
      </w:r>
    </w:p>
    <w:p>
      <w:pPr>
        <w:spacing w:after="240" w:line="340"/>
        <w:jc w:val="both"/>
      </w:pPr>
      <w:r>
        <w:rPr>
          <w:rFonts w:ascii="Georgia" w:cs="Georgia" w:eastAsia="Georgia" w:hAnsi="Georgia"/>
          <w:color w:val="333333"/>
          <w:sz w:val="23"/>
          <w:szCs w:val="23"/>
        </w:rPr>
        <w:t xml:space="preserve">Every newspaper article, every magazine feature, every internet summary of the Kalahari incident uses the same phrase: laser cannon. It is the detail that makes the story sound like a B-movie. A South African fighter jet shooting down a flying saucer with a laser. Nobody can say it with a straight face.</w:t>
      </w:r>
    </w:p>
    <w:p>
      <w:pPr>
        <w:spacing w:after="240" w:line="340"/>
        <w:jc w:val="both"/>
      </w:pPr>
      <w:r>
        <w:rPr>
          <w:rFonts w:ascii="Georgia" w:cs="Georgia" w:eastAsia="Georgia" w:hAnsi="Georgia"/>
          <w:color w:val="333333"/>
          <w:sz w:val="23"/>
          <w:szCs w:val="23"/>
        </w:rPr>
        <w:t xml:space="preserve">But the original document does not say laser. It describes Thor 2 as a MASER — a word that stands for Microwave Amplification by Stimulated Emission of Radiation. In plain language, it is a device that produces a concentrated beam of microwave energy. The leaked document itself, as published in the Quest International special edition of May and June 1993, states that the true meaning of the designation is a MASER weapon, a high-energy beam of microwave activity. Somewhere between the original text and the press coverage, the word changed. The distinction sounds like a technicality. It is not.</w:t>
      </w:r>
    </w:p>
    <w:p>
      <w:pPr>
        <w:spacing w:after="240" w:line="340"/>
        <w:jc w:val="both"/>
      </w:pPr>
      <w:r>
        <w:rPr>
          <w:rFonts w:ascii="Georgia" w:cs="Georgia" w:eastAsia="Georgia" w:hAnsi="Georgia"/>
          <w:color w:val="333333"/>
          <w:sz w:val="23"/>
          <w:szCs w:val="23"/>
        </w:rPr>
        <w:t xml:space="preserve">A laser is a focused beam of light. It cuts, burns, and blinds. It is the stuff of science fiction and popular imagination. It is also, in the context of 1989 air-defence technology, implausible as an aircraft-mounted weapon capable of downing a fast-moving object. No air force on earth had such a system operational at the time.</w:t>
      </w:r>
    </w:p>
    <w:p>
      <w:pPr>
        <w:spacing w:after="240" w:line="340"/>
        <w:jc w:val="both"/>
      </w:pPr>
      <w:r>
        <w:rPr>
          <w:rFonts w:ascii="Georgia" w:cs="Georgia" w:eastAsia="Georgia" w:hAnsi="Georgia"/>
          <w:color w:val="333333"/>
          <w:sz w:val="23"/>
          <w:szCs w:val="23"/>
        </w:rPr>
        <w:t xml:space="preserve">A MASER — or more broadly, what military engineers today call a high-power microwave weapon, or HPM — does something entirely different. It floods a target with directed microwave energy, causing cascading failure in electronic systems. It does not burn. It does not cut. It overwhelms avionics — the electronic systems that control an aircraft’s flight — causing navigation to fail, flight controls to lock up, and power systems to shut down. The target does not explode. It loses the ability to fly, and it falls.</w:t>
      </w:r>
    </w:p>
    <w:p>
      <w:pPr>
        <w:spacing w:after="240" w:line="340"/>
        <w:jc w:val="both"/>
      </w:pPr>
      <w:r>
        <w:rPr>
          <w:rFonts w:ascii="Georgia" w:cs="Georgia" w:eastAsia="Georgia" w:hAnsi="Georgia"/>
          <w:color w:val="333333"/>
          <w:sz w:val="23"/>
          <w:szCs w:val="23"/>
        </w:rPr>
        <w:t xml:space="preserve">Now read the Kalahari document again with that in mind. The object was struck by the weapon. It did not explode. It began to waver. Its speed dropped. Its trajectory destabilised. It descended at a steepening angle and hit the ground. Those are not the effects of a laser. Those are the effects of high-power microwave energy disrupting flight electronics.</w:t>
      </w:r>
    </w:p>
    <w:p>
      <w:pPr>
        <w:spacing w:after="240" w:line="340"/>
        <w:jc w:val="both"/>
      </w:pPr>
      <w:r>
        <w:rPr>
          <w:rFonts w:ascii="Georgia" w:cs="Georgia" w:eastAsia="Georgia" w:hAnsi="Georgia"/>
          <w:color w:val="333333"/>
          <w:sz w:val="23"/>
          <w:szCs w:val="23"/>
        </w:rPr>
        <w:t xml:space="preserve">They are also the effects most consistently reported in UAP encounters across the world. Not explosions. Not thermal damage. Electromagnetic interference. Engines dying. Electronics going dark. Instruments failing simultaneously and without explanation. The pattern has been reported by military pilots, by naval vessels, and by ground-based observers across decades and continents. The Kalahari document describes exactly those effects, in 1989, years before the pattern was publicly discussed in those terms.</w:t>
      </w:r>
    </w:p>
    <w:p>
      <w:pPr>
        <w:spacing w:after="240" w:line="340"/>
        <w:jc w:val="both"/>
      </w:pPr>
      <w:r>
        <w:rPr>
          <w:rFonts w:ascii="Georgia" w:cs="Georgia" w:eastAsia="Georgia" w:hAnsi="Georgia"/>
          <w:color w:val="333333"/>
          <w:sz w:val="23"/>
          <w:szCs w:val="23"/>
        </w:rPr>
        <w:t xml:space="preserve">Could South Africa have actually built such a weapon? The question is less absurd than it sounds. Kentron, the weapons division of the state arms corporation Armscor — South Africa’s equivalent of Lockheed Martin or BAE Systems, responsible for developing the country’s most advanced military technology — was based in Centurion, a suburb of Pretoria. By 1986, Kentron had the Seeker military drone operational with the South African Air Force, making the country one of the first on earth to deploy unmanned aerial vehicles in combat. They designed the ARD-10 anti-radiation loitering drone — an unmanned aircraft that could fly to a target area, orbit autonomously, detect enemy radar emissions, and dive onto the radar source to destroy it. When the South African Border War ended before the ARD-10 entered full service, Kentron sold the designs to Israel Aerospace Industries. The Israelis used them to develop the IAI Harpy, which became one of the most successful weapons of its type in the world. The innovation flowed from South Africa to Israel, not the other way around.</w:t>
      </w:r>
    </w:p>
    <w:p>
      <w:pPr>
        <w:spacing w:after="240" w:line="340"/>
        <w:jc w:val="both"/>
      </w:pPr>
      <w:r>
        <w:rPr>
          <w:rFonts w:ascii="Georgia" w:cs="Georgia" w:eastAsia="Georgia" w:hAnsi="Georgia"/>
          <w:color w:val="333333"/>
          <w:sz w:val="23"/>
          <w:szCs w:val="23"/>
        </w:rPr>
        <w:t xml:space="preserve">Kentron was also developing advanced electronic warfare systems — technology designed to detect, jam, deceive, or destroy enemy electronics — in direct partnership with Israeli defence engineers who had been embedded in South African facilities since at least 1975. That year, Israeli Prime Minister Shimon Peres and South African Prime Minister P.W. Botha signed a covert bilateral agreement known as the ISSA pact, establishing deep military and intelligence cooperation between the two countries. The same engineering pipeline that produced loitering anti-radiation drones and beyond-visual-range missiles was more than capable of producing a directed-energy microwave weapon. It is not science fiction. It is the next item on a procurement list that already existed.</w:t>
      </w:r>
    </w:p>
    <w:p>
      <w:pPr>
        <w:spacing w:after="240" w:line="340"/>
        <w:jc w:val="both"/>
      </w:pPr>
      <w:r>
        <w:rPr>
          <w:rFonts w:ascii="Georgia" w:cs="Georgia" w:eastAsia="Georgia" w:hAnsi="Georgia"/>
          <w:color w:val="333333"/>
          <w:sz w:val="23"/>
          <w:szCs w:val="23"/>
        </w:rPr>
        <w:t xml:space="preserve">In 2026, high-power microwave weapons are not theoretical. They are in active military service. The United States, China, and several other countries have deployed or are developing HPM systems specifically for counter-drone warfare. The American military’s THOR system — Tactical High-power Operational Responder — uses directed microwave energy to disable drone swarms by overloading their electronics. The name Thor, incidentally, is the same name used in the Kalahari document for the weapon that allegedly brought down the object in 1989. Whether that is a coincidence or whether the American programme drew on the same body of research is a question that nobody has publicly raised.</w:t>
      </w:r>
    </w:p>
    <w:p>
      <w:pPr>
        <w:spacing w:after="240" w:line="340"/>
        <w:jc w:val="both"/>
      </w:pPr>
      <w:r>
        <w:rPr>
          <w:rFonts w:ascii="Georgia" w:cs="Georgia" w:eastAsia="Georgia" w:hAnsi="Georgia"/>
          <w:color w:val="333333"/>
          <w:sz w:val="23"/>
          <w:szCs w:val="23"/>
        </w:rPr>
        <w:t xml:space="preserve">What is certain is that the technology described in the Kalahari document — dismissed as fantasy for thirty-seven years — is now operational hardware carried by military forces on three continents. The science fiction became engineering. The question is whether it was engineering in 1989 as well.</w:t>
      </w:r>
    </w:p>
    <w:p>
      <w:pPr>
        <w:spacing w:after="240" w:line="340"/>
        <w:jc w:val="both"/>
      </w:pPr>
      <w:r>
        <w:rPr>
          <w:rFonts w:ascii="Georgia" w:cs="Georgia" w:eastAsia="Georgia" w:hAnsi="Georgia"/>
          <w:color w:val="333333"/>
          <w:sz w:val="23"/>
          <w:szCs w:val="23"/>
        </w:rPr>
        <w:t xml:space="preserve">The media called it a laser, and the laser made the whole story dismissible. If they had called it what the document actually said — a MASER, a directed microwave beam — the conversation would have been different. Because a microwave weapon built by the same company that was producing combat drones and anti-radiation munitions, tested in a desert already being used for ballistic missile trials, is not a fantasy. It is an engineering decision.</w:t>
      </w:r>
    </w:p>
    <w:p>
      <w:pPr>
        <w:spacing w:after="240" w:line="340"/>
        <w:jc w:val="both"/>
      </w:pPr>
      <w:r>
        <w:rPr>
          <w:rFonts w:ascii="Georgia" w:cs="Georgia" w:eastAsia="Georgia" w:hAnsi="Georgia"/>
          <w:color w:val="333333"/>
          <w:sz w:val="23"/>
          <w:szCs w:val="23"/>
        </w:rPr>
        <w:t xml:space="preserve">And if the weapon is plausible, then the next question is whether the target was plausible. Whether the Kalahari, in May 1989, was the kind of place where something unknown might appear in the sky. The answer to that depends on a pattern that has been documented at nuclear weapons sites across the world for over seventy years.</w:t>
      </w:r>
    </w:p>
    <w:p>
      <w:r>
        <w:br w:type="page"/>
      </w:r>
    </w:p>
    <w:p>
      <w:pPr>
        <w:spacing w:after="400" w:before="400"/>
      </w:pPr>
      <w:r>
        <w:rPr>
          <w:rFonts w:ascii="Georgia" w:cs="Georgia" w:eastAsia="Georgia" w:hAnsi="Georgia"/>
          <w:i/>
          <w:iCs/>
          <w:color w:val="333333"/>
          <w:sz w:val="23"/>
          <w:szCs w:val="23"/>
        </w:rPr>
        <w:t xml:space="preserve">Part 4 — Following the Warheads</w:t>
      </w:r>
    </w:p>
    <w:p>
      <w:pPr>
        <w:spacing w:after="240" w:line="340"/>
        <w:jc w:val="both"/>
      </w:pPr>
      <w:r>
        <w:rPr>
          <w:rFonts w:ascii="Georgia" w:cs="Georgia" w:eastAsia="Georgia" w:hAnsi="Georgia"/>
          <w:color w:val="333333"/>
          <w:sz w:val="23"/>
          <w:szCs w:val="23"/>
        </w:rPr>
        <w:t xml:space="preserve">Wherever there are nuclear weapons, there are reports of unidentified objects in the sky. Not occasionally. Not anecdotally. Consistently, across decades, across continents, from witnesses with no contact with one another and no apparent reason to fabricate.</w:t>
      </w:r>
    </w:p>
    <w:p>
      <w:pPr>
        <w:spacing w:after="240" w:line="340"/>
        <w:jc w:val="both"/>
      </w:pPr>
      <w:r>
        <w:rPr>
          <w:rFonts w:ascii="Georgia" w:cs="Georgia" w:eastAsia="Georgia" w:hAnsi="Georgia"/>
          <w:color w:val="333333"/>
          <w:sz w:val="23"/>
          <w:szCs w:val="23"/>
        </w:rPr>
        <w:t xml:space="preserve">In 1967, security teams at Malmstrom Air Force Base in Montana — a remote installation on the northern Great Plains that housed Minuteman intercontinental ballistic missiles, each carrying a nuclear warhead — reported a glowing red object hovering near the missile silos. While they watched, ten missiles simultaneously went offline. The missiles were housed in separate, hardened underground launch facilities. They were not connected to each other in a way that a single malfunction could take them all down at once. A subsequent investigation could not determine the cause. The incident was classified for decades and only entered public discussion when the officers involved testified about it under oath.</w:t>
      </w:r>
    </w:p>
    <w:p>
      <w:pPr>
        <w:spacing w:after="240" w:line="340"/>
        <w:jc w:val="both"/>
      </w:pPr>
      <w:r>
        <w:rPr>
          <w:rFonts w:ascii="Georgia" w:cs="Georgia" w:eastAsia="Georgia" w:hAnsi="Georgia"/>
          <w:color w:val="333333"/>
          <w:sz w:val="23"/>
          <w:szCs w:val="23"/>
        </w:rPr>
        <w:t xml:space="preserve">In 1980, military personnel at RAF Bentwaters near Rendlesham Forest in Suffolk, England, reported a close encounter with an unidentified craft over several nights. The base was a NATO facility that, though it was never officially acknowledged, was widely understood to store tactical nuclear weapons. Deputy base commander Lieutenant Colonel Charles Halt filed an official memorandum to the British Ministry of Defence describing the events. Elevated radiation readings were recorded at the landing site.</w:t>
      </w:r>
    </w:p>
    <w:p>
      <w:pPr>
        <w:spacing w:after="240" w:line="340"/>
        <w:jc w:val="both"/>
      </w:pPr>
      <w:r>
        <w:rPr>
          <w:rFonts w:ascii="Georgia" w:cs="Georgia" w:eastAsia="Georgia" w:hAnsi="Georgia"/>
          <w:color w:val="333333"/>
          <w:sz w:val="23"/>
          <w:szCs w:val="23"/>
        </w:rPr>
        <w:t xml:space="preserve">Between 1948 and 1950, the Sandia nuclear weapons facility in New Mexico — the site where American atomic bombs were assembled — logged 209 separate reports of unidentified aerial phenomena. Two hundred and nine reports. At a single facility. In three years.</w:t>
      </w:r>
    </w:p>
    <w:p>
      <w:pPr>
        <w:spacing w:after="240" w:line="340"/>
        <w:jc w:val="both"/>
      </w:pPr>
      <w:r>
        <w:rPr>
          <w:rFonts w:ascii="Georgia" w:cs="Georgia" w:eastAsia="Georgia" w:hAnsi="Georgia"/>
          <w:color w:val="333333"/>
          <w:sz w:val="23"/>
          <w:szCs w:val="23"/>
        </w:rPr>
        <w:t xml:space="preserve">In 1979, a United States Vela surveillance satellite — designed specifically to detect nuclear detonations — recorded a characteristic double flash over the South Atlantic, near the South African coast. Most independent analysts assess it as a clandestine nuclear test, likely conducted jointly by South Africa and Israel. The Afrikaner government said nothing. The incident has never been officially explained. But it confirmed what intelligence services already knew: South Africa had nuclear weapons.</w:t>
      </w:r>
    </w:p>
    <w:p>
      <w:pPr>
        <w:spacing w:after="240" w:line="340"/>
        <w:jc w:val="both"/>
      </w:pPr>
      <w:r>
        <w:rPr>
          <w:rFonts w:ascii="Georgia" w:cs="Georgia" w:eastAsia="Georgia" w:hAnsi="Georgia"/>
          <w:color w:val="333333"/>
          <w:sz w:val="23"/>
          <w:szCs w:val="23"/>
        </w:rPr>
        <w:t xml:space="preserve">By May 1989, that nuclear capability was at its peak. Six gun-type nuclear devices had been assembled at a facility near Pretoria. Vastrap, the test range in the Kalahari, had two underground shafts drilled in 1977 for nuclear weapons testing — one 216 metres deep, the other 385 metres. They had been detected by Soviet reconnaissance satellites and shut down under joint American and Soviet diplomatic pressure, but the shafts remained, the warheads existed, and the testing infrastructure was intact.</w:t>
      </w:r>
    </w:p>
    <w:p>
      <w:pPr>
        <w:spacing w:after="240" w:line="340"/>
        <w:jc w:val="both"/>
      </w:pPr>
      <w:r>
        <w:rPr>
          <w:rFonts w:ascii="Georgia" w:cs="Georgia" w:eastAsia="Georgia" w:hAnsi="Georgia"/>
          <w:color w:val="333333"/>
          <w:sz w:val="23"/>
          <w:szCs w:val="23"/>
        </w:rPr>
        <w:t xml:space="preserve">In April, May, and June of 1989, the RSA-1 and RSA-3 — South African ballistic missile programmes developed in partnership with Israel — were in an active sixty-day testing corridor across the Northern Cape. The Overberg Test Range, a missile and rocket testing facility on the southern coast near Bredasdorp, was operational. The Alkantpan ballistic testing range, further north, was firing. Israeli engineers from Israel Aerospace Industries were on South African soil, embedded in the weapons development programme.</w:t>
      </w:r>
    </w:p>
    <w:p>
      <w:pPr>
        <w:spacing w:after="240" w:line="340"/>
        <w:jc w:val="both"/>
      </w:pPr>
      <w:r>
        <w:rPr>
          <w:rFonts w:ascii="Georgia" w:cs="Georgia" w:eastAsia="Georgia" w:hAnsi="Georgia"/>
          <w:color w:val="333333"/>
          <w:sz w:val="23"/>
          <w:szCs w:val="23"/>
        </w:rPr>
        <w:t xml:space="preserve">The Kalahari Desert, in other words, was the most weapons-test-active stretch of land on the African continent. Nuclear warheads in storage. Missile testing corridors open. Directed-energy research underway. Foreign military engineers on site. If the nuclear-site pattern documented at Malmstrom, Rendlesham, and Sandia is genuine — if unidentified phenomena are drawn to nuclear activity — then the Kalahari in May 1989 is exactly the kind of location that pattern predicts.</w:t>
      </w:r>
    </w:p>
    <w:p>
      <w:pPr>
        <w:spacing w:after="240" w:line="340"/>
        <w:jc w:val="both"/>
      </w:pPr>
      <w:r>
        <w:rPr>
          <w:rFonts w:ascii="Georgia" w:cs="Georgia" w:eastAsia="Georgia" w:hAnsi="Georgia"/>
          <w:color w:val="333333"/>
          <w:sz w:val="23"/>
          <w:szCs w:val="23"/>
        </w:rPr>
        <w:t xml:space="preserve">This is the contradiction at the heart of the field. Researchers who study UAP accept the nuclear-site correlation as one of the most important patterns in the subject. It is cited in congressional testimony. It appears in Pentagon briefings. It is one of the most widely discussed threads in the entire history of the phenomenon. And yet the Kalahari case — which maps onto that pattern more tightly than almost any other incident on record — sits untouched, because it was dismissed before anyone checked whether it fit.</w:t>
      </w:r>
    </w:p>
    <w:p>
      <w:pPr>
        <w:spacing w:after="240" w:line="340"/>
        <w:jc w:val="both"/>
      </w:pPr>
      <w:r>
        <w:rPr>
          <w:rFonts w:ascii="Georgia" w:cs="Georgia" w:eastAsia="Georgia" w:hAnsi="Georgia"/>
          <w:color w:val="333333"/>
          <w:sz w:val="23"/>
          <w:szCs w:val="23"/>
        </w:rPr>
        <w:t xml:space="preserve">The Vastrap test range itself was one of the most classified facilities in the country. Located near Upington in the Northern Cape, it was where the Afrikaner government intended to conduct underground nuclear detonations. Two shafts had been sunk into the desert floor in 1977 — one 216 metres deep, the other 385 metres — before Soviet reconnaissance satellites detected the preparations and triggered a joint US-Soviet diplomatic intervention that forced the tests to be called off. The shafts were sealed but never filled. They remained in the sand, along with the support infrastructure, the security perimeter, and the institutional memory of what they had been built for. By 1989, South Africa had six completed nuclear warheads but no political will to test them underground. The shafts sat in the desert like loaded guns with the safety on. And according to the documents, something fell out of the sky directly into the middle of it all.</w:t>
      </w:r>
    </w:p>
    <w:p>
      <w:pPr>
        <w:spacing w:after="240" w:line="340"/>
        <w:jc w:val="both"/>
      </w:pPr>
      <w:r>
        <w:rPr>
          <w:rFonts w:ascii="Georgia" w:cs="Georgia" w:eastAsia="Georgia" w:hAnsi="Georgia"/>
          <w:color w:val="333333"/>
          <w:sz w:val="23"/>
          <w:szCs w:val="23"/>
        </w:rPr>
        <w:t xml:space="preserve">If the Kalahari case is invalid, it raises a question about the pattern itself. If a nuclear-armed state with active warheads and open testing corridors does not attract the phenomenon, then perhaps the phenomenon is not drawn to nuclear sites at all, and Malmstrom and Rendlesham need re-examining. You cannot accept the pattern everywhere else and reject it for the Kalahari without explaining why.</w:t>
      </w:r>
    </w:p>
    <w:p>
      <w:pPr>
        <w:spacing w:after="240" w:line="340"/>
        <w:jc w:val="both"/>
      </w:pPr>
      <w:r>
        <w:rPr>
          <w:rFonts w:ascii="Georgia" w:cs="Georgia" w:eastAsia="Georgia" w:hAnsi="Georgia"/>
          <w:color w:val="333333"/>
          <w:sz w:val="23"/>
          <w:szCs w:val="23"/>
        </w:rPr>
        <w:t xml:space="preserve">To understand why it was rejected, you need to understand what the world believed South Africa was in 1989 — and what it actually was. Those are not the same thing.</w:t>
      </w:r>
    </w:p>
    <w:p>
      <w:r>
        <w:br w:type="page"/>
      </w:r>
    </w:p>
    <w:p>
      <w:pPr>
        <w:spacing w:after="400" w:before="400"/>
      </w:pPr>
      <w:r>
        <w:rPr>
          <w:rFonts w:ascii="Georgia" w:cs="Georgia" w:eastAsia="Georgia" w:hAnsi="Georgia"/>
          <w:i/>
          <w:iCs/>
          <w:color w:val="333333"/>
          <w:sz w:val="23"/>
          <w:szCs w:val="23"/>
        </w:rPr>
        <w:t xml:space="preserve">Part 5 — Behind the Sanctions Curtain</w:t>
      </w:r>
    </w:p>
    <w:p>
      <w:pPr>
        <w:spacing w:after="240" w:line="340"/>
        <w:jc w:val="both"/>
      </w:pPr>
      <w:r>
        <w:rPr>
          <w:rFonts w:ascii="Georgia" w:cs="Georgia" w:eastAsia="Georgia" w:hAnsi="Georgia"/>
          <w:color w:val="333333"/>
          <w:sz w:val="23"/>
          <w:szCs w:val="23"/>
        </w:rPr>
        <w:t xml:space="preserve">The world saw a pariah state. Isolated, sanctioned, condemned. By the late 1980s, the Afrikaner-led government of South Africa was operating under a comprehensive international arms embargo, an oil embargo, mounting financial sanctions, and a global isolation campaign driven by the Soviet Union, Cuba, the United Nations, and most of the Western left. The country was the most internationally condemned administration on earth. Anything associated with it carried a taint. Anything it produced was assumed to be inferior, suspect, or fabricated.</w:t>
      </w:r>
    </w:p>
    <w:p>
      <w:pPr>
        <w:spacing w:after="240" w:line="340"/>
        <w:jc w:val="both"/>
      </w:pPr>
      <w:r>
        <w:rPr>
          <w:rFonts w:ascii="Georgia" w:cs="Georgia" w:eastAsia="Georgia" w:hAnsi="Georgia"/>
          <w:color w:val="333333"/>
          <w:sz w:val="23"/>
          <w:szCs w:val="23"/>
        </w:rPr>
        <w:t xml:space="preserve">What the Afrikaner government actually built, while the world was looking the other way, was something else entirely.</w:t>
      </w:r>
    </w:p>
    <w:p>
      <w:pPr>
        <w:spacing w:after="240" w:line="340"/>
        <w:jc w:val="both"/>
      </w:pPr>
      <w:r>
        <w:rPr>
          <w:rFonts w:ascii="Georgia" w:cs="Georgia" w:eastAsia="Georgia" w:hAnsi="Georgia"/>
          <w:color w:val="333333"/>
          <w:sz w:val="23"/>
          <w:szCs w:val="23"/>
        </w:rPr>
        <w:t xml:space="preserve">They built six nuclear weapons. South Africa became the sixth nuclear power on earth, the only one in the Southern Hemisphere, the only one on the African continent, and later the only nation in history to voluntarily dismantle its entire nuclear arsenal. The enrichment programme at Valindaba, a facility near Pretoria, used a unique aerodynamic separation process developed entirely by South African engineers — a method no other country had ever used.</w:t>
      </w:r>
    </w:p>
    <w:p>
      <w:pPr>
        <w:spacing w:after="240" w:line="340"/>
        <w:jc w:val="both"/>
      </w:pPr>
      <w:r>
        <w:rPr>
          <w:rFonts w:ascii="Georgia" w:cs="Georgia" w:eastAsia="Georgia" w:hAnsi="Georgia"/>
          <w:color w:val="333333"/>
          <w:sz w:val="23"/>
          <w:szCs w:val="23"/>
        </w:rPr>
        <w:t xml:space="preserve">When OPEC — the Organisation of the Petroleum Exporting Countries — and Iran cut oil supplies to South Africa, the country did not collapse. A state-owned company called Sasol had been converting coal into liquid fuel since the 1950s using a chemical process called Fischer-Tropsch synthesis, originally developed in Germany before the Second World War but perfected at industrial scale by South African engineers. By the time the oil embargo hit, Sasol was supplying forty per cent of the nation’s fuel from coal. The technology was so advanced that Germany studied it, the US Strategic Petroleum Reserve examined it during the 1970s oil crisis, and today it is licensed to countries around the world.</w:t>
      </w:r>
    </w:p>
    <w:p>
      <w:pPr>
        <w:spacing w:after="240" w:line="340"/>
        <w:jc w:val="both"/>
      </w:pPr>
      <w:r>
        <w:rPr>
          <w:rFonts w:ascii="Georgia" w:cs="Georgia" w:eastAsia="Georgia" w:hAnsi="Georgia"/>
          <w:color w:val="333333"/>
          <w:sz w:val="23"/>
          <w:szCs w:val="23"/>
        </w:rPr>
        <w:t xml:space="preserve">Under the arms embargo, the Afrikaner government built an indigenous defence industry that produced weapons the world’s major militaries would later adopt. The Casspir mine-protected vehicle featured a V-shaped hull designed to deflect the blast of a landmine or roadside bomb away from the crew compartment. When American soldiers started dying from improvised explosive devices in Iraq and Afghanistan two decades later, the United States military adopted the same hull geometry for its MRAP programme — Mine-Resistant Ambush Protected vehicles that became standard equipment for coalition forces.</w:t>
      </w:r>
    </w:p>
    <w:p>
      <w:pPr>
        <w:spacing w:after="240" w:line="340"/>
        <w:jc w:val="both"/>
      </w:pPr>
      <w:r>
        <w:rPr>
          <w:rFonts w:ascii="Georgia" w:cs="Georgia" w:eastAsia="Georgia" w:hAnsi="Georgia"/>
          <w:color w:val="333333"/>
          <w:sz w:val="23"/>
          <w:szCs w:val="23"/>
        </w:rPr>
        <w:t xml:space="preserve">The Milkor MGL — a six-shot revolving grenade launcher known to South African soldiers by the Afrikaans nickname snotneus — was designed in 1980 and entered service with the South African Defence Force in 1983. The US Marine Corps later adopted it as the M32 Multi-shot Grenade Launcher, and US Special Operations Command uses it as the Mk 14. Over fifty thousand have been manufactured and sold to armed forces and law enforcement agencies in more than fifty countries worldwide. It was designed by one man, Andries Piek, in South Africa, under sanctions.</w:t>
      </w:r>
    </w:p>
    <w:p>
      <w:pPr>
        <w:spacing w:after="240" w:line="340"/>
        <w:jc w:val="both"/>
      </w:pPr>
      <w:r>
        <w:rPr>
          <w:rFonts w:ascii="Georgia" w:cs="Georgia" w:eastAsia="Georgia" w:hAnsi="Georgia"/>
          <w:color w:val="333333"/>
          <w:sz w:val="23"/>
          <w:szCs w:val="23"/>
        </w:rPr>
        <w:t xml:space="preserve">The G5 howitzer, a 155-millimetre towed artillery piece based on a design by the Canadian ballistics genius Gerald Bull — who was later assassinated in Brussels in 1990, almost certainly by Israeli intelligence — was the longest-range conventional artillery system in the world when it entered service in 1983. Saudi Arabia and the United Arab Emirates bought it. The self-propelled G6 version, mounted on a wheeled chassis that could keep pace with armoured columns, followed shortly after.</w:t>
      </w:r>
    </w:p>
    <w:p>
      <w:pPr>
        <w:spacing w:after="240" w:line="340"/>
        <w:jc w:val="both"/>
      </w:pPr>
      <w:r>
        <w:rPr>
          <w:rFonts w:ascii="Georgia" w:cs="Georgia" w:eastAsia="Georgia" w:hAnsi="Georgia"/>
          <w:color w:val="333333"/>
          <w:sz w:val="23"/>
          <w:szCs w:val="23"/>
        </w:rPr>
        <w:t xml:space="preserve">The Rooivalk — Afrikaans for Red Kestrel — was an attack helicopter designed and built entirely within South Africa. Only a handful of countries on earth have ever developed an indigenous attack helicopter. South Africa did it under comprehensive international sanctions. And in 1967, Dr Christiaan Barnard performed the world’s first successful human-to-human heart transplant at Groote Schuur Hospital in Cape Town.</w:t>
      </w:r>
    </w:p>
    <w:p>
      <w:pPr>
        <w:spacing w:after="240" w:line="340"/>
        <w:jc w:val="both"/>
      </w:pPr>
      <w:r>
        <w:rPr>
          <w:rFonts w:ascii="Georgia" w:cs="Georgia" w:eastAsia="Georgia" w:hAnsi="Georgia"/>
          <w:color w:val="333333"/>
          <w:sz w:val="23"/>
          <w:szCs w:val="23"/>
        </w:rPr>
        <w:t xml:space="preserve">All of this was achieved by a country with a white population of roughly four million people, under sanctions designed to cripple it, while simultaneously fighting a proxy war against Soviet and Cuban forces in Angola. The Cold War propaganda machine ensured the world saw none of this as credible. That propaganda fog is not a side note in this story. It is the direct reason why a classified military document describing an experimental weapons engagement over the Kalahari was laughed off rather than investigated.</w:t>
      </w:r>
    </w:p>
    <w:p>
      <w:pPr>
        <w:spacing w:after="240" w:line="340"/>
        <w:jc w:val="both"/>
      </w:pPr>
      <w:r>
        <w:rPr>
          <w:rFonts w:ascii="Georgia" w:cs="Georgia" w:eastAsia="Georgia" w:hAnsi="Georgia"/>
          <w:color w:val="333333"/>
          <w:sz w:val="23"/>
          <w:szCs w:val="23"/>
        </w:rPr>
        <w:t xml:space="preserve">The question of technology exchange between South Africa and the United States is not speculation. It is documented. Covert procurement networks facilitated the flow of prohibited technology to South Africa throughout the sanctions era. Gyroscope components for missile guidance. Specialised electronics. Materials that no embargoed country should have been able to acquire. The channels existed, the middlemen have been identified in court records, and the transfers happened. When the Kalahari documents claim that the United States provided advanced technology to South Africa in exchange for recovered materials, they are describing a transaction using infrastructure that was already in place and already active. The claim is extraordinary. The logistics are not.</w:t>
      </w:r>
    </w:p>
    <w:p>
      <w:pPr>
        <w:spacing w:after="240" w:line="340"/>
        <w:jc w:val="both"/>
      </w:pPr>
      <w:r>
        <w:rPr>
          <w:rFonts w:ascii="Georgia" w:cs="Georgia" w:eastAsia="Georgia" w:hAnsi="Georgia"/>
          <w:color w:val="333333"/>
          <w:sz w:val="23"/>
          <w:szCs w:val="23"/>
        </w:rPr>
        <w:t xml:space="preserve">A country that built nuclear weapons, fielded one of the world’s first military drones, designed an attack helicopter from scratch, and produced the grenade launcher the US Marines now carry into combat did not lack the capability to develop a directed microwave weapon. And a country running that level of classified technology in the same desert where something allegedly came down had every institutional reason to ensure the world never found out what happened — and every advantage from a propaganda environment that guaranteed nobody would believe it anyway.</w:t>
      </w:r>
    </w:p>
    <w:p>
      <w:pPr>
        <w:spacing w:after="240" w:line="340"/>
        <w:jc w:val="both"/>
      </w:pPr>
      <w:r>
        <w:rPr>
          <w:rFonts w:ascii="Georgia" w:cs="Georgia" w:eastAsia="Georgia" w:hAnsi="Georgia"/>
          <w:color w:val="333333"/>
          <w:sz w:val="23"/>
          <w:szCs w:val="23"/>
        </w:rPr>
        <w:t xml:space="preserve">There is one more thing about where all of this was developed. It has never been publicly reported, and it ties the entire geography of the story together.</w:t>
      </w:r>
    </w:p>
    <w:p>
      <w:r>
        <w:br w:type="page"/>
      </w:r>
    </w:p>
    <w:p>
      <w:pPr>
        <w:spacing w:after="400" w:before="400"/>
      </w:pPr>
      <w:r>
        <w:rPr>
          <w:rFonts w:ascii="Georgia" w:cs="Georgia" w:eastAsia="Georgia" w:hAnsi="Georgia"/>
          <w:i/>
          <w:iCs/>
          <w:color w:val="333333"/>
          <w:sz w:val="23"/>
          <w:szCs w:val="23"/>
        </w:rPr>
        <w:t xml:space="preserve">Part 6 — The Centurion Convergence</w:t>
      </w:r>
    </w:p>
    <w:p>
      <w:pPr>
        <w:spacing w:after="240" w:line="340"/>
        <w:jc w:val="both"/>
      </w:pPr>
      <w:r>
        <w:rPr>
          <w:rFonts w:ascii="Georgia" w:cs="Georgia" w:eastAsia="Georgia" w:hAnsi="Georgia"/>
          <w:color w:val="333333"/>
          <w:sz w:val="23"/>
          <w:szCs w:val="23"/>
        </w:rPr>
        <w:t xml:space="preserve">Centurion is a suburb of Pretoria, the administrative capital of South Africa. It sits about fifteen kilometres south of the city centre. Neat streets, brick houses, shopping centres, schools. It is the kind of place where civil servants and military families lived. It does not look like the kind of place where a crashed UFO story, a nuclear weapons programme, and an international intelligence operation would intersect.</w:t>
      </w:r>
    </w:p>
    <w:p>
      <w:pPr>
        <w:spacing w:after="240" w:line="340"/>
        <w:jc w:val="both"/>
      </w:pPr>
      <w:r>
        <w:rPr>
          <w:rFonts w:ascii="Georgia" w:cs="Georgia" w:eastAsia="Georgia" w:hAnsi="Georgia"/>
          <w:color w:val="333333"/>
          <w:sz w:val="23"/>
          <w:szCs w:val="23"/>
        </w:rPr>
        <w:t xml:space="preserve">But the geography of this story converges there in a way that has never been publicly noted.</w:t>
      </w:r>
    </w:p>
    <w:p>
      <w:pPr>
        <w:spacing w:after="240" w:line="340"/>
        <w:jc w:val="both"/>
      </w:pPr>
      <w:r>
        <w:rPr>
          <w:rFonts w:ascii="Georgia" w:cs="Georgia" w:eastAsia="Georgia" w:hAnsi="Georgia"/>
          <w:color w:val="333333"/>
          <w:sz w:val="23"/>
          <w:szCs w:val="23"/>
        </w:rPr>
        <w:t xml:space="preserve">James Van Greunen, the man who sent the Kalahari documents to Tony Dodd, lived in Centurion. AFB Swartkop — the air force base that the documents refer to by the Afrikaans name Valhalla, the facility where the recovered craft was allegedly taken before being shipped to Wright-Patterson — sits in Centurion. And the headquarters of Kentron, the weapons division of Armscor that designed the Seeker drone, the ARD-10 anti-radiation munition, the electronic warfare systems, and was conducting directed-energy research with Israeli engineers — was in Centurion. Today it operates as Denel Dynamics from the same address.</w:t>
      </w:r>
    </w:p>
    <w:p>
      <w:pPr>
        <w:spacing w:after="240" w:line="340"/>
        <w:jc w:val="both"/>
      </w:pPr>
      <w:r>
        <w:rPr>
          <w:rFonts w:ascii="Georgia" w:cs="Georgia" w:eastAsia="Georgia" w:hAnsi="Georgia"/>
          <w:color w:val="333333"/>
          <w:sz w:val="23"/>
          <w:szCs w:val="23"/>
        </w:rPr>
        <w:t xml:space="preserve">This geographic convergence has never been reported in any published account of the Kalahari incident. It is, as far as this investigation can determine, an original finding. And it matters because it changes the nature of the question about Van Greunen. If he was a random fantasist fabricating a story from newspaper clippings and UFO magazines, the Centurion connection is a coincidence — he happened to live near the base and the weapons manufacturer he wrote about. But if he was someone with actual proximity to the people and institutions described in the documents, the convergence is not a coincidence. It is geography confirming access.</w:t>
      </w:r>
    </w:p>
    <w:p>
      <w:pPr>
        <w:spacing w:after="240" w:line="340"/>
        <w:jc w:val="both"/>
      </w:pPr>
      <w:r>
        <w:rPr>
          <w:rFonts w:ascii="Georgia" w:cs="Georgia" w:eastAsia="Georgia" w:hAnsi="Georgia"/>
          <w:color w:val="333333"/>
          <w:sz w:val="23"/>
          <w:szCs w:val="23"/>
        </w:rPr>
        <w:t xml:space="preserve">Three nodes of the story — the source of the documents, the military base named in the documents, and the manufacturer of the weapon described in the documents — converge in the same suburb. That is either a coincidence, or it is what proximity looks like when someone is describing a world they actually lived in rather than one they invented.</w:t>
      </w:r>
    </w:p>
    <w:p>
      <w:pPr>
        <w:spacing w:after="240" w:line="340"/>
        <w:jc w:val="both"/>
      </w:pPr>
      <w:r>
        <w:rPr>
          <w:rFonts w:ascii="Georgia" w:cs="Georgia" w:eastAsia="Georgia" w:hAnsi="Georgia"/>
          <w:color w:val="333333"/>
          <w:sz w:val="23"/>
          <w:szCs w:val="23"/>
        </w:rPr>
        <w:t xml:space="preserve">There is another detail about Centurion that does not appear in the Kalahari literature but belongs here. On 28 August 1996, seven years after the alleged crash, a UFO was reported over Centurion. Superintendent Fred Viljoen of the South African Police air division was scrambled in a helicopter to investigate. He chased the object to an altitude of 3,000 metres. It outran him. He went on television that evening, in his police uniform, standing in front of a police helicopter, and said: it is the first time in my life that I have seen anything like this. At first I thought it was a joke when I was called out, but soon came to realise that this was something I have never experienced before. We were going after it at full speed and it still outran me with ease.</w:t>
      </w:r>
    </w:p>
    <w:p>
      <w:pPr>
        <w:spacing w:after="240" w:line="340"/>
        <w:jc w:val="both"/>
      </w:pPr>
      <w:r>
        <w:rPr>
          <w:rFonts w:ascii="Georgia" w:cs="Georgia" w:eastAsia="Georgia" w:hAnsi="Georgia"/>
          <w:color w:val="333333"/>
          <w:sz w:val="23"/>
          <w:szCs w:val="23"/>
        </w:rPr>
        <w:t xml:space="preserve">Ster Kinekor, a South African film distribution company, telephoned a Cape Town radio station during the day and claimed the sighting was a promotional stunt they had arranged. On the evening news broadcast, the helicopter pilot — in uniform, on camera — denied it. He said the helicopter had five people on board and all of them agreed it was not an aircraft. Its motion and speed were not typical of anything they had ever seen. A separate police officer filmed the object from the ground. The footage showed a disc-shaped object moving in what observers described as a falling-leaf pattern — a side-to-side oscillating descent that is one of the most frequently reported flight characteristics in UAP sightings worldwide.</w:t>
      </w:r>
    </w:p>
    <w:p>
      <w:pPr>
        <w:spacing w:after="240" w:line="340"/>
        <w:jc w:val="both"/>
      </w:pPr>
      <w:r>
        <w:rPr>
          <w:rFonts w:ascii="Georgia" w:cs="Georgia" w:eastAsia="Georgia" w:hAnsi="Georgia"/>
          <w:color w:val="333333"/>
          <w:sz w:val="23"/>
          <w:szCs w:val="23"/>
        </w:rPr>
        <w:t xml:space="preserve">Same suburb as Van Greunen. Same suburb as the air force base. Same suburb as the weapons manufacturer. A police superintendent, on camera, in uniform, saying he chased something through the sky that he could not explain, directly above the place where the Kalahari documents originated. And the only attempt to explain it away — a phone call from a film company — was contradicted on live television by the man who was in the helicopter.</w:t>
      </w:r>
    </w:p>
    <w:p>
      <w:pPr>
        <w:spacing w:after="240" w:line="340"/>
        <w:jc w:val="both"/>
      </w:pPr>
      <w:r>
        <w:rPr>
          <w:rFonts w:ascii="Georgia" w:cs="Georgia" w:eastAsia="Georgia" w:hAnsi="Georgia"/>
          <w:color w:val="333333"/>
          <w:sz w:val="23"/>
          <w:szCs w:val="23"/>
        </w:rPr>
        <w:t xml:space="preserve">There is one more layer to the Centurion geography that has not been explored. The documents refer to AFB Swartkop by the name Valhalla. In Norse mythology, Valhalla is the hall where warriors go after death — a place of honour for those who fell in battle. It is an unusual name for an air force base in a Pretoria suburb. Whether it was an official designation, a colloquial nickname used by personnel, or a deliberate choice by whoever wrote the document is unknown. But it is the kind of detail that an insider would use naturally and an outsider would be unlikely to invent. People who live near military bases know the nicknames. People who fabricate stories from a distance tend to use the names they find on maps.</w:t>
      </w:r>
    </w:p>
    <w:p>
      <w:pPr>
        <w:spacing w:after="240" w:line="340"/>
        <w:jc w:val="both"/>
      </w:pPr>
      <w:r>
        <w:rPr>
          <w:rFonts w:ascii="Georgia" w:cs="Georgia" w:eastAsia="Georgia" w:hAnsi="Georgia"/>
          <w:color w:val="333333"/>
          <w:sz w:val="23"/>
          <w:szCs w:val="23"/>
        </w:rPr>
        <w:t xml:space="preserve">None of this proves the Kalahari crash happened. But it raises a question that has never been addressed: why does the same suburb keep appearing in this story? And why did a senior police officer go on national television and stake his professional reputation on saying that he chased something unexplained over the same piece of ground where the source of the documents lived, where the air force base is, and where the weapons were designed?</w:t>
      </w:r>
    </w:p>
    <w:p>
      <w:r>
        <w:br w:type="page"/>
      </w:r>
    </w:p>
    <w:p>
      <w:pPr>
        <w:spacing w:after="400" w:before="400"/>
      </w:pPr>
      <w:r>
        <w:rPr>
          <w:rFonts w:ascii="Georgia" w:cs="Georgia" w:eastAsia="Georgia" w:hAnsi="Georgia"/>
          <w:i/>
          <w:iCs/>
          <w:color w:val="333333"/>
          <w:sz w:val="23"/>
          <w:szCs w:val="23"/>
        </w:rPr>
        <w:t xml:space="preserve">Part 7 — The Source and the Five Pages</w:t>
      </w:r>
    </w:p>
    <w:p>
      <w:pPr>
        <w:spacing w:after="240" w:line="340"/>
        <w:jc w:val="both"/>
      </w:pPr>
      <w:r>
        <w:rPr>
          <w:rFonts w:ascii="Georgia" w:cs="Georgia" w:eastAsia="Georgia" w:hAnsi="Georgia"/>
          <w:color w:val="333333"/>
          <w:sz w:val="23"/>
          <w:szCs w:val="23"/>
        </w:rPr>
        <w:t xml:space="preserve">James Hendrik van Greunen was born on 21 April 1965 in Johannesburg. At fourteen he joined MUFON — the Mutual UFO Network, an American-founded civilian organisation that collects and investigates UFO sighting reports worldwide — listing his areas of expertise as model rockets and astronomy. At fifteen he stood in front of a room full of adults in Johannesburg and told them he was a contactee, a person who had been in direct communication with extraterrestrial beings. He suffered from epilepsy. He entered the South African military at some point in his late teens and was discharged when the condition was discovered. He married young, had two children, left his family in England in 1988, and surfaced in 1989 with a story about a crashed UFO and a set of classified documents.</w:t>
      </w:r>
    </w:p>
    <w:p>
      <w:pPr>
        <w:spacing w:after="240" w:line="340"/>
        <w:jc w:val="both"/>
      </w:pPr>
      <w:r>
        <w:rPr>
          <w:rFonts w:ascii="Georgia" w:cs="Georgia" w:eastAsia="Georgia" w:hAnsi="Georgia"/>
          <w:color w:val="333333"/>
          <w:sz w:val="23"/>
          <w:szCs w:val="23"/>
        </w:rPr>
        <w:t xml:space="preserve">The additional documents he produced — beyond the original five pages — were forgeries. Photocopied passport seals, text retyped from American UFO conspiracy publications, passages pasted together from multiple sources. Cynthia Hind traced them to him. He did not deny it. He founded a UFO organisation called NUFORIN, sold conference tickets, and disappeared to Germany. He was convicted of fraud in Bavaria. He underwent a sex change operation and resurfaced years later as Dr Judy Fältskog, claiming to be a NASA astrophysicist. That identity collapsed within hours when an online investigation by members of AboveTopSecret.com — one of the internet’s largest conspiracy and investigation forums — found no academic record, no publications, and no NASA affiliation. Every online profile associated with Fältskog was subsequently deleted.</w:t>
      </w:r>
    </w:p>
    <w:p>
      <w:pPr>
        <w:spacing w:after="240" w:line="340"/>
        <w:jc w:val="both"/>
      </w:pPr>
      <w:r>
        <w:rPr>
          <w:rFonts w:ascii="Georgia" w:cs="Georgia" w:eastAsia="Georgia" w:hAnsi="Georgia"/>
          <w:color w:val="333333"/>
          <w:sz w:val="23"/>
          <w:szCs w:val="23"/>
        </w:rPr>
        <w:t xml:space="preserve">By any reasonable measure, Van Greunen is a serial fabricator. The trail of fraud, identity changes, and discredited claims stretches across three continents and three decades.</w:t>
      </w:r>
    </w:p>
    <w:p>
      <w:pPr>
        <w:spacing w:after="240" w:line="340"/>
        <w:jc w:val="both"/>
      </w:pPr>
      <w:r>
        <w:rPr>
          <w:rFonts w:ascii="Georgia" w:cs="Georgia" w:eastAsia="Georgia" w:hAnsi="Georgia"/>
          <w:color w:val="333333"/>
          <w:sz w:val="23"/>
          <w:szCs w:val="23"/>
        </w:rPr>
        <w:t xml:space="preserve">And then there is what happened in a backroom at a UFO conference in Germany in the early 1990s. Van Greunen sat down with Tony Dodd and admitted the additional documents were fakes. Then he said the original five pages were his attempt to reconstruct a real classified report shown to him by his school friend, Captain Hendrik Greef, a serving pilot in the SAAF. He could not photograph the original. He could not photocopy it. He read it, went home, and typed what he remembered.</w:t>
      </w:r>
    </w:p>
    <w:p>
      <w:pPr>
        <w:spacing w:after="240" w:line="340"/>
        <w:jc w:val="both"/>
      </w:pPr>
      <w:r>
        <w:rPr>
          <w:rFonts w:ascii="Georgia" w:cs="Georgia" w:eastAsia="Georgia" w:hAnsi="Georgia"/>
          <w:color w:val="333333"/>
          <w:sz w:val="23"/>
          <w:szCs w:val="23"/>
        </w:rPr>
        <w:t xml:space="preserve">A forger trying to create a convincing fake would proofread it. A man typing from memory would get the institutional framework right — the unit names, the stamps, the procedural language — but stumble on spelling. Recall fills in structures and drops details. That is what fourteen spelling mistakes in an otherwise institutionally accurate document looks like.</w:t>
      </w:r>
    </w:p>
    <w:p>
      <w:pPr>
        <w:spacing w:after="240" w:line="340"/>
        <w:jc w:val="both"/>
      </w:pPr>
      <w:r>
        <w:rPr>
          <w:rFonts w:ascii="Georgia" w:cs="Georgia" w:eastAsia="Georgia" w:hAnsi="Georgia"/>
          <w:color w:val="333333"/>
          <w:sz w:val="23"/>
          <w:szCs w:val="23"/>
        </w:rPr>
        <w:t xml:space="preserve">Van Greunen presented what appeared to be a South African military intelligence identification card. He showed documents he said confirmed his participation in Operation Silver Diamond. Dodd did not say he believed him. He said he could not walk away from what he was hearing.</w:t>
      </w:r>
    </w:p>
    <w:p>
      <w:pPr>
        <w:spacing w:after="240" w:line="340"/>
        <w:jc w:val="both"/>
      </w:pPr>
      <w:r>
        <w:rPr>
          <w:rFonts w:ascii="Georgia" w:cs="Georgia" w:eastAsia="Georgia" w:hAnsi="Georgia"/>
          <w:color w:val="333333"/>
          <w:sz w:val="23"/>
          <w:szCs w:val="23"/>
        </w:rPr>
        <w:t xml:space="preserve">There were things that did not fit a simple fraud. The threatening phone calls from the South African embassy in London, which Dodd recorded. The surveillance at the airport when Dodd collected Van Greunen, which Dodd witnessed personally. The death threats Dodd received after speaking publicly about the case. A contact inside the South African military told Dodd he was safe only because foreign governments would not risk the political consequences of having him killed in his own country.</w:t>
      </w:r>
    </w:p>
    <w:p>
      <w:pPr>
        <w:spacing w:after="240" w:line="340"/>
        <w:jc w:val="both"/>
      </w:pPr>
      <w:r>
        <w:rPr>
          <w:rFonts w:ascii="Georgia" w:cs="Georgia" w:eastAsia="Georgia" w:hAnsi="Georgia"/>
          <w:color w:val="333333"/>
          <w:sz w:val="23"/>
          <w:szCs w:val="23"/>
        </w:rPr>
        <w:t xml:space="preserve">Embassies do not make threatening phone calls to con artists. Intelligence services do not put surveillance teams on fantasists. Something in those five pages touched something real.</w:t>
      </w:r>
    </w:p>
    <w:p>
      <w:pPr>
        <w:spacing w:after="240" w:line="340"/>
        <w:jc w:val="both"/>
      </w:pPr>
      <w:r>
        <w:rPr>
          <w:rFonts w:ascii="Georgia" w:cs="Georgia" w:eastAsia="Georgia" w:hAnsi="Georgia"/>
          <w:color w:val="333333"/>
          <w:sz w:val="23"/>
          <w:szCs w:val="23"/>
        </w:rPr>
        <w:t xml:space="preserve">In 2024 and 2025, the Pentagon’s own All-domain Anomaly Resolution Office — AARO, the body created by the United States government specifically to investigate unidentified aerial phenomena — confirmed that the US government had, at various points in its history, deliberately created and amplified UFO narratives to conceal classified weapons programmes. The purpose was to make real events uninvestigable by attaching the UFO label to them.</w:t>
      </w:r>
    </w:p>
    <w:p>
      <w:pPr>
        <w:spacing w:after="240" w:line="340"/>
        <w:jc w:val="both"/>
      </w:pPr>
      <w:r>
        <w:rPr>
          <w:rFonts w:ascii="Georgia" w:cs="Georgia" w:eastAsia="Georgia" w:hAnsi="Georgia"/>
          <w:color w:val="333333"/>
          <w:sz w:val="23"/>
          <w:szCs w:val="23"/>
        </w:rPr>
        <w:t xml:space="preserve">If that is a documented government tactic, then the Van Greunen pattern fits: a real event generates a real document, the document is seen by someone who cannot copy it, a reconstruction is produced, the reconstruction is padded with fabrications, the fabrications are exposed, and the original truth disappears beneath the debris of the debunking. It is the same structure as the Alien Autopsy. In 2006, Ray Santilli admitted his Roswell autopsy footage was staged but claimed he had seen genuine footage on deteriorating film in 1992 and had reconstructed what he remembered. See the real thing. Fail to secure it. Rebuild from memory. Get caught. Watch the original vanish.</w:t>
      </w:r>
    </w:p>
    <w:p>
      <w:pPr>
        <w:spacing w:after="240" w:line="340"/>
        <w:jc w:val="both"/>
      </w:pPr>
      <w:r>
        <w:rPr>
          <w:rFonts w:ascii="Georgia" w:cs="Georgia" w:eastAsia="Georgia" w:hAnsi="Georgia"/>
          <w:color w:val="333333"/>
          <w:sz w:val="23"/>
          <w:szCs w:val="23"/>
        </w:rPr>
        <w:t xml:space="preserve">There is one more claim in the Dodd investigation that has never been corroborated but has also never been investigated. According to a contact Dodd maintained inside the South African military, while two of the recovered beings and the wreckage were transferred to Wright-Patterson, a third being — unknown to the Americans — was retained at an undisclosed location in South Africa. Some accounts refer to this facility as Camp 13, described as an underground installation in the Kalahari. No physical evidence of Camp 13 has been produced. No satellite imagery has confirmed it. But the claim exists in the record, and nobody has gone looking.</w:t>
      </w:r>
    </w:p>
    <w:p>
      <w:pPr>
        <w:spacing w:after="240" w:line="340"/>
        <w:jc w:val="both"/>
      </w:pPr>
      <w:r>
        <w:rPr>
          <w:rFonts w:ascii="Georgia" w:cs="Georgia" w:eastAsia="Georgia" w:hAnsi="Georgia"/>
          <w:color w:val="333333"/>
          <w:sz w:val="23"/>
          <w:szCs w:val="23"/>
        </w:rPr>
        <w:t xml:space="preserve">The original five pages have never been shown to be forged. The institutional detail is accurate. The weapon described in them is plausible. The location matches the global nuclear-site pattern. And the government response does not match what you would expect if the story were simply made up.</w:t>
      </w:r>
    </w:p>
    <w:p>
      <w:r>
        <w:br w:type="page"/>
      </w:r>
    </w:p>
    <w:p>
      <w:pPr>
        <w:spacing w:after="400" w:before="400"/>
      </w:pPr>
      <w:r>
        <w:rPr>
          <w:rFonts w:ascii="Georgia" w:cs="Georgia" w:eastAsia="Georgia" w:hAnsi="Georgia"/>
          <w:i/>
          <w:iCs/>
          <w:color w:val="333333"/>
          <w:sz w:val="23"/>
          <w:szCs w:val="23"/>
        </w:rPr>
        <w:t xml:space="preserve">Part 8 — The Trail That Went Cold</w:t>
      </w:r>
    </w:p>
    <w:p>
      <w:pPr>
        <w:spacing w:after="240" w:line="340"/>
        <w:jc w:val="both"/>
      </w:pPr>
      <w:r>
        <w:rPr>
          <w:rFonts w:ascii="Georgia" w:cs="Georgia" w:eastAsia="Georgia" w:hAnsi="Georgia"/>
          <w:color w:val="333333"/>
          <w:sz w:val="23"/>
          <w:szCs w:val="23"/>
        </w:rPr>
        <w:t xml:space="preserve">Captain Hendrik Greef, the South African Air Force pilot who Van Greunen says showed him the original classified documents, has never been found. No military service record has been publicly confirmed. No pension file. No discharge papers. No obituary. In a country where military records from the 1980s are extensively catalogued, his complete absence from the public record is either proof that Van Greunen invented him, or evidence that someone ensured he could not be traced.</w:t>
      </w:r>
    </w:p>
    <w:p>
      <w:pPr>
        <w:spacing w:after="240" w:line="340"/>
        <w:jc w:val="both"/>
      </w:pPr>
      <w:r>
        <w:rPr>
          <w:rFonts w:ascii="Georgia" w:cs="Georgia" w:eastAsia="Georgia" w:hAnsi="Georgia"/>
          <w:color w:val="333333"/>
          <w:sz w:val="23"/>
          <w:szCs w:val="23"/>
        </w:rPr>
        <w:t xml:space="preserve">The Cape Town Argus article about the cover-up and the Seiso confirmation was borrowed from the newspaper’s own library. It has never been returned. Newspapers do not lose their own archive files by accident. Someone removed it.</w:t>
      </w:r>
    </w:p>
    <w:p>
      <w:pPr>
        <w:spacing w:after="240" w:line="340"/>
        <w:jc w:val="both"/>
      </w:pPr>
      <w:r>
        <w:rPr>
          <w:rFonts w:ascii="Georgia" w:cs="Georgia" w:eastAsia="Georgia" w:hAnsi="Georgia"/>
          <w:color w:val="333333"/>
          <w:sz w:val="23"/>
          <w:szCs w:val="23"/>
        </w:rPr>
        <w:t xml:space="preserve">A French intelligence officer, unnamed in all public accounts, was reportedly murdered while investigating the Kalahari case. No arrest was ever made. No official investigation was ever confirmed.</w:t>
      </w:r>
    </w:p>
    <w:p>
      <w:pPr>
        <w:spacing w:after="240" w:line="340"/>
        <w:jc w:val="both"/>
      </w:pPr>
      <w:r>
        <w:rPr>
          <w:rFonts w:ascii="Georgia" w:cs="Georgia" w:eastAsia="Georgia" w:hAnsi="Georgia"/>
          <w:color w:val="333333"/>
          <w:sz w:val="23"/>
          <w:szCs w:val="23"/>
        </w:rPr>
        <w:t xml:space="preserve">Van Greunen himself — or Judith Van Greunen, or Dr Judy Fältskog, or whatever name applies today — was last documented living in Trier, a city in western Germany near the Luxembourg border, around 2002. If alive today, he is sixty-one years old. Nobody has publicly reported contact with him in over two decades.</w:t>
      </w:r>
    </w:p>
    <w:p>
      <w:pPr>
        <w:spacing w:after="240" w:line="340"/>
        <w:jc w:val="both"/>
      </w:pPr>
      <w:r>
        <w:rPr>
          <w:rFonts w:ascii="Georgia" w:cs="Georgia" w:eastAsia="Georgia" w:hAnsi="Georgia"/>
          <w:color w:val="333333"/>
          <w:sz w:val="23"/>
          <w:szCs w:val="23"/>
        </w:rPr>
        <w:t xml:space="preserve">Tony Dodd, who spent the last years of his life convinced something real lay beneath the mess, died in 2009. Cynthia Hind, who closed the case, is also dead. The two people most qualified to revisit the evidence are gone. The recordings Dodd made of the embassy phone calls still exist somewhere. Nobody has asked for them.</w:t>
      </w:r>
    </w:p>
    <w:p>
      <w:pPr>
        <w:spacing w:after="240" w:line="340"/>
        <w:jc w:val="both"/>
      </w:pPr>
      <w:r>
        <w:rPr>
          <w:rFonts w:ascii="Georgia" w:cs="Georgia" w:eastAsia="Georgia" w:hAnsi="Georgia"/>
          <w:color w:val="333333"/>
          <w:sz w:val="23"/>
          <w:szCs w:val="23"/>
        </w:rPr>
        <w:t xml:space="preserve">And then there is the matter of four videos that appeared on YouTube in April 2011.</w:t>
      </w:r>
    </w:p>
    <w:p>
      <w:pPr>
        <w:spacing w:after="240" w:line="340"/>
        <w:jc w:val="both"/>
      </w:pPr>
      <w:r>
        <w:rPr>
          <w:rFonts w:ascii="Georgia" w:cs="Georgia" w:eastAsia="Georgia" w:hAnsi="Georgia"/>
          <w:color w:val="333333"/>
          <w:sz w:val="23"/>
          <w:szCs w:val="23"/>
        </w:rPr>
        <w:t xml:space="preserve">The uploader used the account name ivan0135. The footage consisted of four separate videos. The first showed what appeared to be a grey-skinned, large-eyed, non-human entity in what looked like archival film stock, complete with frame jitter, light leaks, and a timestamp overlay that read as though it had been shot decades earlier. The entity moved. It blinked. Its head turned. The footage had the texture and degradation of genuine mid-twentieth-century film transferred to video.</w:t>
      </w:r>
    </w:p>
    <w:p>
      <w:pPr>
        <w:spacing w:after="240" w:line="340"/>
        <w:jc w:val="both"/>
      </w:pPr>
      <w:r>
        <w:rPr>
          <w:rFonts w:ascii="Georgia" w:cs="Georgia" w:eastAsia="Georgia" w:hAnsi="Georgia"/>
          <w:color w:val="333333"/>
          <w:sz w:val="23"/>
          <w:szCs w:val="23"/>
        </w:rPr>
        <w:t xml:space="preserve">A second video showed what appeared to be the same or a similar being walking, filmed from a slightly different angle. A third contained footage of disc-shaped craft in flight, with a film-grain quality consistent with the other clips. The fourth combined elements of the previous three with additional footage, including what appeared to be a medical examination of an entity on a table.</w:t>
      </w:r>
    </w:p>
    <w:p>
      <w:pPr>
        <w:spacing w:after="240" w:line="340"/>
        <w:jc w:val="both"/>
      </w:pPr>
      <w:r>
        <w:rPr>
          <w:rFonts w:ascii="Georgia" w:cs="Georgia" w:eastAsia="Georgia" w:hAnsi="Georgia"/>
          <w:color w:val="333333"/>
          <w:sz w:val="23"/>
          <w:szCs w:val="23"/>
        </w:rPr>
        <w:t xml:space="preserve">The videos were viewed millions of times and became known worldwide as the Skinny Bob footage — a name given by the internet community to the primary entity depicted. What made them extraordinary was not just the content but the response from the visual effects community. Professional VFX artists, animators, and CGI specialists have spent over fourteen years analysing the footage frame by frame. Multiple analyses have concluded that replicating the footage to the standard shown would require significant budget, professional-grade equipment, and expertise in both practical effects and digital compositing. No amateur production has been identified that matches the quality. No studio has claimed it as a demo reel or art project. No individual has stepped forward. The uploader posted the four videos and vanished from the internet completely. The account ivan0135 never commented, never responded to any of the thousands of messages it received, and never uploaded anything again.</w:t>
      </w:r>
    </w:p>
    <w:p>
      <w:pPr>
        <w:spacing w:after="240" w:line="340"/>
        <w:jc w:val="both"/>
      </w:pPr>
      <w:r>
        <w:rPr>
          <w:rFonts w:ascii="Georgia" w:cs="Georgia" w:eastAsia="Georgia" w:hAnsi="Georgia"/>
          <w:color w:val="333333"/>
          <w:sz w:val="23"/>
          <w:szCs w:val="23"/>
        </w:rPr>
        <w:t xml:space="preserve">Embedded in the metadata of those uploads — the tags, the keywords that YouTube uses to categorise and surface content, placed there by whoever created the account at the time of upload — were two words that have never been adequately explained.</w:t>
      </w:r>
    </w:p>
    <w:p>
      <w:pPr>
        <w:spacing w:after="240" w:line="340"/>
        <w:jc w:val="both"/>
      </w:pPr>
      <w:r>
        <w:rPr>
          <w:rFonts w:ascii="Georgia" w:cs="Georgia" w:eastAsia="Georgia" w:hAnsi="Georgia"/>
          <w:color w:val="333333"/>
          <w:sz w:val="23"/>
          <w:szCs w:val="23"/>
        </w:rPr>
        <w:t xml:space="preserve">Kalahari. South Africa.</w:t>
      </w:r>
    </w:p>
    <w:p>
      <w:pPr>
        <w:spacing w:after="240" w:line="340"/>
        <w:jc w:val="both"/>
      </w:pPr>
      <w:r>
        <w:rPr>
          <w:rFonts w:ascii="Georgia" w:cs="Georgia" w:eastAsia="Georgia" w:hAnsi="Georgia"/>
          <w:color w:val="333333"/>
          <w:sz w:val="23"/>
          <w:szCs w:val="23"/>
        </w:rPr>
        <w:t xml:space="preserve">This connection has not been made in any published investigation of either the Kalahari incident or the Skinny Bob footage. The most analysed, unresolved piece of alleged alien footage on the internet is tagged with the name of the desert where Operation Silver Diamond allegedly took place. The tags are not a claim. They are not an interview quote. They are data, embedded in the upload by whoever created the account. And they point directly to the story at the centre of this investigation.</w:t>
      </w:r>
    </w:p>
    <w:p>
      <w:pPr>
        <w:spacing w:after="240" w:line="340"/>
        <w:jc w:val="both"/>
      </w:pPr>
      <w:r>
        <w:rPr>
          <w:rFonts w:ascii="Georgia" w:cs="Georgia" w:eastAsia="Georgia" w:hAnsi="Georgia"/>
          <w:color w:val="333333"/>
          <w:sz w:val="23"/>
          <w:szCs w:val="23"/>
        </w:rPr>
        <w:t xml:space="preserve">Fältskog — the identity Van Greunen was using at the time — later claimed to have been the uploader. That claim was never verified, and given the long history of false claims associated with that identity, it may be another fabrication. But even if Fältskog lied about being ivan0135, the tags remain. Someone uploaded footage that the world’s VFX professionals cannot definitively debunk, tagged it with Kalahari and South Africa, and disappeared.</w:t>
      </w:r>
    </w:p>
    <w:p>
      <w:pPr>
        <w:spacing w:after="240" w:line="340"/>
        <w:jc w:val="both"/>
      </w:pPr>
      <w:r>
        <w:rPr>
          <w:rFonts w:ascii="Georgia" w:cs="Georgia" w:eastAsia="Georgia" w:hAnsi="Georgia"/>
          <w:color w:val="333333"/>
          <w:sz w:val="23"/>
          <w:szCs w:val="23"/>
        </w:rPr>
        <w:t xml:space="preserve">A pattern runs through all of this that this investigation is, as far as can be determined, the first to assemble in full. The original document was never debunked — only the additions. The weapon was misnamed by the media, not by the document. The crash location matches the global nuclear-site pattern. The geographic convergence in Centurion has never been reported. The Skinny Bob metadata connection has never been linked to the Kalahari investigation in any published account. The Blue Book entries confirm UAP activity in South African airspace decades before the crash. The USAF Lieutenant-Colonel’s quote about technology exchange has sat in the public record for over thirty years without follow-up. The NORAD duty officer confirmed tracking an unknown object. The Argus article was physically removed from the newspaper’s archive. And the PURSUE release confirms ongoing, unresolved UAP activity over Africa into the present day.</w:t>
      </w:r>
    </w:p>
    <w:p>
      <w:pPr>
        <w:spacing w:after="240" w:line="340"/>
        <w:jc w:val="both"/>
      </w:pPr>
      <w:r>
        <w:rPr>
          <w:rFonts w:ascii="Georgia" w:cs="Georgia" w:eastAsia="Georgia" w:hAnsi="Georgia"/>
          <w:color w:val="333333"/>
          <w:sz w:val="23"/>
          <w:szCs w:val="23"/>
        </w:rPr>
        <w:t xml:space="preserve">Taken individually, each of these facts has an innocent explanation. Taken together, they form something that the word hoax does not adequately describe.</w:t>
      </w:r>
    </w:p>
    <w:p>
      <w:r>
        <w:br w:type="page"/>
      </w:r>
    </w:p>
    <w:p>
      <w:pPr>
        <w:spacing w:after="400" w:before="400"/>
      </w:pPr>
      <w:r>
        <w:rPr>
          <w:rFonts w:ascii="Georgia" w:cs="Georgia" w:eastAsia="Georgia" w:hAnsi="Georgia"/>
          <w:i/>
          <w:iCs/>
          <w:color w:val="333333"/>
          <w:sz w:val="23"/>
          <w:szCs w:val="23"/>
        </w:rPr>
        <w:t xml:space="preserve">Part 9 — What the Pentagon Released</w:t>
      </w:r>
    </w:p>
    <w:p>
      <w:pPr>
        <w:spacing w:after="240" w:line="340"/>
        <w:jc w:val="both"/>
      </w:pPr>
      <w:r>
        <w:rPr>
          <w:rFonts w:ascii="Georgia" w:cs="Georgia" w:eastAsia="Georgia" w:hAnsi="Georgia"/>
          <w:color w:val="333333"/>
          <w:sz w:val="23"/>
          <w:szCs w:val="23"/>
        </w:rPr>
        <w:t xml:space="preserve">On 8 May 2026, the United States Department of War launched the PURSUE programme — the Presidential Unsealing and Reporting System for UAP Encounters — and released over 160 previously classified files spanning from the late 1940s to 2025.</w:t>
      </w:r>
    </w:p>
    <w:p>
      <w:pPr>
        <w:spacing w:after="240" w:line="340"/>
        <w:jc w:val="both"/>
      </w:pPr>
      <w:r>
        <w:rPr>
          <w:rFonts w:ascii="Georgia" w:cs="Georgia" w:eastAsia="Georgia" w:hAnsi="Georgia"/>
          <w:color w:val="333333"/>
          <w:sz w:val="23"/>
          <w:szCs w:val="23"/>
        </w:rPr>
        <w:t xml:space="preserve">Four of those files related specifically to Africa.</w:t>
      </w:r>
    </w:p>
    <w:p>
      <w:pPr>
        <w:spacing w:after="240" w:line="340"/>
        <w:jc w:val="both"/>
      </w:pPr>
      <w:r>
        <w:rPr>
          <w:rFonts w:ascii="Georgia" w:cs="Georgia" w:eastAsia="Georgia" w:hAnsi="Georgia"/>
          <w:color w:val="333333"/>
          <w:sz w:val="23"/>
          <w:szCs w:val="23"/>
        </w:rPr>
        <w:t xml:space="preserve">Files designated PR-001, PR-002, and PR-003 originated from the United States Africa Command — AFRICOM, the Pentagon’s combatant command responsible for military operations on the African continent. File PR-043 described a UAP encounter reported by a US military operator in African airspace as recently as 2025. Two of the four African files remain officially unresolved — meaning the United States government, with the full weight of its sensor technology and intelligence apparatus, cannot explain what its own personnel observed over Africa.</w:t>
      </w:r>
    </w:p>
    <w:p>
      <w:pPr>
        <w:spacing w:after="240" w:line="340"/>
        <w:jc w:val="both"/>
      </w:pPr>
      <w:r>
        <w:rPr>
          <w:rFonts w:ascii="Georgia" w:cs="Georgia" w:eastAsia="Georgia" w:hAnsi="Georgia"/>
          <w:color w:val="333333"/>
          <w:sz w:val="23"/>
          <w:szCs w:val="23"/>
        </w:rPr>
        <w:t xml:space="preserve">The default assumption behind every dismissal of the Kalahari case has been that there is no reason for UAP activity over Africa. Why would unidentified aerial phenomena appear over the Kalahari? What interest could they possibly have in southern Africa? The PURSUE release answers that question with the Pentagon’s own declassified records. The interest exists. The activity has been documented. It continues into the present day.</w:t>
      </w:r>
    </w:p>
    <w:p>
      <w:pPr>
        <w:spacing w:after="240" w:line="340"/>
        <w:jc w:val="both"/>
      </w:pPr>
      <w:r>
        <w:rPr>
          <w:rFonts w:ascii="Georgia" w:cs="Georgia" w:eastAsia="Georgia" w:hAnsi="Georgia"/>
          <w:color w:val="333333"/>
          <w:sz w:val="23"/>
          <w:szCs w:val="23"/>
        </w:rPr>
        <w:t xml:space="preserve">There is older evidence too. Buried in the FBI’s declassified archives is file 65-2877, an internal Bureau communication called an AIRTEL from the SAC Detroit field office, dated 1960. It documents a 1962 report describing a missile fired at a UFO over Africa. A weapon, fired at an unidentified object, over the African continent, twenty-seven years before Operation Silver Diamond. The intersection of weapons, Africa, and unidentified aerial phenomena was in the classified record before James Van Greunen was born.</w:t>
      </w:r>
    </w:p>
    <w:p>
      <w:pPr>
        <w:spacing w:after="240" w:line="340"/>
        <w:jc w:val="both"/>
      </w:pPr>
      <w:r>
        <w:rPr>
          <w:rFonts w:ascii="Georgia" w:cs="Georgia" w:eastAsia="Georgia" w:hAnsi="Georgia"/>
          <w:color w:val="333333"/>
          <w:sz w:val="23"/>
          <w:szCs w:val="23"/>
        </w:rPr>
        <w:t xml:space="preserve">The signals intelligence dimension has a specific relevance to the Kalahari that has not been discussed. In May 1989, the Northern Cape was saturated with electromagnetic emissions from missile testing, radar tracking, electronic warfare experiments, and the routine communications traffic of a military establishment on active duty. The NSA’s global monitoring network would have been recording those emissions as a matter of course — South Africa’s nuclear and missile programmes were among the highest-priority intelligence targets of the late Cold War. If an anomalous electromagnetic event occurred in that region during that window — the kind of intense EM field described in the crash document, strong enough to bring down a helicopter at five hundred feet — it would have been detected. The question is not whether the NSA was listening. The question is what they heard.</w:t>
      </w:r>
    </w:p>
    <w:p>
      <w:pPr>
        <w:spacing w:after="240" w:line="340"/>
        <w:jc w:val="both"/>
      </w:pPr>
      <w:r>
        <w:rPr>
          <w:rFonts w:ascii="Georgia" w:cs="Georgia" w:eastAsia="Georgia" w:hAnsi="Georgia"/>
          <w:color w:val="333333"/>
          <w:sz w:val="23"/>
          <w:szCs w:val="23"/>
        </w:rPr>
        <w:t xml:space="preserve">No Freedom of Information request targeting NSA intercepts from the Kalahari region in May 1989 has ever been filed, at least not in the public record. That is a gap in the investigation of this case that could, in principle, be closed.</w:t>
      </w:r>
    </w:p>
    <w:p>
      <w:pPr>
        <w:spacing w:after="240" w:line="340"/>
        <w:jc w:val="both"/>
      </w:pPr>
      <w:r>
        <w:rPr>
          <w:rFonts w:ascii="Georgia" w:cs="Georgia" w:eastAsia="Georgia" w:hAnsi="Georgia"/>
          <w:color w:val="333333"/>
          <w:sz w:val="23"/>
          <w:szCs w:val="23"/>
        </w:rPr>
        <w:t xml:space="preserve">The National Security Agency — the NSA, America’s signals intelligence service, responsible for intercepting and analysing electronic communications worldwide — had been tracking UAP through its most sensitive systems since the 1960s. These systems were classified at the UMBRA level, the highest tier of communications intelligence security. They are the same systems that would have been monitoring electromagnetic emissions from the Kalahari during the May 1989 weapons testing window, when missile tests, directed-energy experiments, and nuclear infrastructure were all active in the same region simultaneously. Whether those systems detected anything unusual during that period is a question nobody has publicly asked.</w:t>
      </w:r>
    </w:p>
    <w:p>
      <w:pPr>
        <w:spacing w:after="240" w:line="340"/>
        <w:jc w:val="both"/>
      </w:pPr>
      <w:r>
        <w:rPr>
          <w:rFonts w:ascii="Georgia" w:cs="Georgia" w:eastAsia="Georgia" w:hAnsi="Georgia"/>
          <w:color w:val="333333"/>
          <w:sz w:val="23"/>
          <w:szCs w:val="23"/>
        </w:rPr>
        <w:t xml:space="preserve">In the years since the Kalahari incident, the scenario it describes has been repeated with more advanced sensors and the same result. In a now-documented encounter near the border between Jordan and Syria, a US military MQ-9 Reaper drone — a large, remotely piloted aircraft carrying some of the most advanced surveillance and targeting sensors in the American military inventory — achieved a weapons-grade sensor lock on a UAP. The object then demonstrated instantaneous acceleration beyond any known technology. The drone tracked it. The sensors confirmed what the operators saw. And the object did something that no aircraft, no missile, and no drone on earth can replicate.</w:t>
      </w:r>
    </w:p>
    <w:p>
      <w:pPr>
        <w:spacing w:after="240" w:line="340"/>
        <w:jc w:val="both"/>
      </w:pPr>
      <w:r>
        <w:rPr>
          <w:rFonts w:ascii="Georgia" w:cs="Georgia" w:eastAsia="Georgia" w:hAnsi="Georgia"/>
          <w:color w:val="333333"/>
          <w:sz w:val="23"/>
          <w:szCs w:val="23"/>
        </w:rPr>
        <w:t xml:space="preserve">That is the Kalahari intercept. Thirty-seven years later. A different country, a different continent, a different generation of technology. The same outcome. A military system engages an unidentified object, the object performs beyond known physical limits, and the file is classified.</w:t>
      </w:r>
    </w:p>
    <w:p>
      <w:pPr>
        <w:spacing w:after="240" w:line="340"/>
        <w:jc w:val="both"/>
      </w:pPr>
      <w:r>
        <w:rPr>
          <w:rFonts w:ascii="Georgia" w:cs="Georgia" w:eastAsia="Georgia" w:hAnsi="Georgia"/>
          <w:color w:val="333333"/>
          <w:sz w:val="23"/>
          <w:szCs w:val="23"/>
        </w:rPr>
        <w:t xml:space="preserve">The documents specify that the cargo was loaded onto two Galaxy C-2 aircraft — the Lockheed C-5 Galaxy, one of the largest military transport aircraft in the world, capable of carrying tanks, helicopters, and outsized cargo across intercontinental distances — and flown out accompanied by American Air Force personnel. The use of two C-5 Galaxys for a single shipment suggests either that the cargo was extremely large, extremely heavy, or that redundancy was built into the transport plan in case one aircraft was compromised. The date of that alleged shipment was 23 June 1989. The Wright-Patterson Red Alert was on 23 June 1989. That coincidence has never been publicly noted.</w:t>
      </w:r>
    </w:p>
    <w:p>
      <w:pPr>
        <w:spacing w:after="240" w:line="340"/>
        <w:jc w:val="both"/>
      </w:pPr>
      <w:r>
        <w:rPr>
          <w:rFonts w:ascii="Georgia" w:cs="Georgia" w:eastAsia="Georgia" w:hAnsi="Georgia"/>
          <w:color w:val="333333"/>
          <w:sz w:val="23"/>
          <w:szCs w:val="23"/>
        </w:rPr>
        <w:t xml:space="preserve">On 23 June 1989 — forty-seven days after the alleged Kalahari crash, and the same date the documents claim the recovered material was loaded onto Galaxy C-2 transport aircraft for shipment — Wright-Patterson Air Force Base in Ohio was placed on Red Alert. That is the highest security posture an American military installation can adopt short of actual combat. No official explanation for the Red Alert has ever been given. The timing has never been investigated.</w:t>
      </w:r>
    </w:p>
    <w:p>
      <w:r>
        <w:br w:type="page"/>
      </w:r>
    </w:p>
    <w:p>
      <w:pPr>
        <w:spacing w:after="400" w:before="400"/>
      </w:pPr>
      <w:r>
        <w:rPr>
          <w:rFonts w:ascii="Georgia" w:cs="Georgia" w:eastAsia="Georgia" w:hAnsi="Georgia"/>
          <w:i/>
          <w:iCs/>
          <w:color w:val="333333"/>
          <w:sz w:val="23"/>
          <w:szCs w:val="23"/>
        </w:rPr>
        <w:t xml:space="preserve">Part 10 — The Questions That Remain</w:t>
      </w:r>
    </w:p>
    <w:p>
      <w:pPr>
        <w:spacing w:after="240" w:line="340"/>
        <w:jc w:val="both"/>
      </w:pPr>
      <w:r>
        <w:rPr>
          <w:rFonts w:ascii="Georgia" w:cs="Georgia" w:eastAsia="Georgia" w:hAnsi="Georgia"/>
          <w:color w:val="333333"/>
          <w:sz w:val="23"/>
          <w:szCs w:val="23"/>
        </w:rPr>
        <w:t xml:space="preserve">This investigation does not close the case. It opens it.</w:t>
      </w:r>
    </w:p>
    <w:p>
      <w:pPr>
        <w:spacing w:after="240" w:line="340"/>
        <w:jc w:val="both"/>
      </w:pPr>
      <w:r>
        <w:rPr>
          <w:rFonts w:ascii="Georgia" w:cs="Georgia" w:eastAsia="Georgia" w:hAnsi="Georgia"/>
          <w:color w:val="333333"/>
          <w:sz w:val="23"/>
          <w:szCs w:val="23"/>
        </w:rPr>
        <w:t xml:space="preserve">What follows are the questions it leaves on the table, each one grounded in the verified facts assembled across the preceding nine parts, for researchers, journalists, investigators, and anyone who believes the evidence deserves more than a single dismissive word.</w:t>
      </w:r>
    </w:p>
    <w:p>
      <w:pPr>
        <w:spacing w:after="240" w:line="340"/>
        <w:jc w:val="both"/>
      </w:pPr>
      <w:r>
        <w:rPr>
          <w:rFonts w:ascii="Georgia" w:cs="Georgia" w:eastAsia="Georgia" w:hAnsi="Georgia"/>
          <w:color w:val="333333"/>
          <w:sz w:val="23"/>
          <w:szCs w:val="23"/>
        </w:rPr>
        <w:t xml:space="preserve">Is James Van Greunen alive? Under what name? He was born in 1965, making him sixty-one years old. He was last documented in Trier, Germany. He has used at least three legal identities. No public record of his death has been found. Can he be located and interviewed — not confronted, not ambushed, but interviewed — by someone with the skills and patience to separate what he knows from what he has fabricated?</w:t>
      </w:r>
    </w:p>
    <w:p>
      <w:pPr>
        <w:spacing w:after="240" w:line="340"/>
        <w:jc w:val="both"/>
      </w:pPr>
      <w:r>
        <w:rPr>
          <w:rFonts w:ascii="Georgia" w:cs="Georgia" w:eastAsia="Georgia" w:hAnsi="Georgia"/>
          <w:color w:val="333333"/>
          <w:sz w:val="23"/>
          <w:szCs w:val="23"/>
        </w:rPr>
        <w:t xml:space="preserve">Who was Captain Hendrik Greef? Can South African Air Force personnel records confirm or deny his existence? If he served, where was he stationed? What was his role? If he never existed, who provided Van Greunen with the institutional detail that appears in the original five pages — detail that an outsider would be unlikely to know? If he did exist and his records have been removed, who removed them, and when?</w:t>
      </w:r>
    </w:p>
    <w:p>
      <w:pPr>
        <w:spacing w:after="240" w:line="340"/>
        <w:jc w:val="both"/>
      </w:pPr>
      <w:r>
        <w:rPr>
          <w:rFonts w:ascii="Georgia" w:cs="Georgia" w:eastAsia="Georgia" w:hAnsi="Georgia"/>
          <w:color w:val="333333"/>
          <w:sz w:val="23"/>
          <w:szCs w:val="23"/>
        </w:rPr>
        <w:t xml:space="preserve">Why was the Cape Town Argus article removed from the newspaper’s own archive? Who borrowed it? Can the Argus’s internal lending records from the 1990s be obtained? Has the 2019 request for a copy of the article ever been fulfilled?</w:t>
      </w:r>
    </w:p>
    <w:p>
      <w:pPr>
        <w:spacing w:after="240" w:line="340"/>
        <w:jc w:val="both"/>
      </w:pPr>
      <w:r>
        <w:rPr>
          <w:rFonts w:ascii="Georgia" w:cs="Georgia" w:eastAsia="Georgia" w:hAnsi="Georgia"/>
          <w:color w:val="333333"/>
          <w:sz w:val="23"/>
          <w:szCs w:val="23"/>
        </w:rPr>
        <w:t xml:space="preserve">Where are Tony Dodd’s recordings of the South African embassy phone calls? Dodd died in 2009. His research archive was not destroyed. Those recordings are somewhere. They would constitute direct evidence of official South African government interest in the case — interest that is not consistent with the story being a simple fabrication by a known con artist.</w:t>
      </w:r>
    </w:p>
    <w:p>
      <w:pPr>
        <w:spacing w:after="240" w:line="340"/>
        <w:jc w:val="both"/>
      </w:pPr>
      <w:r>
        <w:rPr>
          <w:rFonts w:ascii="Georgia" w:cs="Georgia" w:eastAsia="Georgia" w:hAnsi="Georgia"/>
          <w:color w:val="333333"/>
          <w:sz w:val="23"/>
          <w:szCs w:val="23"/>
        </w:rPr>
        <w:t xml:space="preserve">Why did the effects described in the Kalahari document — cascading electromagnetic interference, flight system failure without thermal damage, electronics shutting down simultaneously — accurately describe the effects of high-power microwave weapons before HPM technology was publicly discussed? The document was circulated in the early 1990s. Public discussion of directed-energy microwave weapons as a military capability did not emerge in open literature until years later. If Van Greunen fabricated the document from imagination, how did he describe the correct effects of a weapons system that was not yet in the public domain?</w:t>
      </w:r>
    </w:p>
    <w:p>
      <w:pPr>
        <w:spacing w:after="240" w:line="340"/>
        <w:jc w:val="both"/>
      </w:pPr>
      <w:r>
        <w:rPr>
          <w:rFonts w:ascii="Georgia" w:cs="Georgia" w:eastAsia="Georgia" w:hAnsi="Georgia"/>
          <w:color w:val="333333"/>
          <w:sz w:val="23"/>
          <w:szCs w:val="23"/>
        </w:rPr>
        <w:t xml:space="preserve">Why does the description of the recovered beings — three fingers, three toes, large dark slanted eyes, tight-fitting suits with insignia — predate the mass popularisation of that archetype and match the independently produced descriptions from the Ariel School encounter in Zimbabwe five years later, where sixty-two children with no exposure to each other’s accounts drew the same thing?</w:t>
      </w:r>
    </w:p>
    <w:p>
      <w:pPr>
        <w:spacing w:after="240" w:line="340"/>
        <w:jc w:val="both"/>
      </w:pPr>
      <w:r>
        <w:rPr>
          <w:rFonts w:ascii="Georgia" w:cs="Georgia" w:eastAsia="Georgia" w:hAnsi="Georgia"/>
          <w:color w:val="333333"/>
          <w:sz w:val="23"/>
          <w:szCs w:val="23"/>
        </w:rPr>
        <w:t xml:space="preserve">Can the PURSUE Africa files — PR-001, PR-002, PR-003, and PR-043 — be cross-referenced against the 1989 date and the Kalahari location? Do any of them cover the same geographic area? Do any reference earlier incidents in the same airspace?</w:t>
      </w:r>
    </w:p>
    <w:p>
      <w:pPr>
        <w:spacing w:after="240" w:line="340"/>
        <w:jc w:val="both"/>
      </w:pPr>
      <w:r>
        <w:rPr>
          <w:rFonts w:ascii="Georgia" w:cs="Georgia" w:eastAsia="Georgia" w:hAnsi="Georgia"/>
          <w:color w:val="333333"/>
          <w:sz w:val="23"/>
          <w:szCs w:val="23"/>
        </w:rPr>
        <w:t xml:space="preserve">What was the Wright-Patterson Red Alert on 23 June 1989? The facility was placed on its highest security footing forty-seven days after the alleged crash, on the same date the documents claim the recovered material was shipped. No explanation has been given. Has anyone ever filed a Freedom of Information request for the operational logs of Wright-Patterson Air Force Base for that date?</w:t>
      </w:r>
    </w:p>
    <w:p>
      <w:pPr>
        <w:spacing w:after="240" w:line="340"/>
        <w:jc w:val="both"/>
      </w:pPr>
      <w:r>
        <w:rPr>
          <w:rFonts w:ascii="Georgia" w:cs="Georgia" w:eastAsia="Georgia" w:hAnsi="Georgia"/>
          <w:color w:val="333333"/>
          <w:sz w:val="23"/>
          <w:szCs w:val="23"/>
        </w:rPr>
        <w:t xml:space="preserve">Who uploaded the Skinny Bob videos to YouTube in April 2011 under the account ivan0135, tagged them with the keywords Kalahari and South Africa, and then disappeared permanently from the internet? If it was Van Greunen operating as Fältskog, how did one person produce footage that over a decade of professional analysis has been unable to definitively debunk? If it was not Van Greunen, who was it, and why did they tag the videos with the name of this case?</w:t>
      </w:r>
    </w:p>
    <w:p>
      <w:pPr>
        <w:spacing w:after="240" w:line="340"/>
        <w:jc w:val="both"/>
      </w:pPr>
      <w:r>
        <w:rPr>
          <w:rFonts w:ascii="Georgia" w:cs="Georgia" w:eastAsia="Georgia" w:hAnsi="Georgia"/>
          <w:color w:val="333333"/>
          <w:sz w:val="23"/>
          <w:szCs w:val="23"/>
        </w:rPr>
        <w:t xml:space="preserve">And the question that sits beneath all the others: the documents at the centre of this story are likely fabricated, at least in part. But every verifiable institutional claim they contain — the weapons testing, the nuclear programme, the Israeli partnership, the Kentron engineering capabilities, the covert logistics channels, the American intelligence presence in South Africa — has been independently confirmed from declassified sources. The scaffolding is real. If the story wrapped around it is fake, it was built on a foundation of verified truth. What does that tell us about what it was built to conceal?</w:t>
      </w:r>
    </w:p>
    <w:p>
      <w:pPr>
        <w:spacing w:after="240" w:line="340"/>
        <w:jc w:val="both"/>
      </w:pPr>
      <w:r>
        <w:rPr>
          <w:rFonts w:ascii="Georgia" w:cs="Georgia" w:eastAsia="Georgia" w:hAnsi="Georgia"/>
          <w:color w:val="333333"/>
          <w:sz w:val="23"/>
          <w:szCs w:val="23"/>
        </w:rPr>
        <w:t xml:space="preserve">This investigation has not proven the crash happened. It has shown that the case was never properly investigated, that the connections to the global UAP phenomenon were never drawn, that the weapon described in the documents is technologically plausible, that the location matches a pattern documented across eight decades and four continents, that the geographic convergence in Centurion has never been reported, and that the verified facts assembled here do not fit comfortably inside a single word.</w:t>
      </w:r>
    </w:p>
    <w:p>
      <w:pPr>
        <w:spacing w:after="240" w:line="340"/>
        <w:jc w:val="both"/>
      </w:pPr>
      <w:r>
        <w:rPr>
          <w:rFonts w:ascii="Georgia" w:cs="Georgia" w:eastAsia="Georgia" w:hAnsi="Georgia"/>
          <w:color w:val="333333"/>
          <w:sz w:val="23"/>
          <w:szCs w:val="23"/>
        </w:rPr>
        <w:t xml:space="preserve">The file was never closed. It was never properly opened.</w:t>
      </w:r>
    </w:p>
    <w:p>
      <w:pPr>
        <w:spacing w:after="240" w:line="340"/>
        <w:jc w:val="both"/>
      </w:pPr>
      <w:r>
        <w:rPr>
          <w:rFonts w:ascii="Georgia" w:cs="Georgia" w:eastAsia="Georgia" w:hAnsi="Georgia"/>
          <w:color w:val="333333"/>
          <w:sz w:val="23"/>
          <w:szCs w:val="23"/>
        </w:rPr>
        <w:t xml:space="preserve">What happens next is up to the reader and the research community.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 2026 Alt Afrikaner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South Africa’s Roswell — The Kalahari UFO Incident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2026-05-25T12:56:41.671Z</dcterms:created>
  <dcterms:modified xsi:type="dcterms:W3CDTF">2026-05-25T12:56:41.683Z</dcterms:modified>
</cp:coreProperties>
</file>

<file path=docProps/custom.xml><?xml version="1.0" encoding="utf-8"?>
<Properties xmlns="http://schemas.openxmlformats.org/officeDocument/2006/custom-properties" xmlns:vt="http://schemas.openxmlformats.org/officeDocument/2006/docPropsVTypes"/>
</file>