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pPr>
      <w:r>
        <w:rPr>
          <w:rFonts w:ascii="Georgia" w:cs="Georgia" w:eastAsia="Georgia" w:hAnsi="Georgia"/>
          <w:i/>
          <w:iCs/>
          <w:color w:val="7B0000"/>
          <w:sz w:val="18"/>
          <w:szCs w:val="18"/>
        </w:rPr>
        <w:t xml:space="preserve">Part 2</w:t>
      </w:r>
    </w:p>
    <w:p>
      <w:pPr>
        <w:pBdr>
          <w:bottom w:val="single" w:color="7B0000" w:sz="4" w:space="12"/>
        </w:pBdr>
        <w:spacing w:after="400"/>
      </w:pPr>
      <w:r>
        <w:rPr>
          <w:rFonts w:ascii="Georgia" w:cs="Georgia" w:eastAsia="Georgia" w:hAnsi="Georgia"/>
          <w:color w:val="000000"/>
          <w:sz w:val="36"/>
          <w:szCs w:val="36"/>
        </w:rPr>
        <w:t xml:space="preserve">The Man Who Sent the Fax</w:t>
      </w:r>
    </w:p>
    <w:p>
      <w:pPr>
        <w:spacing w:after="240" w:line="340"/>
        <w:jc w:val="both"/>
      </w:pPr>
      <w:r>
        <w:rPr>
          <w:rFonts w:ascii="Georgia" w:cs="Georgia" w:eastAsia="Georgia" w:hAnsi="Georgia"/>
          <w:color w:val="333333"/>
          <w:sz w:val="23"/>
          <w:szCs w:val="23"/>
        </w:rPr>
        <w:t xml:space="preserve">James Hendrik van Greunen was born on 21 April 1965 in Johannesburg. By fourteen he had talked his way into MUFON, the Mutual UFO Network, listing his areas of expertise as model rockets, astronomy, and missile construction. He was a newspaper clipping collector. He was fourteen.</w:t>
      </w:r>
    </w:p>
    <w:p>
      <w:pPr>
        <w:spacing w:after="240" w:line="340"/>
        <w:jc w:val="both"/>
      </w:pPr>
      <w:r>
        <w:rPr>
          <w:rFonts w:ascii="Georgia" w:cs="Georgia" w:eastAsia="Georgia" w:hAnsi="Georgia"/>
          <w:color w:val="333333"/>
          <w:sz w:val="23"/>
          <w:szCs w:val="23"/>
        </w:rPr>
        <w:t xml:space="preserve">At fifteen he gave a lecture in Johannesburg in which he told a room full of adults that he was a contactee — that he had been in communication with extraterrestrial beings. He also mentioned, almost in passing, that he suffered from epilepsy. At eighteen he married a woman ten years his senior called Janice. They had two children.</w:t>
      </w:r>
    </w:p>
    <w:p>
      <w:pPr>
        <w:spacing w:after="240" w:line="340"/>
        <w:jc w:val="both"/>
      </w:pPr>
      <w:r>
        <w:rPr>
          <w:rFonts w:ascii="Georgia" w:cs="Georgia" w:eastAsia="Georgia" w:hAnsi="Georgia"/>
          <w:color w:val="333333"/>
          <w:sz w:val="23"/>
          <w:szCs w:val="23"/>
        </w:rPr>
        <w:t xml:space="preserve">At some point in his late teens or early twenties, Van Greunen entered the South African military. He was discharged when they discovered the epilepsy. The duration and nature of his service have never been confirmed, but the discharge itself is documented. He had been inside, however briefly. He had seen how the machinery worked.</w:t>
      </w:r>
    </w:p>
    <w:p>
      <w:pPr>
        <w:spacing w:after="240" w:line="340"/>
        <w:jc w:val="both"/>
      </w:pPr>
      <w:r>
        <w:rPr>
          <w:rFonts w:ascii="Georgia" w:cs="Georgia" w:eastAsia="Georgia" w:hAnsi="Georgia"/>
          <w:color w:val="333333"/>
          <w:sz w:val="23"/>
          <w:szCs w:val="23"/>
        </w:rPr>
        <w:t xml:space="preserve">In 1988 he left his family in England and vanished. By 1989 he had resurfaced in contact with two men who would give his story an audience it could never have found on its own. The first was Henry Azadehdel, an Iranian-born intelligence researcher living in the UK who operated under the name Armen Victorian. Azadehdel had connections across the murky space where ufology, intelligence services, and disinformation overlapped. The second was Tony Dodd. Van Greunen told them both the same thing: that he had been present during the recovery of a crashed UFO in the Kalahari, that he had received classified documents from his school friend Captain Hendrik Greef, a pilot in the SAAF, and that he could prove it.</w:t>
      </w:r>
    </w:p>
    <w:p>
      <w:pPr>
        <w:spacing w:after="240" w:line="340"/>
        <w:jc w:val="both"/>
      </w:pPr>
      <w:r>
        <w:rPr>
          <w:rFonts w:ascii="Georgia" w:cs="Georgia" w:eastAsia="Georgia" w:hAnsi="Georgia"/>
          <w:color w:val="333333"/>
          <w:sz w:val="23"/>
          <w:szCs w:val="23"/>
        </w:rPr>
        <w:t xml:space="preserve">The documents arrived. Dodd began investigating. And Van Greunen began asking for money.</w:t>
      </w:r>
    </w:p>
    <w:p>
      <w:pPr>
        <w:spacing w:after="240" w:line="340"/>
        <w:jc w:val="both"/>
      </w:pPr>
      <w:r>
        <w:rPr>
          <w:rFonts w:ascii="Georgia" w:cs="Georgia" w:eastAsia="Georgia" w:hAnsi="Georgia"/>
          <w:color w:val="333333"/>
          <w:sz w:val="23"/>
          <w:szCs w:val="23"/>
        </w:rPr>
        <w:t xml:space="preserve">He claimed to be a captain in SAAF counterintelligence, on the run from his own government. He said he had over three hundred pages of secret material locked in a bank safe in Zurich and needed funds to get his family out of South Africa and into the United States. Various people in the UFO research community donated. The amounts are unclear. What is clear is that the additional documents Van Greunen produced to bolster his case — beyond the original five pages — fell apart under scrutiny. He had used photocopied seals from his own passport and birth certificate to make them look official. He had retyped passages from Bill Cooper’s Operation Majority, from the Bennewitz papers, from Lear material. He had pasted together text from American UFO publications with home-grown fabrications. The extra pages were crude forgeries, and once Cynthia Hind traced them to him, the entire case collapsed.</w:t>
      </w:r>
    </w:p>
    <w:p>
      <w:pPr>
        <w:spacing w:after="240" w:line="340"/>
        <w:jc w:val="both"/>
      </w:pPr>
      <w:r>
        <w:rPr>
          <w:rFonts w:ascii="Georgia" w:cs="Georgia" w:eastAsia="Georgia" w:hAnsi="Georgia"/>
          <w:color w:val="333333"/>
          <w:sz w:val="23"/>
          <w:szCs w:val="23"/>
        </w:rPr>
        <w:t xml:space="preserve">In 1989, the same year the Kalahari story broke, Van Greunen founded something called NUFORIN — a South African UFO organisation. He sold tickets to a conference. He then disappeared to Germany with a woman named Marion Wiegand. They settled in Lindau, Bavaria. On 15 February 1990, they had a son.</w:t>
      </w:r>
    </w:p>
    <w:p>
      <w:pPr>
        <w:spacing w:after="240" w:line="340"/>
        <w:jc w:val="both"/>
      </w:pPr>
      <w:r>
        <w:rPr>
          <w:rFonts w:ascii="Georgia" w:cs="Georgia" w:eastAsia="Georgia" w:hAnsi="Georgia"/>
          <w:color w:val="333333"/>
          <w:sz w:val="23"/>
          <w:szCs w:val="23"/>
        </w:rPr>
        <w:t xml:space="preserve">In 1990, he was paid a 3,000-mark advance by the German UFO researcher Michael Hesemann for information about the Kalahari case. Hesemann later sued him for defamation. The German state attorney prosecuted Van Greunen for misuse of titles — he had been presenting himself with false credentials. He was convicted. In 1991, he underwent a sex change operation. The Bavarian state court convicted him again, this time for libel and slander. In 1993, the Amtsgericht Lindau — the Lindau district court — formally confirmed his former male identity, his marriage to Wiegand, and the sex change. He moved back to the UK. He returned to South Africa. He was arrested for public indecency in 1993 — kissing another woman in public while presenting as female. Both women were arrested by four plainclothes police officers and fined two hundred rand each.</w:t>
      </w:r>
    </w:p>
    <w:p>
      <w:pPr>
        <w:spacing w:after="240" w:line="340"/>
        <w:jc w:val="both"/>
      </w:pPr>
      <w:r>
        <w:rPr>
          <w:rFonts w:ascii="Georgia" w:cs="Georgia" w:eastAsia="Georgia" w:hAnsi="Georgia"/>
          <w:color w:val="333333"/>
          <w:sz w:val="23"/>
          <w:szCs w:val="23"/>
        </w:rPr>
        <w:t xml:space="preserve">In 1995, he received a South African passport in the name Judith Helena Van Greunen. That same year he produced another set of hoaxed documents, this time claiming a UFO crash in Lesotho. Hesemann called it a hoax. Two other German researchers, Joachim Koch and Andreas von Retyi, continued to pursue it as possibly real. The pattern was now familiar: documents appear, some details check out, the rest crumbles, and people argue about which parts are which.</w:t>
      </w:r>
    </w:p>
    <w:p>
      <w:pPr>
        <w:spacing w:after="240" w:line="340"/>
        <w:jc w:val="both"/>
      </w:pPr>
      <w:r>
        <w:rPr>
          <w:rFonts w:ascii="Georgia" w:cs="Georgia" w:eastAsia="Georgia" w:hAnsi="Georgia"/>
          <w:color w:val="333333"/>
          <w:sz w:val="23"/>
          <w:szCs w:val="23"/>
        </w:rPr>
        <w:t xml:space="preserve">By 2002, Van Greunen had married a Swedish woman — reportedly a lesbian — to obtain a European passport. He moved to Trier, Germany. Applied for a work permit. A 2006 article in the South African Mercury described a person matching his profile as a radio astronomer. The description was false. The scam had evolved.</w:t>
      </w:r>
    </w:p>
    <w:p>
      <w:pPr>
        <w:spacing w:after="240" w:line="340"/>
        <w:jc w:val="both"/>
      </w:pPr>
      <w:r>
        <w:rPr>
          <w:rFonts w:ascii="Georgia" w:cs="Georgia" w:eastAsia="Georgia" w:hAnsi="Georgia"/>
          <w:color w:val="333333"/>
          <w:sz w:val="23"/>
          <w:szCs w:val="23"/>
        </w:rPr>
        <w:t xml:space="preserve">In May 2010, a figure calling herself Dr Judy Fältskog appeared on AboveTopSecret.com — the internet’s largest conspiracy theory forum — through an intermediary named Wayne Herschel, a South African author. Fältskog claimed to be a NASA SETI astrophysicist who had decoded an intelligent signal from nearby stars. The claim fell apart within hours. ATS members could find no peer-reviewed publications under her name. No academic record at UC Berkeley, where she claimed degrees. No NASA affiliation beyond a SETI@home account — a distributed computing programme that anyone with a laptop could join. Her online footprint consisted entirely of UFO abduction forums, wiccan ritual discussion boards, and a self-published website about a planet called Aenstria where she claimed to have been transported.</w:t>
      </w:r>
    </w:p>
    <w:p>
      <w:pPr>
        <w:spacing w:after="240" w:line="340"/>
        <w:jc w:val="both"/>
      </w:pPr>
      <w:r>
        <w:rPr>
          <w:rFonts w:ascii="Georgia" w:cs="Georgia" w:eastAsia="Georgia" w:hAnsi="Georgia"/>
          <w:color w:val="333333"/>
          <w:sz w:val="23"/>
          <w:szCs w:val="23"/>
        </w:rPr>
        <w:t xml:space="preserve">The ATS community pulled everything apart. Her Hi5 page. Her Ning profiles. Her Twitter account — @Vampirebrat. Her Google profile. Her Windows Live page for something called The Aenstrian Realm. One by one, as the exposure spread, the accounts were deleted. The profiles scrubbed. The web pages taken down. Dr Judy Fältskog was James Van Greunen, and when the mask came off, every trace of the identity was wiped from the internet.</w:t>
      </w:r>
    </w:p>
    <w:p>
      <w:pPr>
        <w:spacing w:after="240" w:line="340"/>
        <w:jc w:val="both"/>
      </w:pPr>
      <w:r>
        <w:rPr>
          <w:rFonts w:ascii="Georgia" w:cs="Georgia" w:eastAsia="Georgia" w:hAnsi="Georgia"/>
          <w:color w:val="333333"/>
          <w:sz w:val="23"/>
          <w:szCs w:val="23"/>
        </w:rPr>
        <w:t xml:space="preserve">The obvious conclusion is that everything this person has ever touched is a lie. That is the easy reading. It may even be the correct one.</w:t>
      </w:r>
    </w:p>
    <w:p>
      <w:pPr>
        <w:spacing w:after="240" w:line="340"/>
        <w:jc w:val="both"/>
      </w:pPr>
      <w:r>
        <w:rPr>
          <w:rFonts w:ascii="Georgia" w:cs="Georgia" w:eastAsia="Georgia" w:hAnsi="Georgia"/>
          <w:color w:val="333333"/>
          <w:sz w:val="23"/>
          <w:szCs w:val="23"/>
        </w:rPr>
        <w:t xml:space="preserve">But then something happened that does not fit.</w:t>
      </w:r>
    </w:p>
    <w:p>
      <w:pPr>
        <w:spacing w:after="240" w:line="340"/>
        <w:jc w:val="both"/>
      </w:pPr>
      <w:r>
        <w:rPr>
          <w:rFonts w:ascii="Georgia" w:cs="Georgia" w:eastAsia="Georgia" w:hAnsi="Georgia"/>
          <w:color w:val="333333"/>
          <w:sz w:val="23"/>
          <w:szCs w:val="23"/>
        </w:rPr>
        <w:t xml:space="preserve">In April 2011, four videos appeared on YouTube, uploaded by an account called ivan0135. The videos showed what appeared to be a grey-skinned, large-eyed, non-human entity — footage that would come to be known worldwide as the Skinny Bob videos. They became some of the most analysed clips in the history of UFO research. Visual effects professionals have spent over a decade examining them. No definitive debunk has ever been produced. No one has come forward to claim credit. The uploader posted the videos and vanished. Never commented. Never returned.</w:t>
      </w:r>
    </w:p>
    <w:p>
      <w:pPr>
        <w:spacing w:after="240" w:line="340"/>
        <w:jc w:val="both"/>
      </w:pPr>
      <w:r>
        <w:rPr>
          <w:rFonts w:ascii="Georgia" w:cs="Georgia" w:eastAsia="Georgia" w:hAnsi="Georgia"/>
          <w:color w:val="333333"/>
          <w:sz w:val="23"/>
          <w:szCs w:val="23"/>
        </w:rPr>
        <w:t xml:space="preserve">Embedded in the metadata of those uploads — the tags, the keywords attached to the videos by whoever created the account — were two words that connect them directly to this story.</w:t>
      </w:r>
    </w:p>
    <w:p>
      <w:pPr>
        <w:spacing w:after="240" w:line="340"/>
        <w:jc w:val="both"/>
      </w:pPr>
      <w:r>
        <w:rPr>
          <w:rFonts w:ascii="Georgia" w:cs="Georgia" w:eastAsia="Georgia" w:hAnsi="Georgia"/>
          <w:color w:val="333333"/>
          <w:sz w:val="23"/>
          <w:szCs w:val="23"/>
        </w:rPr>
        <w:t xml:space="preserve">Kalahari. South Africa.</w:t>
      </w:r>
    </w:p>
    <w:p>
      <w:pPr>
        <w:spacing w:after="240" w:line="340"/>
        <w:jc w:val="both"/>
      </w:pPr>
      <w:r>
        <w:rPr>
          <w:rFonts w:ascii="Georgia" w:cs="Georgia" w:eastAsia="Georgia" w:hAnsi="Georgia"/>
          <w:color w:val="333333"/>
          <w:sz w:val="23"/>
          <w:szCs w:val="23"/>
        </w:rPr>
        <w:t xml:space="preserve">Fältskog later claimed to be ivan0135. That claim, like most of Fältskog’s claims, was never verified and may well be another lie. But the tags are not Fältskog’s claim. The tags are data. They were attached to the videos by whoever uploaded them. And they point to the Kalahari.</w:t>
      </w:r>
    </w:p>
    <w:p>
      <w:pPr>
        <w:spacing w:after="240" w:line="340"/>
        <w:jc w:val="both"/>
      </w:pPr>
      <w:r>
        <w:rPr>
          <w:rFonts w:ascii="Georgia" w:cs="Georgia" w:eastAsia="Georgia" w:hAnsi="Georgia"/>
          <w:color w:val="333333"/>
          <w:sz w:val="23"/>
          <w:szCs w:val="23"/>
        </w:rPr>
        <w:t xml:space="preserve">So who was James Van Greunen? A fantasist. A forger. A convicted fraud. A person who changed names, changed countries, changed gender, and left a trail of burned bridges across three continents. The easiest conclusion in the world is that everything he ever touched was fabricated.</w:t>
      </w:r>
    </w:p>
    <w:p>
      <w:pPr>
        <w:spacing w:after="240" w:line="340"/>
        <w:jc w:val="both"/>
      </w:pPr>
      <w:r>
        <w:rPr>
          <w:rFonts w:ascii="Georgia" w:cs="Georgia" w:eastAsia="Georgia" w:hAnsi="Georgia"/>
          <w:color w:val="333333"/>
          <w:sz w:val="23"/>
          <w:szCs w:val="23"/>
        </w:rPr>
        <w:t xml:space="preserve">But easiest is not the same as complete. Because Van Greunen did something in a backroom in Germany that does not fit the profile. He sat down with Tony Dodd and told him the truth about the forgeries — and in the same breath, said something that Dodd, the ex-copper who had spent thirty years sorting lies from facts, could not walk away from.</w:t>
      </w:r>
    </w:p>
    <w:p>
      <w:pPr>
        <w:spacing w:after="240" w:line="340"/>
        <w:jc w:val="both"/>
      </w:pPr>
      <w:r>
        <w:rPr>
          <w:rFonts w:ascii="Georgia" w:cs="Georgia" w:eastAsia="Georgia" w:hAnsi="Georgia"/>
          <w:color w:val="333333"/>
          <w:sz w:val="23"/>
          <w:szCs w:val="23"/>
        </w:rPr>
        <w:t xml:space="preserve">That conversation is the subject of Part 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4"/>
        <w:szCs w:val="14"/>
      </w:rPr>
      <w:t xml:space="preserve">© 2026 Alt Afrikaner  —  </w:t>
    </w:r>
    <w:r>
      <w:rPr>
        <w:rFonts w:ascii="Arial" w:cs="Arial" w:eastAsia="Arial" w:hAnsi="Arial"/>
        <w:color w:val="999999"/>
        <w:sz w:val="14"/>
        <w:szCs w:val="14"/>
      </w:rPr>
      <w:t xml:space="preserve">Page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4"/>
        <w:szCs w:val="14"/>
      </w:rPr>
      <w:t xml:space="preserve">South Africa’s Roswell — Part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2026-05-22T03:03:37.779Z</dcterms:created>
  <dcterms:modified xsi:type="dcterms:W3CDTF">2026-05-22T03:03:37.793Z</dcterms:modified>
</cp:coreProperties>
</file>

<file path=docProps/custom.xml><?xml version="1.0" encoding="utf-8"?>
<Properties xmlns="http://schemas.openxmlformats.org/officeDocument/2006/custom-properties" xmlns:vt="http://schemas.openxmlformats.org/officeDocument/2006/docPropsVTypes"/>
</file>