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CEF" w:rsidRDefault="002B52D9">
      <w:pPr>
        <w:pStyle w:val="Textoindependiente"/>
        <w:rPr>
          <w:sz w:val="32"/>
        </w:rPr>
      </w:pPr>
      <w:r>
        <w:rPr>
          <w:noProof/>
          <w:sz w:val="32"/>
          <w:lang w:val="es-MX" w:eastAsia="es-MX"/>
        </w:rPr>
        <w:drawing>
          <wp:anchor distT="0" distB="0" distL="114300" distR="114300" simplePos="0" relativeHeight="251597312" behindDoc="0" locked="0" layoutInCell="1" allowOverlap="1" wp14:anchorId="455C9B13" wp14:editId="0CB5FF0C">
            <wp:simplePos x="0" y="0"/>
            <wp:positionH relativeFrom="column">
              <wp:posOffset>4767079</wp:posOffset>
            </wp:positionH>
            <wp:positionV relativeFrom="paragraph">
              <wp:posOffset>-74629</wp:posOffset>
            </wp:positionV>
            <wp:extent cx="1189355" cy="118618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5-09-07 102602.png"/>
                    <pic:cNvPicPr/>
                  </pic:nvPicPr>
                  <pic:blipFill rotWithShape="1">
                    <a:blip r:embed="rId8" cstate="print">
                      <a:extLst>
                        <a:ext uri="{28A0092B-C50C-407E-A947-70E740481C1C}">
                          <a14:useLocalDpi xmlns:a14="http://schemas.microsoft.com/office/drawing/2010/main" val="0"/>
                        </a:ext>
                      </a:extLst>
                    </a:blip>
                    <a:srcRect l="750"/>
                    <a:stretch/>
                  </pic:blipFill>
                  <pic:spPr bwMode="auto">
                    <a:xfrm>
                      <a:off x="0" y="0"/>
                      <a:ext cx="1189355" cy="118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D1CEF" w:rsidRDefault="00AD1CEF">
      <w:pPr>
        <w:pStyle w:val="Textoindependiente"/>
        <w:rPr>
          <w:sz w:val="32"/>
        </w:rPr>
      </w:pPr>
    </w:p>
    <w:p w:rsidR="009017C9" w:rsidRDefault="009017C9">
      <w:pPr>
        <w:pStyle w:val="Textoindependiente"/>
        <w:rPr>
          <w:sz w:val="32"/>
        </w:rPr>
      </w:pPr>
    </w:p>
    <w:p w:rsidR="009017C9" w:rsidRDefault="009017C9">
      <w:pPr>
        <w:pStyle w:val="Textoindependiente"/>
        <w:rPr>
          <w:sz w:val="32"/>
        </w:rPr>
      </w:pPr>
    </w:p>
    <w:p w:rsidR="00AD1CEF" w:rsidRDefault="00AD1CEF">
      <w:pPr>
        <w:pStyle w:val="Textoindependiente"/>
        <w:rPr>
          <w:sz w:val="32"/>
        </w:rPr>
      </w:pPr>
    </w:p>
    <w:p w:rsidR="00AD1CEF" w:rsidRDefault="00AD1CEF">
      <w:pPr>
        <w:pStyle w:val="Textoindependiente"/>
        <w:spacing w:before="6"/>
        <w:rPr>
          <w:sz w:val="32"/>
        </w:rPr>
      </w:pPr>
    </w:p>
    <w:p w:rsidR="00AD1CEF" w:rsidRPr="005C7D7B" w:rsidRDefault="0006729E">
      <w:pPr>
        <w:pStyle w:val="Puesto"/>
        <w:rPr>
          <w:sz w:val="36"/>
        </w:rPr>
      </w:pPr>
      <w:r w:rsidRPr="005C7D7B">
        <w:rPr>
          <w:color w:val="000000"/>
          <w:spacing w:val="-8"/>
        </w:rPr>
        <w:t xml:space="preserve"> </w:t>
      </w:r>
      <w:r w:rsidR="005C7D7B" w:rsidRPr="005C7D7B">
        <w:rPr>
          <w:color w:val="000000"/>
          <w:sz w:val="40"/>
        </w:rPr>
        <w:t>UNIVERSIDAD POLITECNICA DE CHIAPAS</w:t>
      </w:r>
    </w:p>
    <w:p w:rsidR="00AD1CEF" w:rsidRDefault="00AD1CEF">
      <w:pPr>
        <w:pStyle w:val="Textoindependiente"/>
        <w:rPr>
          <w:b/>
        </w:rPr>
      </w:pPr>
    </w:p>
    <w:p w:rsidR="00AD1CEF" w:rsidRDefault="00AD1CEF">
      <w:pPr>
        <w:pStyle w:val="Textoindependiente"/>
        <w:rPr>
          <w:b/>
        </w:rPr>
      </w:pPr>
    </w:p>
    <w:p w:rsidR="00AD1CEF" w:rsidRPr="00971D06" w:rsidRDefault="00971D06" w:rsidP="00971D06">
      <w:pPr>
        <w:pStyle w:val="Textoindependiente"/>
        <w:spacing w:before="103"/>
        <w:jc w:val="center"/>
        <w:rPr>
          <w:b/>
          <w:sz w:val="28"/>
        </w:rPr>
      </w:pPr>
      <w:r w:rsidRPr="00971D06">
        <w:rPr>
          <w:b/>
          <w:sz w:val="28"/>
        </w:rPr>
        <w:t>LICENCIATURA EN INGENIERIA EN TECNOLOGÍAS DE LA INFORMACIÓN E INNOVACIÓN DÍGITAL</w:t>
      </w:r>
    </w:p>
    <w:p w:rsidR="00971D06" w:rsidRDefault="00971D06" w:rsidP="00971D06">
      <w:pPr>
        <w:pStyle w:val="Textoindependiente"/>
        <w:spacing w:before="103"/>
        <w:jc w:val="center"/>
        <w:rPr>
          <w:b/>
          <w:sz w:val="32"/>
        </w:rPr>
      </w:pPr>
    </w:p>
    <w:p w:rsidR="00971D06" w:rsidRDefault="00971D06" w:rsidP="00971D06">
      <w:pPr>
        <w:pStyle w:val="Textoindependiente"/>
        <w:spacing w:before="103"/>
        <w:jc w:val="center"/>
        <w:rPr>
          <w:b/>
          <w:sz w:val="32"/>
        </w:rPr>
      </w:pPr>
    </w:p>
    <w:p w:rsidR="00971D06" w:rsidRPr="00552C6E" w:rsidRDefault="00971D06" w:rsidP="00971D06">
      <w:pPr>
        <w:pStyle w:val="Textoindependiente"/>
        <w:spacing w:before="103"/>
        <w:jc w:val="center"/>
        <w:rPr>
          <w:b/>
          <w:sz w:val="48"/>
        </w:rPr>
      </w:pPr>
    </w:p>
    <w:p w:rsidR="00552C6E" w:rsidRPr="00552C6E" w:rsidRDefault="00552C6E" w:rsidP="00552C6E">
      <w:pPr>
        <w:ind w:right="135"/>
        <w:jc w:val="center"/>
        <w:rPr>
          <w:b/>
          <w:sz w:val="44"/>
          <w:lang w:val="es-MX"/>
        </w:rPr>
      </w:pPr>
      <w:r w:rsidRPr="00552C6E">
        <w:rPr>
          <w:b/>
          <w:sz w:val="44"/>
          <w:lang w:val="es-MX"/>
        </w:rPr>
        <w:t>Investigar los Protocolos y estándares de la Capa de Red</w:t>
      </w:r>
    </w:p>
    <w:p w:rsidR="00AD1CEF" w:rsidRPr="005C7D7B" w:rsidRDefault="00AD1CEF">
      <w:pPr>
        <w:ind w:right="135"/>
        <w:jc w:val="center"/>
        <w:rPr>
          <w:b/>
          <w:sz w:val="28"/>
        </w:rPr>
      </w:pPr>
    </w:p>
    <w:p w:rsidR="00AD1CEF" w:rsidRPr="005C7D7B" w:rsidRDefault="00AD1CEF">
      <w:pPr>
        <w:pStyle w:val="Textoindependiente"/>
        <w:rPr>
          <w:b/>
          <w:sz w:val="28"/>
        </w:rPr>
      </w:pPr>
    </w:p>
    <w:p w:rsidR="00AD1CEF" w:rsidRPr="005C7D7B" w:rsidRDefault="00AD1CEF">
      <w:pPr>
        <w:pStyle w:val="Textoindependiente"/>
        <w:rPr>
          <w:b/>
          <w:sz w:val="28"/>
        </w:rPr>
      </w:pPr>
    </w:p>
    <w:p w:rsidR="00AD1CEF" w:rsidRDefault="00AD1CEF">
      <w:pPr>
        <w:pStyle w:val="Textoindependiente"/>
        <w:rPr>
          <w:b/>
        </w:rPr>
      </w:pPr>
    </w:p>
    <w:p w:rsidR="00AD1CEF" w:rsidRDefault="00AD1CEF">
      <w:pPr>
        <w:pStyle w:val="Textoindependiente"/>
        <w:rPr>
          <w:b/>
        </w:rPr>
      </w:pPr>
    </w:p>
    <w:p w:rsidR="00AD1CEF" w:rsidRDefault="00AD1CEF">
      <w:pPr>
        <w:pStyle w:val="Textoindependiente"/>
        <w:spacing w:before="200"/>
        <w:rPr>
          <w:b/>
        </w:rPr>
      </w:pPr>
    </w:p>
    <w:p w:rsidR="00AD1CEF" w:rsidRPr="00552C6E" w:rsidRDefault="00552C6E" w:rsidP="00552C6E">
      <w:pPr>
        <w:pStyle w:val="Textoindependiente"/>
        <w:jc w:val="center"/>
        <w:rPr>
          <w:b/>
          <w:sz w:val="34"/>
          <w:szCs w:val="34"/>
        </w:rPr>
      </w:pPr>
      <w:r w:rsidRPr="00552C6E">
        <w:rPr>
          <w:b/>
          <w:sz w:val="34"/>
          <w:szCs w:val="34"/>
        </w:rPr>
        <w:t>Identificar los protocolos y estándares de la Capa de Red. </w:t>
      </w:r>
      <w:r w:rsidRPr="00552C6E">
        <w:rPr>
          <w:b/>
          <w:sz w:val="34"/>
          <w:szCs w:val="34"/>
        </w:rPr>
        <w:br/>
      </w:r>
      <w:r w:rsidRPr="00552C6E">
        <w:rPr>
          <w:b/>
          <w:sz w:val="34"/>
          <w:szCs w:val="34"/>
        </w:rPr>
        <w:br/>
        <w:t>Describir las características básicas del protocolo IP</w:t>
      </w:r>
    </w:p>
    <w:p w:rsidR="00AD1CEF" w:rsidRPr="00552C6E" w:rsidRDefault="00AD1CEF">
      <w:pPr>
        <w:pStyle w:val="Textoindependiente"/>
        <w:rPr>
          <w:b/>
          <w:sz w:val="34"/>
          <w:szCs w:val="34"/>
        </w:rPr>
      </w:pPr>
    </w:p>
    <w:p w:rsidR="00AD1CEF" w:rsidRDefault="00AD1CEF">
      <w:pPr>
        <w:pStyle w:val="Textoindependiente"/>
        <w:rPr>
          <w:b/>
        </w:rPr>
      </w:pPr>
    </w:p>
    <w:p w:rsidR="00552C6E" w:rsidRDefault="00552C6E">
      <w:pPr>
        <w:pStyle w:val="Textoindependiente"/>
        <w:rPr>
          <w:b/>
        </w:rPr>
      </w:pPr>
    </w:p>
    <w:p w:rsidR="00AD1CEF" w:rsidRDefault="00AD1CEF">
      <w:pPr>
        <w:pStyle w:val="Textoindependiente"/>
        <w:rPr>
          <w:b/>
        </w:rPr>
      </w:pPr>
    </w:p>
    <w:p w:rsidR="00AD1CEF" w:rsidRPr="005C7D7B" w:rsidRDefault="005C7D7B">
      <w:pPr>
        <w:spacing w:before="1"/>
        <w:ind w:right="196"/>
        <w:jc w:val="center"/>
        <w:rPr>
          <w:sz w:val="24"/>
        </w:rPr>
      </w:pPr>
      <w:r w:rsidRPr="005C7D7B">
        <w:rPr>
          <w:b/>
          <w:sz w:val="24"/>
        </w:rPr>
        <w:t>LUIS GUTIÉRREZ ALFARO</w:t>
      </w:r>
    </w:p>
    <w:p w:rsidR="00AD1CEF" w:rsidRDefault="00AD1CEF">
      <w:pPr>
        <w:pStyle w:val="Textoindependiente"/>
        <w:rPr>
          <w:b/>
        </w:rPr>
      </w:pPr>
    </w:p>
    <w:p w:rsidR="00AD1CEF" w:rsidRDefault="00AD1CEF">
      <w:pPr>
        <w:pStyle w:val="Textoindependiente"/>
        <w:rPr>
          <w:b/>
        </w:rPr>
      </w:pPr>
    </w:p>
    <w:p w:rsidR="00AD1CEF" w:rsidRDefault="00552C6E" w:rsidP="00552C6E">
      <w:pPr>
        <w:pStyle w:val="Textoindependiente"/>
        <w:jc w:val="center"/>
        <w:rPr>
          <w:b/>
        </w:rPr>
      </w:pPr>
      <w:r>
        <w:rPr>
          <w:b/>
        </w:rPr>
        <w:t>ELABORADO POR: ALVARADO PÉREZ CITLALI MONTSERRAT</w:t>
      </w:r>
    </w:p>
    <w:p w:rsidR="00552C6E" w:rsidRDefault="00552C6E" w:rsidP="00552C6E">
      <w:pPr>
        <w:pStyle w:val="Textoindependiente"/>
        <w:jc w:val="center"/>
        <w:rPr>
          <w:b/>
        </w:rPr>
      </w:pPr>
      <w:r>
        <w:rPr>
          <w:b/>
        </w:rPr>
        <w:t>MATRICULA: 253394</w:t>
      </w:r>
    </w:p>
    <w:p w:rsidR="00AD1CEF" w:rsidRDefault="00AD1CEF">
      <w:pPr>
        <w:pStyle w:val="Textoindependiente"/>
        <w:rPr>
          <w:b/>
        </w:rPr>
      </w:pPr>
    </w:p>
    <w:p w:rsidR="00AD1CEF" w:rsidRDefault="00AD1CEF">
      <w:pPr>
        <w:pStyle w:val="Textoindependiente"/>
        <w:rPr>
          <w:b/>
        </w:rPr>
      </w:pPr>
    </w:p>
    <w:p w:rsidR="00AD1CEF" w:rsidRDefault="00AD1CEF">
      <w:pPr>
        <w:pStyle w:val="Textoindependiente"/>
        <w:rPr>
          <w:b/>
        </w:rPr>
      </w:pPr>
    </w:p>
    <w:p w:rsidR="002E440C" w:rsidRDefault="00D83DCB" w:rsidP="005C7D7B">
      <w:pPr>
        <w:ind w:right="198"/>
        <w:jc w:val="center"/>
        <w:rPr>
          <w:b/>
          <w:spacing w:val="-4"/>
          <w:sz w:val="24"/>
        </w:rPr>
      </w:pPr>
      <w:r>
        <w:rPr>
          <w:b/>
          <w:spacing w:val="-4"/>
          <w:sz w:val="24"/>
        </w:rPr>
        <w:t>04 DE OCTUBRE</w:t>
      </w:r>
      <w:r w:rsidR="00E4373D">
        <w:rPr>
          <w:b/>
          <w:spacing w:val="-4"/>
          <w:sz w:val="24"/>
        </w:rPr>
        <w:t xml:space="preserve"> DE 2025</w:t>
      </w:r>
    </w:p>
    <w:p w:rsidR="002E440C" w:rsidRPr="006D2DD7" w:rsidRDefault="002E440C">
      <w:pPr>
        <w:rPr>
          <w:b/>
          <w:spacing w:val="-4"/>
          <w:sz w:val="24"/>
        </w:rPr>
      </w:pPr>
      <w:r>
        <w:rPr>
          <w:b/>
          <w:spacing w:val="-4"/>
          <w:sz w:val="24"/>
        </w:rPr>
        <w:br w:type="page"/>
      </w:r>
    </w:p>
    <w:sdt>
      <w:sdtPr>
        <w:rPr>
          <w:rFonts w:ascii="Times New Roman" w:eastAsia="Times New Roman" w:hAnsi="Times New Roman" w:cs="Times New Roman"/>
          <w:color w:val="auto"/>
          <w:sz w:val="22"/>
          <w:szCs w:val="22"/>
          <w:lang w:val="es-ES" w:eastAsia="en-US"/>
        </w:rPr>
        <w:id w:val="-1624758514"/>
        <w:docPartObj>
          <w:docPartGallery w:val="Table of Contents"/>
          <w:docPartUnique/>
        </w:docPartObj>
      </w:sdtPr>
      <w:sdtEndPr>
        <w:rPr>
          <w:b/>
          <w:bCs/>
        </w:rPr>
      </w:sdtEndPr>
      <w:sdtContent>
        <w:p w:rsidR="002E440C" w:rsidRPr="00943CCE" w:rsidRDefault="002E440C" w:rsidP="00943CCE">
          <w:pPr>
            <w:pStyle w:val="TtulodeTDC"/>
            <w:jc w:val="center"/>
            <w:rPr>
              <w:rFonts w:ascii="Times New Roman" w:hAnsi="Times New Roman" w:cs="Times New Roman"/>
              <w:b/>
              <w:color w:val="auto"/>
            </w:rPr>
          </w:pPr>
          <w:r w:rsidRPr="00943CCE">
            <w:rPr>
              <w:rFonts w:ascii="Times New Roman" w:hAnsi="Times New Roman" w:cs="Times New Roman"/>
              <w:b/>
              <w:color w:val="auto"/>
              <w:lang w:val="es-ES"/>
            </w:rPr>
            <w:t>Tabla de contenido</w:t>
          </w:r>
        </w:p>
        <w:p w:rsidR="00624FFF" w:rsidRDefault="002E440C">
          <w:pPr>
            <w:pStyle w:val="TDC1"/>
            <w:tabs>
              <w:tab w:val="right" w:leader="dot" w:pos="9010"/>
            </w:tabs>
            <w:rPr>
              <w:rFonts w:asciiTheme="minorHAnsi" w:eastAsiaTheme="minorEastAsia" w:hAnsiTheme="minorHAnsi" w:cstheme="minorBidi"/>
              <w:b w:val="0"/>
              <w:bCs w:val="0"/>
              <w:noProof/>
              <w:sz w:val="22"/>
              <w:szCs w:val="22"/>
              <w:lang w:val="es-MX" w:eastAsia="es-MX"/>
            </w:rPr>
          </w:pPr>
          <w:r>
            <w:rPr>
              <w:rFonts w:ascii="Times New Roman" w:hAnsi="Times New Roman" w:cs="Times New Roman"/>
            </w:rPr>
            <w:fldChar w:fldCharType="begin"/>
          </w:r>
          <w:r w:rsidRPr="002E440C">
            <w:rPr>
              <w:rFonts w:ascii="Times New Roman" w:hAnsi="Times New Roman" w:cs="Times New Roman"/>
            </w:rPr>
            <w:instrText xml:space="preserve"> TOC \o "1-3" \h \z \u </w:instrText>
          </w:r>
          <w:r>
            <w:rPr>
              <w:rFonts w:ascii="Times New Roman" w:hAnsi="Times New Roman" w:cs="Times New Roman"/>
            </w:rPr>
            <w:fldChar w:fldCharType="separate"/>
          </w:r>
          <w:hyperlink w:anchor="_Toc210376095" w:history="1">
            <w:r w:rsidR="00624FFF" w:rsidRPr="00131117">
              <w:rPr>
                <w:rStyle w:val="Hipervnculo"/>
                <w:noProof/>
              </w:rPr>
              <w:t>Introducción</w:t>
            </w:r>
            <w:r w:rsidR="00624FFF">
              <w:rPr>
                <w:noProof/>
                <w:webHidden/>
              </w:rPr>
              <w:tab/>
            </w:r>
            <w:r w:rsidR="00624FFF">
              <w:rPr>
                <w:noProof/>
                <w:webHidden/>
              </w:rPr>
              <w:fldChar w:fldCharType="begin"/>
            </w:r>
            <w:r w:rsidR="00624FFF">
              <w:rPr>
                <w:noProof/>
                <w:webHidden/>
              </w:rPr>
              <w:instrText xml:space="preserve"> PAGEREF _Toc210376095 \h </w:instrText>
            </w:r>
            <w:r w:rsidR="00624FFF">
              <w:rPr>
                <w:noProof/>
                <w:webHidden/>
              </w:rPr>
            </w:r>
            <w:r w:rsidR="00624FFF">
              <w:rPr>
                <w:noProof/>
                <w:webHidden/>
              </w:rPr>
              <w:fldChar w:fldCharType="separate"/>
            </w:r>
            <w:r w:rsidR="00624FFF">
              <w:rPr>
                <w:noProof/>
                <w:webHidden/>
              </w:rPr>
              <w:t>3</w:t>
            </w:r>
            <w:r w:rsidR="00624FFF">
              <w:rPr>
                <w:noProof/>
                <w:webHidden/>
              </w:rPr>
              <w:fldChar w:fldCharType="end"/>
            </w:r>
          </w:hyperlink>
        </w:p>
        <w:p w:rsidR="00624FFF" w:rsidRDefault="00624FFF">
          <w:pPr>
            <w:pStyle w:val="TDC1"/>
            <w:tabs>
              <w:tab w:val="right" w:leader="dot" w:pos="9010"/>
            </w:tabs>
            <w:rPr>
              <w:rFonts w:asciiTheme="minorHAnsi" w:eastAsiaTheme="minorEastAsia" w:hAnsiTheme="minorHAnsi" w:cstheme="minorBidi"/>
              <w:b w:val="0"/>
              <w:bCs w:val="0"/>
              <w:noProof/>
              <w:sz w:val="22"/>
              <w:szCs w:val="22"/>
              <w:lang w:val="es-MX" w:eastAsia="es-MX"/>
            </w:rPr>
          </w:pPr>
          <w:hyperlink w:anchor="_Toc210376096" w:history="1">
            <w:r w:rsidRPr="00131117">
              <w:rPr>
                <w:rStyle w:val="Hipervnculo"/>
                <w:noProof/>
              </w:rPr>
              <w:t>Identificación de los protocolos y estándares de la Capa de Red</w:t>
            </w:r>
            <w:r>
              <w:rPr>
                <w:noProof/>
                <w:webHidden/>
              </w:rPr>
              <w:tab/>
            </w:r>
            <w:r>
              <w:rPr>
                <w:noProof/>
                <w:webHidden/>
              </w:rPr>
              <w:fldChar w:fldCharType="begin"/>
            </w:r>
            <w:r>
              <w:rPr>
                <w:noProof/>
                <w:webHidden/>
              </w:rPr>
              <w:instrText xml:space="preserve"> PAGEREF _Toc210376096 \h </w:instrText>
            </w:r>
            <w:r>
              <w:rPr>
                <w:noProof/>
                <w:webHidden/>
              </w:rPr>
            </w:r>
            <w:r>
              <w:rPr>
                <w:noProof/>
                <w:webHidden/>
              </w:rPr>
              <w:fldChar w:fldCharType="separate"/>
            </w:r>
            <w:r>
              <w:rPr>
                <w:noProof/>
                <w:webHidden/>
              </w:rPr>
              <w:t>4</w:t>
            </w:r>
            <w:r>
              <w:rPr>
                <w:noProof/>
                <w:webHidden/>
              </w:rPr>
              <w:fldChar w:fldCharType="end"/>
            </w:r>
          </w:hyperlink>
        </w:p>
        <w:p w:rsidR="00624FFF" w:rsidRDefault="00624FFF">
          <w:pPr>
            <w:pStyle w:val="TDC2"/>
            <w:tabs>
              <w:tab w:val="right" w:leader="dot" w:pos="9010"/>
            </w:tabs>
            <w:rPr>
              <w:rFonts w:asciiTheme="minorHAnsi" w:eastAsiaTheme="minorEastAsia" w:hAnsiTheme="minorHAnsi" w:cstheme="minorBidi"/>
              <w:i w:val="0"/>
              <w:iCs w:val="0"/>
              <w:noProof/>
              <w:sz w:val="22"/>
              <w:szCs w:val="22"/>
              <w:lang w:val="es-MX" w:eastAsia="es-MX"/>
            </w:rPr>
          </w:pPr>
          <w:hyperlink w:anchor="_Toc210376097" w:history="1">
            <w:r w:rsidRPr="00131117">
              <w:rPr>
                <w:rStyle w:val="Hipervnculo"/>
                <w:noProof/>
              </w:rPr>
              <w:t>Funciones clave de la Capa de Red</w:t>
            </w:r>
            <w:r>
              <w:rPr>
                <w:noProof/>
                <w:webHidden/>
              </w:rPr>
              <w:tab/>
            </w:r>
            <w:r>
              <w:rPr>
                <w:noProof/>
                <w:webHidden/>
              </w:rPr>
              <w:fldChar w:fldCharType="begin"/>
            </w:r>
            <w:r>
              <w:rPr>
                <w:noProof/>
                <w:webHidden/>
              </w:rPr>
              <w:instrText xml:space="preserve"> PAGEREF _Toc210376097 \h </w:instrText>
            </w:r>
            <w:r>
              <w:rPr>
                <w:noProof/>
                <w:webHidden/>
              </w:rPr>
            </w:r>
            <w:r>
              <w:rPr>
                <w:noProof/>
                <w:webHidden/>
              </w:rPr>
              <w:fldChar w:fldCharType="separate"/>
            </w:r>
            <w:r>
              <w:rPr>
                <w:noProof/>
                <w:webHidden/>
              </w:rPr>
              <w:t>4</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098"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b/>
                <w:bCs/>
                <w:noProof/>
              </w:rPr>
              <w:t>Enrutamiento</w:t>
            </w:r>
            <w:r>
              <w:rPr>
                <w:noProof/>
                <w:webHidden/>
              </w:rPr>
              <w:tab/>
            </w:r>
            <w:r>
              <w:rPr>
                <w:noProof/>
                <w:webHidden/>
              </w:rPr>
              <w:fldChar w:fldCharType="begin"/>
            </w:r>
            <w:r>
              <w:rPr>
                <w:noProof/>
                <w:webHidden/>
              </w:rPr>
              <w:instrText xml:space="preserve"> PAGEREF _Toc210376098 \h </w:instrText>
            </w:r>
            <w:r>
              <w:rPr>
                <w:noProof/>
                <w:webHidden/>
              </w:rPr>
            </w:r>
            <w:r>
              <w:rPr>
                <w:noProof/>
                <w:webHidden/>
              </w:rPr>
              <w:fldChar w:fldCharType="separate"/>
            </w:r>
            <w:r>
              <w:rPr>
                <w:noProof/>
                <w:webHidden/>
              </w:rPr>
              <w:t>4</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099"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b/>
                <w:bCs/>
                <w:noProof/>
              </w:rPr>
              <w:t>Direccionamiento lógico</w:t>
            </w:r>
            <w:r>
              <w:rPr>
                <w:noProof/>
                <w:webHidden/>
              </w:rPr>
              <w:tab/>
            </w:r>
            <w:r>
              <w:rPr>
                <w:noProof/>
                <w:webHidden/>
              </w:rPr>
              <w:fldChar w:fldCharType="begin"/>
            </w:r>
            <w:r>
              <w:rPr>
                <w:noProof/>
                <w:webHidden/>
              </w:rPr>
              <w:instrText xml:space="preserve"> PAGEREF _Toc210376099 \h </w:instrText>
            </w:r>
            <w:r>
              <w:rPr>
                <w:noProof/>
                <w:webHidden/>
              </w:rPr>
            </w:r>
            <w:r>
              <w:rPr>
                <w:noProof/>
                <w:webHidden/>
              </w:rPr>
              <w:fldChar w:fldCharType="separate"/>
            </w:r>
            <w:r>
              <w:rPr>
                <w:noProof/>
                <w:webHidden/>
              </w:rPr>
              <w:t>4</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100"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b/>
                <w:bCs/>
                <w:noProof/>
              </w:rPr>
              <w:t>Fragmentación y reensamblaje</w:t>
            </w:r>
            <w:r>
              <w:rPr>
                <w:noProof/>
                <w:webHidden/>
              </w:rPr>
              <w:tab/>
            </w:r>
            <w:r>
              <w:rPr>
                <w:noProof/>
                <w:webHidden/>
              </w:rPr>
              <w:fldChar w:fldCharType="begin"/>
            </w:r>
            <w:r>
              <w:rPr>
                <w:noProof/>
                <w:webHidden/>
              </w:rPr>
              <w:instrText xml:space="preserve"> PAGEREF _Toc210376100 \h </w:instrText>
            </w:r>
            <w:r>
              <w:rPr>
                <w:noProof/>
                <w:webHidden/>
              </w:rPr>
            </w:r>
            <w:r>
              <w:rPr>
                <w:noProof/>
                <w:webHidden/>
              </w:rPr>
              <w:fldChar w:fldCharType="separate"/>
            </w:r>
            <w:r>
              <w:rPr>
                <w:noProof/>
                <w:webHidden/>
              </w:rPr>
              <w:t>4</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101"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b/>
                <w:bCs/>
                <w:noProof/>
              </w:rPr>
              <w:t>Control de congestión</w:t>
            </w:r>
            <w:r>
              <w:rPr>
                <w:noProof/>
                <w:webHidden/>
              </w:rPr>
              <w:tab/>
            </w:r>
            <w:r>
              <w:rPr>
                <w:noProof/>
                <w:webHidden/>
              </w:rPr>
              <w:fldChar w:fldCharType="begin"/>
            </w:r>
            <w:r>
              <w:rPr>
                <w:noProof/>
                <w:webHidden/>
              </w:rPr>
              <w:instrText xml:space="preserve"> PAGEREF _Toc210376101 \h </w:instrText>
            </w:r>
            <w:r>
              <w:rPr>
                <w:noProof/>
                <w:webHidden/>
              </w:rPr>
            </w:r>
            <w:r>
              <w:rPr>
                <w:noProof/>
                <w:webHidden/>
              </w:rPr>
              <w:fldChar w:fldCharType="separate"/>
            </w:r>
            <w:r>
              <w:rPr>
                <w:noProof/>
                <w:webHidden/>
              </w:rPr>
              <w:t>4</w:t>
            </w:r>
            <w:r>
              <w:rPr>
                <w:noProof/>
                <w:webHidden/>
              </w:rPr>
              <w:fldChar w:fldCharType="end"/>
            </w:r>
          </w:hyperlink>
        </w:p>
        <w:p w:rsidR="00624FFF" w:rsidRDefault="00624FFF">
          <w:pPr>
            <w:pStyle w:val="TDC2"/>
            <w:tabs>
              <w:tab w:val="right" w:leader="dot" w:pos="9010"/>
            </w:tabs>
            <w:rPr>
              <w:rFonts w:asciiTheme="minorHAnsi" w:eastAsiaTheme="minorEastAsia" w:hAnsiTheme="minorHAnsi" w:cstheme="minorBidi"/>
              <w:i w:val="0"/>
              <w:iCs w:val="0"/>
              <w:noProof/>
              <w:sz w:val="22"/>
              <w:szCs w:val="22"/>
              <w:lang w:val="es-MX" w:eastAsia="es-MX"/>
            </w:rPr>
          </w:pPr>
          <w:hyperlink w:anchor="_Toc210376102" w:history="1">
            <w:r w:rsidRPr="00131117">
              <w:rPr>
                <w:rStyle w:val="Hipervnculo"/>
                <w:noProof/>
              </w:rPr>
              <w:t>Principales protocolos de la Capa de Red</w:t>
            </w:r>
            <w:r>
              <w:rPr>
                <w:noProof/>
                <w:webHidden/>
              </w:rPr>
              <w:tab/>
            </w:r>
            <w:r>
              <w:rPr>
                <w:noProof/>
                <w:webHidden/>
              </w:rPr>
              <w:fldChar w:fldCharType="begin"/>
            </w:r>
            <w:r>
              <w:rPr>
                <w:noProof/>
                <w:webHidden/>
              </w:rPr>
              <w:instrText xml:space="preserve"> PAGEREF _Toc210376102 \h </w:instrText>
            </w:r>
            <w:r>
              <w:rPr>
                <w:noProof/>
                <w:webHidden/>
              </w:rPr>
            </w:r>
            <w:r>
              <w:rPr>
                <w:noProof/>
                <w:webHidden/>
              </w:rPr>
              <w:fldChar w:fldCharType="separate"/>
            </w:r>
            <w:r>
              <w:rPr>
                <w:noProof/>
                <w:webHidden/>
              </w:rPr>
              <w:t>4</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103"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b/>
                <w:bCs/>
                <w:noProof/>
              </w:rPr>
              <w:t>IPv4</w:t>
            </w:r>
            <w:r>
              <w:rPr>
                <w:noProof/>
                <w:webHidden/>
              </w:rPr>
              <w:tab/>
            </w:r>
            <w:r>
              <w:rPr>
                <w:noProof/>
                <w:webHidden/>
              </w:rPr>
              <w:fldChar w:fldCharType="begin"/>
            </w:r>
            <w:r>
              <w:rPr>
                <w:noProof/>
                <w:webHidden/>
              </w:rPr>
              <w:instrText xml:space="preserve"> PAGEREF _Toc210376103 \h </w:instrText>
            </w:r>
            <w:r>
              <w:rPr>
                <w:noProof/>
                <w:webHidden/>
              </w:rPr>
            </w:r>
            <w:r>
              <w:rPr>
                <w:noProof/>
                <w:webHidden/>
              </w:rPr>
              <w:fldChar w:fldCharType="separate"/>
            </w:r>
            <w:r>
              <w:rPr>
                <w:noProof/>
                <w:webHidden/>
              </w:rPr>
              <w:t>4</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104"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b/>
                <w:bCs/>
                <w:noProof/>
              </w:rPr>
              <w:t>IPv6</w:t>
            </w:r>
            <w:r>
              <w:rPr>
                <w:noProof/>
                <w:webHidden/>
              </w:rPr>
              <w:tab/>
            </w:r>
            <w:r>
              <w:rPr>
                <w:noProof/>
                <w:webHidden/>
              </w:rPr>
              <w:fldChar w:fldCharType="begin"/>
            </w:r>
            <w:r>
              <w:rPr>
                <w:noProof/>
                <w:webHidden/>
              </w:rPr>
              <w:instrText xml:space="preserve"> PAGEREF _Toc210376104 \h </w:instrText>
            </w:r>
            <w:r>
              <w:rPr>
                <w:noProof/>
                <w:webHidden/>
              </w:rPr>
            </w:r>
            <w:r>
              <w:rPr>
                <w:noProof/>
                <w:webHidden/>
              </w:rPr>
              <w:fldChar w:fldCharType="separate"/>
            </w:r>
            <w:r>
              <w:rPr>
                <w:noProof/>
                <w:webHidden/>
              </w:rPr>
              <w:t>5</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105"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b/>
                <w:bCs/>
                <w:noProof/>
              </w:rPr>
              <w:t>RIP (Routing Information Protocol)</w:t>
            </w:r>
            <w:r>
              <w:rPr>
                <w:noProof/>
                <w:webHidden/>
              </w:rPr>
              <w:tab/>
            </w:r>
            <w:r>
              <w:rPr>
                <w:noProof/>
                <w:webHidden/>
              </w:rPr>
              <w:fldChar w:fldCharType="begin"/>
            </w:r>
            <w:r>
              <w:rPr>
                <w:noProof/>
                <w:webHidden/>
              </w:rPr>
              <w:instrText xml:space="preserve"> PAGEREF _Toc210376105 \h </w:instrText>
            </w:r>
            <w:r>
              <w:rPr>
                <w:noProof/>
                <w:webHidden/>
              </w:rPr>
            </w:r>
            <w:r>
              <w:rPr>
                <w:noProof/>
                <w:webHidden/>
              </w:rPr>
              <w:fldChar w:fldCharType="separate"/>
            </w:r>
            <w:r>
              <w:rPr>
                <w:noProof/>
                <w:webHidden/>
              </w:rPr>
              <w:t>5</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106"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b/>
                <w:bCs/>
                <w:noProof/>
              </w:rPr>
              <w:t>OSPF (Open Shortest Path First)</w:t>
            </w:r>
            <w:r>
              <w:rPr>
                <w:noProof/>
                <w:webHidden/>
              </w:rPr>
              <w:tab/>
            </w:r>
            <w:r>
              <w:rPr>
                <w:noProof/>
                <w:webHidden/>
              </w:rPr>
              <w:fldChar w:fldCharType="begin"/>
            </w:r>
            <w:r>
              <w:rPr>
                <w:noProof/>
                <w:webHidden/>
              </w:rPr>
              <w:instrText xml:space="preserve"> PAGEREF _Toc210376106 \h </w:instrText>
            </w:r>
            <w:r>
              <w:rPr>
                <w:noProof/>
                <w:webHidden/>
              </w:rPr>
            </w:r>
            <w:r>
              <w:rPr>
                <w:noProof/>
                <w:webHidden/>
              </w:rPr>
              <w:fldChar w:fldCharType="separate"/>
            </w:r>
            <w:r>
              <w:rPr>
                <w:noProof/>
                <w:webHidden/>
              </w:rPr>
              <w:t>5</w:t>
            </w:r>
            <w:r>
              <w:rPr>
                <w:noProof/>
                <w:webHidden/>
              </w:rPr>
              <w:fldChar w:fldCharType="end"/>
            </w:r>
          </w:hyperlink>
        </w:p>
        <w:p w:rsidR="00624FFF" w:rsidRDefault="00624FFF">
          <w:pPr>
            <w:pStyle w:val="TDC2"/>
            <w:tabs>
              <w:tab w:val="right" w:leader="dot" w:pos="9010"/>
            </w:tabs>
            <w:rPr>
              <w:rFonts w:asciiTheme="minorHAnsi" w:eastAsiaTheme="minorEastAsia" w:hAnsiTheme="minorHAnsi" w:cstheme="minorBidi"/>
              <w:i w:val="0"/>
              <w:iCs w:val="0"/>
              <w:noProof/>
              <w:sz w:val="22"/>
              <w:szCs w:val="22"/>
              <w:lang w:val="es-MX" w:eastAsia="es-MX"/>
            </w:rPr>
          </w:pPr>
          <w:hyperlink w:anchor="_Toc210376107" w:history="1">
            <w:r w:rsidRPr="00131117">
              <w:rPr>
                <w:rStyle w:val="Hipervnculo"/>
                <w:noProof/>
              </w:rPr>
              <w:t>Estándares relevantes</w:t>
            </w:r>
            <w:r>
              <w:rPr>
                <w:noProof/>
                <w:webHidden/>
              </w:rPr>
              <w:tab/>
            </w:r>
            <w:r>
              <w:rPr>
                <w:noProof/>
                <w:webHidden/>
              </w:rPr>
              <w:fldChar w:fldCharType="begin"/>
            </w:r>
            <w:r>
              <w:rPr>
                <w:noProof/>
                <w:webHidden/>
              </w:rPr>
              <w:instrText xml:space="preserve"> PAGEREF _Toc210376107 \h </w:instrText>
            </w:r>
            <w:r>
              <w:rPr>
                <w:noProof/>
                <w:webHidden/>
              </w:rPr>
            </w:r>
            <w:r>
              <w:rPr>
                <w:noProof/>
                <w:webHidden/>
              </w:rPr>
              <w:fldChar w:fldCharType="separate"/>
            </w:r>
            <w:r>
              <w:rPr>
                <w:noProof/>
                <w:webHidden/>
              </w:rPr>
              <w:t>6</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108"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b/>
                <w:bCs/>
                <w:noProof/>
              </w:rPr>
              <w:t>IEEE 802.3 (Ethernet)</w:t>
            </w:r>
            <w:r>
              <w:rPr>
                <w:noProof/>
                <w:webHidden/>
              </w:rPr>
              <w:tab/>
            </w:r>
            <w:r>
              <w:rPr>
                <w:noProof/>
                <w:webHidden/>
              </w:rPr>
              <w:fldChar w:fldCharType="begin"/>
            </w:r>
            <w:r>
              <w:rPr>
                <w:noProof/>
                <w:webHidden/>
              </w:rPr>
              <w:instrText xml:space="preserve"> PAGEREF _Toc210376108 \h </w:instrText>
            </w:r>
            <w:r>
              <w:rPr>
                <w:noProof/>
                <w:webHidden/>
              </w:rPr>
            </w:r>
            <w:r>
              <w:rPr>
                <w:noProof/>
                <w:webHidden/>
              </w:rPr>
              <w:fldChar w:fldCharType="separate"/>
            </w:r>
            <w:r>
              <w:rPr>
                <w:noProof/>
                <w:webHidden/>
              </w:rPr>
              <w:t>6</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109"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b/>
                <w:bCs/>
                <w:noProof/>
              </w:rPr>
              <w:t>RFCs (Request for Comments)</w:t>
            </w:r>
            <w:r>
              <w:rPr>
                <w:noProof/>
                <w:webHidden/>
              </w:rPr>
              <w:tab/>
            </w:r>
            <w:r>
              <w:rPr>
                <w:noProof/>
                <w:webHidden/>
              </w:rPr>
              <w:fldChar w:fldCharType="begin"/>
            </w:r>
            <w:r>
              <w:rPr>
                <w:noProof/>
                <w:webHidden/>
              </w:rPr>
              <w:instrText xml:space="preserve"> PAGEREF _Toc210376109 \h </w:instrText>
            </w:r>
            <w:r>
              <w:rPr>
                <w:noProof/>
                <w:webHidden/>
              </w:rPr>
            </w:r>
            <w:r>
              <w:rPr>
                <w:noProof/>
                <w:webHidden/>
              </w:rPr>
              <w:fldChar w:fldCharType="separate"/>
            </w:r>
            <w:r>
              <w:rPr>
                <w:noProof/>
                <w:webHidden/>
              </w:rPr>
              <w:t>6</w:t>
            </w:r>
            <w:r>
              <w:rPr>
                <w:noProof/>
                <w:webHidden/>
              </w:rPr>
              <w:fldChar w:fldCharType="end"/>
            </w:r>
          </w:hyperlink>
        </w:p>
        <w:p w:rsidR="00624FFF" w:rsidRDefault="00624FFF">
          <w:pPr>
            <w:pStyle w:val="TDC1"/>
            <w:tabs>
              <w:tab w:val="right" w:leader="dot" w:pos="9010"/>
            </w:tabs>
            <w:rPr>
              <w:rFonts w:asciiTheme="minorHAnsi" w:eastAsiaTheme="minorEastAsia" w:hAnsiTheme="minorHAnsi" w:cstheme="minorBidi"/>
              <w:b w:val="0"/>
              <w:bCs w:val="0"/>
              <w:noProof/>
              <w:sz w:val="22"/>
              <w:szCs w:val="22"/>
              <w:lang w:val="es-MX" w:eastAsia="es-MX"/>
            </w:rPr>
          </w:pPr>
          <w:hyperlink w:anchor="_Toc210376110" w:history="1">
            <w:r w:rsidRPr="00131117">
              <w:rPr>
                <w:rStyle w:val="Hipervnculo"/>
                <w:noProof/>
              </w:rPr>
              <w:t>Características básicas del protocolo IP</w:t>
            </w:r>
            <w:r>
              <w:rPr>
                <w:noProof/>
                <w:webHidden/>
              </w:rPr>
              <w:tab/>
            </w:r>
            <w:r>
              <w:rPr>
                <w:noProof/>
                <w:webHidden/>
              </w:rPr>
              <w:fldChar w:fldCharType="begin"/>
            </w:r>
            <w:r>
              <w:rPr>
                <w:noProof/>
                <w:webHidden/>
              </w:rPr>
              <w:instrText xml:space="preserve"> PAGEREF _Toc210376110 \h </w:instrText>
            </w:r>
            <w:r>
              <w:rPr>
                <w:noProof/>
                <w:webHidden/>
              </w:rPr>
            </w:r>
            <w:r>
              <w:rPr>
                <w:noProof/>
                <w:webHidden/>
              </w:rPr>
              <w:fldChar w:fldCharType="separate"/>
            </w:r>
            <w:r>
              <w:rPr>
                <w:noProof/>
                <w:webHidden/>
              </w:rPr>
              <w:t>6</w:t>
            </w:r>
            <w:r>
              <w:rPr>
                <w:noProof/>
                <w:webHidden/>
              </w:rPr>
              <w:fldChar w:fldCharType="end"/>
            </w:r>
          </w:hyperlink>
        </w:p>
        <w:p w:rsidR="00624FFF" w:rsidRDefault="00624FFF">
          <w:pPr>
            <w:pStyle w:val="TDC2"/>
            <w:tabs>
              <w:tab w:val="right" w:leader="dot" w:pos="9010"/>
            </w:tabs>
            <w:rPr>
              <w:rFonts w:asciiTheme="minorHAnsi" w:eastAsiaTheme="minorEastAsia" w:hAnsiTheme="minorHAnsi" w:cstheme="minorBidi"/>
              <w:i w:val="0"/>
              <w:iCs w:val="0"/>
              <w:noProof/>
              <w:sz w:val="22"/>
              <w:szCs w:val="22"/>
              <w:lang w:val="es-MX" w:eastAsia="es-MX"/>
            </w:rPr>
          </w:pPr>
          <w:hyperlink w:anchor="_Toc210376111" w:history="1">
            <w:r w:rsidRPr="00131117">
              <w:rPr>
                <w:rStyle w:val="Hipervnculo"/>
                <w:noProof/>
              </w:rPr>
              <w:t>Características fundamentales</w:t>
            </w:r>
            <w:r>
              <w:rPr>
                <w:noProof/>
                <w:webHidden/>
              </w:rPr>
              <w:tab/>
            </w:r>
            <w:r>
              <w:rPr>
                <w:noProof/>
                <w:webHidden/>
              </w:rPr>
              <w:fldChar w:fldCharType="begin"/>
            </w:r>
            <w:r>
              <w:rPr>
                <w:noProof/>
                <w:webHidden/>
              </w:rPr>
              <w:instrText xml:space="preserve"> PAGEREF _Toc210376111 \h </w:instrText>
            </w:r>
            <w:r>
              <w:rPr>
                <w:noProof/>
                <w:webHidden/>
              </w:rPr>
            </w:r>
            <w:r>
              <w:rPr>
                <w:noProof/>
                <w:webHidden/>
              </w:rPr>
              <w:fldChar w:fldCharType="separate"/>
            </w:r>
            <w:r>
              <w:rPr>
                <w:noProof/>
                <w:webHidden/>
              </w:rPr>
              <w:t>6</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112"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noProof/>
              </w:rPr>
              <w:t>Encapsulamiento</w:t>
            </w:r>
            <w:r>
              <w:rPr>
                <w:noProof/>
                <w:webHidden/>
              </w:rPr>
              <w:tab/>
            </w:r>
            <w:r>
              <w:rPr>
                <w:noProof/>
                <w:webHidden/>
              </w:rPr>
              <w:fldChar w:fldCharType="begin"/>
            </w:r>
            <w:r>
              <w:rPr>
                <w:noProof/>
                <w:webHidden/>
              </w:rPr>
              <w:instrText xml:space="preserve"> PAGEREF _Toc210376112 \h </w:instrText>
            </w:r>
            <w:r>
              <w:rPr>
                <w:noProof/>
                <w:webHidden/>
              </w:rPr>
            </w:r>
            <w:r>
              <w:rPr>
                <w:noProof/>
                <w:webHidden/>
              </w:rPr>
              <w:fldChar w:fldCharType="separate"/>
            </w:r>
            <w:r>
              <w:rPr>
                <w:noProof/>
                <w:webHidden/>
              </w:rPr>
              <w:t>6</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113"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noProof/>
              </w:rPr>
              <w:t>No orientado a conexión</w:t>
            </w:r>
            <w:r>
              <w:rPr>
                <w:noProof/>
                <w:webHidden/>
              </w:rPr>
              <w:tab/>
            </w:r>
            <w:r>
              <w:rPr>
                <w:noProof/>
                <w:webHidden/>
              </w:rPr>
              <w:fldChar w:fldCharType="begin"/>
            </w:r>
            <w:r>
              <w:rPr>
                <w:noProof/>
                <w:webHidden/>
              </w:rPr>
              <w:instrText xml:space="preserve"> PAGEREF _Toc210376113 \h </w:instrText>
            </w:r>
            <w:r>
              <w:rPr>
                <w:noProof/>
                <w:webHidden/>
              </w:rPr>
            </w:r>
            <w:r>
              <w:rPr>
                <w:noProof/>
                <w:webHidden/>
              </w:rPr>
              <w:fldChar w:fldCharType="separate"/>
            </w:r>
            <w:r>
              <w:rPr>
                <w:noProof/>
                <w:webHidden/>
              </w:rPr>
              <w:t>6</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114"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noProof/>
              </w:rPr>
              <w:t>Fragmentación</w:t>
            </w:r>
            <w:r>
              <w:rPr>
                <w:noProof/>
                <w:webHidden/>
              </w:rPr>
              <w:tab/>
            </w:r>
            <w:r>
              <w:rPr>
                <w:noProof/>
                <w:webHidden/>
              </w:rPr>
              <w:fldChar w:fldCharType="begin"/>
            </w:r>
            <w:r>
              <w:rPr>
                <w:noProof/>
                <w:webHidden/>
              </w:rPr>
              <w:instrText xml:space="preserve"> PAGEREF _Toc210376114 \h </w:instrText>
            </w:r>
            <w:r>
              <w:rPr>
                <w:noProof/>
                <w:webHidden/>
              </w:rPr>
            </w:r>
            <w:r>
              <w:rPr>
                <w:noProof/>
                <w:webHidden/>
              </w:rPr>
              <w:fldChar w:fldCharType="separate"/>
            </w:r>
            <w:r>
              <w:rPr>
                <w:noProof/>
                <w:webHidden/>
              </w:rPr>
              <w:t>7</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115"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noProof/>
              </w:rPr>
              <w:t>TTL (Time to Live)</w:t>
            </w:r>
            <w:r>
              <w:rPr>
                <w:noProof/>
                <w:webHidden/>
              </w:rPr>
              <w:tab/>
            </w:r>
            <w:r>
              <w:rPr>
                <w:noProof/>
                <w:webHidden/>
              </w:rPr>
              <w:fldChar w:fldCharType="begin"/>
            </w:r>
            <w:r>
              <w:rPr>
                <w:noProof/>
                <w:webHidden/>
              </w:rPr>
              <w:instrText xml:space="preserve"> PAGEREF _Toc210376115 \h </w:instrText>
            </w:r>
            <w:r>
              <w:rPr>
                <w:noProof/>
                <w:webHidden/>
              </w:rPr>
            </w:r>
            <w:r>
              <w:rPr>
                <w:noProof/>
                <w:webHidden/>
              </w:rPr>
              <w:fldChar w:fldCharType="separate"/>
            </w:r>
            <w:r>
              <w:rPr>
                <w:noProof/>
                <w:webHidden/>
              </w:rPr>
              <w:t>7</w:t>
            </w:r>
            <w:r>
              <w:rPr>
                <w:noProof/>
                <w:webHidden/>
              </w:rPr>
              <w:fldChar w:fldCharType="end"/>
            </w:r>
          </w:hyperlink>
        </w:p>
        <w:p w:rsidR="00624FFF" w:rsidRDefault="00624FFF">
          <w:pPr>
            <w:pStyle w:val="TDC3"/>
            <w:tabs>
              <w:tab w:val="left" w:pos="880"/>
              <w:tab w:val="right" w:leader="dot" w:pos="9010"/>
            </w:tabs>
            <w:rPr>
              <w:rFonts w:asciiTheme="minorHAnsi" w:eastAsiaTheme="minorEastAsia" w:hAnsiTheme="minorHAnsi" w:cstheme="minorBidi"/>
              <w:noProof/>
              <w:lang w:val="es-MX" w:eastAsia="es-MX"/>
            </w:rPr>
          </w:pPr>
          <w:hyperlink w:anchor="_Toc210376116" w:history="1">
            <w:r w:rsidRPr="00131117">
              <w:rPr>
                <w:rStyle w:val="Hipervnculo"/>
                <w:rFonts w:ascii="Symbol" w:hAnsi="Symbol"/>
                <w:noProof/>
              </w:rPr>
              <w:t></w:t>
            </w:r>
            <w:r>
              <w:rPr>
                <w:rFonts w:asciiTheme="minorHAnsi" w:eastAsiaTheme="minorEastAsia" w:hAnsiTheme="minorHAnsi" w:cstheme="minorBidi"/>
                <w:noProof/>
                <w:lang w:val="es-MX" w:eastAsia="es-MX"/>
              </w:rPr>
              <w:tab/>
            </w:r>
            <w:r w:rsidRPr="00131117">
              <w:rPr>
                <w:rStyle w:val="Hipervnculo"/>
                <w:noProof/>
              </w:rPr>
              <w:t>Encabezado IP</w:t>
            </w:r>
            <w:r>
              <w:rPr>
                <w:noProof/>
                <w:webHidden/>
              </w:rPr>
              <w:tab/>
            </w:r>
            <w:r>
              <w:rPr>
                <w:noProof/>
                <w:webHidden/>
              </w:rPr>
              <w:fldChar w:fldCharType="begin"/>
            </w:r>
            <w:r>
              <w:rPr>
                <w:noProof/>
                <w:webHidden/>
              </w:rPr>
              <w:instrText xml:space="preserve"> PAGEREF _Toc210376116 \h </w:instrText>
            </w:r>
            <w:r>
              <w:rPr>
                <w:noProof/>
                <w:webHidden/>
              </w:rPr>
            </w:r>
            <w:r>
              <w:rPr>
                <w:noProof/>
                <w:webHidden/>
              </w:rPr>
              <w:fldChar w:fldCharType="separate"/>
            </w:r>
            <w:r>
              <w:rPr>
                <w:noProof/>
                <w:webHidden/>
              </w:rPr>
              <w:t>7</w:t>
            </w:r>
            <w:r>
              <w:rPr>
                <w:noProof/>
                <w:webHidden/>
              </w:rPr>
              <w:fldChar w:fldCharType="end"/>
            </w:r>
          </w:hyperlink>
        </w:p>
        <w:p w:rsidR="00624FFF" w:rsidRDefault="00624FFF">
          <w:pPr>
            <w:pStyle w:val="TDC2"/>
            <w:tabs>
              <w:tab w:val="right" w:leader="dot" w:pos="9010"/>
            </w:tabs>
            <w:rPr>
              <w:rFonts w:asciiTheme="minorHAnsi" w:eastAsiaTheme="minorEastAsia" w:hAnsiTheme="minorHAnsi" w:cstheme="minorBidi"/>
              <w:i w:val="0"/>
              <w:iCs w:val="0"/>
              <w:noProof/>
              <w:sz w:val="22"/>
              <w:szCs w:val="22"/>
              <w:lang w:val="es-MX" w:eastAsia="es-MX"/>
            </w:rPr>
          </w:pPr>
          <w:hyperlink w:anchor="_Toc210376117" w:history="1">
            <w:r w:rsidRPr="00131117">
              <w:rPr>
                <w:rStyle w:val="Hipervnculo"/>
                <w:noProof/>
              </w:rPr>
              <w:t>Diferencias entre IPv4 e IPv6</w:t>
            </w:r>
            <w:r>
              <w:rPr>
                <w:noProof/>
                <w:webHidden/>
              </w:rPr>
              <w:tab/>
            </w:r>
            <w:r>
              <w:rPr>
                <w:noProof/>
                <w:webHidden/>
              </w:rPr>
              <w:fldChar w:fldCharType="begin"/>
            </w:r>
            <w:r>
              <w:rPr>
                <w:noProof/>
                <w:webHidden/>
              </w:rPr>
              <w:instrText xml:space="preserve"> PAGEREF _Toc210376117 \h </w:instrText>
            </w:r>
            <w:r>
              <w:rPr>
                <w:noProof/>
                <w:webHidden/>
              </w:rPr>
            </w:r>
            <w:r>
              <w:rPr>
                <w:noProof/>
                <w:webHidden/>
              </w:rPr>
              <w:fldChar w:fldCharType="separate"/>
            </w:r>
            <w:r>
              <w:rPr>
                <w:noProof/>
                <w:webHidden/>
              </w:rPr>
              <w:t>7</w:t>
            </w:r>
            <w:r>
              <w:rPr>
                <w:noProof/>
                <w:webHidden/>
              </w:rPr>
              <w:fldChar w:fldCharType="end"/>
            </w:r>
          </w:hyperlink>
        </w:p>
        <w:p w:rsidR="00624FFF" w:rsidRDefault="00624FFF">
          <w:pPr>
            <w:pStyle w:val="TDC1"/>
            <w:tabs>
              <w:tab w:val="right" w:leader="dot" w:pos="9010"/>
            </w:tabs>
            <w:rPr>
              <w:rFonts w:asciiTheme="minorHAnsi" w:eastAsiaTheme="minorEastAsia" w:hAnsiTheme="minorHAnsi" w:cstheme="minorBidi"/>
              <w:b w:val="0"/>
              <w:bCs w:val="0"/>
              <w:noProof/>
              <w:sz w:val="22"/>
              <w:szCs w:val="22"/>
              <w:lang w:val="es-MX" w:eastAsia="es-MX"/>
            </w:rPr>
          </w:pPr>
          <w:hyperlink w:anchor="_Toc210376118" w:history="1">
            <w:r w:rsidRPr="00131117">
              <w:rPr>
                <w:rStyle w:val="Hipervnculo"/>
                <w:noProof/>
              </w:rPr>
              <w:t>Conclusión</w:t>
            </w:r>
            <w:r>
              <w:rPr>
                <w:noProof/>
                <w:webHidden/>
              </w:rPr>
              <w:tab/>
            </w:r>
            <w:r>
              <w:rPr>
                <w:noProof/>
                <w:webHidden/>
              </w:rPr>
              <w:fldChar w:fldCharType="begin"/>
            </w:r>
            <w:r>
              <w:rPr>
                <w:noProof/>
                <w:webHidden/>
              </w:rPr>
              <w:instrText xml:space="preserve"> PAGEREF _Toc210376118 \h </w:instrText>
            </w:r>
            <w:r>
              <w:rPr>
                <w:noProof/>
                <w:webHidden/>
              </w:rPr>
            </w:r>
            <w:r>
              <w:rPr>
                <w:noProof/>
                <w:webHidden/>
              </w:rPr>
              <w:fldChar w:fldCharType="separate"/>
            </w:r>
            <w:r>
              <w:rPr>
                <w:noProof/>
                <w:webHidden/>
              </w:rPr>
              <w:t>8</w:t>
            </w:r>
            <w:r>
              <w:rPr>
                <w:noProof/>
                <w:webHidden/>
              </w:rPr>
              <w:fldChar w:fldCharType="end"/>
            </w:r>
          </w:hyperlink>
        </w:p>
        <w:p w:rsidR="00624FFF" w:rsidRDefault="00624FFF">
          <w:pPr>
            <w:pStyle w:val="TDC1"/>
            <w:tabs>
              <w:tab w:val="right" w:leader="dot" w:pos="9010"/>
            </w:tabs>
            <w:rPr>
              <w:rFonts w:asciiTheme="minorHAnsi" w:eastAsiaTheme="minorEastAsia" w:hAnsiTheme="minorHAnsi" w:cstheme="minorBidi"/>
              <w:b w:val="0"/>
              <w:bCs w:val="0"/>
              <w:noProof/>
              <w:sz w:val="22"/>
              <w:szCs w:val="22"/>
              <w:lang w:val="es-MX" w:eastAsia="es-MX"/>
            </w:rPr>
          </w:pPr>
          <w:hyperlink w:anchor="_Toc210376119" w:history="1">
            <w:r w:rsidRPr="00131117">
              <w:rPr>
                <w:rStyle w:val="Hipervnculo"/>
                <w:noProof/>
                <w:lang w:val="es-MX"/>
              </w:rPr>
              <w:t>Fuentes bibliográficas:</w:t>
            </w:r>
            <w:r>
              <w:rPr>
                <w:noProof/>
                <w:webHidden/>
              </w:rPr>
              <w:tab/>
            </w:r>
            <w:r>
              <w:rPr>
                <w:noProof/>
                <w:webHidden/>
              </w:rPr>
              <w:fldChar w:fldCharType="begin"/>
            </w:r>
            <w:r>
              <w:rPr>
                <w:noProof/>
                <w:webHidden/>
              </w:rPr>
              <w:instrText xml:space="preserve"> PAGEREF _Toc210376119 \h </w:instrText>
            </w:r>
            <w:r>
              <w:rPr>
                <w:noProof/>
                <w:webHidden/>
              </w:rPr>
            </w:r>
            <w:r>
              <w:rPr>
                <w:noProof/>
                <w:webHidden/>
              </w:rPr>
              <w:fldChar w:fldCharType="separate"/>
            </w:r>
            <w:r>
              <w:rPr>
                <w:noProof/>
                <w:webHidden/>
              </w:rPr>
              <w:t>9</w:t>
            </w:r>
            <w:r>
              <w:rPr>
                <w:noProof/>
                <w:webHidden/>
              </w:rPr>
              <w:fldChar w:fldCharType="end"/>
            </w:r>
          </w:hyperlink>
        </w:p>
        <w:p w:rsidR="002E440C" w:rsidRDefault="002E440C">
          <w:r>
            <w:rPr>
              <w:b/>
              <w:bCs/>
            </w:rPr>
            <w:fldChar w:fldCharType="end"/>
          </w:r>
        </w:p>
      </w:sdtContent>
    </w:sdt>
    <w:p w:rsidR="00AD1CEF" w:rsidRPr="004E0CBB" w:rsidRDefault="00AD1CEF" w:rsidP="005C7D7B">
      <w:pPr>
        <w:ind w:right="198"/>
        <w:jc w:val="center"/>
        <w:rPr>
          <w:b/>
          <w:sz w:val="24"/>
        </w:rPr>
        <w:sectPr w:rsidR="00AD1CEF" w:rsidRPr="004E0CBB" w:rsidSect="00624FFF">
          <w:footerReference w:type="default" r:id="rId9"/>
          <w:type w:val="continuous"/>
          <w:pgSz w:w="11900" w:h="16840"/>
          <w:pgMar w:top="1440" w:right="1440" w:bottom="1440" w:left="1440" w:header="720" w:footer="720" w:gutter="0"/>
          <w:cols w:space="720"/>
          <w:titlePg/>
          <w:docGrid w:linePitch="299"/>
        </w:sectPr>
      </w:pPr>
    </w:p>
    <w:p w:rsidR="00AD1CEF" w:rsidRDefault="0006729E" w:rsidP="00064FC1">
      <w:pPr>
        <w:pStyle w:val="Ttulo1"/>
      </w:pPr>
      <w:bookmarkStart w:id="0" w:name="_Toc208145041"/>
      <w:bookmarkStart w:id="1" w:name="_Toc210376095"/>
      <w:r w:rsidRPr="00064FC1">
        <w:lastRenderedPageBreak/>
        <w:t>Introducción</w:t>
      </w:r>
      <w:bookmarkEnd w:id="0"/>
      <w:bookmarkEnd w:id="1"/>
      <w:r>
        <w:rPr>
          <w:spacing w:val="-3"/>
        </w:rPr>
        <w:t xml:space="preserve"> </w:t>
      </w:r>
    </w:p>
    <w:p w:rsidR="00552C6E" w:rsidRDefault="00552C6E" w:rsidP="00552C6E">
      <w:pPr>
        <w:pStyle w:val="Prrafodelista"/>
        <w:rPr>
          <w:lang w:val="es-MX"/>
        </w:rPr>
      </w:pPr>
      <w:bookmarkStart w:id="2" w:name="_bookmark4"/>
      <w:bookmarkEnd w:id="2"/>
      <w:r>
        <w:t>En</w:t>
      </w:r>
      <w:r>
        <w:t xml:space="preserve"> las comunicaciones digitales, la Capa de Red ocupa un lugar fundamental como eje articulador entre dispositivos distribuidos en distintas redes físicas. Su propósito no se limita al simple envío de datos, sino que abarca funciones complejas como el direccionamiento lógico, el enrutamiento eficiente y la gestión de la fragmentación de paquetes. Esta capa, tercera en el modelo de referencia OSI, actúa como puente entre la Capa de Enlace de Datos y la Capa de Transporte, asegurando que los datos lleguen a su destino a través de caminos óptimos y estructurados.</w:t>
      </w:r>
    </w:p>
    <w:p w:rsidR="00552C6E" w:rsidRDefault="00552C6E" w:rsidP="00552C6E">
      <w:pPr>
        <w:pStyle w:val="Prrafodelista"/>
      </w:pPr>
      <w:r>
        <w:t xml:space="preserve">Dentro de esta capa, el protocolo IP (Internet </w:t>
      </w:r>
      <w:proofErr w:type="spellStart"/>
      <w:r>
        <w:t>Protocol</w:t>
      </w:r>
      <w:proofErr w:type="spellEnd"/>
      <w:r>
        <w:t>) se erige como el estándar universal para el direccionamiento y la entrega de paquetes. Su diseño no orientado a conexión, su capacidad de fragmentación y su estructura de encabezado lo convierten en una herramienta versátil y esencial para la comunicación en redes heterogéneas. A través de sus versiones IPv4 e IPv6, el protocolo IP ha evolucionado para responder a las crecientes demandas de conectividad, seguridad y escalabilidad en el contexto de la expansión global de Internet.</w:t>
      </w:r>
    </w:p>
    <w:p w:rsidR="00552C6E" w:rsidRDefault="00552C6E" w:rsidP="00552C6E">
      <w:pPr>
        <w:pStyle w:val="Prrafodelista"/>
      </w:pPr>
      <w:r>
        <w:t>Esta investigación tiene como objetivo identificar los principales protocolos y estándares que operan en la Capa de Red, así como describir en profundidad las características básicas del protocolo IP. Para ello, se consultan fuentes bibliográficas digitales especializadas, con el fin de ofrecer una visión técnica, clara y actualizada que contribuya al entendimiento integral de estos componentes esenciales en el diseño y funcionamiento de redes informáticas.</w:t>
      </w:r>
    </w:p>
    <w:p w:rsidR="00064FC1" w:rsidRDefault="00064FC1" w:rsidP="00064FC1">
      <w:pPr>
        <w:pStyle w:val="Ttulo1"/>
        <w:jc w:val="left"/>
        <w:rPr>
          <w:b w:val="0"/>
          <w:bCs w:val="0"/>
          <w:sz w:val="24"/>
          <w:szCs w:val="22"/>
        </w:rPr>
      </w:pPr>
    </w:p>
    <w:p w:rsidR="009017C9" w:rsidRDefault="009017C9" w:rsidP="00064FC1">
      <w:pPr>
        <w:pStyle w:val="Ttulo1"/>
        <w:jc w:val="left"/>
        <w:rPr>
          <w:b w:val="0"/>
          <w:bCs w:val="0"/>
        </w:rPr>
      </w:pPr>
    </w:p>
    <w:p w:rsidR="00552C6E" w:rsidRDefault="00552C6E" w:rsidP="00064FC1">
      <w:pPr>
        <w:pStyle w:val="Ttulo1"/>
        <w:jc w:val="left"/>
        <w:rPr>
          <w:b w:val="0"/>
          <w:bCs w:val="0"/>
        </w:rPr>
      </w:pPr>
    </w:p>
    <w:p w:rsidR="00552C6E" w:rsidRDefault="00552C6E" w:rsidP="00064FC1">
      <w:pPr>
        <w:pStyle w:val="Ttulo1"/>
        <w:jc w:val="left"/>
        <w:rPr>
          <w:b w:val="0"/>
          <w:bCs w:val="0"/>
        </w:rPr>
      </w:pPr>
      <w:bookmarkStart w:id="3" w:name="_GoBack"/>
      <w:bookmarkEnd w:id="3"/>
    </w:p>
    <w:p w:rsidR="00552C6E" w:rsidRDefault="00552C6E" w:rsidP="00552C6E">
      <w:pPr>
        <w:pStyle w:val="Ttulo1"/>
      </w:pPr>
      <w:bookmarkStart w:id="4" w:name="_Toc210376096"/>
      <w:r>
        <w:lastRenderedPageBreak/>
        <w:t>Identificación de los protocolos y estándares de la Capa de Red</w:t>
      </w:r>
      <w:bookmarkEnd w:id="4"/>
    </w:p>
    <w:p w:rsidR="00740436" w:rsidRDefault="00552C6E" w:rsidP="00740436">
      <w:pPr>
        <w:pStyle w:val="Prrafodelista"/>
      </w:pPr>
      <w:r>
        <w:t>La Capa de Red, tercera en el modelo OSI, es responsable de la entrega de paquetes entre dispositivos que no están directamente conectados. Su función principal es el enrutamiento, la asignación de direcciones lógicas y la gestión del tráfico entre redes. Para cumplir con estas tareas, se apoya en una serie de protocolos y estándares que garantizan la interoperabilidad y eficiencia de las comunicaciones.</w:t>
      </w:r>
    </w:p>
    <w:p w:rsidR="00552C6E" w:rsidRPr="00740436" w:rsidRDefault="00552C6E" w:rsidP="00740436">
      <w:pPr>
        <w:pStyle w:val="Ttulo2"/>
        <w:rPr>
          <w:lang w:val="es-MX"/>
        </w:rPr>
      </w:pPr>
      <w:bookmarkStart w:id="5" w:name="_Toc210376097"/>
      <w:r>
        <w:t>Funciones clave de la Capa de Red</w:t>
      </w:r>
      <w:bookmarkEnd w:id="5"/>
    </w:p>
    <w:p w:rsidR="00D83DCB" w:rsidRDefault="00552C6E" w:rsidP="00740436">
      <w:pPr>
        <w:pStyle w:val="Ttulo3"/>
      </w:pPr>
      <w:bookmarkStart w:id="6" w:name="_Toc210376098"/>
      <w:r>
        <w:rPr>
          <w:rStyle w:val="Textoennegrita"/>
        </w:rPr>
        <w:t>Enrutamiento</w:t>
      </w:r>
      <w:bookmarkEnd w:id="6"/>
    </w:p>
    <w:p w:rsidR="00552C6E" w:rsidRDefault="00552C6E" w:rsidP="00D83DCB">
      <w:pPr>
        <w:pStyle w:val="Prrafodelista"/>
      </w:pPr>
      <w:r>
        <w:t xml:space="preserve"> Determina el mejor camino para enviar paquetes desde el origen al destino.</w:t>
      </w:r>
    </w:p>
    <w:p w:rsidR="00D83DCB" w:rsidRDefault="00552C6E" w:rsidP="00740436">
      <w:pPr>
        <w:pStyle w:val="Ttulo3"/>
      </w:pPr>
      <w:bookmarkStart w:id="7" w:name="_Toc210376099"/>
      <w:r>
        <w:rPr>
          <w:rStyle w:val="Textoennegrita"/>
        </w:rPr>
        <w:t>Direccionamiento lógico</w:t>
      </w:r>
      <w:bookmarkEnd w:id="7"/>
    </w:p>
    <w:p w:rsidR="00552C6E" w:rsidRDefault="00552C6E" w:rsidP="00D83DCB">
      <w:pPr>
        <w:pStyle w:val="Prrafodelista"/>
      </w:pPr>
      <w:r>
        <w:t>Asigna direcciones IP únicas a cada dispositivo.</w:t>
      </w:r>
    </w:p>
    <w:p w:rsidR="00D83DCB" w:rsidRDefault="00552C6E" w:rsidP="00740436">
      <w:pPr>
        <w:pStyle w:val="Ttulo3"/>
      </w:pPr>
      <w:bookmarkStart w:id="8" w:name="_Toc210376100"/>
      <w:r>
        <w:rPr>
          <w:rStyle w:val="Textoennegrita"/>
        </w:rPr>
        <w:t xml:space="preserve">Fragmentación y </w:t>
      </w:r>
      <w:proofErr w:type="spellStart"/>
      <w:r>
        <w:rPr>
          <w:rStyle w:val="Textoennegrita"/>
        </w:rPr>
        <w:t>reensamblaje</w:t>
      </w:r>
      <w:bookmarkEnd w:id="8"/>
      <w:proofErr w:type="spellEnd"/>
    </w:p>
    <w:p w:rsidR="00552C6E" w:rsidRDefault="00552C6E" w:rsidP="00D83DCB">
      <w:pPr>
        <w:pStyle w:val="Prrafodelista"/>
      </w:pPr>
      <w:r>
        <w:t>Divide paquetes grandes en fragmentos más pequeños.</w:t>
      </w:r>
    </w:p>
    <w:p w:rsidR="00D83DCB" w:rsidRDefault="00552C6E" w:rsidP="00740436">
      <w:pPr>
        <w:pStyle w:val="Ttulo3"/>
      </w:pPr>
      <w:bookmarkStart w:id="9" w:name="_Toc210376101"/>
      <w:r>
        <w:rPr>
          <w:rStyle w:val="Textoennegrita"/>
        </w:rPr>
        <w:t>Control de congestión</w:t>
      </w:r>
      <w:bookmarkEnd w:id="9"/>
    </w:p>
    <w:p w:rsidR="00552C6E" w:rsidRDefault="00552C6E" w:rsidP="00D83DCB">
      <w:pPr>
        <w:pStyle w:val="Prrafodelista"/>
      </w:pPr>
      <w:r>
        <w:t>Regula el tráfico para evitar saturaciones.</w:t>
      </w:r>
    </w:p>
    <w:p w:rsidR="00552C6E" w:rsidRDefault="00552C6E" w:rsidP="00740436">
      <w:pPr>
        <w:pStyle w:val="Ttulo2"/>
        <w:ind w:left="0"/>
      </w:pPr>
      <w:bookmarkStart w:id="10" w:name="_Toc210376102"/>
      <w:r>
        <w:t>Principales protocolos de la Capa de Red</w:t>
      </w:r>
      <w:bookmarkEnd w:id="10"/>
    </w:p>
    <w:p w:rsidR="00552C6E" w:rsidRDefault="00552C6E" w:rsidP="008C44DC">
      <w:pPr>
        <w:pStyle w:val="Subttulo"/>
      </w:pPr>
      <w:r>
        <w:t xml:space="preserve">Protocolo IP (Internet </w:t>
      </w:r>
      <w:proofErr w:type="spellStart"/>
      <w:r>
        <w:t>Protocol</w:t>
      </w:r>
      <w:proofErr w:type="spellEnd"/>
      <w:r>
        <w:t>)</w:t>
      </w:r>
    </w:p>
    <w:p w:rsidR="00552C6E" w:rsidRDefault="00552C6E" w:rsidP="00740436">
      <w:pPr>
        <w:pStyle w:val="Prrafodelista"/>
      </w:pPr>
      <w:r>
        <w:t xml:space="preserve">El protocolo IP es el núcleo de la Capa de Red. Define cómo se direccionan y </w:t>
      </w:r>
      <w:proofErr w:type="spellStart"/>
      <w:r>
        <w:t>enrutan</w:t>
      </w:r>
      <w:proofErr w:type="spellEnd"/>
      <w:r>
        <w:t xml:space="preserve"> los paquetes entre dispositivos. Existen dos versiones principales:</w:t>
      </w:r>
    </w:p>
    <w:p w:rsidR="00D83DCB" w:rsidRDefault="00552C6E" w:rsidP="008C44DC">
      <w:pPr>
        <w:pStyle w:val="Ttulo3"/>
      </w:pPr>
      <w:bookmarkStart w:id="11" w:name="_Toc210376103"/>
      <w:r>
        <w:rPr>
          <w:rStyle w:val="Textoennegrita"/>
        </w:rPr>
        <w:t>IPv4</w:t>
      </w:r>
      <w:bookmarkEnd w:id="11"/>
    </w:p>
    <w:p w:rsidR="00552C6E" w:rsidRDefault="00552C6E" w:rsidP="00D83DCB">
      <w:pPr>
        <w:pStyle w:val="Prrafodelista"/>
      </w:pPr>
      <w:r>
        <w:t>Utiliza direcciones de 32 bits. Es el más ampliamente implementado.</w:t>
      </w:r>
    </w:p>
    <w:p w:rsidR="00D83DCB" w:rsidRDefault="00552C6E" w:rsidP="008C44DC">
      <w:pPr>
        <w:pStyle w:val="Ttulo3"/>
      </w:pPr>
      <w:bookmarkStart w:id="12" w:name="_Toc210376104"/>
      <w:r>
        <w:rPr>
          <w:rStyle w:val="Textoennegrita"/>
        </w:rPr>
        <w:lastRenderedPageBreak/>
        <w:t>IPv6</w:t>
      </w:r>
      <w:bookmarkEnd w:id="12"/>
    </w:p>
    <w:p w:rsidR="00552C6E" w:rsidRDefault="00552C6E" w:rsidP="00D83DCB">
      <w:pPr>
        <w:pStyle w:val="Prrafodelista"/>
      </w:pPr>
      <w:r>
        <w:t>Usa direcciones de 128 bits. Diseñado para superar las limitaciones de IPv4.</w:t>
      </w:r>
    </w:p>
    <w:p w:rsidR="00740436" w:rsidRDefault="00552C6E" w:rsidP="00740436">
      <w:pPr>
        <w:pStyle w:val="Prrafodelista"/>
      </w:pPr>
      <w:r>
        <w:t xml:space="preserve">“El protocolo IP es el encargado de proporcionar el direccionamiento lógico y el encaminamiento de los paquetes entre redes heterogéneas” (Navarro </w:t>
      </w:r>
      <w:proofErr w:type="spellStart"/>
      <w:r>
        <w:t>Lacoba</w:t>
      </w:r>
      <w:proofErr w:type="spellEnd"/>
      <w:r>
        <w:t>, 2014, p. 45).</w:t>
      </w:r>
    </w:p>
    <w:p w:rsidR="00552C6E" w:rsidRDefault="00552C6E" w:rsidP="00740436">
      <w:pPr>
        <w:pStyle w:val="Subttulo"/>
      </w:pPr>
      <w:r>
        <w:t xml:space="preserve">ICMP (Internet Control </w:t>
      </w:r>
      <w:proofErr w:type="spellStart"/>
      <w:r>
        <w:t>Message</w:t>
      </w:r>
      <w:proofErr w:type="spellEnd"/>
      <w:r>
        <w:t xml:space="preserve"> </w:t>
      </w:r>
      <w:proofErr w:type="spellStart"/>
      <w:r>
        <w:t>Protocol</w:t>
      </w:r>
      <w:proofErr w:type="spellEnd"/>
      <w:r>
        <w:t>)</w:t>
      </w:r>
    </w:p>
    <w:p w:rsidR="00740436" w:rsidRDefault="00552C6E" w:rsidP="00740436">
      <w:pPr>
        <w:pStyle w:val="Prrafodelista"/>
      </w:pPr>
      <w:r>
        <w:t xml:space="preserve">Protocolo de control que permite enviar mensajes de error y diagnóstico, como los usados por el comando </w:t>
      </w:r>
      <w:r>
        <w:rPr>
          <w:rStyle w:val="nfasis"/>
        </w:rPr>
        <w:t>ping</w:t>
      </w:r>
      <w:r>
        <w:t>.</w:t>
      </w:r>
    </w:p>
    <w:p w:rsidR="00552C6E" w:rsidRDefault="00552C6E" w:rsidP="00D83DCB">
      <w:pPr>
        <w:pStyle w:val="Prrafodelista"/>
        <w:numPr>
          <w:ilvl w:val="0"/>
          <w:numId w:val="31"/>
        </w:numPr>
      </w:pPr>
      <w:r>
        <w:t xml:space="preserve">IGMP (Internet </w:t>
      </w:r>
      <w:proofErr w:type="spellStart"/>
      <w:r>
        <w:t>Group</w:t>
      </w:r>
      <w:proofErr w:type="spellEnd"/>
      <w:r>
        <w:t xml:space="preserve"> Management </w:t>
      </w:r>
      <w:proofErr w:type="spellStart"/>
      <w:r>
        <w:t>Protocol</w:t>
      </w:r>
      <w:proofErr w:type="spellEnd"/>
      <w:r>
        <w:t>)</w:t>
      </w:r>
    </w:p>
    <w:p w:rsidR="00552C6E" w:rsidRDefault="00552C6E" w:rsidP="00D83DCB">
      <w:pPr>
        <w:pStyle w:val="Prrafodelista"/>
        <w:numPr>
          <w:ilvl w:val="0"/>
          <w:numId w:val="31"/>
        </w:numPr>
      </w:pPr>
      <w:r>
        <w:t xml:space="preserve">Gestiona la pertenencia de dispositivos a grupos </w:t>
      </w:r>
      <w:proofErr w:type="spellStart"/>
      <w:r>
        <w:t>multicast</w:t>
      </w:r>
      <w:proofErr w:type="spellEnd"/>
      <w:r>
        <w:t xml:space="preserve"> en redes IPv4.</w:t>
      </w:r>
    </w:p>
    <w:p w:rsidR="00552C6E" w:rsidRDefault="00552C6E" w:rsidP="00D83DCB">
      <w:pPr>
        <w:pStyle w:val="Prrafodelista"/>
        <w:numPr>
          <w:ilvl w:val="0"/>
          <w:numId w:val="31"/>
        </w:numPr>
      </w:pPr>
      <w:r>
        <w:t>ARP (</w:t>
      </w:r>
      <w:proofErr w:type="spellStart"/>
      <w:r>
        <w:t>Address</w:t>
      </w:r>
      <w:proofErr w:type="spellEnd"/>
      <w:r>
        <w:t xml:space="preserve"> </w:t>
      </w:r>
      <w:proofErr w:type="spellStart"/>
      <w:r>
        <w:t>Resolution</w:t>
      </w:r>
      <w:proofErr w:type="spellEnd"/>
      <w:r>
        <w:t xml:space="preserve"> </w:t>
      </w:r>
      <w:proofErr w:type="spellStart"/>
      <w:r>
        <w:t>Protocol</w:t>
      </w:r>
      <w:proofErr w:type="spellEnd"/>
      <w:r>
        <w:t>)</w:t>
      </w:r>
    </w:p>
    <w:p w:rsidR="00552C6E" w:rsidRDefault="00552C6E" w:rsidP="00D83DCB">
      <w:pPr>
        <w:pStyle w:val="Prrafodelista"/>
        <w:numPr>
          <w:ilvl w:val="0"/>
          <w:numId w:val="31"/>
        </w:numPr>
      </w:pPr>
      <w:r>
        <w:t>Traduce direcciones IP a direcciones físicas (MAC) en redes locales.</w:t>
      </w:r>
    </w:p>
    <w:p w:rsidR="00552C6E" w:rsidRDefault="00552C6E" w:rsidP="00D83DCB">
      <w:pPr>
        <w:pStyle w:val="Prrafodelista"/>
        <w:numPr>
          <w:ilvl w:val="0"/>
          <w:numId w:val="31"/>
        </w:numPr>
      </w:pPr>
      <w:r>
        <w:t>RARP (Reverse ARP)</w:t>
      </w:r>
    </w:p>
    <w:p w:rsidR="00552C6E" w:rsidRDefault="00552C6E" w:rsidP="00740436">
      <w:pPr>
        <w:pStyle w:val="Prrafodelista"/>
      </w:pPr>
      <w:r>
        <w:t>Realiza la operación inversa de ARP, aunque ha sido reemplazado por otros protocolos como DHCP.</w:t>
      </w:r>
    </w:p>
    <w:p w:rsidR="00552C6E" w:rsidRDefault="00552C6E" w:rsidP="00740436">
      <w:pPr>
        <w:pStyle w:val="Subttulo"/>
      </w:pPr>
      <w:r>
        <w:t>Protocolos de enrutamiento</w:t>
      </w:r>
    </w:p>
    <w:p w:rsidR="00D83DCB" w:rsidRDefault="00552C6E" w:rsidP="008C44DC">
      <w:pPr>
        <w:pStyle w:val="Ttulo3"/>
      </w:pPr>
      <w:bookmarkStart w:id="13" w:name="_Toc210376105"/>
      <w:r>
        <w:rPr>
          <w:rStyle w:val="Textoennegrita"/>
        </w:rPr>
        <w:t>RIP (</w:t>
      </w:r>
      <w:proofErr w:type="spellStart"/>
      <w:r>
        <w:rPr>
          <w:rStyle w:val="Textoennegrita"/>
        </w:rPr>
        <w:t>Routing</w:t>
      </w:r>
      <w:proofErr w:type="spellEnd"/>
      <w:r>
        <w:rPr>
          <w:rStyle w:val="Textoennegrita"/>
        </w:rPr>
        <w:t xml:space="preserve"> </w:t>
      </w:r>
      <w:proofErr w:type="spellStart"/>
      <w:r>
        <w:rPr>
          <w:rStyle w:val="Textoennegrita"/>
        </w:rPr>
        <w:t>Information</w:t>
      </w:r>
      <w:proofErr w:type="spellEnd"/>
      <w:r>
        <w:rPr>
          <w:rStyle w:val="Textoennegrita"/>
        </w:rPr>
        <w:t xml:space="preserve"> </w:t>
      </w:r>
      <w:proofErr w:type="spellStart"/>
      <w:r>
        <w:rPr>
          <w:rStyle w:val="Textoennegrita"/>
        </w:rPr>
        <w:t>Protocol</w:t>
      </w:r>
      <w:proofErr w:type="spellEnd"/>
      <w:r>
        <w:rPr>
          <w:rStyle w:val="Textoennegrita"/>
        </w:rPr>
        <w:t>)</w:t>
      </w:r>
      <w:bookmarkEnd w:id="13"/>
    </w:p>
    <w:p w:rsidR="00552C6E" w:rsidRDefault="00552C6E" w:rsidP="00D83DCB">
      <w:pPr>
        <w:pStyle w:val="Prrafodelista"/>
      </w:pPr>
      <w:r>
        <w:t>Utiliza la métrica de "saltos" para determinar rutas.</w:t>
      </w:r>
    </w:p>
    <w:p w:rsidR="00D83DCB" w:rsidRDefault="00552C6E" w:rsidP="008C44DC">
      <w:pPr>
        <w:pStyle w:val="Ttulo3"/>
      </w:pPr>
      <w:bookmarkStart w:id="14" w:name="_Toc210376106"/>
      <w:r>
        <w:rPr>
          <w:rStyle w:val="Textoennegrita"/>
        </w:rPr>
        <w:t xml:space="preserve">OSPF (Open </w:t>
      </w:r>
      <w:proofErr w:type="spellStart"/>
      <w:r>
        <w:rPr>
          <w:rStyle w:val="Textoennegrita"/>
        </w:rPr>
        <w:t>Shortest</w:t>
      </w:r>
      <w:proofErr w:type="spellEnd"/>
      <w:r>
        <w:rPr>
          <w:rStyle w:val="Textoennegrita"/>
        </w:rPr>
        <w:t xml:space="preserve"> </w:t>
      </w:r>
      <w:proofErr w:type="spellStart"/>
      <w:r>
        <w:rPr>
          <w:rStyle w:val="Textoennegrita"/>
        </w:rPr>
        <w:t>Path</w:t>
      </w:r>
      <w:proofErr w:type="spellEnd"/>
      <w:r>
        <w:rPr>
          <w:rStyle w:val="Textoennegrita"/>
        </w:rPr>
        <w:t xml:space="preserve"> </w:t>
      </w:r>
      <w:proofErr w:type="spellStart"/>
      <w:r>
        <w:rPr>
          <w:rStyle w:val="Textoennegrita"/>
        </w:rPr>
        <w:t>First</w:t>
      </w:r>
      <w:proofErr w:type="spellEnd"/>
      <w:r>
        <w:rPr>
          <w:rStyle w:val="Textoennegrita"/>
        </w:rPr>
        <w:t>)</w:t>
      </w:r>
      <w:bookmarkEnd w:id="14"/>
    </w:p>
    <w:p w:rsidR="00552C6E" w:rsidRDefault="00552C6E" w:rsidP="00D83DCB">
      <w:pPr>
        <w:pStyle w:val="Prrafodelista"/>
      </w:pPr>
      <w:r>
        <w:t>Basado en el estado de enlace, más eficiente que RIP.</w:t>
      </w:r>
    </w:p>
    <w:p w:rsidR="00D83DCB" w:rsidRDefault="00552C6E" w:rsidP="00D83DCB">
      <w:pPr>
        <w:pStyle w:val="Prrafodelista"/>
        <w:rPr>
          <w:rStyle w:val="Textoennegrita"/>
        </w:rPr>
      </w:pPr>
      <w:r>
        <w:rPr>
          <w:rStyle w:val="Textoennegrita"/>
        </w:rPr>
        <w:t>BGP (</w:t>
      </w:r>
      <w:proofErr w:type="spellStart"/>
      <w:r>
        <w:rPr>
          <w:rStyle w:val="Textoennegrita"/>
        </w:rPr>
        <w:t>Border</w:t>
      </w:r>
      <w:proofErr w:type="spellEnd"/>
      <w:r>
        <w:rPr>
          <w:rStyle w:val="Textoennegrita"/>
        </w:rPr>
        <w:t xml:space="preserve"> Gateway </w:t>
      </w:r>
      <w:proofErr w:type="spellStart"/>
      <w:r>
        <w:rPr>
          <w:rStyle w:val="Textoennegrita"/>
        </w:rPr>
        <w:t>Protocol</w:t>
      </w:r>
      <w:proofErr w:type="spellEnd"/>
      <w:r>
        <w:rPr>
          <w:rStyle w:val="Textoennegrita"/>
        </w:rPr>
        <w:t>)</w:t>
      </w:r>
      <w:r w:rsidR="00D83DCB">
        <w:rPr>
          <w:rStyle w:val="Textoennegrita"/>
        </w:rPr>
        <w:t xml:space="preserve"> </w:t>
      </w:r>
    </w:p>
    <w:p w:rsidR="00552C6E" w:rsidRDefault="00552C6E" w:rsidP="00D83DCB">
      <w:pPr>
        <w:pStyle w:val="Prrafodelista"/>
      </w:pPr>
      <w:r>
        <w:t>Utilizado para el enrutamiento entre sistemas autónomos en Internet.</w:t>
      </w:r>
    </w:p>
    <w:p w:rsidR="00552C6E" w:rsidRDefault="00552C6E" w:rsidP="00D83DCB">
      <w:pPr>
        <w:pStyle w:val="Prrafodelista"/>
      </w:pPr>
      <w:r>
        <w:t>“Los protocolos de enrutamiento permiten a los routers intercambiar información sobre las rutas disponibles y seleccionar la más adecuada” (Navarro Lacoba, 2014, p. 52).</w:t>
      </w:r>
    </w:p>
    <w:p w:rsidR="00552C6E" w:rsidRDefault="00552C6E" w:rsidP="008C44DC">
      <w:pPr>
        <w:pStyle w:val="Ttulo2"/>
      </w:pPr>
      <w:bookmarkStart w:id="15" w:name="_Toc210376107"/>
      <w:r>
        <w:lastRenderedPageBreak/>
        <w:t>Estándares relevantes</w:t>
      </w:r>
      <w:bookmarkEnd w:id="15"/>
    </w:p>
    <w:p w:rsidR="00D83DCB" w:rsidRDefault="00552C6E" w:rsidP="008C44DC">
      <w:pPr>
        <w:pStyle w:val="Ttulo3"/>
      </w:pPr>
      <w:bookmarkStart w:id="16" w:name="_Toc210376108"/>
      <w:r>
        <w:rPr>
          <w:rStyle w:val="Textoennegrita"/>
        </w:rPr>
        <w:t>IEEE 802.3 (Ethernet)</w:t>
      </w:r>
      <w:bookmarkEnd w:id="16"/>
    </w:p>
    <w:p w:rsidR="00552C6E" w:rsidRDefault="00552C6E" w:rsidP="00D83DCB">
      <w:pPr>
        <w:pStyle w:val="Prrafodelista"/>
      </w:pPr>
      <w:r>
        <w:t>Define estándares físicos y de enlace, pero es fundamental para la interoperabilidad con la Capa de Red.</w:t>
      </w:r>
    </w:p>
    <w:p w:rsidR="00D83DCB" w:rsidRDefault="00552C6E" w:rsidP="008C44DC">
      <w:pPr>
        <w:pStyle w:val="Ttulo3"/>
      </w:pPr>
      <w:bookmarkStart w:id="17" w:name="_Toc210376109"/>
      <w:proofErr w:type="spellStart"/>
      <w:r>
        <w:rPr>
          <w:rStyle w:val="Textoennegrita"/>
        </w:rPr>
        <w:t>RFCs</w:t>
      </w:r>
      <w:proofErr w:type="spellEnd"/>
      <w:r>
        <w:rPr>
          <w:rStyle w:val="Textoennegrita"/>
        </w:rPr>
        <w:t xml:space="preserve"> (</w:t>
      </w:r>
      <w:proofErr w:type="spellStart"/>
      <w:r>
        <w:rPr>
          <w:rStyle w:val="Textoennegrita"/>
        </w:rPr>
        <w:t>Request</w:t>
      </w:r>
      <w:proofErr w:type="spellEnd"/>
      <w:r>
        <w:rPr>
          <w:rStyle w:val="Textoennegrita"/>
        </w:rPr>
        <w:t xml:space="preserve"> </w:t>
      </w:r>
      <w:proofErr w:type="spellStart"/>
      <w:r>
        <w:rPr>
          <w:rStyle w:val="Textoennegrita"/>
        </w:rPr>
        <w:t>for</w:t>
      </w:r>
      <w:proofErr w:type="spellEnd"/>
      <w:r>
        <w:rPr>
          <w:rStyle w:val="Textoennegrita"/>
        </w:rPr>
        <w:t xml:space="preserve"> </w:t>
      </w:r>
      <w:proofErr w:type="spellStart"/>
      <w:r>
        <w:rPr>
          <w:rStyle w:val="Textoennegrita"/>
        </w:rPr>
        <w:t>Comments</w:t>
      </w:r>
      <w:proofErr w:type="spellEnd"/>
      <w:r>
        <w:rPr>
          <w:rStyle w:val="Textoennegrita"/>
        </w:rPr>
        <w:t>)</w:t>
      </w:r>
      <w:bookmarkEnd w:id="17"/>
    </w:p>
    <w:p w:rsidR="008C44DC" w:rsidRDefault="00552C6E" w:rsidP="00D83DCB">
      <w:pPr>
        <w:pStyle w:val="Prrafodelista"/>
      </w:pPr>
      <w:r>
        <w:t>Documentos que definen los estándares de Internet, incluyendo IP, ICMP, ARP, etc.</w:t>
      </w:r>
    </w:p>
    <w:p w:rsidR="008C44DC" w:rsidRPr="008C44DC" w:rsidRDefault="008C44DC" w:rsidP="008C44DC">
      <w:pPr>
        <w:pStyle w:val="Ttulo3"/>
        <w:numPr>
          <w:ilvl w:val="0"/>
          <w:numId w:val="0"/>
        </w:numPr>
        <w:ind w:left="820"/>
        <w:rPr>
          <w:sz w:val="16"/>
        </w:rPr>
      </w:pPr>
    </w:p>
    <w:p w:rsidR="00552C6E" w:rsidRDefault="00552C6E" w:rsidP="008C44DC">
      <w:pPr>
        <w:pStyle w:val="Ttulo1"/>
      </w:pPr>
      <w:bookmarkStart w:id="18" w:name="_Toc210376110"/>
      <w:r>
        <w:t>Características básicas del protocolo IP</w:t>
      </w:r>
      <w:bookmarkEnd w:id="18"/>
    </w:p>
    <w:p w:rsidR="00552C6E" w:rsidRDefault="00552C6E" w:rsidP="008C44DC">
      <w:pPr>
        <w:pStyle w:val="Prrafodelista"/>
      </w:pPr>
      <w:r>
        <w:t>El protocolo IP es el pilar de la comunicación en redes modernas. Su diseño permite la transmisión de datos entre dispositivos ubicados en diferentes redes, sin necesidad de conexión directa.</w:t>
      </w:r>
    </w:p>
    <w:p w:rsidR="008C44DC" w:rsidRDefault="00552C6E" w:rsidP="008C44DC">
      <w:pPr>
        <w:pStyle w:val="Ttulo2"/>
      </w:pPr>
      <w:bookmarkStart w:id="19" w:name="_Toc210376111"/>
      <w:r>
        <w:t>Características fundamentales</w:t>
      </w:r>
      <w:bookmarkEnd w:id="19"/>
    </w:p>
    <w:p w:rsidR="00552C6E" w:rsidRDefault="00552C6E" w:rsidP="008C44DC">
      <w:pPr>
        <w:pStyle w:val="Subttulo"/>
      </w:pPr>
      <w:r>
        <w:t>Direccionamiento lógico</w:t>
      </w:r>
    </w:p>
    <w:p w:rsidR="00552C6E" w:rsidRDefault="00552C6E" w:rsidP="008C44DC">
      <w:pPr>
        <w:pStyle w:val="Prrafodelista"/>
      </w:pPr>
      <w:r>
        <w:t>Cada dispositivo en una red IP tiene una dirección única. En IPv4, esta dirección se compone de cuatro octetos (ej. 192.168.1.1). En IPv6, se utilizan 128 bits, lo que permite una cantidad prácticamente ilimitada de direcciones.</w:t>
      </w:r>
    </w:p>
    <w:p w:rsidR="00552C6E" w:rsidRDefault="00552C6E" w:rsidP="008C44DC">
      <w:pPr>
        <w:pStyle w:val="Ttulo3"/>
      </w:pPr>
      <w:bookmarkStart w:id="20" w:name="_Toc210376112"/>
      <w:r>
        <w:t>Encapsulamiento</w:t>
      </w:r>
      <w:bookmarkEnd w:id="20"/>
    </w:p>
    <w:p w:rsidR="00552C6E" w:rsidRDefault="00552C6E" w:rsidP="008C44DC">
      <w:pPr>
        <w:pStyle w:val="Prrafodelista"/>
      </w:pPr>
      <w:r>
        <w:t>IP encapsula los datos provenientes de la capa de transporte (por ejemplo, TCP o UDP) en paquetes llamados datagramas.</w:t>
      </w:r>
    </w:p>
    <w:p w:rsidR="00552C6E" w:rsidRDefault="00552C6E" w:rsidP="008C44DC">
      <w:pPr>
        <w:pStyle w:val="Ttulo3"/>
      </w:pPr>
      <w:bookmarkStart w:id="21" w:name="_Toc210376113"/>
      <w:r>
        <w:t>No orientado a conexión</w:t>
      </w:r>
      <w:bookmarkEnd w:id="21"/>
    </w:p>
    <w:p w:rsidR="00552C6E" w:rsidRDefault="00552C6E" w:rsidP="008C44DC">
      <w:pPr>
        <w:pStyle w:val="Prrafodelista"/>
      </w:pPr>
      <w:r>
        <w:t>IP no establece una conexión previa entre el emisor y el receptor. Los paquetes pueden tomar rutas diferentes y llegar fuera de orden.</w:t>
      </w:r>
    </w:p>
    <w:p w:rsidR="008C44DC" w:rsidRDefault="00552C6E" w:rsidP="008C44DC">
      <w:pPr>
        <w:pStyle w:val="Prrafodelista"/>
      </w:pPr>
      <w:r>
        <w:lastRenderedPageBreak/>
        <w:t>“El protocolo IP es no orientado a conexión, lo que significa que no garantiza la entrega ni el orden de los paquetes” (Navarro Lacoba, 2014, p. 47).</w:t>
      </w:r>
    </w:p>
    <w:p w:rsidR="00552C6E" w:rsidRDefault="00552C6E" w:rsidP="008C44DC">
      <w:pPr>
        <w:pStyle w:val="Ttulo3"/>
      </w:pPr>
      <w:bookmarkStart w:id="22" w:name="_Toc210376114"/>
      <w:r>
        <w:t>Fragmentación</w:t>
      </w:r>
      <w:bookmarkEnd w:id="22"/>
    </w:p>
    <w:p w:rsidR="00552C6E" w:rsidRDefault="00552C6E" w:rsidP="008C44DC">
      <w:pPr>
        <w:pStyle w:val="Prrafodelista"/>
      </w:pPr>
      <w:r>
        <w:t xml:space="preserve">Cuando un paquete excede el tamaño máximo permitido por la red, IP lo fragmenta en partes más pequeñas que luego son </w:t>
      </w:r>
      <w:proofErr w:type="spellStart"/>
      <w:r>
        <w:t>reensambladas</w:t>
      </w:r>
      <w:proofErr w:type="spellEnd"/>
      <w:r>
        <w:t xml:space="preserve"> en el destino.</w:t>
      </w:r>
    </w:p>
    <w:p w:rsidR="00552C6E" w:rsidRDefault="00552C6E" w:rsidP="008C44DC">
      <w:pPr>
        <w:pStyle w:val="Ttulo3"/>
      </w:pPr>
      <w:bookmarkStart w:id="23" w:name="_Toc210376115"/>
      <w:r>
        <w:t xml:space="preserve">TTL (Time </w:t>
      </w:r>
      <w:proofErr w:type="spellStart"/>
      <w:r>
        <w:t>to</w:t>
      </w:r>
      <w:proofErr w:type="spellEnd"/>
      <w:r>
        <w:t xml:space="preserve"> Live)</w:t>
      </w:r>
      <w:bookmarkEnd w:id="23"/>
    </w:p>
    <w:p w:rsidR="00552C6E" w:rsidRDefault="00552C6E" w:rsidP="008C44DC">
      <w:pPr>
        <w:pStyle w:val="Prrafodelista"/>
      </w:pPr>
      <w:r>
        <w:t>Cada paquete IP tiene un campo TTL que limita su tiempo de vida en la red. Esto evita que los paquetes circulen indefinidamente.</w:t>
      </w:r>
    </w:p>
    <w:p w:rsidR="00552C6E" w:rsidRDefault="00552C6E" w:rsidP="008C44DC">
      <w:pPr>
        <w:pStyle w:val="Ttulo3"/>
      </w:pPr>
      <w:bookmarkStart w:id="24" w:name="_Toc210376116"/>
      <w:r>
        <w:t>Encabezado IP</w:t>
      </w:r>
      <w:bookmarkEnd w:id="24"/>
    </w:p>
    <w:p w:rsidR="00552C6E" w:rsidRDefault="00552C6E" w:rsidP="008C44DC">
      <w:pPr>
        <w:pStyle w:val="Prrafodelista"/>
      </w:pPr>
      <w:r>
        <w:t>El encabezado IP contiene información esencial como:</w:t>
      </w:r>
    </w:p>
    <w:p w:rsidR="00552C6E" w:rsidRDefault="00552C6E" w:rsidP="008C44DC">
      <w:pPr>
        <w:pStyle w:val="Prrafodelista"/>
        <w:numPr>
          <w:ilvl w:val="0"/>
          <w:numId w:val="30"/>
        </w:numPr>
      </w:pPr>
      <w:r>
        <w:t>Dirección IP de origen y destino</w:t>
      </w:r>
    </w:p>
    <w:p w:rsidR="00552C6E" w:rsidRDefault="00552C6E" w:rsidP="008C44DC">
      <w:pPr>
        <w:pStyle w:val="Prrafodelista"/>
        <w:numPr>
          <w:ilvl w:val="0"/>
          <w:numId w:val="30"/>
        </w:numPr>
      </w:pPr>
      <w:r>
        <w:t>Identificador de protocolo (TCP, UDP, ICMP)</w:t>
      </w:r>
    </w:p>
    <w:p w:rsidR="00552C6E" w:rsidRDefault="00552C6E" w:rsidP="008C44DC">
      <w:pPr>
        <w:pStyle w:val="Prrafodelista"/>
        <w:numPr>
          <w:ilvl w:val="0"/>
          <w:numId w:val="30"/>
        </w:numPr>
      </w:pPr>
      <w:r>
        <w:t>Longitud total del paquete</w:t>
      </w:r>
    </w:p>
    <w:p w:rsidR="00552C6E" w:rsidRDefault="00552C6E" w:rsidP="008C44DC">
      <w:pPr>
        <w:pStyle w:val="Prrafodelista"/>
        <w:numPr>
          <w:ilvl w:val="0"/>
          <w:numId w:val="30"/>
        </w:numPr>
      </w:pPr>
      <w:r>
        <w:t>Fragmentación y TTL</w:t>
      </w:r>
    </w:p>
    <w:p w:rsidR="00552C6E" w:rsidRDefault="00552C6E" w:rsidP="008C44DC">
      <w:pPr>
        <w:pStyle w:val="Ttulo2"/>
      </w:pPr>
      <w:bookmarkStart w:id="25" w:name="_Toc210376117"/>
      <w:r>
        <w:t>Diferencias entre IPv4 e IPv6</w:t>
      </w:r>
      <w:bookmarkEnd w:id="25"/>
    </w:p>
    <w:tbl>
      <w:tblPr>
        <w:tblStyle w:val="Tabladecuadrcula1clara"/>
        <w:tblW w:w="9397" w:type="dxa"/>
        <w:tblLook w:val="04A0" w:firstRow="1" w:lastRow="0" w:firstColumn="1" w:lastColumn="0" w:noHBand="0" w:noVBand="1"/>
      </w:tblPr>
      <w:tblGrid>
        <w:gridCol w:w="2978"/>
        <w:gridCol w:w="2739"/>
        <w:gridCol w:w="3680"/>
      </w:tblGrid>
      <w:tr w:rsidR="00552C6E" w:rsidTr="008C44DC">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rsidR="00552C6E" w:rsidRDefault="00552C6E">
            <w:pPr>
              <w:jc w:val="center"/>
            </w:pPr>
            <w:r>
              <w:rPr>
                <w:b w:val="0"/>
                <w:bCs w:val="0"/>
              </w:rPr>
              <w:t>Característica</w:t>
            </w:r>
          </w:p>
        </w:tc>
        <w:tc>
          <w:tcPr>
            <w:tcW w:w="0" w:type="auto"/>
            <w:hideMark/>
          </w:tcPr>
          <w:p w:rsidR="00552C6E" w:rsidRDefault="00552C6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IPv4</w:t>
            </w:r>
          </w:p>
        </w:tc>
        <w:tc>
          <w:tcPr>
            <w:tcW w:w="0" w:type="auto"/>
            <w:hideMark/>
          </w:tcPr>
          <w:p w:rsidR="00552C6E" w:rsidRDefault="00552C6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IPv6</w:t>
            </w:r>
          </w:p>
        </w:tc>
      </w:tr>
      <w:tr w:rsidR="00552C6E" w:rsidTr="008C44DC">
        <w:trPr>
          <w:trHeight w:val="325"/>
        </w:trPr>
        <w:tc>
          <w:tcPr>
            <w:cnfStyle w:val="001000000000" w:firstRow="0" w:lastRow="0" w:firstColumn="1" w:lastColumn="0" w:oddVBand="0" w:evenVBand="0" w:oddHBand="0" w:evenHBand="0" w:firstRowFirstColumn="0" w:firstRowLastColumn="0" w:lastRowFirstColumn="0" w:lastRowLastColumn="0"/>
            <w:tcW w:w="0" w:type="auto"/>
            <w:hideMark/>
          </w:tcPr>
          <w:p w:rsidR="00552C6E" w:rsidRDefault="00552C6E">
            <w:pPr>
              <w:rPr>
                <w:b w:val="0"/>
                <w:bCs w:val="0"/>
              </w:rPr>
            </w:pPr>
            <w:r>
              <w:t>Longitud de dirección</w:t>
            </w:r>
          </w:p>
        </w:tc>
        <w:tc>
          <w:tcPr>
            <w:tcW w:w="0" w:type="auto"/>
            <w:hideMark/>
          </w:tcPr>
          <w:p w:rsidR="00552C6E" w:rsidRDefault="00552C6E">
            <w:pPr>
              <w:cnfStyle w:val="000000000000" w:firstRow="0" w:lastRow="0" w:firstColumn="0" w:lastColumn="0" w:oddVBand="0" w:evenVBand="0" w:oddHBand="0" w:evenHBand="0" w:firstRowFirstColumn="0" w:firstRowLastColumn="0" w:lastRowFirstColumn="0" w:lastRowLastColumn="0"/>
            </w:pPr>
            <w:r>
              <w:t>32 bits</w:t>
            </w:r>
          </w:p>
        </w:tc>
        <w:tc>
          <w:tcPr>
            <w:tcW w:w="0" w:type="auto"/>
            <w:hideMark/>
          </w:tcPr>
          <w:p w:rsidR="00552C6E" w:rsidRDefault="00552C6E">
            <w:pPr>
              <w:cnfStyle w:val="000000000000" w:firstRow="0" w:lastRow="0" w:firstColumn="0" w:lastColumn="0" w:oddVBand="0" w:evenVBand="0" w:oddHBand="0" w:evenHBand="0" w:firstRowFirstColumn="0" w:firstRowLastColumn="0" w:lastRowFirstColumn="0" w:lastRowLastColumn="0"/>
            </w:pPr>
            <w:r>
              <w:t>128 bits</w:t>
            </w:r>
          </w:p>
        </w:tc>
      </w:tr>
      <w:tr w:rsidR="00552C6E" w:rsidTr="008C44DC">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rsidR="00552C6E" w:rsidRDefault="00552C6E">
            <w:r>
              <w:t>Notación</w:t>
            </w:r>
          </w:p>
        </w:tc>
        <w:tc>
          <w:tcPr>
            <w:tcW w:w="0" w:type="auto"/>
            <w:hideMark/>
          </w:tcPr>
          <w:p w:rsidR="00552C6E" w:rsidRDefault="00552C6E">
            <w:pPr>
              <w:cnfStyle w:val="000000000000" w:firstRow="0" w:lastRow="0" w:firstColumn="0" w:lastColumn="0" w:oddVBand="0" w:evenVBand="0" w:oddHBand="0" w:evenHBand="0" w:firstRowFirstColumn="0" w:firstRowLastColumn="0" w:lastRowFirstColumn="0" w:lastRowLastColumn="0"/>
            </w:pPr>
            <w:r>
              <w:t>Decimal con puntos</w:t>
            </w:r>
          </w:p>
        </w:tc>
        <w:tc>
          <w:tcPr>
            <w:tcW w:w="0" w:type="auto"/>
            <w:hideMark/>
          </w:tcPr>
          <w:p w:rsidR="00552C6E" w:rsidRDefault="00552C6E">
            <w:pPr>
              <w:cnfStyle w:val="000000000000" w:firstRow="0" w:lastRow="0" w:firstColumn="0" w:lastColumn="0" w:oddVBand="0" w:evenVBand="0" w:oddHBand="0" w:evenHBand="0" w:firstRowFirstColumn="0" w:firstRowLastColumn="0" w:lastRowFirstColumn="0" w:lastRowLastColumn="0"/>
            </w:pPr>
            <w:r>
              <w:t>Hexadecimal con dos puntos</w:t>
            </w:r>
          </w:p>
        </w:tc>
      </w:tr>
      <w:tr w:rsidR="00552C6E" w:rsidTr="008C44DC">
        <w:trPr>
          <w:trHeight w:val="325"/>
        </w:trPr>
        <w:tc>
          <w:tcPr>
            <w:cnfStyle w:val="001000000000" w:firstRow="0" w:lastRow="0" w:firstColumn="1" w:lastColumn="0" w:oddVBand="0" w:evenVBand="0" w:oddHBand="0" w:evenHBand="0" w:firstRowFirstColumn="0" w:firstRowLastColumn="0" w:lastRowFirstColumn="0" w:lastRowLastColumn="0"/>
            <w:tcW w:w="0" w:type="auto"/>
            <w:hideMark/>
          </w:tcPr>
          <w:p w:rsidR="00552C6E" w:rsidRDefault="00552C6E">
            <w:r>
              <w:t>Fragmentación</w:t>
            </w:r>
          </w:p>
        </w:tc>
        <w:tc>
          <w:tcPr>
            <w:tcW w:w="0" w:type="auto"/>
            <w:hideMark/>
          </w:tcPr>
          <w:p w:rsidR="00552C6E" w:rsidRDefault="00552C6E">
            <w:pPr>
              <w:cnfStyle w:val="000000000000" w:firstRow="0" w:lastRow="0" w:firstColumn="0" w:lastColumn="0" w:oddVBand="0" w:evenVBand="0" w:oddHBand="0" w:evenHBand="0" w:firstRowFirstColumn="0" w:firstRowLastColumn="0" w:lastRowFirstColumn="0" w:lastRowLastColumn="0"/>
            </w:pPr>
            <w:r>
              <w:t>Realizada por routers</w:t>
            </w:r>
          </w:p>
        </w:tc>
        <w:tc>
          <w:tcPr>
            <w:tcW w:w="0" w:type="auto"/>
            <w:hideMark/>
          </w:tcPr>
          <w:p w:rsidR="00552C6E" w:rsidRDefault="00552C6E">
            <w:pPr>
              <w:cnfStyle w:val="000000000000" w:firstRow="0" w:lastRow="0" w:firstColumn="0" w:lastColumn="0" w:oddVBand="0" w:evenVBand="0" w:oddHBand="0" w:evenHBand="0" w:firstRowFirstColumn="0" w:firstRowLastColumn="0" w:lastRowFirstColumn="0" w:lastRowLastColumn="0"/>
            </w:pPr>
            <w:r>
              <w:t>Realizada por el origen</w:t>
            </w:r>
          </w:p>
        </w:tc>
      </w:tr>
      <w:tr w:rsidR="00552C6E" w:rsidTr="008C44DC">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rsidR="00552C6E" w:rsidRDefault="00552C6E">
            <w:r>
              <w:t>Seguridad</w:t>
            </w:r>
          </w:p>
        </w:tc>
        <w:tc>
          <w:tcPr>
            <w:tcW w:w="0" w:type="auto"/>
            <w:hideMark/>
          </w:tcPr>
          <w:p w:rsidR="00552C6E" w:rsidRDefault="00552C6E">
            <w:pPr>
              <w:cnfStyle w:val="000000000000" w:firstRow="0" w:lastRow="0" w:firstColumn="0" w:lastColumn="0" w:oddVBand="0" w:evenVBand="0" w:oddHBand="0" w:evenHBand="0" w:firstRowFirstColumn="0" w:firstRowLastColumn="0" w:lastRowFirstColumn="0" w:lastRowLastColumn="0"/>
            </w:pPr>
            <w:r>
              <w:t>Opcional (</w:t>
            </w:r>
            <w:proofErr w:type="spellStart"/>
            <w:r>
              <w:t>IPSec</w:t>
            </w:r>
            <w:proofErr w:type="spellEnd"/>
            <w:r>
              <w:t>)</w:t>
            </w:r>
          </w:p>
        </w:tc>
        <w:tc>
          <w:tcPr>
            <w:tcW w:w="0" w:type="auto"/>
            <w:hideMark/>
          </w:tcPr>
          <w:p w:rsidR="00552C6E" w:rsidRDefault="00552C6E">
            <w:pPr>
              <w:cnfStyle w:val="000000000000" w:firstRow="0" w:lastRow="0" w:firstColumn="0" w:lastColumn="0" w:oddVBand="0" w:evenVBand="0" w:oddHBand="0" w:evenHBand="0" w:firstRowFirstColumn="0" w:firstRowLastColumn="0" w:lastRowFirstColumn="0" w:lastRowLastColumn="0"/>
            </w:pPr>
            <w:r>
              <w:t>Obligatoria (</w:t>
            </w:r>
            <w:proofErr w:type="spellStart"/>
            <w:r>
              <w:t>IPSec</w:t>
            </w:r>
            <w:proofErr w:type="spellEnd"/>
            <w:r>
              <w:t xml:space="preserve"> integrado)</w:t>
            </w:r>
          </w:p>
        </w:tc>
      </w:tr>
      <w:tr w:rsidR="00552C6E" w:rsidTr="008C44DC">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rsidR="00552C6E" w:rsidRDefault="00552C6E">
            <w:proofErr w:type="spellStart"/>
            <w:r>
              <w:t>Multicast</w:t>
            </w:r>
            <w:proofErr w:type="spellEnd"/>
          </w:p>
        </w:tc>
        <w:tc>
          <w:tcPr>
            <w:tcW w:w="0" w:type="auto"/>
            <w:hideMark/>
          </w:tcPr>
          <w:p w:rsidR="00552C6E" w:rsidRDefault="00552C6E">
            <w:pPr>
              <w:cnfStyle w:val="000000000000" w:firstRow="0" w:lastRow="0" w:firstColumn="0" w:lastColumn="0" w:oddVBand="0" w:evenVBand="0" w:oddHBand="0" w:evenHBand="0" w:firstRowFirstColumn="0" w:firstRowLastColumn="0" w:lastRowFirstColumn="0" w:lastRowLastColumn="0"/>
            </w:pPr>
            <w:r>
              <w:t>Limitado</w:t>
            </w:r>
          </w:p>
        </w:tc>
        <w:tc>
          <w:tcPr>
            <w:tcW w:w="0" w:type="auto"/>
            <w:hideMark/>
          </w:tcPr>
          <w:p w:rsidR="00552C6E" w:rsidRDefault="00552C6E">
            <w:pPr>
              <w:cnfStyle w:val="000000000000" w:firstRow="0" w:lastRow="0" w:firstColumn="0" w:lastColumn="0" w:oddVBand="0" w:evenVBand="0" w:oddHBand="0" w:evenHBand="0" w:firstRowFirstColumn="0" w:firstRowLastColumn="0" w:lastRowFirstColumn="0" w:lastRowLastColumn="0"/>
            </w:pPr>
            <w:r>
              <w:t>Mejorado</w:t>
            </w:r>
          </w:p>
        </w:tc>
      </w:tr>
    </w:tbl>
    <w:p w:rsidR="00552C6E" w:rsidRDefault="00552C6E" w:rsidP="008C44DC">
      <w:pPr>
        <w:pStyle w:val="Prrafodelista"/>
      </w:pPr>
      <w:r>
        <w:t>“IPv6 fue diseñado para superar las limitaciones de IPv4, especialmente en cuanto a espacio de direccionamiento y seguridad” (Navarro Lacoba, 2014, p. 49).</w:t>
      </w:r>
    </w:p>
    <w:p w:rsidR="009056CD" w:rsidRDefault="009056CD" w:rsidP="009056CD">
      <w:pPr>
        <w:pStyle w:val="Prrafodelista"/>
      </w:pPr>
    </w:p>
    <w:p w:rsidR="00D83DCB" w:rsidRDefault="00D83DCB" w:rsidP="009056CD">
      <w:pPr>
        <w:pStyle w:val="Prrafodelista"/>
      </w:pPr>
    </w:p>
    <w:p w:rsidR="00D83DCB" w:rsidRDefault="00D83DCB" w:rsidP="009056CD">
      <w:pPr>
        <w:pStyle w:val="Prrafodelista"/>
      </w:pPr>
    </w:p>
    <w:p w:rsidR="00D83DCB" w:rsidRDefault="00D83DCB" w:rsidP="00D83DCB">
      <w:pPr>
        <w:pStyle w:val="Ttulo1"/>
      </w:pPr>
      <w:bookmarkStart w:id="26" w:name="_Toc210376118"/>
      <w:r>
        <w:lastRenderedPageBreak/>
        <w:t>Conclusión</w:t>
      </w:r>
      <w:bookmarkEnd w:id="26"/>
    </w:p>
    <w:p w:rsidR="00D83DCB" w:rsidRPr="00D83DCB" w:rsidRDefault="00D83DCB" w:rsidP="00D83DCB">
      <w:pPr>
        <w:pStyle w:val="Prrafodelista"/>
        <w:rPr>
          <w:lang w:val="es-MX"/>
        </w:rPr>
      </w:pPr>
      <w:r w:rsidRPr="00D83DCB">
        <w:rPr>
          <w:lang w:val="es-MX"/>
        </w:rPr>
        <w:t>La exploración de los protocolos y estándares de la Capa de Red revela un ecosistema técnico cuidadosamente estructurado</w:t>
      </w:r>
      <w:r w:rsidR="00290E38">
        <w:rPr>
          <w:lang w:val="es-MX"/>
        </w:rPr>
        <w:t xml:space="preserve"> para un eficiente desarrollo</w:t>
      </w:r>
      <w:r w:rsidRPr="00D83DCB">
        <w:rPr>
          <w:lang w:val="es-MX"/>
        </w:rPr>
        <w:t>, donde cada componente cumple una función específica en la transmisión de datos entre dispositivos distribuidos. Desde el direccionamiento lógico hasta el enrutamiento dinámico, la Capa de Red se configura como un espacio de interacción crítica que permite la interoperabilidad entre redes diversas y la eficiencia en la entrega de información.</w:t>
      </w:r>
    </w:p>
    <w:p w:rsidR="00D83DCB" w:rsidRPr="00D83DCB" w:rsidRDefault="00D83DCB" w:rsidP="00D83DCB">
      <w:pPr>
        <w:pStyle w:val="Prrafodelista"/>
        <w:rPr>
          <w:lang w:val="es-MX"/>
        </w:rPr>
      </w:pPr>
      <w:r w:rsidRPr="00D83DCB">
        <w:rPr>
          <w:lang w:val="es-MX"/>
        </w:rPr>
        <w:t>El protocolo IP, como núcleo de esta capa, sintetiza las necesidades de direccionamiento, encapsulamiento y control de tráfico en un conjunto de reglas que han demostrado su eficacia a lo largo de décadas. Su diseño no orientado a conexión, la inclusión del campo TTL, la capacidad de fragmentación y la evolución hacia IPv6 son testimonio de su adaptabilidad y relevancia en el contexto actual. La comprensión de sus características básicas no solo permite el diseño de redes funcionales, sino que también habilita el diagnóstico, la optimización y la seguridad de los sistemas de comunicación.</w:t>
      </w:r>
    </w:p>
    <w:p w:rsidR="00D83DCB" w:rsidRDefault="00290E38" w:rsidP="00D83DCB">
      <w:pPr>
        <w:pStyle w:val="Prrafodelista"/>
        <w:rPr>
          <w:lang w:val="es-MX"/>
        </w:rPr>
      </w:pPr>
      <w:r>
        <w:rPr>
          <w:lang w:val="es-MX"/>
        </w:rPr>
        <w:t>Por lo tanto</w:t>
      </w:r>
      <w:r w:rsidR="00D83DCB" w:rsidRPr="00D83DCB">
        <w:rPr>
          <w:lang w:val="es-MX"/>
        </w:rPr>
        <w:t>, el estudio de la Capa de Red y del protocolo IP constituye una base indispensable para cualquier profesional o estudiante del ámbito de las ciencias computacionales. Su dominio técnico, respaldado por fuentes bibliográficas confiables, permite no solo el desarrollo de soluciones eficientes, sino también la participación activa en la construcción de una infraestructura digital robusta, segura y escalable.</w:t>
      </w:r>
    </w:p>
    <w:p w:rsidR="00290E38" w:rsidRDefault="00290E38" w:rsidP="00D83DCB">
      <w:pPr>
        <w:pStyle w:val="Prrafodelista"/>
        <w:rPr>
          <w:lang w:val="es-MX"/>
        </w:rPr>
      </w:pPr>
    </w:p>
    <w:p w:rsidR="00290E38" w:rsidRDefault="00290E38" w:rsidP="00D83DCB">
      <w:pPr>
        <w:pStyle w:val="Prrafodelista"/>
        <w:rPr>
          <w:lang w:val="es-MX"/>
        </w:rPr>
      </w:pPr>
    </w:p>
    <w:p w:rsidR="00290E38" w:rsidRDefault="00290E38" w:rsidP="00D83DCB">
      <w:pPr>
        <w:pStyle w:val="Prrafodelista"/>
        <w:rPr>
          <w:lang w:val="es-MX"/>
        </w:rPr>
      </w:pPr>
    </w:p>
    <w:p w:rsidR="00290E38" w:rsidRDefault="00290E38" w:rsidP="00D83DCB">
      <w:pPr>
        <w:pStyle w:val="Prrafodelista"/>
        <w:rPr>
          <w:lang w:val="es-MX"/>
        </w:rPr>
      </w:pPr>
    </w:p>
    <w:p w:rsidR="00290E38" w:rsidRDefault="00290E38" w:rsidP="00D83DCB">
      <w:pPr>
        <w:pStyle w:val="Prrafodelista"/>
        <w:rPr>
          <w:lang w:val="es-MX"/>
        </w:rPr>
      </w:pPr>
    </w:p>
    <w:p w:rsidR="00290E38" w:rsidRDefault="00290E38" w:rsidP="00D83DCB">
      <w:pPr>
        <w:pStyle w:val="Prrafodelista"/>
        <w:rPr>
          <w:lang w:val="es-MX"/>
        </w:rPr>
      </w:pPr>
    </w:p>
    <w:p w:rsidR="00290E38" w:rsidRDefault="00290E38" w:rsidP="00290E38">
      <w:pPr>
        <w:pStyle w:val="Ttulo1"/>
        <w:rPr>
          <w:lang w:val="es-MX"/>
        </w:rPr>
      </w:pPr>
      <w:bookmarkStart w:id="27" w:name="_Toc210376119"/>
      <w:r>
        <w:rPr>
          <w:lang w:val="es-MX"/>
        </w:rPr>
        <w:lastRenderedPageBreak/>
        <w:t>Fuentes bibliográficas:</w:t>
      </w:r>
      <w:bookmarkEnd w:id="27"/>
      <w:r>
        <w:rPr>
          <w:lang w:val="es-MX"/>
        </w:rPr>
        <w:t xml:space="preserve"> </w:t>
      </w:r>
    </w:p>
    <w:p w:rsidR="00290E38" w:rsidRPr="00290E38" w:rsidRDefault="00290E38" w:rsidP="00290E38">
      <w:pPr>
        <w:pStyle w:val="Prrafodelista"/>
        <w:numPr>
          <w:ilvl w:val="0"/>
          <w:numId w:val="32"/>
        </w:numPr>
        <w:ind w:left="567"/>
      </w:pPr>
      <w:r w:rsidRPr="00290E38">
        <w:t xml:space="preserve">Navarro </w:t>
      </w:r>
      <w:proofErr w:type="spellStart"/>
      <w:r w:rsidRPr="00290E38">
        <w:t>Lacoba</w:t>
      </w:r>
      <w:proofErr w:type="spellEnd"/>
      <w:r w:rsidRPr="00290E38">
        <w:t xml:space="preserve">, R. (2014). Los protocolos de red. </w:t>
      </w:r>
      <w:proofErr w:type="spellStart"/>
      <w:r w:rsidRPr="00290E38">
        <w:t>Marcombo</w:t>
      </w:r>
      <w:proofErr w:type="spellEnd"/>
      <w:r w:rsidRPr="00290E38">
        <w:t xml:space="preserve">. </w:t>
      </w:r>
      <w:hyperlink r:id="rId10" w:history="1">
        <w:r w:rsidRPr="00EB5E2C">
          <w:rPr>
            <w:rStyle w:val="Hipervnculo"/>
          </w:rPr>
          <w:t>https://books.google.com/books/about/Los_protocolos_de_red.html?id=OmfbAgAAQBAJ</w:t>
        </w:r>
      </w:hyperlink>
      <w:r>
        <w:t xml:space="preserve">. </w:t>
      </w:r>
    </w:p>
    <w:p w:rsidR="00290E38" w:rsidRPr="00290E38" w:rsidRDefault="00290E38" w:rsidP="00290E38">
      <w:pPr>
        <w:pStyle w:val="Prrafodelista"/>
        <w:numPr>
          <w:ilvl w:val="0"/>
          <w:numId w:val="32"/>
        </w:numPr>
        <w:ind w:left="567"/>
      </w:pPr>
      <w:proofErr w:type="spellStart"/>
      <w:r w:rsidRPr="00290E38">
        <w:t>Géron</w:t>
      </w:r>
      <w:proofErr w:type="spellEnd"/>
      <w:r w:rsidRPr="00290E38">
        <w:t xml:space="preserve">, P. (2020). Redes informáticas: Nociones fundamentales (5ª ed.). </w:t>
      </w:r>
      <w:proofErr w:type="spellStart"/>
      <w:r w:rsidRPr="00290E38">
        <w:t>Marcombo</w:t>
      </w:r>
      <w:proofErr w:type="spellEnd"/>
      <w:r w:rsidRPr="00290E38">
        <w:t xml:space="preserve">. </w:t>
      </w:r>
      <w:hyperlink r:id="rId11" w:history="1">
        <w:r w:rsidRPr="00EB5E2C">
          <w:rPr>
            <w:rStyle w:val="Hipervnculo"/>
          </w:rPr>
          <w:t>https://books.google.com/books/about/Redes_inform%C3%A1ticas_Nociones_fundamental.html?id=Huwy1L0PEq8C</w:t>
        </w:r>
      </w:hyperlink>
      <w:r>
        <w:t xml:space="preserve">. </w:t>
      </w:r>
    </w:p>
    <w:p w:rsidR="00290E38" w:rsidRPr="00290E38" w:rsidRDefault="00290E38" w:rsidP="00290E38">
      <w:pPr>
        <w:pStyle w:val="Prrafodelista"/>
        <w:numPr>
          <w:ilvl w:val="0"/>
          <w:numId w:val="32"/>
        </w:numPr>
        <w:ind w:left="567"/>
      </w:pPr>
      <w:proofErr w:type="spellStart"/>
      <w:r w:rsidRPr="00290E38">
        <w:t>Caffa</w:t>
      </w:r>
      <w:proofErr w:type="spellEnd"/>
      <w:r w:rsidRPr="00290E38">
        <w:t xml:space="preserve">, A. (s.f.). Redes informáticas: fundamentos y aplicaciones [PDF]. InfoLibros.org. . </w:t>
      </w:r>
      <w:hyperlink r:id="rId12" w:history="1">
        <w:r w:rsidRPr="00EB5E2C">
          <w:rPr>
            <w:rStyle w:val="Hipervnculo"/>
          </w:rPr>
          <w:t>https://infolibros.org/libros-pdf-gratis/informatica/redes-informaticas/</w:t>
        </w:r>
      </w:hyperlink>
      <w:r>
        <w:t xml:space="preserve">. </w:t>
      </w:r>
    </w:p>
    <w:p w:rsidR="00290E38" w:rsidRPr="00290E38" w:rsidRDefault="00290E38" w:rsidP="00290E38">
      <w:pPr>
        <w:pStyle w:val="Prrafodelista"/>
        <w:numPr>
          <w:ilvl w:val="0"/>
          <w:numId w:val="32"/>
        </w:numPr>
        <w:ind w:left="567"/>
      </w:pPr>
      <w:proofErr w:type="spellStart"/>
      <w:r w:rsidRPr="00290E38">
        <w:t>Forouzan</w:t>
      </w:r>
      <w:proofErr w:type="spellEnd"/>
      <w:r w:rsidRPr="00290E38">
        <w:t xml:space="preserve">, B. A. (2017). Data </w:t>
      </w:r>
      <w:proofErr w:type="spellStart"/>
      <w:r w:rsidRPr="00290E38">
        <w:t>Communications</w:t>
      </w:r>
      <w:proofErr w:type="spellEnd"/>
      <w:r w:rsidRPr="00290E38">
        <w:t xml:space="preserve"> and </w:t>
      </w:r>
      <w:proofErr w:type="spellStart"/>
      <w:r w:rsidRPr="00290E38">
        <w:t>Networking</w:t>
      </w:r>
      <w:proofErr w:type="spellEnd"/>
      <w:r w:rsidRPr="00290E38">
        <w:t xml:space="preserve"> (5th ed.). McGraw-Hill </w:t>
      </w:r>
      <w:proofErr w:type="spellStart"/>
      <w:r w:rsidRPr="00290E38">
        <w:t>Education</w:t>
      </w:r>
      <w:proofErr w:type="spellEnd"/>
      <w:r w:rsidRPr="00290E38">
        <w:t xml:space="preserve">. </w:t>
      </w:r>
      <w:hyperlink r:id="rId13" w:history="1">
        <w:r w:rsidRPr="00EB5E2C">
          <w:rPr>
            <w:rStyle w:val="Hipervnculo"/>
          </w:rPr>
          <w:t>https://www.guru99.com/es/best-computer-networks-books.html</w:t>
        </w:r>
      </w:hyperlink>
      <w:r>
        <w:t xml:space="preserve">. </w:t>
      </w:r>
    </w:p>
    <w:p w:rsidR="00290E38" w:rsidRPr="00290E38" w:rsidRDefault="00290E38" w:rsidP="00290E38">
      <w:pPr>
        <w:pStyle w:val="Prrafodelista"/>
        <w:numPr>
          <w:ilvl w:val="0"/>
          <w:numId w:val="32"/>
        </w:numPr>
        <w:ind w:left="567"/>
      </w:pPr>
      <w:proofErr w:type="spellStart"/>
      <w:r w:rsidRPr="00290E38">
        <w:t>Edelman</w:t>
      </w:r>
      <w:proofErr w:type="spellEnd"/>
      <w:r w:rsidRPr="00290E38">
        <w:t xml:space="preserve">, J., </w:t>
      </w:r>
      <w:proofErr w:type="spellStart"/>
      <w:r w:rsidRPr="00290E38">
        <w:t>Lowe</w:t>
      </w:r>
      <w:proofErr w:type="spellEnd"/>
      <w:r w:rsidRPr="00290E38">
        <w:t xml:space="preserve">, S. S., &amp; </w:t>
      </w:r>
      <w:proofErr w:type="spellStart"/>
      <w:r w:rsidRPr="00290E38">
        <w:t>Oswalt</w:t>
      </w:r>
      <w:proofErr w:type="spellEnd"/>
      <w:r w:rsidRPr="00290E38">
        <w:t xml:space="preserve">, M. (2018). Network </w:t>
      </w:r>
      <w:proofErr w:type="spellStart"/>
      <w:r w:rsidRPr="00290E38">
        <w:t>Programmability</w:t>
      </w:r>
      <w:proofErr w:type="spellEnd"/>
      <w:r w:rsidRPr="00290E38">
        <w:t xml:space="preserve"> and </w:t>
      </w:r>
      <w:proofErr w:type="spellStart"/>
      <w:r w:rsidRPr="00290E38">
        <w:t>Automation</w:t>
      </w:r>
      <w:proofErr w:type="spellEnd"/>
      <w:r w:rsidRPr="00290E38">
        <w:t xml:space="preserve">: </w:t>
      </w:r>
      <w:proofErr w:type="spellStart"/>
      <w:r w:rsidRPr="00290E38">
        <w:t>Skills</w:t>
      </w:r>
      <w:proofErr w:type="spellEnd"/>
      <w:r w:rsidRPr="00290E38">
        <w:t xml:space="preserve"> </w:t>
      </w:r>
      <w:proofErr w:type="spellStart"/>
      <w:r w:rsidRPr="00290E38">
        <w:t>for</w:t>
      </w:r>
      <w:proofErr w:type="spellEnd"/>
      <w:r w:rsidRPr="00290E38">
        <w:t xml:space="preserve"> </w:t>
      </w:r>
      <w:proofErr w:type="spellStart"/>
      <w:r w:rsidRPr="00290E38">
        <w:t>the</w:t>
      </w:r>
      <w:proofErr w:type="spellEnd"/>
      <w:r w:rsidRPr="00290E38">
        <w:t xml:space="preserve"> </w:t>
      </w:r>
      <w:proofErr w:type="spellStart"/>
      <w:r w:rsidRPr="00290E38">
        <w:t>Next-Generation</w:t>
      </w:r>
      <w:proofErr w:type="spellEnd"/>
      <w:r w:rsidRPr="00290E38">
        <w:t xml:space="preserve"> Network </w:t>
      </w:r>
      <w:proofErr w:type="spellStart"/>
      <w:r w:rsidRPr="00290E38">
        <w:t>Engineer</w:t>
      </w:r>
      <w:proofErr w:type="spellEnd"/>
      <w:r w:rsidRPr="00290E38">
        <w:t xml:space="preserve">. </w:t>
      </w:r>
      <w:proofErr w:type="spellStart"/>
      <w:r w:rsidRPr="00290E38">
        <w:t>O'Reilly</w:t>
      </w:r>
      <w:proofErr w:type="spellEnd"/>
      <w:r w:rsidRPr="00290E38">
        <w:t xml:space="preserve"> Media. </w:t>
      </w:r>
      <w:hyperlink r:id="rId14" w:history="1">
        <w:r w:rsidRPr="00EB5E2C">
          <w:rPr>
            <w:rStyle w:val="Hipervnculo"/>
          </w:rPr>
          <w:t>https://www.guru99.com/es/best-computer-networks-books.html</w:t>
        </w:r>
      </w:hyperlink>
      <w:r>
        <w:t xml:space="preserve">. </w:t>
      </w:r>
    </w:p>
    <w:p w:rsidR="00290E38" w:rsidRPr="00290E38" w:rsidRDefault="00290E38" w:rsidP="00290E38">
      <w:pPr>
        <w:pStyle w:val="Prrafodelista"/>
        <w:numPr>
          <w:ilvl w:val="0"/>
          <w:numId w:val="32"/>
        </w:numPr>
        <w:ind w:left="567"/>
      </w:pPr>
      <w:proofErr w:type="spellStart"/>
      <w:r w:rsidRPr="00290E38">
        <w:t>CursoTecAPlus</w:t>
      </w:r>
      <w:proofErr w:type="spellEnd"/>
      <w:r w:rsidRPr="00290E38">
        <w:t xml:space="preserve">. (s.f.). Internet TCP/IP [PDF]. </w:t>
      </w:r>
      <w:hyperlink r:id="rId15" w:history="1">
        <w:r w:rsidRPr="00EB5E2C">
          <w:rPr>
            <w:rStyle w:val="Hipervnculo"/>
          </w:rPr>
          <w:t>https://cursotecaplus.com/explora-protocolos-de-red-con-el-libro-gratuito-internet-tcp-ip/</w:t>
        </w:r>
      </w:hyperlink>
      <w:r>
        <w:t xml:space="preserve">. </w:t>
      </w:r>
    </w:p>
    <w:p w:rsidR="00290E38" w:rsidRPr="00D83DCB" w:rsidRDefault="00290E38" w:rsidP="00290E38">
      <w:pPr>
        <w:pStyle w:val="Prrafodelista"/>
        <w:rPr>
          <w:lang w:val="es-MX"/>
        </w:rPr>
      </w:pPr>
    </w:p>
    <w:p w:rsidR="00D83DCB" w:rsidRPr="00635D08" w:rsidRDefault="00D83DCB" w:rsidP="00D83DCB">
      <w:pPr>
        <w:pStyle w:val="Prrafodelista"/>
      </w:pPr>
    </w:p>
    <w:sectPr w:rsidR="00D83DCB" w:rsidRPr="00635D08" w:rsidSect="00624FFF">
      <w:pgSz w:w="11900" w:h="16840"/>
      <w:pgMar w:top="1440" w:right="1440" w:bottom="1440" w:left="1440" w:header="729"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950" w:rsidRDefault="00A23950">
      <w:r>
        <w:separator/>
      </w:r>
    </w:p>
  </w:endnote>
  <w:endnote w:type="continuationSeparator" w:id="0">
    <w:p w:rsidR="00A23950" w:rsidRDefault="00A2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973529"/>
      <w:docPartObj>
        <w:docPartGallery w:val="Page Numbers (Bottom of Page)"/>
        <w:docPartUnique/>
      </w:docPartObj>
    </w:sdtPr>
    <w:sdtContent>
      <w:p w:rsidR="00624FFF" w:rsidRDefault="00624FFF">
        <w:pPr>
          <w:pStyle w:val="Piedepgina"/>
          <w:jc w:val="right"/>
        </w:pPr>
        <w:r>
          <w:fldChar w:fldCharType="begin"/>
        </w:r>
        <w:r>
          <w:instrText>PAGE   \* MERGEFORMAT</w:instrText>
        </w:r>
        <w:r>
          <w:fldChar w:fldCharType="separate"/>
        </w:r>
        <w:r>
          <w:rPr>
            <w:noProof/>
          </w:rPr>
          <w:t>8</w:t>
        </w:r>
        <w:r>
          <w:fldChar w:fldCharType="end"/>
        </w:r>
      </w:p>
    </w:sdtContent>
  </w:sdt>
  <w:p w:rsidR="00624FFF" w:rsidRDefault="00624F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950" w:rsidRDefault="00A23950">
      <w:r>
        <w:separator/>
      </w:r>
    </w:p>
  </w:footnote>
  <w:footnote w:type="continuationSeparator" w:id="0">
    <w:p w:rsidR="00A23950" w:rsidRDefault="00A2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507"/>
    <w:multiLevelType w:val="hybridMultilevel"/>
    <w:tmpl w:val="0522306C"/>
    <w:lvl w:ilvl="0" w:tplc="2A36BED6">
      <w:start w:val="1"/>
      <w:numFmt w:val="bullet"/>
      <w:lvlText w:val="-"/>
      <w:lvlJc w:val="left"/>
      <w:pPr>
        <w:ind w:left="1440" w:hanging="360"/>
      </w:pPr>
      <w:rPr>
        <w:rFonts w:ascii="Verdana" w:hAnsi="Verdana"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2580DF9"/>
    <w:multiLevelType w:val="hybridMultilevel"/>
    <w:tmpl w:val="8610841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081A7B6F"/>
    <w:multiLevelType w:val="hybridMultilevel"/>
    <w:tmpl w:val="6B58A05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088C2367"/>
    <w:multiLevelType w:val="hybridMultilevel"/>
    <w:tmpl w:val="B12EBBC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09536B18"/>
    <w:multiLevelType w:val="multilevel"/>
    <w:tmpl w:val="DFDA349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9B92668"/>
    <w:multiLevelType w:val="hybridMultilevel"/>
    <w:tmpl w:val="4FE4657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0A592F2E"/>
    <w:multiLevelType w:val="hybridMultilevel"/>
    <w:tmpl w:val="452C1FC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11E534D6"/>
    <w:multiLevelType w:val="hybridMultilevel"/>
    <w:tmpl w:val="0010D920"/>
    <w:lvl w:ilvl="0" w:tplc="CF36D418">
      <w:start w:val="1"/>
      <w:numFmt w:val="bullet"/>
      <w:pStyle w:val="Ttulo3"/>
      <w:lvlText w:val=""/>
      <w:lvlJc w:val="left"/>
      <w:pPr>
        <w:ind w:left="820" w:hanging="360"/>
      </w:pPr>
      <w:rPr>
        <w:rFonts w:ascii="Symbol" w:hAnsi="Symbol" w:hint="default"/>
      </w:rPr>
    </w:lvl>
    <w:lvl w:ilvl="1" w:tplc="080A0003" w:tentative="1">
      <w:start w:val="1"/>
      <w:numFmt w:val="bullet"/>
      <w:lvlText w:val="o"/>
      <w:lvlJc w:val="left"/>
      <w:pPr>
        <w:ind w:left="1540" w:hanging="360"/>
      </w:pPr>
      <w:rPr>
        <w:rFonts w:ascii="Courier New" w:hAnsi="Courier New" w:cs="Courier New" w:hint="default"/>
      </w:rPr>
    </w:lvl>
    <w:lvl w:ilvl="2" w:tplc="080A0005" w:tentative="1">
      <w:start w:val="1"/>
      <w:numFmt w:val="bullet"/>
      <w:lvlText w:val=""/>
      <w:lvlJc w:val="left"/>
      <w:pPr>
        <w:ind w:left="2260" w:hanging="360"/>
      </w:pPr>
      <w:rPr>
        <w:rFonts w:ascii="Wingdings" w:hAnsi="Wingdings" w:hint="default"/>
      </w:rPr>
    </w:lvl>
    <w:lvl w:ilvl="3" w:tplc="080A0001" w:tentative="1">
      <w:start w:val="1"/>
      <w:numFmt w:val="bullet"/>
      <w:lvlText w:val=""/>
      <w:lvlJc w:val="left"/>
      <w:pPr>
        <w:ind w:left="2980" w:hanging="360"/>
      </w:pPr>
      <w:rPr>
        <w:rFonts w:ascii="Symbol" w:hAnsi="Symbol" w:hint="default"/>
      </w:rPr>
    </w:lvl>
    <w:lvl w:ilvl="4" w:tplc="080A0003" w:tentative="1">
      <w:start w:val="1"/>
      <w:numFmt w:val="bullet"/>
      <w:lvlText w:val="o"/>
      <w:lvlJc w:val="left"/>
      <w:pPr>
        <w:ind w:left="3700" w:hanging="360"/>
      </w:pPr>
      <w:rPr>
        <w:rFonts w:ascii="Courier New" w:hAnsi="Courier New" w:cs="Courier New" w:hint="default"/>
      </w:rPr>
    </w:lvl>
    <w:lvl w:ilvl="5" w:tplc="080A0005" w:tentative="1">
      <w:start w:val="1"/>
      <w:numFmt w:val="bullet"/>
      <w:lvlText w:val=""/>
      <w:lvlJc w:val="left"/>
      <w:pPr>
        <w:ind w:left="4420" w:hanging="360"/>
      </w:pPr>
      <w:rPr>
        <w:rFonts w:ascii="Wingdings" w:hAnsi="Wingdings" w:hint="default"/>
      </w:rPr>
    </w:lvl>
    <w:lvl w:ilvl="6" w:tplc="080A0001" w:tentative="1">
      <w:start w:val="1"/>
      <w:numFmt w:val="bullet"/>
      <w:lvlText w:val=""/>
      <w:lvlJc w:val="left"/>
      <w:pPr>
        <w:ind w:left="5140" w:hanging="360"/>
      </w:pPr>
      <w:rPr>
        <w:rFonts w:ascii="Symbol" w:hAnsi="Symbol" w:hint="default"/>
      </w:rPr>
    </w:lvl>
    <w:lvl w:ilvl="7" w:tplc="080A0003" w:tentative="1">
      <w:start w:val="1"/>
      <w:numFmt w:val="bullet"/>
      <w:lvlText w:val="o"/>
      <w:lvlJc w:val="left"/>
      <w:pPr>
        <w:ind w:left="5860" w:hanging="360"/>
      </w:pPr>
      <w:rPr>
        <w:rFonts w:ascii="Courier New" w:hAnsi="Courier New" w:cs="Courier New" w:hint="default"/>
      </w:rPr>
    </w:lvl>
    <w:lvl w:ilvl="8" w:tplc="080A0005" w:tentative="1">
      <w:start w:val="1"/>
      <w:numFmt w:val="bullet"/>
      <w:lvlText w:val=""/>
      <w:lvlJc w:val="left"/>
      <w:pPr>
        <w:ind w:left="6580" w:hanging="360"/>
      </w:pPr>
      <w:rPr>
        <w:rFonts w:ascii="Wingdings" w:hAnsi="Wingdings" w:hint="default"/>
      </w:rPr>
    </w:lvl>
  </w:abstractNum>
  <w:abstractNum w:abstractNumId="8">
    <w:nsid w:val="177C2D96"/>
    <w:multiLevelType w:val="hybridMultilevel"/>
    <w:tmpl w:val="FD5AF7C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21305741"/>
    <w:multiLevelType w:val="hybridMultilevel"/>
    <w:tmpl w:val="A5AC664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217B2E2B"/>
    <w:multiLevelType w:val="multilevel"/>
    <w:tmpl w:val="C7FED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87682E"/>
    <w:multiLevelType w:val="multilevel"/>
    <w:tmpl w:val="ED64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410A3A"/>
    <w:multiLevelType w:val="hybridMultilevel"/>
    <w:tmpl w:val="F28EC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A2E23FE"/>
    <w:multiLevelType w:val="multilevel"/>
    <w:tmpl w:val="FD72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BC7501"/>
    <w:multiLevelType w:val="hybridMultilevel"/>
    <w:tmpl w:val="EBDA8C4E"/>
    <w:lvl w:ilvl="0" w:tplc="2A36BED6">
      <w:start w:val="1"/>
      <w:numFmt w:val="bullet"/>
      <w:lvlText w:val="-"/>
      <w:lvlJc w:val="left"/>
      <w:pPr>
        <w:ind w:left="1440" w:hanging="360"/>
      </w:pPr>
      <w:rPr>
        <w:rFonts w:ascii="Verdana" w:hAnsi="Verdana"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411E63E3"/>
    <w:multiLevelType w:val="hybridMultilevel"/>
    <w:tmpl w:val="A87AC87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47455E3C"/>
    <w:multiLevelType w:val="multilevel"/>
    <w:tmpl w:val="F286B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2C0BB1"/>
    <w:multiLevelType w:val="hybridMultilevel"/>
    <w:tmpl w:val="6ABAD75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nsid w:val="4C7E529A"/>
    <w:multiLevelType w:val="hybridMultilevel"/>
    <w:tmpl w:val="3A9CEE64"/>
    <w:lvl w:ilvl="0" w:tplc="2A36BED6">
      <w:start w:val="1"/>
      <w:numFmt w:val="bullet"/>
      <w:lvlText w:val="-"/>
      <w:lvlJc w:val="left"/>
      <w:pPr>
        <w:ind w:left="1440" w:hanging="360"/>
      </w:pPr>
      <w:rPr>
        <w:rFonts w:ascii="Verdana" w:hAnsi="Verdana"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nsid w:val="4E12503A"/>
    <w:multiLevelType w:val="hybridMultilevel"/>
    <w:tmpl w:val="F1B668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nsid w:val="4F6224D2"/>
    <w:multiLevelType w:val="hybridMultilevel"/>
    <w:tmpl w:val="830AAD0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nsid w:val="58585EE4"/>
    <w:multiLevelType w:val="hybridMultilevel"/>
    <w:tmpl w:val="1C7ACE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nsid w:val="58E63CE7"/>
    <w:multiLevelType w:val="hybridMultilevel"/>
    <w:tmpl w:val="9274186A"/>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nsid w:val="5C811437"/>
    <w:multiLevelType w:val="hybridMultilevel"/>
    <w:tmpl w:val="8440083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5D647D84"/>
    <w:multiLevelType w:val="multilevel"/>
    <w:tmpl w:val="03FE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A91C84"/>
    <w:multiLevelType w:val="multilevel"/>
    <w:tmpl w:val="6B64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555333"/>
    <w:multiLevelType w:val="multilevel"/>
    <w:tmpl w:val="2F18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8E6D02"/>
    <w:multiLevelType w:val="multilevel"/>
    <w:tmpl w:val="82C0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A56C69"/>
    <w:multiLevelType w:val="hybridMultilevel"/>
    <w:tmpl w:val="90047A9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nsid w:val="6F184C86"/>
    <w:multiLevelType w:val="hybridMultilevel"/>
    <w:tmpl w:val="F36AEB4C"/>
    <w:lvl w:ilvl="0" w:tplc="080A0001">
      <w:start w:val="1"/>
      <w:numFmt w:val="bullet"/>
      <w:lvlText w:val=""/>
      <w:lvlJc w:val="left"/>
      <w:pPr>
        <w:ind w:left="216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nsid w:val="722D7640"/>
    <w:multiLevelType w:val="multilevel"/>
    <w:tmpl w:val="A718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A07B74"/>
    <w:multiLevelType w:val="hybridMultilevel"/>
    <w:tmpl w:val="B314B07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29"/>
  </w:num>
  <w:num w:numId="6">
    <w:abstractNumId w:val="9"/>
  </w:num>
  <w:num w:numId="7">
    <w:abstractNumId w:val="21"/>
  </w:num>
  <w:num w:numId="8">
    <w:abstractNumId w:val="24"/>
  </w:num>
  <w:num w:numId="9">
    <w:abstractNumId w:val="19"/>
  </w:num>
  <w:num w:numId="10">
    <w:abstractNumId w:val="10"/>
  </w:num>
  <w:num w:numId="11">
    <w:abstractNumId w:val="12"/>
  </w:num>
  <w:num w:numId="12">
    <w:abstractNumId w:val="26"/>
  </w:num>
  <w:num w:numId="13">
    <w:abstractNumId w:val="23"/>
  </w:num>
  <w:num w:numId="14">
    <w:abstractNumId w:val="22"/>
  </w:num>
  <w:num w:numId="15">
    <w:abstractNumId w:val="8"/>
  </w:num>
  <w:num w:numId="16">
    <w:abstractNumId w:val="16"/>
  </w:num>
  <w:num w:numId="17">
    <w:abstractNumId w:val="5"/>
  </w:num>
  <w:num w:numId="18">
    <w:abstractNumId w:val="6"/>
  </w:num>
  <w:num w:numId="19">
    <w:abstractNumId w:val="20"/>
  </w:num>
  <w:num w:numId="20">
    <w:abstractNumId w:val="17"/>
  </w:num>
  <w:num w:numId="21">
    <w:abstractNumId w:val="28"/>
  </w:num>
  <w:num w:numId="22">
    <w:abstractNumId w:val="15"/>
  </w:num>
  <w:num w:numId="23">
    <w:abstractNumId w:val="3"/>
  </w:num>
  <w:num w:numId="24">
    <w:abstractNumId w:val="31"/>
  </w:num>
  <w:num w:numId="25">
    <w:abstractNumId w:val="25"/>
  </w:num>
  <w:num w:numId="26">
    <w:abstractNumId w:val="11"/>
  </w:num>
  <w:num w:numId="27">
    <w:abstractNumId w:val="13"/>
  </w:num>
  <w:num w:numId="28">
    <w:abstractNumId w:val="30"/>
  </w:num>
  <w:num w:numId="29">
    <w:abstractNumId w:val="27"/>
  </w:num>
  <w:num w:numId="30">
    <w:abstractNumId w:val="14"/>
  </w:num>
  <w:num w:numId="31">
    <w:abstractNumId w:val="18"/>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D1CEF"/>
    <w:rsid w:val="00064FC1"/>
    <w:rsid w:val="0006729E"/>
    <w:rsid w:val="000C2D09"/>
    <w:rsid w:val="001000FC"/>
    <w:rsid w:val="00110B86"/>
    <w:rsid w:val="00290E38"/>
    <w:rsid w:val="002B52D9"/>
    <w:rsid w:val="002E440C"/>
    <w:rsid w:val="00356FD7"/>
    <w:rsid w:val="003A4724"/>
    <w:rsid w:val="004E0CBB"/>
    <w:rsid w:val="00500FD7"/>
    <w:rsid w:val="00552C6E"/>
    <w:rsid w:val="00553ACB"/>
    <w:rsid w:val="00565D05"/>
    <w:rsid w:val="00587E16"/>
    <w:rsid w:val="005A26C5"/>
    <w:rsid w:val="005A405C"/>
    <w:rsid w:val="005C7D7B"/>
    <w:rsid w:val="00624FFF"/>
    <w:rsid w:val="00635D08"/>
    <w:rsid w:val="006D2DD7"/>
    <w:rsid w:val="00740436"/>
    <w:rsid w:val="007A0633"/>
    <w:rsid w:val="007A7C57"/>
    <w:rsid w:val="007C5213"/>
    <w:rsid w:val="008C44DC"/>
    <w:rsid w:val="009017C9"/>
    <w:rsid w:val="009056CD"/>
    <w:rsid w:val="00943CCE"/>
    <w:rsid w:val="00971D06"/>
    <w:rsid w:val="009A5192"/>
    <w:rsid w:val="00A23950"/>
    <w:rsid w:val="00AC4227"/>
    <w:rsid w:val="00AD1CEF"/>
    <w:rsid w:val="00B72640"/>
    <w:rsid w:val="00BD09E2"/>
    <w:rsid w:val="00CD4E33"/>
    <w:rsid w:val="00CF1FD2"/>
    <w:rsid w:val="00D83DCB"/>
    <w:rsid w:val="00DE79A8"/>
    <w:rsid w:val="00E3433A"/>
    <w:rsid w:val="00E4373D"/>
    <w:rsid w:val="00F71A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BD94E-785F-46B4-9E0B-4442AEB2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rsid w:val="00064FC1"/>
    <w:pPr>
      <w:spacing w:line="480" w:lineRule="auto"/>
      <w:jc w:val="center"/>
      <w:outlineLvl w:val="0"/>
    </w:pPr>
    <w:rPr>
      <w:b/>
      <w:bCs/>
      <w:sz w:val="28"/>
      <w:szCs w:val="24"/>
    </w:rPr>
  </w:style>
  <w:style w:type="paragraph" w:styleId="Ttulo2">
    <w:name w:val="heading 2"/>
    <w:basedOn w:val="Normal"/>
    <w:uiPriority w:val="1"/>
    <w:qFormat/>
    <w:rsid w:val="007A0633"/>
    <w:pPr>
      <w:spacing w:before="209" w:line="480" w:lineRule="auto"/>
      <w:ind w:left="100"/>
      <w:outlineLvl w:val="1"/>
    </w:pPr>
    <w:rPr>
      <w:b/>
      <w:bCs/>
      <w:iCs/>
      <w:sz w:val="24"/>
      <w:szCs w:val="24"/>
    </w:rPr>
  </w:style>
  <w:style w:type="paragraph" w:styleId="Ttulo3">
    <w:name w:val="heading 3"/>
    <w:basedOn w:val="Normal"/>
    <w:uiPriority w:val="1"/>
    <w:qFormat/>
    <w:rsid w:val="00740436"/>
    <w:pPr>
      <w:numPr>
        <w:numId w:val="4"/>
      </w:numPr>
      <w:spacing w:before="240" w:line="480" w:lineRule="auto"/>
      <w:jc w:val="both"/>
      <w:outlineLvl w:val="2"/>
    </w:pPr>
    <w:rPr>
      <w:sz w:val="24"/>
      <w:szCs w:val="24"/>
    </w:rPr>
  </w:style>
  <w:style w:type="paragraph" w:styleId="Ttulo4">
    <w:name w:val="heading 4"/>
    <w:basedOn w:val="Normal"/>
    <w:next w:val="Normal"/>
    <w:link w:val="Ttulo4Car"/>
    <w:uiPriority w:val="9"/>
    <w:semiHidden/>
    <w:unhideWhenUsed/>
    <w:qFormat/>
    <w:rsid w:val="00552C6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1"/>
      <w:ind w:left="100"/>
    </w:pPr>
    <w:rPr>
      <w:rFonts w:ascii="Cambria" w:eastAsia="Cambria" w:hAnsi="Cambria" w:cs="Cambria"/>
      <w:b/>
      <w:bCs/>
      <w:sz w:val="20"/>
      <w:szCs w:val="20"/>
    </w:rPr>
  </w:style>
  <w:style w:type="paragraph" w:styleId="TDC2">
    <w:name w:val="toc 2"/>
    <w:basedOn w:val="Normal"/>
    <w:uiPriority w:val="39"/>
    <w:qFormat/>
    <w:pPr>
      <w:spacing w:before="119"/>
      <w:ind w:left="340"/>
    </w:pPr>
    <w:rPr>
      <w:rFonts w:ascii="Cambria" w:eastAsia="Cambria" w:hAnsi="Cambria" w:cs="Cambria"/>
      <w:i/>
      <w:iCs/>
      <w:sz w:val="20"/>
      <w:szCs w:val="20"/>
    </w:rPr>
  </w:style>
  <w:style w:type="paragraph" w:styleId="Textoindependiente">
    <w:name w:val="Body Text"/>
    <w:basedOn w:val="Normal"/>
    <w:uiPriority w:val="1"/>
    <w:qFormat/>
    <w:rPr>
      <w:sz w:val="24"/>
      <w:szCs w:val="24"/>
    </w:rPr>
  </w:style>
  <w:style w:type="paragraph" w:styleId="Puesto">
    <w:name w:val="Title"/>
    <w:basedOn w:val="Normal"/>
    <w:uiPriority w:val="1"/>
    <w:qFormat/>
    <w:pPr>
      <w:ind w:right="197"/>
      <w:jc w:val="center"/>
    </w:pPr>
    <w:rPr>
      <w:b/>
      <w:bCs/>
      <w:sz w:val="32"/>
      <w:szCs w:val="32"/>
    </w:rPr>
  </w:style>
  <w:style w:type="paragraph" w:styleId="Prrafodelista">
    <w:name w:val="List Paragraph"/>
    <w:basedOn w:val="Normal"/>
    <w:uiPriority w:val="1"/>
    <w:qFormat/>
    <w:rsid w:val="00064FC1"/>
    <w:pPr>
      <w:spacing w:line="480" w:lineRule="auto"/>
      <w:ind w:firstLine="720"/>
      <w:jc w:val="both"/>
    </w:pPr>
    <w:rPr>
      <w:sz w:val="24"/>
    </w:rPr>
  </w:style>
  <w:style w:type="paragraph" w:customStyle="1" w:styleId="TableParagraph">
    <w:name w:val="Table Paragraph"/>
    <w:basedOn w:val="Normal"/>
    <w:uiPriority w:val="1"/>
    <w:qFormat/>
    <w:pPr>
      <w:spacing w:before="239"/>
      <w:ind w:left="7"/>
      <w:jc w:val="center"/>
    </w:pPr>
  </w:style>
  <w:style w:type="character" w:styleId="Textoennegrita">
    <w:name w:val="Strong"/>
    <w:basedOn w:val="Fuentedeprrafopredeter"/>
    <w:uiPriority w:val="22"/>
    <w:qFormat/>
    <w:rsid w:val="005A405C"/>
    <w:rPr>
      <w:b/>
      <w:bCs/>
    </w:rPr>
  </w:style>
  <w:style w:type="paragraph" w:styleId="TtulodeTDC">
    <w:name w:val="TOC Heading"/>
    <w:basedOn w:val="Ttulo1"/>
    <w:next w:val="Normal"/>
    <w:uiPriority w:val="39"/>
    <w:unhideWhenUsed/>
    <w:qFormat/>
    <w:rsid w:val="00064FC1"/>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s-MX" w:eastAsia="es-MX"/>
    </w:rPr>
  </w:style>
  <w:style w:type="paragraph" w:styleId="TDC3">
    <w:name w:val="toc 3"/>
    <w:basedOn w:val="Normal"/>
    <w:next w:val="Normal"/>
    <w:autoRedefine/>
    <w:uiPriority w:val="39"/>
    <w:unhideWhenUsed/>
    <w:rsid w:val="00064FC1"/>
    <w:pPr>
      <w:spacing w:after="100"/>
      <w:ind w:left="440"/>
    </w:pPr>
  </w:style>
  <w:style w:type="character" w:styleId="Hipervnculo">
    <w:name w:val="Hyperlink"/>
    <w:basedOn w:val="Fuentedeprrafopredeter"/>
    <w:uiPriority w:val="99"/>
    <w:unhideWhenUsed/>
    <w:rsid w:val="00064FC1"/>
    <w:rPr>
      <w:color w:val="0000FF" w:themeColor="hyperlink"/>
      <w:u w:val="single"/>
    </w:rPr>
  </w:style>
  <w:style w:type="character" w:styleId="nfasis">
    <w:name w:val="Emphasis"/>
    <w:basedOn w:val="Fuentedeprrafopredeter"/>
    <w:uiPriority w:val="20"/>
    <w:qFormat/>
    <w:rsid w:val="007A0633"/>
    <w:rPr>
      <w:i/>
      <w:iCs/>
    </w:rPr>
  </w:style>
  <w:style w:type="paragraph" w:styleId="NormalWeb">
    <w:name w:val="Normal (Web)"/>
    <w:basedOn w:val="Normal"/>
    <w:uiPriority w:val="99"/>
    <w:semiHidden/>
    <w:unhideWhenUsed/>
    <w:rsid w:val="00F71A97"/>
    <w:pPr>
      <w:widowControl/>
      <w:autoSpaceDE/>
      <w:autoSpaceDN/>
      <w:spacing w:before="100" w:beforeAutospacing="1" w:after="100" w:afterAutospacing="1"/>
    </w:pPr>
    <w:rPr>
      <w:sz w:val="24"/>
      <w:szCs w:val="24"/>
      <w:lang w:val="es-MX" w:eastAsia="es-MX"/>
    </w:rPr>
  </w:style>
  <w:style w:type="character" w:customStyle="1" w:styleId="Ttulo4Car">
    <w:name w:val="Título 4 Car"/>
    <w:basedOn w:val="Fuentedeprrafopredeter"/>
    <w:link w:val="Ttulo4"/>
    <w:uiPriority w:val="9"/>
    <w:semiHidden/>
    <w:rsid w:val="00552C6E"/>
    <w:rPr>
      <w:rFonts w:asciiTheme="majorHAnsi" w:eastAsiaTheme="majorEastAsia" w:hAnsiTheme="majorHAnsi" w:cstheme="majorBidi"/>
      <w:i/>
      <w:iCs/>
      <w:color w:val="365F91" w:themeColor="accent1" w:themeShade="BF"/>
      <w:lang w:val="es-ES"/>
    </w:rPr>
  </w:style>
  <w:style w:type="paragraph" w:styleId="Subttulo">
    <w:name w:val="Subtitle"/>
    <w:aliases w:val="Subtitulo 3"/>
    <w:basedOn w:val="Normal"/>
    <w:next w:val="Normal"/>
    <w:link w:val="SubttuloCar"/>
    <w:uiPriority w:val="11"/>
    <w:qFormat/>
    <w:rsid w:val="00740436"/>
    <w:pPr>
      <w:numPr>
        <w:ilvl w:val="1"/>
      </w:numPr>
      <w:spacing w:before="100" w:beforeAutospacing="1" w:after="100" w:afterAutospacing="1" w:line="480" w:lineRule="auto"/>
      <w:jc w:val="both"/>
    </w:pPr>
    <w:rPr>
      <w:rFonts w:eastAsiaTheme="minorEastAsia" w:cstheme="minorBidi"/>
      <w:b/>
      <w:spacing w:val="15"/>
      <w:sz w:val="24"/>
    </w:rPr>
  </w:style>
  <w:style w:type="character" w:customStyle="1" w:styleId="SubttuloCar">
    <w:name w:val="Subtítulo Car"/>
    <w:aliases w:val="Subtitulo 3 Car"/>
    <w:basedOn w:val="Fuentedeprrafopredeter"/>
    <w:link w:val="Subttulo"/>
    <w:uiPriority w:val="11"/>
    <w:rsid w:val="00740436"/>
    <w:rPr>
      <w:rFonts w:ascii="Times New Roman" w:eastAsiaTheme="minorEastAsia" w:hAnsi="Times New Roman"/>
      <w:b/>
      <w:spacing w:val="15"/>
      <w:sz w:val="24"/>
      <w:lang w:val="es-ES"/>
    </w:rPr>
  </w:style>
  <w:style w:type="table" w:styleId="Tabladecuadrcula1clara">
    <w:name w:val="Grid Table 1 Light"/>
    <w:basedOn w:val="Tablanormal"/>
    <w:uiPriority w:val="46"/>
    <w:rsid w:val="008C44D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24FFF"/>
    <w:pPr>
      <w:tabs>
        <w:tab w:val="center" w:pos="4419"/>
        <w:tab w:val="right" w:pos="8838"/>
      </w:tabs>
    </w:pPr>
  </w:style>
  <w:style w:type="character" w:customStyle="1" w:styleId="EncabezadoCar">
    <w:name w:val="Encabezado Car"/>
    <w:basedOn w:val="Fuentedeprrafopredeter"/>
    <w:link w:val="Encabezado"/>
    <w:uiPriority w:val="99"/>
    <w:rsid w:val="00624FFF"/>
    <w:rPr>
      <w:rFonts w:ascii="Times New Roman" w:eastAsia="Times New Roman" w:hAnsi="Times New Roman" w:cs="Times New Roman"/>
      <w:lang w:val="es-ES"/>
    </w:rPr>
  </w:style>
  <w:style w:type="paragraph" w:styleId="Piedepgina">
    <w:name w:val="footer"/>
    <w:basedOn w:val="Normal"/>
    <w:link w:val="PiedepginaCar"/>
    <w:uiPriority w:val="99"/>
    <w:unhideWhenUsed/>
    <w:rsid w:val="00624FFF"/>
    <w:pPr>
      <w:tabs>
        <w:tab w:val="center" w:pos="4419"/>
        <w:tab w:val="right" w:pos="8838"/>
      </w:tabs>
    </w:pPr>
  </w:style>
  <w:style w:type="character" w:customStyle="1" w:styleId="PiedepginaCar">
    <w:name w:val="Pie de página Car"/>
    <w:basedOn w:val="Fuentedeprrafopredeter"/>
    <w:link w:val="Piedepgina"/>
    <w:uiPriority w:val="99"/>
    <w:rsid w:val="00624FFF"/>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4350">
      <w:bodyDiv w:val="1"/>
      <w:marLeft w:val="0"/>
      <w:marRight w:val="0"/>
      <w:marTop w:val="0"/>
      <w:marBottom w:val="0"/>
      <w:divBdr>
        <w:top w:val="none" w:sz="0" w:space="0" w:color="auto"/>
        <w:left w:val="none" w:sz="0" w:space="0" w:color="auto"/>
        <w:bottom w:val="none" w:sz="0" w:space="0" w:color="auto"/>
        <w:right w:val="none" w:sz="0" w:space="0" w:color="auto"/>
      </w:divBdr>
    </w:div>
    <w:div w:id="143471832">
      <w:bodyDiv w:val="1"/>
      <w:marLeft w:val="0"/>
      <w:marRight w:val="0"/>
      <w:marTop w:val="0"/>
      <w:marBottom w:val="0"/>
      <w:divBdr>
        <w:top w:val="none" w:sz="0" w:space="0" w:color="auto"/>
        <w:left w:val="none" w:sz="0" w:space="0" w:color="auto"/>
        <w:bottom w:val="none" w:sz="0" w:space="0" w:color="auto"/>
        <w:right w:val="none" w:sz="0" w:space="0" w:color="auto"/>
      </w:divBdr>
    </w:div>
    <w:div w:id="222567174">
      <w:bodyDiv w:val="1"/>
      <w:marLeft w:val="0"/>
      <w:marRight w:val="0"/>
      <w:marTop w:val="0"/>
      <w:marBottom w:val="0"/>
      <w:divBdr>
        <w:top w:val="none" w:sz="0" w:space="0" w:color="auto"/>
        <w:left w:val="none" w:sz="0" w:space="0" w:color="auto"/>
        <w:bottom w:val="none" w:sz="0" w:space="0" w:color="auto"/>
        <w:right w:val="none" w:sz="0" w:space="0" w:color="auto"/>
      </w:divBdr>
      <w:divsChild>
        <w:div w:id="165452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89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58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432283376">
          <w:marLeft w:val="0"/>
          <w:marRight w:val="0"/>
          <w:marTop w:val="0"/>
          <w:marBottom w:val="0"/>
          <w:divBdr>
            <w:top w:val="none" w:sz="0" w:space="0" w:color="auto"/>
            <w:left w:val="none" w:sz="0" w:space="0" w:color="auto"/>
            <w:bottom w:val="none" w:sz="0" w:space="0" w:color="auto"/>
            <w:right w:val="none" w:sz="0" w:space="0" w:color="auto"/>
          </w:divBdr>
          <w:divsChild>
            <w:div w:id="653684007">
              <w:marLeft w:val="0"/>
              <w:marRight w:val="0"/>
              <w:marTop w:val="0"/>
              <w:marBottom w:val="0"/>
              <w:divBdr>
                <w:top w:val="none" w:sz="0" w:space="0" w:color="auto"/>
                <w:left w:val="none" w:sz="0" w:space="0" w:color="auto"/>
                <w:bottom w:val="none" w:sz="0" w:space="0" w:color="auto"/>
                <w:right w:val="none" w:sz="0" w:space="0" w:color="auto"/>
              </w:divBdr>
            </w:div>
          </w:divsChild>
        </w:div>
        <w:div w:id="1795711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169421">
      <w:bodyDiv w:val="1"/>
      <w:marLeft w:val="0"/>
      <w:marRight w:val="0"/>
      <w:marTop w:val="0"/>
      <w:marBottom w:val="0"/>
      <w:divBdr>
        <w:top w:val="none" w:sz="0" w:space="0" w:color="auto"/>
        <w:left w:val="none" w:sz="0" w:space="0" w:color="auto"/>
        <w:bottom w:val="none" w:sz="0" w:space="0" w:color="auto"/>
        <w:right w:val="none" w:sz="0" w:space="0" w:color="auto"/>
      </w:divBdr>
    </w:div>
    <w:div w:id="445320955">
      <w:bodyDiv w:val="1"/>
      <w:marLeft w:val="0"/>
      <w:marRight w:val="0"/>
      <w:marTop w:val="0"/>
      <w:marBottom w:val="0"/>
      <w:divBdr>
        <w:top w:val="none" w:sz="0" w:space="0" w:color="auto"/>
        <w:left w:val="none" w:sz="0" w:space="0" w:color="auto"/>
        <w:bottom w:val="none" w:sz="0" w:space="0" w:color="auto"/>
        <w:right w:val="none" w:sz="0" w:space="0" w:color="auto"/>
      </w:divBdr>
    </w:div>
    <w:div w:id="628051393">
      <w:bodyDiv w:val="1"/>
      <w:marLeft w:val="0"/>
      <w:marRight w:val="0"/>
      <w:marTop w:val="0"/>
      <w:marBottom w:val="0"/>
      <w:divBdr>
        <w:top w:val="none" w:sz="0" w:space="0" w:color="auto"/>
        <w:left w:val="none" w:sz="0" w:space="0" w:color="auto"/>
        <w:bottom w:val="none" w:sz="0" w:space="0" w:color="auto"/>
        <w:right w:val="none" w:sz="0" w:space="0" w:color="auto"/>
      </w:divBdr>
    </w:div>
    <w:div w:id="630596686">
      <w:bodyDiv w:val="1"/>
      <w:marLeft w:val="0"/>
      <w:marRight w:val="0"/>
      <w:marTop w:val="0"/>
      <w:marBottom w:val="0"/>
      <w:divBdr>
        <w:top w:val="none" w:sz="0" w:space="0" w:color="auto"/>
        <w:left w:val="none" w:sz="0" w:space="0" w:color="auto"/>
        <w:bottom w:val="none" w:sz="0" w:space="0" w:color="auto"/>
        <w:right w:val="none" w:sz="0" w:space="0" w:color="auto"/>
      </w:divBdr>
    </w:div>
    <w:div w:id="647242864">
      <w:bodyDiv w:val="1"/>
      <w:marLeft w:val="0"/>
      <w:marRight w:val="0"/>
      <w:marTop w:val="0"/>
      <w:marBottom w:val="0"/>
      <w:divBdr>
        <w:top w:val="none" w:sz="0" w:space="0" w:color="auto"/>
        <w:left w:val="none" w:sz="0" w:space="0" w:color="auto"/>
        <w:bottom w:val="none" w:sz="0" w:space="0" w:color="auto"/>
        <w:right w:val="none" w:sz="0" w:space="0" w:color="auto"/>
      </w:divBdr>
    </w:div>
    <w:div w:id="738794151">
      <w:bodyDiv w:val="1"/>
      <w:marLeft w:val="0"/>
      <w:marRight w:val="0"/>
      <w:marTop w:val="0"/>
      <w:marBottom w:val="0"/>
      <w:divBdr>
        <w:top w:val="none" w:sz="0" w:space="0" w:color="auto"/>
        <w:left w:val="none" w:sz="0" w:space="0" w:color="auto"/>
        <w:bottom w:val="none" w:sz="0" w:space="0" w:color="auto"/>
        <w:right w:val="none" w:sz="0" w:space="0" w:color="auto"/>
      </w:divBdr>
    </w:div>
    <w:div w:id="778139541">
      <w:bodyDiv w:val="1"/>
      <w:marLeft w:val="0"/>
      <w:marRight w:val="0"/>
      <w:marTop w:val="0"/>
      <w:marBottom w:val="0"/>
      <w:divBdr>
        <w:top w:val="none" w:sz="0" w:space="0" w:color="auto"/>
        <w:left w:val="none" w:sz="0" w:space="0" w:color="auto"/>
        <w:bottom w:val="none" w:sz="0" w:space="0" w:color="auto"/>
        <w:right w:val="none" w:sz="0" w:space="0" w:color="auto"/>
      </w:divBdr>
    </w:div>
    <w:div w:id="1294211291">
      <w:bodyDiv w:val="1"/>
      <w:marLeft w:val="0"/>
      <w:marRight w:val="0"/>
      <w:marTop w:val="0"/>
      <w:marBottom w:val="0"/>
      <w:divBdr>
        <w:top w:val="none" w:sz="0" w:space="0" w:color="auto"/>
        <w:left w:val="none" w:sz="0" w:space="0" w:color="auto"/>
        <w:bottom w:val="none" w:sz="0" w:space="0" w:color="auto"/>
        <w:right w:val="none" w:sz="0" w:space="0" w:color="auto"/>
      </w:divBdr>
    </w:div>
    <w:div w:id="1343437760">
      <w:bodyDiv w:val="1"/>
      <w:marLeft w:val="0"/>
      <w:marRight w:val="0"/>
      <w:marTop w:val="0"/>
      <w:marBottom w:val="0"/>
      <w:divBdr>
        <w:top w:val="none" w:sz="0" w:space="0" w:color="auto"/>
        <w:left w:val="none" w:sz="0" w:space="0" w:color="auto"/>
        <w:bottom w:val="none" w:sz="0" w:space="0" w:color="auto"/>
        <w:right w:val="none" w:sz="0" w:space="0" w:color="auto"/>
      </w:divBdr>
    </w:div>
    <w:div w:id="1381392978">
      <w:bodyDiv w:val="1"/>
      <w:marLeft w:val="0"/>
      <w:marRight w:val="0"/>
      <w:marTop w:val="0"/>
      <w:marBottom w:val="0"/>
      <w:divBdr>
        <w:top w:val="none" w:sz="0" w:space="0" w:color="auto"/>
        <w:left w:val="none" w:sz="0" w:space="0" w:color="auto"/>
        <w:bottom w:val="none" w:sz="0" w:space="0" w:color="auto"/>
        <w:right w:val="none" w:sz="0" w:space="0" w:color="auto"/>
      </w:divBdr>
    </w:div>
    <w:div w:id="1522426293">
      <w:bodyDiv w:val="1"/>
      <w:marLeft w:val="0"/>
      <w:marRight w:val="0"/>
      <w:marTop w:val="0"/>
      <w:marBottom w:val="0"/>
      <w:divBdr>
        <w:top w:val="none" w:sz="0" w:space="0" w:color="auto"/>
        <w:left w:val="none" w:sz="0" w:space="0" w:color="auto"/>
        <w:bottom w:val="none" w:sz="0" w:space="0" w:color="auto"/>
        <w:right w:val="none" w:sz="0" w:space="0" w:color="auto"/>
      </w:divBdr>
    </w:div>
    <w:div w:id="1666203556">
      <w:bodyDiv w:val="1"/>
      <w:marLeft w:val="0"/>
      <w:marRight w:val="0"/>
      <w:marTop w:val="0"/>
      <w:marBottom w:val="0"/>
      <w:divBdr>
        <w:top w:val="none" w:sz="0" w:space="0" w:color="auto"/>
        <w:left w:val="none" w:sz="0" w:space="0" w:color="auto"/>
        <w:bottom w:val="none" w:sz="0" w:space="0" w:color="auto"/>
        <w:right w:val="none" w:sz="0" w:space="0" w:color="auto"/>
      </w:divBdr>
    </w:div>
    <w:div w:id="1701738951">
      <w:bodyDiv w:val="1"/>
      <w:marLeft w:val="0"/>
      <w:marRight w:val="0"/>
      <w:marTop w:val="0"/>
      <w:marBottom w:val="0"/>
      <w:divBdr>
        <w:top w:val="none" w:sz="0" w:space="0" w:color="auto"/>
        <w:left w:val="none" w:sz="0" w:space="0" w:color="auto"/>
        <w:bottom w:val="none" w:sz="0" w:space="0" w:color="auto"/>
        <w:right w:val="none" w:sz="0" w:space="0" w:color="auto"/>
      </w:divBdr>
    </w:div>
    <w:div w:id="1866476848">
      <w:bodyDiv w:val="1"/>
      <w:marLeft w:val="0"/>
      <w:marRight w:val="0"/>
      <w:marTop w:val="0"/>
      <w:marBottom w:val="0"/>
      <w:divBdr>
        <w:top w:val="none" w:sz="0" w:space="0" w:color="auto"/>
        <w:left w:val="none" w:sz="0" w:space="0" w:color="auto"/>
        <w:bottom w:val="none" w:sz="0" w:space="0" w:color="auto"/>
        <w:right w:val="none" w:sz="0" w:space="0" w:color="auto"/>
      </w:divBdr>
    </w:div>
    <w:div w:id="2021081621">
      <w:bodyDiv w:val="1"/>
      <w:marLeft w:val="0"/>
      <w:marRight w:val="0"/>
      <w:marTop w:val="0"/>
      <w:marBottom w:val="0"/>
      <w:divBdr>
        <w:top w:val="none" w:sz="0" w:space="0" w:color="auto"/>
        <w:left w:val="none" w:sz="0" w:space="0" w:color="auto"/>
        <w:bottom w:val="none" w:sz="0" w:space="0" w:color="auto"/>
        <w:right w:val="none" w:sz="0" w:space="0" w:color="auto"/>
      </w:divBdr>
    </w:div>
    <w:div w:id="211670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es/best-computer-networks-book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folibros.org/libros-pdf-gratis/informatica/redes-informatica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m/books/about/Redes_inform%C3%A1ticas_Nociones_fundamental.html?id=Huwy1L0PEq8C" TargetMode="External"/><Relationship Id="rId5" Type="http://schemas.openxmlformats.org/officeDocument/2006/relationships/webSettings" Target="webSettings.xml"/><Relationship Id="rId15" Type="http://schemas.openxmlformats.org/officeDocument/2006/relationships/hyperlink" Target="https://cursotecaplus.com/explora-protocolos-de-red-con-el-libro-gratuito-internet-tcp-ip/" TargetMode="External"/><Relationship Id="rId10" Type="http://schemas.openxmlformats.org/officeDocument/2006/relationships/hyperlink" Target="https://books.google.com/books/about/Los_protocolos_de_red.html?id=OmfbAgAAQBAJ"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uru99.com/es/best-computer-networks-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996F-E0F3-4EB9-B9A6-3B6990878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9</Pages>
  <Words>1843</Words>
  <Characters>10139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APA Style Template in Word 7th edition</vt:lpstr>
    </vt:vector>
  </TitlesOfParts>
  <Company/>
  <LinksUpToDate>false</LinksUpToDate>
  <CharactersWithSpaces>11959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Style Template in Word 7th edition</dc:title>
  <dc:creator>Imac</dc:creator>
  <cp:lastModifiedBy>Lali</cp:lastModifiedBy>
  <cp:revision>13</cp:revision>
  <cp:lastPrinted>2025-09-08T23:34:00Z</cp:lastPrinted>
  <dcterms:created xsi:type="dcterms:W3CDTF">2025-09-06T17:51:00Z</dcterms:created>
  <dcterms:modified xsi:type="dcterms:W3CDTF">2025-10-03T15:31:00Z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2025-07-11T00:00:00Z</vt:filetime>
  </property>
  <property fmtid="{D5CDD505-2E9C-101B-9397-08002B2CF9AE}" pid="3" name="Creator">
    <vt:lpwstr>Microsoft® Word LTSC</vt:lpwstr>
  </property>
  <property fmtid="{D5CDD505-2E9C-101B-9397-08002B2CF9AE}" pid="4" name="LastSaved">
    <vt:filetime>2025-09-06T00:00:00Z</vt:filetime>
  </property>
  <property fmtid="{D5CDD505-2E9C-101B-9397-08002B2CF9AE}" pid="5" name="Producer">
    <vt:lpwstr>Microsoft® Word LTSC</vt:lpwstr>
  </property>
</Properties>
</file>