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6871BB" w:rsidP="005B1D34">
      <w:pPr>
        <w:pStyle w:val="Nzov"/>
      </w:pPr>
      <w:r>
        <w:t>12</w:t>
      </w:r>
      <w:r w:rsidR="005B1D34">
        <w:t>. prednáška – 15.5.2012</w:t>
      </w:r>
    </w:p>
    <w:p w:rsidR="005B1D34" w:rsidRDefault="00723F4C" w:rsidP="008C133B">
      <w:pPr>
        <w:pStyle w:val="Nadpis1"/>
      </w:pPr>
      <w:r>
        <w:t>Manažment v južnej Európe, v Ázii (vrátane Japonska) a v Južnej Amerike</w:t>
      </w:r>
    </w:p>
    <w:p w:rsidR="00723F4C" w:rsidRDefault="00723F4C" w:rsidP="00723F4C">
      <w:pPr>
        <w:pStyle w:val="Odsekzoznamu"/>
        <w:numPr>
          <w:ilvl w:val="0"/>
          <w:numId w:val="1"/>
        </w:numPr>
      </w:pPr>
      <w:r w:rsidRPr="008C133B">
        <w:rPr>
          <w:b/>
        </w:rPr>
        <w:t>viac personálne vzťahy</w:t>
      </w:r>
      <w:r>
        <w:t xml:space="preserve"> – vzťahy medzi ľuďmi, očakávania, správanie</w:t>
      </w:r>
    </w:p>
    <w:p w:rsidR="00723F4C" w:rsidRDefault="00723F4C" w:rsidP="00723F4C">
      <w:pPr>
        <w:pStyle w:val="Odsekzoznamu"/>
        <w:numPr>
          <w:ilvl w:val="0"/>
          <w:numId w:val="1"/>
        </w:numPr>
      </w:pPr>
      <w:r w:rsidRPr="008C133B">
        <w:rPr>
          <w:b/>
        </w:rPr>
        <w:t>intuícia</w:t>
      </w:r>
      <w:r>
        <w:t xml:space="preserve"> – schopnosť vnímania na vnútornom cítení</w:t>
      </w:r>
    </w:p>
    <w:p w:rsidR="00723F4C" w:rsidRDefault="00723F4C" w:rsidP="00723F4C">
      <w:pPr>
        <w:pStyle w:val="Odsekzoznamu"/>
        <w:numPr>
          <w:ilvl w:val="0"/>
          <w:numId w:val="1"/>
        </w:numPr>
      </w:pPr>
      <w:r w:rsidRPr="008C133B">
        <w:rPr>
          <w:b/>
        </w:rPr>
        <w:t>emócie</w:t>
      </w:r>
      <w:r>
        <w:t xml:space="preserve"> – práca s citmi ľudí</w:t>
      </w:r>
    </w:p>
    <w:p w:rsidR="00723F4C" w:rsidRDefault="00723F4C" w:rsidP="00723F4C">
      <w:pPr>
        <w:pStyle w:val="Odsekzoznamu"/>
        <w:numPr>
          <w:ilvl w:val="0"/>
          <w:numId w:val="1"/>
        </w:numPr>
      </w:pPr>
      <w:r w:rsidRPr="008C133B">
        <w:rPr>
          <w:b/>
        </w:rPr>
        <w:t>senzitivita</w:t>
      </w:r>
      <w:r>
        <w:t xml:space="preserve"> – schopnosť vnímať, vidieť a vyjadriť niečo</w:t>
      </w:r>
    </w:p>
    <w:p w:rsidR="00723F4C" w:rsidRDefault="00723F4C" w:rsidP="00723F4C">
      <w:pPr>
        <w:pStyle w:val="Odsekzoznamu"/>
        <w:numPr>
          <w:ilvl w:val="0"/>
          <w:numId w:val="1"/>
        </w:numPr>
      </w:pPr>
      <w:r w:rsidRPr="008C133B">
        <w:rPr>
          <w:b/>
        </w:rPr>
        <w:t>kolektivizmus</w:t>
      </w:r>
      <w:r>
        <w:t xml:space="preserve"> – kolektívne práva a</w:t>
      </w:r>
      <w:r w:rsidR="008C133B">
        <w:t> očakávania</w:t>
      </w:r>
    </w:p>
    <w:p w:rsidR="008C133B" w:rsidRDefault="008C133B" w:rsidP="00723F4C">
      <w:pPr>
        <w:pStyle w:val="Odsekzoznamu"/>
        <w:numPr>
          <w:ilvl w:val="0"/>
          <w:numId w:val="1"/>
        </w:numPr>
      </w:pPr>
      <w:r w:rsidRPr="00D93C8F">
        <w:rPr>
          <w:b/>
        </w:rPr>
        <w:t xml:space="preserve">služobný postup na základe </w:t>
      </w:r>
      <w:proofErr w:type="spellStart"/>
      <w:r w:rsidRPr="00D93C8F">
        <w:rPr>
          <w:b/>
        </w:rPr>
        <w:t>seniority</w:t>
      </w:r>
      <w:proofErr w:type="spellEnd"/>
      <w:r>
        <w:t xml:space="preserve"> – postup v hierarchii organizačnej štruktúry na základe veku a</w:t>
      </w:r>
      <w:r w:rsidR="000734F1">
        <w:t> </w:t>
      </w:r>
      <w:r>
        <w:t>skúsenosti</w:t>
      </w:r>
    </w:p>
    <w:p w:rsidR="000734F1" w:rsidRDefault="000734F1" w:rsidP="000734F1">
      <w:pPr>
        <w:pStyle w:val="Nadpis1"/>
      </w:pPr>
      <w:r>
        <w:t>Japonský manažment</w:t>
      </w:r>
    </w:p>
    <w:p w:rsidR="000734F1" w:rsidRDefault="003D1438" w:rsidP="003D1438">
      <w:pPr>
        <w:pStyle w:val="Odsekzoznamu"/>
        <w:numPr>
          <w:ilvl w:val="0"/>
          <w:numId w:val="1"/>
        </w:numPr>
      </w:pPr>
      <w:r w:rsidRPr="001843CE">
        <w:rPr>
          <w:b/>
        </w:rPr>
        <w:t>celoživotné zamestnanie</w:t>
      </w:r>
      <w:r>
        <w:t xml:space="preserve"> (ako status)</w:t>
      </w:r>
    </w:p>
    <w:p w:rsidR="003D1438" w:rsidRDefault="003D1438" w:rsidP="003D1438">
      <w:pPr>
        <w:pStyle w:val="Odsekzoznamu"/>
        <w:numPr>
          <w:ilvl w:val="1"/>
          <w:numId w:val="1"/>
        </w:numPr>
      </w:pPr>
      <w:r>
        <w:t> riadni pracovníci (kľúčoví a </w:t>
      </w:r>
      <w:proofErr w:type="spellStart"/>
      <w:r>
        <w:t>mid-karier</w:t>
      </w:r>
      <w:proofErr w:type="spellEnd"/>
      <w:r>
        <w:t>)</w:t>
      </w:r>
    </w:p>
    <w:p w:rsidR="003D1438" w:rsidRDefault="003D1438" w:rsidP="003D1438">
      <w:pPr>
        <w:pStyle w:val="Odsekzoznamu"/>
        <w:numPr>
          <w:ilvl w:val="1"/>
          <w:numId w:val="1"/>
        </w:numPr>
      </w:pPr>
      <w:r>
        <w:t> sezónni pracovníci</w:t>
      </w:r>
    </w:p>
    <w:p w:rsidR="00A43D63" w:rsidRDefault="00A43D63" w:rsidP="00A43D63">
      <w:pPr>
        <w:pStyle w:val="Odsekzoznamu"/>
        <w:numPr>
          <w:ilvl w:val="0"/>
          <w:numId w:val="1"/>
        </w:numPr>
      </w:pPr>
      <w:r w:rsidRPr="001843CE">
        <w:rPr>
          <w:b/>
        </w:rPr>
        <w:t xml:space="preserve">systém </w:t>
      </w:r>
      <w:proofErr w:type="spellStart"/>
      <w:r w:rsidRPr="001843CE">
        <w:rPr>
          <w:b/>
        </w:rPr>
        <w:t>seniority</w:t>
      </w:r>
      <w:proofErr w:type="spellEnd"/>
      <w:r>
        <w:t xml:space="preserve"> (služobný postup ovplyvňuje vek, vzdelanie, status)</w:t>
      </w:r>
    </w:p>
    <w:p w:rsidR="00C44B4A" w:rsidRDefault="00C44B4A" w:rsidP="00A43D63">
      <w:pPr>
        <w:pStyle w:val="Odsekzoznamu"/>
        <w:numPr>
          <w:ilvl w:val="0"/>
          <w:numId w:val="1"/>
        </w:numPr>
      </w:pPr>
      <w:r>
        <w:rPr>
          <w:b/>
        </w:rPr>
        <w:t xml:space="preserve">systém odmeňovania – </w:t>
      </w:r>
      <w:r w:rsidRPr="00C44B4A">
        <w:t>výk</w:t>
      </w:r>
      <w:r>
        <w:t>on, významnú váhu má aj vek, vzdelanie, skúsenosti a status pracovníka</w:t>
      </w:r>
    </w:p>
    <w:p w:rsidR="00194CD2" w:rsidRDefault="00194CD2" w:rsidP="00A43D63">
      <w:pPr>
        <w:pStyle w:val="Odsekzoznamu"/>
        <w:numPr>
          <w:ilvl w:val="0"/>
          <w:numId w:val="1"/>
        </w:numPr>
      </w:pPr>
      <w:r>
        <w:rPr>
          <w:b/>
        </w:rPr>
        <w:t xml:space="preserve">kolektivizmus </w:t>
      </w:r>
      <w:r>
        <w:t>ovplyvňuje manažérke metódy</w:t>
      </w:r>
    </w:p>
    <w:p w:rsidR="00194CD2" w:rsidRDefault="00194CD2" w:rsidP="00194CD2">
      <w:pPr>
        <w:pStyle w:val="Odsekzoznamu"/>
        <w:numPr>
          <w:ilvl w:val="1"/>
          <w:numId w:val="1"/>
        </w:numPr>
      </w:pPr>
      <w:r>
        <w:t> </w:t>
      </w:r>
      <w:r w:rsidRPr="00194CD2">
        <w:t>roz</w:t>
      </w:r>
      <w:r>
        <w:t xml:space="preserve">hodovanie na základe konsenzu – </w:t>
      </w:r>
      <w:proofErr w:type="spellStart"/>
      <w:r>
        <w:t>ringi</w:t>
      </w:r>
      <w:proofErr w:type="spellEnd"/>
      <w:r>
        <w:t xml:space="preserve"> systém</w:t>
      </w:r>
    </w:p>
    <w:p w:rsidR="00194CD2" w:rsidRDefault="00194CD2" w:rsidP="00194CD2">
      <w:pPr>
        <w:pStyle w:val="Odsekzoznamu"/>
        <w:numPr>
          <w:ilvl w:val="1"/>
          <w:numId w:val="1"/>
        </w:numPr>
      </w:pPr>
      <w:r>
        <w:t> nešpecializovaný kariérny tréning na základe rotácie</w:t>
      </w:r>
    </w:p>
    <w:p w:rsidR="00194CD2" w:rsidRDefault="00194CD2" w:rsidP="00194CD2">
      <w:pPr>
        <w:pStyle w:val="Odsekzoznamu"/>
        <w:numPr>
          <w:ilvl w:val="1"/>
          <w:numId w:val="1"/>
        </w:numPr>
      </w:pPr>
      <w:r>
        <w:t> systém komplexného riadenia kvality (</w:t>
      </w:r>
      <w:proofErr w:type="spellStart"/>
      <w:r>
        <w:t>W.D.Deming</w:t>
      </w:r>
      <w:proofErr w:type="spellEnd"/>
      <w:r>
        <w:t>)</w:t>
      </w:r>
    </w:p>
    <w:p w:rsidR="00194CD2" w:rsidRDefault="00194CD2" w:rsidP="00194CD2">
      <w:pPr>
        <w:pStyle w:val="Odsekzoznamu"/>
        <w:numPr>
          <w:ilvl w:val="2"/>
          <w:numId w:val="1"/>
        </w:numPr>
      </w:pPr>
      <w:r>
        <w:t>kvalitu treba zabudovať do produktu</w:t>
      </w:r>
    </w:p>
    <w:p w:rsidR="001C0F42" w:rsidRDefault="00194CD2" w:rsidP="001C0F42">
      <w:pPr>
        <w:pStyle w:val="Odsekzoznamu"/>
        <w:numPr>
          <w:ilvl w:val="2"/>
          <w:numId w:val="1"/>
        </w:numPr>
      </w:pPr>
      <w:r>
        <w:t>na štatistických metódach merania odchýlok a zisťovaní ich príčin (6% odchýlok predstavujú špeciálne príčiny zavinené pracovníkom, 94% ako bežné príčiny spočívajúce v procesoch – zlepš</w:t>
      </w:r>
      <w:r w:rsidR="00E179C5">
        <w:t>o</w:t>
      </w:r>
      <w:r>
        <w:t>vať)</w:t>
      </w:r>
    </w:p>
    <w:p w:rsidR="00725B94" w:rsidRDefault="00725B94" w:rsidP="00725B94">
      <w:pPr>
        <w:pStyle w:val="Nadpis2"/>
      </w:pPr>
      <w:r>
        <w:t>Podiel Japonska na HDP USA</w:t>
      </w:r>
    </w:p>
    <w:p w:rsidR="00725B94" w:rsidRDefault="00725B94" w:rsidP="00725B94">
      <w:r>
        <w:t>V roku</w:t>
      </w:r>
      <w:r>
        <w:tab/>
        <w:t>1960</w:t>
      </w:r>
      <w:r>
        <w:tab/>
      </w:r>
      <w:r>
        <w:tab/>
        <w:t>27%</w:t>
      </w:r>
    </w:p>
    <w:p w:rsidR="00725B94" w:rsidRDefault="00725B94" w:rsidP="00725B94">
      <w:pPr>
        <w:ind w:firstLine="708"/>
      </w:pPr>
      <w:r>
        <w:t>1970</w:t>
      </w:r>
      <w:r>
        <w:tab/>
      </w:r>
      <w:r>
        <w:tab/>
        <w:t>70%</w:t>
      </w:r>
    </w:p>
    <w:p w:rsidR="00725B94" w:rsidRDefault="00725B94" w:rsidP="00725B94">
      <w:r>
        <w:t>= úspech Japonska, japonské firmy sa stali významným konkurentom amerických firiem</w:t>
      </w:r>
    </w:p>
    <w:p w:rsidR="00610410" w:rsidRDefault="00610410" w:rsidP="00610410">
      <w:pPr>
        <w:pStyle w:val="Nadpis1"/>
      </w:pPr>
      <w:r>
        <w:t>Teória Z</w:t>
      </w:r>
    </w:p>
    <w:p w:rsidR="004F29CC" w:rsidRDefault="004F29CC" w:rsidP="004F29CC">
      <w:pPr>
        <w:pStyle w:val="Odsekzoznamu"/>
        <w:numPr>
          <w:ilvl w:val="0"/>
          <w:numId w:val="3"/>
        </w:numPr>
      </w:pPr>
      <w:r>
        <w:t xml:space="preserve">rozpracoval ju začiatkom 80. rokov Američan japonského pôvodu </w:t>
      </w:r>
      <w:proofErr w:type="spellStart"/>
      <w:r>
        <w:t>Villiam</w:t>
      </w:r>
      <w:proofErr w:type="spellEnd"/>
      <w:r>
        <w:t xml:space="preserve"> G. </w:t>
      </w:r>
      <w:proofErr w:type="spellStart"/>
      <w:r>
        <w:t>Ouichi</w:t>
      </w:r>
      <w:proofErr w:type="spellEnd"/>
    </w:p>
    <w:p w:rsidR="004F29CC" w:rsidRDefault="004F29CC" w:rsidP="004F29CC">
      <w:pPr>
        <w:pStyle w:val="Odsekzoznamu"/>
        <w:numPr>
          <w:ilvl w:val="0"/>
          <w:numId w:val="3"/>
        </w:numPr>
      </w:pPr>
      <w:r>
        <w:t>predstavuje odporúčania, ako môžu americkí manažéri lepšie súťažiť s japonskými firmami:</w:t>
      </w:r>
    </w:p>
    <w:p w:rsidR="004F29CC" w:rsidRDefault="004F29CC" w:rsidP="004F29CC">
      <w:pPr>
        <w:pStyle w:val="Odsekzoznamu"/>
        <w:numPr>
          <w:ilvl w:val="1"/>
          <w:numId w:val="3"/>
        </w:numPr>
      </w:pPr>
      <w:r>
        <w:t>stabilita kolektívu na dlhodobejšom zamestnaní</w:t>
      </w:r>
    </w:p>
    <w:p w:rsidR="004F29CC" w:rsidRDefault="004F29CC" w:rsidP="004F29CC">
      <w:pPr>
        <w:pStyle w:val="Odsekzoznamu"/>
        <w:numPr>
          <w:ilvl w:val="1"/>
          <w:numId w:val="3"/>
        </w:numPr>
      </w:pPr>
      <w:r>
        <w:t>zvyšovanie miezd v závislosti od dĺžky zamestnania vo firme, kvalifikácie a dosahovania výsledkov</w:t>
      </w:r>
    </w:p>
    <w:p w:rsidR="004F29CC" w:rsidRDefault="004F29CC" w:rsidP="004F29CC">
      <w:pPr>
        <w:pStyle w:val="Odsekzoznamu"/>
        <w:numPr>
          <w:ilvl w:val="1"/>
          <w:numId w:val="3"/>
        </w:numPr>
      </w:pPr>
      <w:r>
        <w:t>sústavná kvalifikačná príprava prepojená so služobným postupom, rotáciou</w:t>
      </w:r>
    </w:p>
    <w:p w:rsidR="004F29CC" w:rsidRDefault="004F29CC" w:rsidP="004F29CC">
      <w:pPr>
        <w:pStyle w:val="Odsekzoznamu"/>
        <w:numPr>
          <w:ilvl w:val="1"/>
          <w:numId w:val="3"/>
        </w:numPr>
      </w:pPr>
      <w:r>
        <w:lastRenderedPageBreak/>
        <w:t>podniková kultúra na hodnotách podporujúcich aktivizáciu všetkých pracovníkov k plneniu cieľov</w:t>
      </w:r>
    </w:p>
    <w:p w:rsidR="007657AD" w:rsidRDefault="007657AD" w:rsidP="007657AD">
      <w:pPr>
        <w:pStyle w:val="Nadpis1"/>
      </w:pPr>
      <w:r>
        <w:t>Súčasné trendy v manažmente organizácie</w:t>
      </w:r>
    </w:p>
    <w:p w:rsidR="007657AD" w:rsidRDefault="007657AD" w:rsidP="007657AD">
      <w:pPr>
        <w:pStyle w:val="Odsekzoznamu"/>
        <w:numPr>
          <w:ilvl w:val="0"/>
          <w:numId w:val="3"/>
        </w:numPr>
      </w:pPr>
      <w:r>
        <w:t>turbulentne sa meniace prostredie</w:t>
      </w:r>
    </w:p>
    <w:p w:rsidR="007657AD" w:rsidRDefault="007657AD" w:rsidP="007657AD">
      <w:pPr>
        <w:pStyle w:val="Odsekzoznamu"/>
        <w:numPr>
          <w:ilvl w:val="0"/>
          <w:numId w:val="3"/>
        </w:numPr>
      </w:pPr>
      <w:r>
        <w:t>dokážu prežiť organizácie, ktoré sa dokážu prispôsobiť zmenám</w:t>
      </w:r>
    </w:p>
    <w:p w:rsidR="007657AD" w:rsidRDefault="007657AD" w:rsidP="007657AD">
      <w:pPr>
        <w:pStyle w:val="Odsekzoznamu"/>
        <w:numPr>
          <w:ilvl w:val="0"/>
          <w:numId w:val="3"/>
        </w:numPr>
      </w:pPr>
      <w:r>
        <w:t>riadenie zmien – riadenie adaptácie organizácie na zmeny</w:t>
      </w:r>
    </w:p>
    <w:p w:rsidR="003D1053" w:rsidRDefault="003D1053" w:rsidP="003D1053">
      <w:pPr>
        <w:pStyle w:val="Nadpis2"/>
      </w:pPr>
      <w:r>
        <w:t>Čo vyvoláva zmeny</w:t>
      </w:r>
    </w:p>
    <w:p w:rsidR="003D1053" w:rsidRDefault="003D1053" w:rsidP="003D1053">
      <w:pPr>
        <w:pStyle w:val="Odsekzoznamu"/>
        <w:numPr>
          <w:ilvl w:val="0"/>
          <w:numId w:val="3"/>
        </w:numPr>
      </w:pPr>
      <w:r>
        <w:t>problém typu porucha ako negatívny jav vedúci k nerovnováhe v organizácii</w:t>
      </w:r>
    </w:p>
    <w:p w:rsidR="003D1053" w:rsidRDefault="003D1053" w:rsidP="003D1053">
      <w:pPr>
        <w:pStyle w:val="Odsekzoznamu"/>
        <w:numPr>
          <w:ilvl w:val="0"/>
          <w:numId w:val="3"/>
        </w:numPr>
      </w:pPr>
      <w:r>
        <w:t>problém typu ohrozenie ako signalizácia, že v blízkej budúcnosti môže nastať porucha</w:t>
      </w:r>
    </w:p>
    <w:p w:rsidR="003D1053" w:rsidRDefault="003D1053" w:rsidP="003D1053">
      <w:pPr>
        <w:pStyle w:val="Odsekzoznamu"/>
        <w:numPr>
          <w:ilvl w:val="0"/>
          <w:numId w:val="3"/>
        </w:numPr>
      </w:pPr>
      <w:r>
        <w:t>problém typu príležitosť ako šanca pre ďalší rozvoj často spojená s</w:t>
      </w:r>
      <w:r w:rsidR="00AA204B">
        <w:t> </w:t>
      </w:r>
      <w:r>
        <w:t>rizikami</w:t>
      </w:r>
    </w:p>
    <w:p w:rsidR="00AA204B" w:rsidRDefault="00AA204B" w:rsidP="00AA204B">
      <w:pPr>
        <w:pStyle w:val="Nadpis2"/>
      </w:pPr>
      <w:r>
        <w:t>Trojfázový model riadenia zmien</w:t>
      </w:r>
    </w:p>
    <w:p w:rsidR="00CB6079" w:rsidRPr="00CB6079" w:rsidRDefault="00CB6079" w:rsidP="00CB6079">
      <w:pPr>
        <w:pStyle w:val="Odsekzoznamu"/>
        <w:numPr>
          <w:ilvl w:val="0"/>
          <w:numId w:val="6"/>
        </w:numPr>
      </w:pPr>
      <w:r>
        <w:t xml:space="preserve">prezentovali ho </w:t>
      </w:r>
      <w:proofErr w:type="spellStart"/>
      <w:r>
        <w:t>Lewin-Schein</w:t>
      </w:r>
      <w:proofErr w:type="spellEnd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AA204B" w:rsidTr="00AA204B">
        <w:tc>
          <w:tcPr>
            <w:tcW w:w="3070" w:type="dxa"/>
            <w:vAlign w:val="center"/>
          </w:tcPr>
          <w:p w:rsidR="00AA204B" w:rsidRDefault="00AA204B" w:rsidP="00AA204B">
            <w:pPr>
              <w:jc w:val="center"/>
            </w:pPr>
            <w:r>
              <w:t>1. fáza</w:t>
            </w:r>
          </w:p>
          <w:p w:rsidR="00AA204B" w:rsidRDefault="00AA204B" w:rsidP="00AA204B">
            <w:pPr>
              <w:jc w:val="center"/>
            </w:pPr>
            <w:r>
              <w:t>Rozmrazenie</w:t>
            </w:r>
          </w:p>
        </w:tc>
        <w:tc>
          <w:tcPr>
            <w:tcW w:w="3071" w:type="dxa"/>
            <w:vAlign w:val="center"/>
          </w:tcPr>
          <w:p w:rsidR="00AA204B" w:rsidRDefault="00AA204B" w:rsidP="00AA204B">
            <w:pPr>
              <w:jc w:val="center"/>
            </w:pPr>
            <w:r>
              <w:t>2. fáza</w:t>
            </w:r>
          </w:p>
          <w:p w:rsidR="00AA204B" w:rsidRDefault="00AA204B" w:rsidP="00AA204B">
            <w:pPr>
              <w:jc w:val="center"/>
            </w:pPr>
            <w:r>
              <w:t>Uskutočnenie zmeny</w:t>
            </w:r>
          </w:p>
        </w:tc>
        <w:tc>
          <w:tcPr>
            <w:tcW w:w="3071" w:type="dxa"/>
            <w:vAlign w:val="center"/>
          </w:tcPr>
          <w:p w:rsidR="00AA204B" w:rsidRDefault="00AA204B" w:rsidP="00AA204B">
            <w:pPr>
              <w:jc w:val="center"/>
            </w:pPr>
            <w:r>
              <w:t>3. fáza</w:t>
            </w:r>
          </w:p>
          <w:p w:rsidR="00AA204B" w:rsidRDefault="00AA204B" w:rsidP="00AA204B">
            <w:pPr>
              <w:jc w:val="center"/>
            </w:pPr>
            <w:r>
              <w:t>Zamrazenie</w:t>
            </w:r>
          </w:p>
        </w:tc>
      </w:tr>
    </w:tbl>
    <w:p w:rsidR="00AA204B" w:rsidRDefault="00AA204B" w:rsidP="00AA204B"/>
    <w:p w:rsidR="00AA204B" w:rsidRDefault="00AA204B" w:rsidP="00AA204B">
      <w:pPr>
        <w:rPr>
          <w:b/>
        </w:rPr>
      </w:pPr>
      <w:r w:rsidRPr="00AA204B">
        <w:rPr>
          <w:b/>
        </w:rPr>
        <w:t>Podstatou je:</w:t>
      </w:r>
    </w:p>
    <w:p w:rsidR="00AA204B" w:rsidRDefault="00AA204B" w:rsidP="00AA204B">
      <w:pPr>
        <w:pStyle w:val="Odsekzoznamu"/>
        <w:numPr>
          <w:ilvl w:val="0"/>
          <w:numId w:val="3"/>
        </w:numPr>
      </w:pPr>
      <w:r>
        <w:t xml:space="preserve">odstrániť </w:t>
      </w:r>
      <w:r w:rsidR="00467D67">
        <w:t>zaužívané</w:t>
      </w:r>
      <w:r>
        <w:t xml:space="preserve"> stereotypy a pochopiť potrebu zmeny</w:t>
      </w:r>
    </w:p>
    <w:p w:rsidR="00AA204B" w:rsidRDefault="00AA204B" w:rsidP="00AA204B">
      <w:pPr>
        <w:pStyle w:val="Odsekzoznamu"/>
        <w:numPr>
          <w:ilvl w:val="0"/>
          <w:numId w:val="3"/>
        </w:numPr>
      </w:pPr>
      <w:r>
        <w:t>implementovať zmenu</w:t>
      </w:r>
    </w:p>
    <w:p w:rsidR="00AA204B" w:rsidRDefault="00AA204B" w:rsidP="00AA204B">
      <w:pPr>
        <w:pStyle w:val="Odsekzoznamu"/>
        <w:numPr>
          <w:ilvl w:val="0"/>
          <w:numId w:val="3"/>
        </w:numPr>
      </w:pPr>
      <w:r>
        <w:t xml:space="preserve">zastabilizovať dosiahnuté zmeny ako nové status </w:t>
      </w:r>
      <w:proofErr w:type="spellStart"/>
      <w:r>
        <w:t>quo</w:t>
      </w:r>
      <w:proofErr w:type="spellEnd"/>
      <w:r>
        <w:t xml:space="preserve"> v</w:t>
      </w:r>
      <w:r w:rsidR="007563CA">
        <w:t> </w:t>
      </w:r>
      <w:r>
        <w:t>organizácii</w:t>
      </w:r>
    </w:p>
    <w:p w:rsidR="007563CA" w:rsidRDefault="007563CA" w:rsidP="005673EC">
      <w:pPr>
        <w:pStyle w:val="Nadpis2"/>
      </w:pPr>
      <w:r>
        <w:t>1. fáza: Rozmrazenie</w:t>
      </w:r>
    </w:p>
    <w:p w:rsidR="007563CA" w:rsidRDefault="007563CA" w:rsidP="007563CA">
      <w:pPr>
        <w:pStyle w:val="Odsekzoznamu"/>
        <w:numPr>
          <w:ilvl w:val="0"/>
          <w:numId w:val="3"/>
        </w:numPr>
      </w:pPr>
      <w:r>
        <w:t>rozpoznanie zmeny</w:t>
      </w:r>
      <w:r w:rsidR="00F844B7">
        <w:t xml:space="preserve"> (možno využiť metodológiu a postup skúmania externého a interného prostredia zo strategického manažmentu)</w:t>
      </w:r>
    </w:p>
    <w:p w:rsidR="007563CA" w:rsidRDefault="007563CA" w:rsidP="007563CA">
      <w:pPr>
        <w:pStyle w:val="Odsekzoznamu"/>
        <w:numPr>
          <w:ilvl w:val="1"/>
          <w:numId w:val="3"/>
        </w:numPr>
      </w:pPr>
      <w:r>
        <w:t> monitorovanie vonkajšieho prostredia</w:t>
      </w:r>
    </w:p>
    <w:p w:rsidR="007563CA" w:rsidRDefault="007563CA" w:rsidP="007563CA">
      <w:pPr>
        <w:pStyle w:val="Odsekzoznamu"/>
        <w:numPr>
          <w:ilvl w:val="1"/>
          <w:numId w:val="3"/>
        </w:numPr>
      </w:pPr>
      <w:r>
        <w:t> monitorovanie vnútorného prostredia</w:t>
      </w:r>
    </w:p>
    <w:p w:rsidR="0034475D" w:rsidRDefault="0034475D" w:rsidP="0034475D">
      <w:pPr>
        <w:pStyle w:val="Odsekzoznamu"/>
        <w:numPr>
          <w:ilvl w:val="0"/>
          <w:numId w:val="3"/>
        </w:numPr>
      </w:pPr>
      <w:r>
        <w:t>uvedomenie si potreby zmeny</w:t>
      </w:r>
    </w:p>
    <w:p w:rsidR="0034475D" w:rsidRDefault="0034475D" w:rsidP="0034475D">
      <w:pPr>
        <w:pStyle w:val="Odsekzoznamu"/>
        <w:numPr>
          <w:ilvl w:val="1"/>
          <w:numId w:val="3"/>
        </w:numPr>
      </w:pPr>
      <w:r>
        <w:t> rozpoznanie problému (porucha, príležitosť, riziko)</w:t>
      </w:r>
    </w:p>
    <w:p w:rsidR="0034475D" w:rsidRDefault="0034475D" w:rsidP="0034475D">
      <w:pPr>
        <w:pStyle w:val="Odsekzoznamu"/>
        <w:numPr>
          <w:ilvl w:val="1"/>
          <w:numId w:val="3"/>
        </w:numPr>
      </w:pPr>
      <w:r>
        <w:t> projekcia očakávaných efektov</w:t>
      </w:r>
    </w:p>
    <w:p w:rsidR="0034475D" w:rsidRDefault="0034475D" w:rsidP="0034475D">
      <w:pPr>
        <w:pStyle w:val="Odsekzoznamu"/>
        <w:numPr>
          <w:ilvl w:val="0"/>
          <w:numId w:val="3"/>
        </w:numPr>
      </w:pPr>
      <w:r>
        <w:t>prekonávanie odporu voči zmenám – na zmenu postojov a konania ľudí, aby akceptovali zmeny</w:t>
      </w:r>
    </w:p>
    <w:p w:rsidR="00732CE1" w:rsidRDefault="00732CE1" w:rsidP="005673EC">
      <w:pPr>
        <w:pStyle w:val="Nadpis2"/>
      </w:pPr>
      <w:r>
        <w:t xml:space="preserve">2. fáza: </w:t>
      </w:r>
      <w:r w:rsidR="00AA0FD9">
        <w:t>Uskutočňovanie zmeny</w:t>
      </w:r>
    </w:p>
    <w:p w:rsidR="00AA0FD9" w:rsidRDefault="00AA0FD9" w:rsidP="00CE2EEA">
      <w:pPr>
        <w:pStyle w:val="Odsekzoznamu"/>
        <w:numPr>
          <w:ilvl w:val="0"/>
          <w:numId w:val="3"/>
        </w:numPr>
      </w:pPr>
      <w:r>
        <w:t>zmeny v oblasti ľudí – cez programy vzdelávania, skvalitnenie pracovných vzťahov</w:t>
      </w:r>
    </w:p>
    <w:p w:rsidR="00CE2EEA" w:rsidRDefault="00CE2EEA" w:rsidP="00CE2EEA">
      <w:pPr>
        <w:pStyle w:val="Odsekzoznamu"/>
        <w:numPr>
          <w:ilvl w:val="0"/>
          <w:numId w:val="3"/>
        </w:numPr>
      </w:pPr>
      <w:r>
        <w:t>zmeny produktov – cez inovácie na zlepšenie existujúcich, či zavedenie nových výrobkov</w:t>
      </w:r>
    </w:p>
    <w:p w:rsidR="00CE2EEA" w:rsidRDefault="00CE2EEA" w:rsidP="00CE2EEA">
      <w:pPr>
        <w:pStyle w:val="Odsekzoznamu"/>
        <w:numPr>
          <w:ilvl w:val="0"/>
          <w:numId w:val="3"/>
        </w:numPr>
      </w:pPr>
      <w:r>
        <w:t xml:space="preserve">technologické zmeny – cez nové pracovné postupy, inovácie </w:t>
      </w:r>
    </w:p>
    <w:p w:rsidR="00DF6F5E" w:rsidRDefault="00DF6F5E" w:rsidP="00CE2EEA">
      <w:pPr>
        <w:pStyle w:val="Odsekzoznamu"/>
        <w:numPr>
          <w:ilvl w:val="0"/>
          <w:numId w:val="3"/>
        </w:numPr>
      </w:pPr>
      <w:r>
        <w:t xml:space="preserve">štrukturálne zmeny – </w:t>
      </w:r>
      <w:proofErr w:type="spellStart"/>
      <w:r>
        <w:t>wtf</w:t>
      </w:r>
      <w:proofErr w:type="spellEnd"/>
      <w:r>
        <w:t>???</w:t>
      </w:r>
    </w:p>
    <w:p w:rsidR="00CE2EEA" w:rsidRDefault="00CE2EEA" w:rsidP="005673EC">
      <w:pPr>
        <w:pStyle w:val="Nadpis2"/>
      </w:pPr>
      <w:r>
        <w:t>3. fáza: Zamrazenie</w:t>
      </w:r>
    </w:p>
    <w:p w:rsidR="00CE2EEA" w:rsidRDefault="00CE2EEA" w:rsidP="005673EC">
      <w:pPr>
        <w:pStyle w:val="Odsekzoznamu"/>
        <w:numPr>
          <w:ilvl w:val="0"/>
          <w:numId w:val="3"/>
        </w:numPr>
      </w:pPr>
      <w:r>
        <w:t>posilnenie výstupov – podpora manažmentom cez motiváciu, vedenie ľudí, komunikáciu</w:t>
      </w:r>
    </w:p>
    <w:p w:rsidR="00895E1B" w:rsidRDefault="00895E1B" w:rsidP="005673EC">
      <w:pPr>
        <w:pStyle w:val="Odsekzoznamu"/>
        <w:numPr>
          <w:ilvl w:val="0"/>
          <w:numId w:val="3"/>
        </w:numPr>
      </w:pPr>
      <w:r>
        <w:t>hodnotenie výsledkov – získavanie informácií o výstupoch, analýza ukazovateľov</w:t>
      </w:r>
    </w:p>
    <w:p w:rsidR="00895E1B" w:rsidRDefault="00895E1B" w:rsidP="005673EC">
      <w:pPr>
        <w:pStyle w:val="Odsekzoznamu"/>
        <w:numPr>
          <w:ilvl w:val="0"/>
          <w:numId w:val="3"/>
        </w:numPr>
      </w:pPr>
      <w:r>
        <w:lastRenderedPageBreak/>
        <w:t>aktuálne modifikácie – ak pritom dochádza k ďalším, nepredvídaným zmenám</w:t>
      </w:r>
    </w:p>
    <w:p w:rsidR="00DF6F5E" w:rsidRDefault="00DF6F5E" w:rsidP="00DF6F5E">
      <w:pPr>
        <w:pStyle w:val="Nadpis1"/>
      </w:pPr>
      <w:r>
        <w:t>Príčiny bariér voči zmenám</w:t>
      </w:r>
    </w:p>
    <w:p w:rsidR="00DF6F5E" w:rsidRDefault="00DF6F5E" w:rsidP="00DF6F5E">
      <w:pPr>
        <w:pStyle w:val="Odsekzoznamu"/>
        <w:numPr>
          <w:ilvl w:val="0"/>
          <w:numId w:val="8"/>
        </w:numPr>
      </w:pPr>
      <w:r>
        <w:t>vlastné záujmy – ekonomické, istota v zamestnaní, príležitosti postupu, moc, prestíž</w:t>
      </w:r>
    </w:p>
    <w:p w:rsidR="00DF6F5E" w:rsidRDefault="00DF6F5E" w:rsidP="00DF6F5E">
      <w:pPr>
        <w:pStyle w:val="Odsekzoznamu"/>
        <w:numPr>
          <w:ilvl w:val="0"/>
          <w:numId w:val="8"/>
        </w:numPr>
      </w:pPr>
      <w:r>
        <w:t>neistota – obava z vplyvu zmeny na prácu, život</w:t>
      </w:r>
    </w:p>
    <w:p w:rsidR="00DF6F5E" w:rsidRDefault="00DF6F5E" w:rsidP="00DF6F5E">
      <w:pPr>
        <w:pStyle w:val="Odsekzoznamu"/>
        <w:numPr>
          <w:ilvl w:val="0"/>
          <w:numId w:val="8"/>
        </w:numPr>
      </w:pPr>
      <w:r>
        <w:t>nedostatok porozumenia a dôvery – neefektívna komunikácia, zlé skúsenosti</w:t>
      </w:r>
    </w:p>
    <w:p w:rsidR="00DF6F5E" w:rsidRDefault="00DF6F5E" w:rsidP="00DF6F5E">
      <w:pPr>
        <w:pStyle w:val="Odsekzoznamu"/>
        <w:numPr>
          <w:ilvl w:val="0"/>
          <w:numId w:val="8"/>
        </w:numPr>
      </w:pPr>
      <w:r>
        <w:t>rozdielne vnímanie – rozdielne názory na potrebu zmeny, prínosy</w:t>
      </w:r>
    </w:p>
    <w:p w:rsidR="00DF6F5E" w:rsidRDefault="00DF6F5E" w:rsidP="00DF6F5E">
      <w:pPr>
        <w:pStyle w:val="Odsekzoznamu"/>
        <w:numPr>
          <w:ilvl w:val="0"/>
          <w:numId w:val="8"/>
        </w:numPr>
      </w:pPr>
      <w:r>
        <w:t>nedostatok tolerancie – zotrvačnosť, neochota niečo meniť</w:t>
      </w:r>
    </w:p>
    <w:p w:rsidR="00DF6F5E" w:rsidRDefault="00556B09" w:rsidP="0074309C">
      <w:pPr>
        <w:pStyle w:val="Nadpis1"/>
      </w:pPr>
      <w:r>
        <w:t>Taktiky prekonávania bariér</w:t>
      </w:r>
    </w:p>
    <w:p w:rsidR="00556B09" w:rsidRDefault="00556B09" w:rsidP="00556B09">
      <w:pPr>
        <w:pStyle w:val="Odsekzoznamu"/>
        <w:numPr>
          <w:ilvl w:val="0"/>
          <w:numId w:val="9"/>
        </w:numPr>
      </w:pPr>
      <w:r>
        <w:t>komunikácia a vzdelávanie – keď je nedostatok informácií, alebo nepresné informácie</w:t>
      </w:r>
    </w:p>
    <w:p w:rsidR="00556B09" w:rsidRDefault="00556B09" w:rsidP="00556B09">
      <w:pPr>
        <w:pStyle w:val="Odsekzoznamu"/>
        <w:numPr>
          <w:ilvl w:val="0"/>
          <w:numId w:val="9"/>
        </w:numPr>
      </w:pPr>
      <w:r>
        <w:t>participácia a zapojenie – keď iniciátor zmeny ma nedostatok informácií k príprave zmeny, a keď ostatní majú značnú moc odolávať zmene</w:t>
      </w:r>
    </w:p>
    <w:p w:rsidR="00556B09" w:rsidRDefault="00556B09" w:rsidP="00556B09">
      <w:pPr>
        <w:pStyle w:val="Odsekzoznamu"/>
        <w:numPr>
          <w:ilvl w:val="0"/>
          <w:numId w:val="9"/>
        </w:numPr>
      </w:pPr>
      <w:r>
        <w:t>uľahčenie a podpora – keď ľudia odmetajú zmenu pretože im prináša problémy</w:t>
      </w:r>
    </w:p>
    <w:p w:rsidR="00556B09" w:rsidRDefault="001A64AC" w:rsidP="00556B09">
      <w:pPr>
        <w:pStyle w:val="Nadpis1"/>
      </w:pPr>
      <w:r>
        <w:t>Ďalšie taktiky</w:t>
      </w:r>
    </w:p>
    <w:p w:rsidR="001A64AC" w:rsidRDefault="001A64AC" w:rsidP="001A64AC">
      <w:pPr>
        <w:pStyle w:val="Odsekzoznamu"/>
        <w:numPr>
          <w:ilvl w:val="0"/>
          <w:numId w:val="10"/>
        </w:numPr>
      </w:pPr>
      <w:r>
        <w:t>vyjednávanie a dohoda – keď niekto, alebo nejaká skupina zmenou stratí a má značnú moc odolávať zmene</w:t>
      </w:r>
    </w:p>
    <w:p w:rsidR="001A64AC" w:rsidRDefault="001A64AC" w:rsidP="001A64AC">
      <w:pPr>
        <w:pStyle w:val="Odsekzoznamu"/>
        <w:numPr>
          <w:ilvl w:val="0"/>
          <w:numId w:val="10"/>
        </w:numPr>
      </w:pPr>
      <w:r>
        <w:t>manipulácia – keď iné techniky nemožno uplatniť, alebo sú príliš drahé</w:t>
      </w:r>
    </w:p>
    <w:p w:rsidR="001A64AC" w:rsidRDefault="001A64AC" w:rsidP="001A64AC">
      <w:pPr>
        <w:pStyle w:val="Odsekzoznamu"/>
        <w:numPr>
          <w:ilvl w:val="0"/>
          <w:numId w:val="10"/>
        </w:numPr>
      </w:pPr>
      <w:r>
        <w:t>donútenie – keď rýchlosť je kľúčová a iniciátori majú značnú moc</w:t>
      </w:r>
    </w:p>
    <w:p w:rsidR="001A64AC" w:rsidRDefault="00C520E6" w:rsidP="00C520E6">
      <w:pPr>
        <w:pStyle w:val="Nadpis1"/>
      </w:pPr>
      <w:r>
        <w:t>Manažérske rozhodovanie a informácie</w:t>
      </w:r>
    </w:p>
    <w:p w:rsidR="00C520E6" w:rsidRDefault="00C520E6" w:rsidP="00C520E6">
      <w:r>
        <w:t xml:space="preserve">Manažérske rozhodovanie je proces definovania problému, stanovenia kritérií, tvorby možných alternatív riešenia, voľby najvýhodnejšej alternatívy vrátane zhodnotenia efektívnosti prijatého </w:t>
      </w:r>
      <w:proofErr w:type="spellStart"/>
      <w:r>
        <w:t>rozhodntia</w:t>
      </w:r>
      <w:proofErr w:type="spellEnd"/>
    </w:p>
    <w:p w:rsidR="00E058F6" w:rsidRDefault="00E058F6" w:rsidP="00E058F6">
      <w:pPr>
        <w:pStyle w:val="Nadpis1"/>
      </w:pPr>
      <w:r>
        <w:t>Rozhodovací proces</w:t>
      </w:r>
    </w:p>
    <w:p w:rsidR="00E058F6" w:rsidRDefault="00E058F6" w:rsidP="00E058F6">
      <w:pPr>
        <w:pStyle w:val="Odsekzoznamu"/>
        <w:numPr>
          <w:ilvl w:val="0"/>
          <w:numId w:val="11"/>
        </w:numPr>
      </w:pPr>
      <w:r>
        <w:t>Identifikátor problému</w:t>
      </w:r>
    </w:p>
    <w:p w:rsidR="00E058F6" w:rsidRDefault="00E058F6" w:rsidP="00E058F6">
      <w:pPr>
        <w:pStyle w:val="Odsekzoznamu"/>
        <w:numPr>
          <w:ilvl w:val="1"/>
          <w:numId w:val="11"/>
        </w:numPr>
      </w:pPr>
      <w:r>
        <w:t>Identifikátory (nesúlad medzi existujúcim stavom a štandardom, možné alebo nastávajúce zmeny prostredia)</w:t>
      </w:r>
    </w:p>
    <w:p w:rsidR="00E058F6" w:rsidRDefault="00E058F6" w:rsidP="00E058F6">
      <w:pPr>
        <w:pStyle w:val="Odsekzoznamu"/>
        <w:numPr>
          <w:ilvl w:val="1"/>
          <w:numId w:val="11"/>
        </w:numPr>
      </w:pPr>
      <w:r>
        <w:t>Definovanie problému</w:t>
      </w:r>
    </w:p>
    <w:p w:rsidR="00E058F6" w:rsidRDefault="00E058F6" w:rsidP="00E058F6">
      <w:pPr>
        <w:pStyle w:val="Odsekzoznamu"/>
        <w:numPr>
          <w:ilvl w:val="0"/>
          <w:numId w:val="11"/>
        </w:numPr>
      </w:pPr>
      <w:r>
        <w:t>Stanovenie kritérií – čo je dôležité v riešení problému</w:t>
      </w:r>
    </w:p>
    <w:p w:rsidR="00E058F6" w:rsidRDefault="00E058F6" w:rsidP="00E058F6">
      <w:pPr>
        <w:pStyle w:val="Odsekzoznamu"/>
        <w:numPr>
          <w:ilvl w:val="0"/>
          <w:numId w:val="11"/>
        </w:numPr>
      </w:pPr>
      <w:r>
        <w:t>Tvorba variantov – generovanie možných riešení</w:t>
      </w:r>
    </w:p>
    <w:p w:rsidR="00981731" w:rsidRDefault="00981731" w:rsidP="00E058F6">
      <w:pPr>
        <w:pStyle w:val="Odsekzoznamu"/>
        <w:numPr>
          <w:ilvl w:val="0"/>
          <w:numId w:val="11"/>
        </w:numPr>
      </w:pPr>
      <w:r>
        <w:t>Projektovanie dôsledkov variantov – dopady rozhodnutí na cieľ</w:t>
      </w:r>
    </w:p>
    <w:p w:rsidR="00981731" w:rsidRDefault="00981731" w:rsidP="00E058F6">
      <w:pPr>
        <w:pStyle w:val="Odsekzoznamu"/>
        <w:numPr>
          <w:ilvl w:val="0"/>
          <w:numId w:val="11"/>
        </w:numPr>
      </w:pPr>
      <w:r>
        <w:t xml:space="preserve">Vyhodnotenie variantov </w:t>
      </w:r>
    </w:p>
    <w:p w:rsidR="00981731" w:rsidRDefault="00981731" w:rsidP="00981731">
      <w:pPr>
        <w:pStyle w:val="Odsekzoznamu"/>
        <w:numPr>
          <w:ilvl w:val="1"/>
          <w:numId w:val="11"/>
        </w:numPr>
      </w:pPr>
      <w:r>
        <w:t>Analýza variantov, zhodnotenie silných a slabých stránok</w:t>
      </w:r>
    </w:p>
    <w:p w:rsidR="00981731" w:rsidRDefault="00981731" w:rsidP="00981731">
      <w:pPr>
        <w:pStyle w:val="Odsekzoznamu"/>
        <w:numPr>
          <w:ilvl w:val="1"/>
          <w:numId w:val="11"/>
        </w:numPr>
      </w:pPr>
      <w:r>
        <w:t>Výsledky analýzy sú porovnateľné s prijatými kritériami</w:t>
      </w:r>
    </w:p>
    <w:p w:rsidR="00981731" w:rsidRDefault="00981731" w:rsidP="00981731">
      <w:pPr>
        <w:pStyle w:val="Odsekzoznamu"/>
        <w:numPr>
          <w:ilvl w:val="0"/>
          <w:numId w:val="11"/>
        </w:numPr>
      </w:pPr>
      <w:r>
        <w:t>Prijatie rozhodnutia – na základe výberu najlepšieho variantu</w:t>
      </w:r>
    </w:p>
    <w:p w:rsidR="00981731" w:rsidRDefault="00981731" w:rsidP="00981731">
      <w:pPr>
        <w:pStyle w:val="Odsekzoznamu"/>
        <w:numPr>
          <w:ilvl w:val="0"/>
          <w:numId w:val="11"/>
        </w:numPr>
      </w:pPr>
      <w:r>
        <w:t>Formulácia rozhodnutia vrátane realizácie a kontroly</w:t>
      </w:r>
    </w:p>
    <w:p w:rsidR="00981731" w:rsidRDefault="009F3D0D" w:rsidP="009F3D0D">
      <w:pPr>
        <w:pStyle w:val="Nadpis1"/>
      </w:pPr>
      <w:r>
        <w:lastRenderedPageBreak/>
        <w:t>Metódy rozhodovania</w:t>
      </w:r>
    </w:p>
    <w:p w:rsidR="009F3D0D" w:rsidRDefault="009F3D0D" w:rsidP="009F3D0D">
      <w:pPr>
        <w:pStyle w:val="Odsekzoznamu"/>
        <w:numPr>
          <w:ilvl w:val="0"/>
          <w:numId w:val="12"/>
        </w:numPr>
      </w:pPr>
      <w:r>
        <w:t>Empirické</w:t>
      </w:r>
    </w:p>
    <w:p w:rsidR="009F3D0D" w:rsidRDefault="009F3D0D" w:rsidP="009F3D0D">
      <w:pPr>
        <w:pStyle w:val="Odsekzoznamu"/>
        <w:numPr>
          <w:ilvl w:val="1"/>
          <w:numId w:val="12"/>
        </w:numPr>
      </w:pPr>
      <w:r>
        <w:t>Empiricko-intuitívne (odhady, skúsenosti, intuícia)</w:t>
      </w:r>
    </w:p>
    <w:p w:rsidR="009F3D0D" w:rsidRDefault="009F3D0D" w:rsidP="009F3D0D">
      <w:pPr>
        <w:pStyle w:val="Odsekzoznamu"/>
        <w:numPr>
          <w:ilvl w:val="1"/>
          <w:numId w:val="12"/>
        </w:numPr>
      </w:pPr>
      <w:r>
        <w:t>Empiricko-analytické (analýzy, prepočty)</w:t>
      </w:r>
    </w:p>
    <w:p w:rsidR="009F3D0D" w:rsidRDefault="009F3D0D" w:rsidP="009F3D0D">
      <w:pPr>
        <w:pStyle w:val="Odsekzoznamu"/>
        <w:numPr>
          <w:ilvl w:val="1"/>
          <w:numId w:val="12"/>
        </w:numPr>
      </w:pPr>
      <w:r>
        <w:t xml:space="preserve">Expertné (na zisťovanie – metóda </w:t>
      </w:r>
      <w:proofErr w:type="spellStart"/>
      <w:r>
        <w:t>delphi</w:t>
      </w:r>
      <w:proofErr w:type="spellEnd"/>
      <w:r>
        <w:t>), alebo vybavovaní myšlienok (</w:t>
      </w:r>
      <w:proofErr w:type="spellStart"/>
      <w:r>
        <w:t>brainstorming</w:t>
      </w:r>
      <w:proofErr w:type="spellEnd"/>
      <w:r>
        <w:t>, metóda nominálnej skupiny)</w:t>
      </w:r>
    </w:p>
    <w:p w:rsidR="009F3D0D" w:rsidRDefault="00C875F8" w:rsidP="00C875F8">
      <w:pPr>
        <w:pStyle w:val="Nadpis1"/>
      </w:pPr>
      <w:proofErr w:type="spellStart"/>
      <w:r>
        <w:t>Brainstorming</w:t>
      </w:r>
      <w:proofErr w:type="spellEnd"/>
    </w:p>
    <w:p w:rsidR="00C875F8" w:rsidRDefault="00C875F8" w:rsidP="00C875F8">
      <w:pPr>
        <w:pStyle w:val="Odsekzoznamu"/>
        <w:numPr>
          <w:ilvl w:val="0"/>
          <w:numId w:val="13"/>
        </w:numPr>
      </w:pPr>
      <w:r>
        <w:t xml:space="preserve">Príprava </w:t>
      </w:r>
      <w:proofErr w:type="spellStart"/>
      <w:r>
        <w:t>brainstormingového</w:t>
      </w:r>
      <w:proofErr w:type="spellEnd"/>
      <w:r>
        <w:t xml:space="preserve"> sedenia</w:t>
      </w:r>
    </w:p>
    <w:p w:rsidR="00C875F8" w:rsidRDefault="00C875F8" w:rsidP="00C875F8">
      <w:pPr>
        <w:pStyle w:val="Odsekzoznamu"/>
        <w:numPr>
          <w:ilvl w:val="1"/>
          <w:numId w:val="13"/>
        </w:numPr>
      </w:pPr>
      <w:r>
        <w:t>Vymedziť problém a časový limit (30 až 60 minút)</w:t>
      </w:r>
    </w:p>
    <w:p w:rsidR="00C875F8" w:rsidRDefault="00C875F8" w:rsidP="00C875F8">
      <w:pPr>
        <w:pStyle w:val="Odsekzoznamu"/>
        <w:numPr>
          <w:ilvl w:val="1"/>
          <w:numId w:val="13"/>
        </w:numPr>
      </w:pPr>
      <w:r>
        <w:t>Zabezpečiť zapisovanie nových nápadov</w:t>
      </w:r>
    </w:p>
    <w:p w:rsidR="00C875F8" w:rsidRDefault="00C875F8" w:rsidP="00C875F8">
      <w:pPr>
        <w:pStyle w:val="Odsekzoznamu"/>
        <w:numPr>
          <w:ilvl w:val="1"/>
          <w:numId w:val="13"/>
        </w:numPr>
      </w:pPr>
      <w:r>
        <w:t>Stanoviť základné pravidlá</w:t>
      </w:r>
    </w:p>
    <w:p w:rsidR="00C875F8" w:rsidRDefault="00C875F8" w:rsidP="00C875F8">
      <w:pPr>
        <w:pStyle w:val="Odsekzoznamu"/>
        <w:numPr>
          <w:ilvl w:val="2"/>
          <w:numId w:val="13"/>
        </w:numPr>
      </w:pPr>
      <w:r>
        <w:t>Nekritizovať nápady ostatných</w:t>
      </w:r>
    </w:p>
    <w:p w:rsidR="00C875F8" w:rsidRDefault="00C875F8" w:rsidP="00C875F8">
      <w:pPr>
        <w:pStyle w:val="Odsekzoznamu"/>
        <w:numPr>
          <w:ilvl w:val="2"/>
          <w:numId w:val="13"/>
        </w:numPr>
      </w:pPr>
      <w:r>
        <w:t>Neupravovať, čo už bolo povedané</w:t>
      </w:r>
    </w:p>
    <w:p w:rsidR="00C875F8" w:rsidRDefault="00C875F8" w:rsidP="00C875F8">
      <w:pPr>
        <w:pStyle w:val="Odsekzoznamu"/>
        <w:numPr>
          <w:ilvl w:val="2"/>
          <w:numId w:val="13"/>
        </w:numPr>
      </w:pPr>
      <w:r>
        <w:t>Podporovať čo najviac nápadov</w:t>
      </w:r>
    </w:p>
    <w:p w:rsidR="00C875F8" w:rsidRDefault="00C875F8" w:rsidP="00C875F8">
      <w:pPr>
        <w:pStyle w:val="Odsekzoznamu"/>
        <w:numPr>
          <w:ilvl w:val="2"/>
          <w:numId w:val="13"/>
        </w:numPr>
      </w:pPr>
      <w:r>
        <w:t>Neobmedzovať kreativitu</w:t>
      </w:r>
    </w:p>
    <w:p w:rsidR="00BE1D51" w:rsidRDefault="00BE1D51" w:rsidP="00BE1D51">
      <w:pPr>
        <w:pStyle w:val="Odsekzoznamu"/>
        <w:numPr>
          <w:ilvl w:val="0"/>
          <w:numId w:val="13"/>
        </w:numPr>
      </w:pPr>
      <w:r>
        <w:t xml:space="preserve">Určenie postupu </w:t>
      </w:r>
      <w:proofErr w:type="spellStart"/>
      <w:r>
        <w:t>brainstormingu</w:t>
      </w:r>
      <w:proofErr w:type="spellEnd"/>
    </w:p>
    <w:p w:rsidR="00BE1D51" w:rsidRDefault="00BE1D51" w:rsidP="00BE1D51">
      <w:pPr>
        <w:pStyle w:val="Odsekzoznamu"/>
        <w:numPr>
          <w:ilvl w:val="1"/>
          <w:numId w:val="13"/>
        </w:numPr>
      </w:pPr>
      <w:r>
        <w:t>Organizovaná diskusia – podľa poradia</w:t>
      </w:r>
    </w:p>
    <w:p w:rsidR="00BE1D51" w:rsidRDefault="00BE1D51" w:rsidP="00BE1D51">
      <w:pPr>
        <w:pStyle w:val="Odsekzoznamu"/>
        <w:numPr>
          <w:ilvl w:val="1"/>
          <w:numId w:val="13"/>
        </w:numPr>
      </w:pPr>
      <w:r>
        <w:t>Voľná diskusia – podľa vznikania nápadov</w:t>
      </w:r>
    </w:p>
    <w:p w:rsidR="00BE1D51" w:rsidRDefault="00BE1D51" w:rsidP="00BE1D51">
      <w:pPr>
        <w:pStyle w:val="Odsekzoznamu"/>
        <w:numPr>
          <w:ilvl w:val="0"/>
          <w:numId w:val="13"/>
        </w:numPr>
      </w:pPr>
      <w:r>
        <w:t>Generovanie myšlienok</w:t>
      </w:r>
    </w:p>
    <w:p w:rsidR="00BE1D51" w:rsidRDefault="00BE1D51" w:rsidP="00BE1D51">
      <w:pPr>
        <w:pStyle w:val="Odsekzoznamu"/>
        <w:numPr>
          <w:ilvl w:val="1"/>
          <w:numId w:val="13"/>
        </w:numPr>
      </w:pPr>
      <w:r>
        <w:t>Podporujeme vytvorenie čo najviac nápadov</w:t>
      </w:r>
    </w:p>
    <w:p w:rsidR="00BE1D51" w:rsidRDefault="00BE1D51" w:rsidP="00BE1D51">
      <w:pPr>
        <w:pStyle w:val="Odsekzoznamu"/>
        <w:numPr>
          <w:ilvl w:val="1"/>
          <w:numId w:val="13"/>
        </w:numPr>
      </w:pPr>
      <w:r>
        <w:t>Nápadu sú zaznamenané</w:t>
      </w:r>
    </w:p>
    <w:p w:rsidR="00BE1D51" w:rsidRDefault="00BE1D51" w:rsidP="00BE1D51">
      <w:pPr>
        <w:pStyle w:val="Odsekzoznamu"/>
        <w:numPr>
          <w:ilvl w:val="1"/>
          <w:numId w:val="13"/>
        </w:numPr>
      </w:pPr>
      <w:r>
        <w:t>Koniec diskusie až sa všetci vyjadria</w:t>
      </w:r>
    </w:p>
    <w:p w:rsidR="00F54F94" w:rsidRDefault="00F54F94" w:rsidP="00F54F94">
      <w:pPr>
        <w:pStyle w:val="Odsekzoznamu"/>
        <w:numPr>
          <w:ilvl w:val="0"/>
          <w:numId w:val="13"/>
        </w:numPr>
      </w:pPr>
      <w:r>
        <w:t>Stanovenie „filtrov“ pre hodnotenie nápadov</w:t>
      </w:r>
    </w:p>
    <w:p w:rsidR="00F54F94" w:rsidRDefault="00F54F94" w:rsidP="00F54F94">
      <w:pPr>
        <w:pStyle w:val="Odsekzoznamu"/>
        <w:numPr>
          <w:ilvl w:val="1"/>
          <w:numId w:val="13"/>
        </w:numPr>
      </w:pPr>
      <w:r>
        <w:t>Filtrami sú kritéria alebo obmedzenia, ktoré umožnia posudzovať prijateľnosť alternatívy a redukovať ich počet</w:t>
      </w:r>
    </w:p>
    <w:p w:rsidR="00F54F94" w:rsidRDefault="00F54F94" w:rsidP="00F54F94">
      <w:pPr>
        <w:pStyle w:val="Odsekzoznamu"/>
        <w:numPr>
          <w:ilvl w:val="0"/>
          <w:numId w:val="13"/>
        </w:numPr>
      </w:pPr>
      <w:r>
        <w:t>Aplikácia filtrov</w:t>
      </w:r>
    </w:p>
    <w:p w:rsidR="00F54F94" w:rsidRDefault="00F54F94" w:rsidP="00F54F94">
      <w:pPr>
        <w:pStyle w:val="Odsekzoznamu"/>
        <w:numPr>
          <w:ilvl w:val="1"/>
          <w:numId w:val="13"/>
        </w:numPr>
      </w:pPr>
      <w:r>
        <w:t>Každý nápad sa posudzuje pomocou filtrov</w:t>
      </w:r>
    </w:p>
    <w:p w:rsidR="00F54F94" w:rsidRDefault="00F54F94" w:rsidP="00F54F94">
      <w:pPr>
        <w:pStyle w:val="Odsekzoznamu"/>
        <w:numPr>
          <w:ilvl w:val="1"/>
          <w:numId w:val="13"/>
        </w:numPr>
      </w:pPr>
      <w:r>
        <w:t>Selekcia nápadov</w:t>
      </w:r>
    </w:p>
    <w:p w:rsidR="00F54F94" w:rsidRDefault="00F54F94" w:rsidP="00F54F94">
      <w:pPr>
        <w:pStyle w:val="Odsekzoznamu"/>
        <w:numPr>
          <w:ilvl w:val="1"/>
          <w:numId w:val="13"/>
        </w:numPr>
      </w:pPr>
      <w:r>
        <w:t>Zostanú nápady, ktoré neboli vyradené</w:t>
      </w:r>
    </w:p>
    <w:p w:rsidR="00F54F94" w:rsidRDefault="00F54F94" w:rsidP="00F54F94">
      <w:pPr>
        <w:pStyle w:val="Odsekzoznamu"/>
        <w:numPr>
          <w:ilvl w:val="0"/>
          <w:numId w:val="13"/>
        </w:numPr>
      </w:pPr>
      <w:r>
        <w:t xml:space="preserve">Ukončenie </w:t>
      </w:r>
      <w:proofErr w:type="spellStart"/>
      <w:r>
        <w:t>brainstormingu</w:t>
      </w:r>
      <w:proofErr w:type="spellEnd"/>
    </w:p>
    <w:p w:rsidR="00F54F94" w:rsidRDefault="00F54F94" w:rsidP="00F54F94">
      <w:pPr>
        <w:pStyle w:val="Odsekzoznamu"/>
        <w:numPr>
          <w:ilvl w:val="1"/>
          <w:numId w:val="13"/>
        </w:numPr>
      </w:pPr>
      <w:r>
        <w:t>Zopakujeme a objasníme nápady, ktoré zostali</w:t>
      </w:r>
    </w:p>
    <w:p w:rsidR="00EA3712" w:rsidRDefault="00EA3712" w:rsidP="00EA3712">
      <w:pPr>
        <w:pStyle w:val="Nadpis1"/>
      </w:pPr>
      <w:r>
        <w:t>Metóda nominálnej skupiny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Skupina je oboznámená s problémom, neprebieha diskusia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Účastníci si pripravia vlastný návrh na riešenie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Po tejto tichej fáze nasleduje prezentácia návrhu každého z členov skupiny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Po prezentácií diskusia a zhodnocovanie návrhov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Každý z účastníkov navrhne poradie prezentovaných riešení</w:t>
      </w:r>
    </w:p>
    <w:p w:rsidR="00EA3712" w:rsidRDefault="00EA3712" w:rsidP="00EA3712">
      <w:pPr>
        <w:pStyle w:val="Odsekzoznamu"/>
        <w:numPr>
          <w:ilvl w:val="0"/>
          <w:numId w:val="14"/>
        </w:numPr>
      </w:pPr>
      <w:r>
        <w:t>Riešenie s celkovým najvyšším umiestnením sa považuje za rozhodnutie prijaté skupinou</w:t>
      </w:r>
    </w:p>
    <w:p w:rsidR="00867A20" w:rsidRDefault="00867A20" w:rsidP="00867A20">
      <w:pPr>
        <w:pStyle w:val="Nadpis1"/>
      </w:pPr>
      <w:r>
        <w:lastRenderedPageBreak/>
        <w:t xml:space="preserve">Metoda </w:t>
      </w:r>
      <w:proofErr w:type="spellStart"/>
      <w:r>
        <w:t>Delphi</w:t>
      </w:r>
      <w:proofErr w:type="spellEnd"/>
    </w:p>
    <w:p w:rsidR="00867A20" w:rsidRDefault="00867A20" w:rsidP="00867A20">
      <w:pPr>
        <w:pStyle w:val="Odsekzoznamu"/>
        <w:numPr>
          <w:ilvl w:val="0"/>
          <w:numId w:val="16"/>
        </w:numPr>
      </w:pPr>
      <w:r>
        <w:t>riešenie pomocou vyplnenia pripravených dotazníkov</w:t>
      </w:r>
    </w:p>
    <w:p w:rsidR="00867A20" w:rsidRDefault="00867A20" w:rsidP="00867A20">
      <w:pPr>
        <w:pStyle w:val="Odsekzoznamu"/>
        <w:numPr>
          <w:ilvl w:val="0"/>
          <w:numId w:val="16"/>
        </w:numPr>
      </w:pPr>
      <w:r>
        <w:t>každý nezávisle vyplní anonymný dotazník, kde vysloví svoj názor na problém</w:t>
      </w:r>
    </w:p>
    <w:p w:rsidR="00867A20" w:rsidRDefault="00867A20" w:rsidP="00867A20">
      <w:pPr>
        <w:pStyle w:val="Odsekzoznamu"/>
        <w:numPr>
          <w:ilvl w:val="0"/>
          <w:numId w:val="16"/>
        </w:numPr>
      </w:pPr>
      <w:r>
        <w:t>odpovede sa vyhodnotia a vytvorí sa druhý dotazník</w:t>
      </w:r>
    </w:p>
    <w:p w:rsidR="00867A20" w:rsidRDefault="00867A20" w:rsidP="00867A20">
      <w:pPr>
        <w:pStyle w:val="Odsekzoznamu"/>
        <w:numPr>
          <w:ilvl w:val="0"/>
          <w:numId w:val="16"/>
        </w:numPr>
      </w:pPr>
      <w:r>
        <w:t>postup sa opakuje, kým nedôjde k zblíženiu názorov</w:t>
      </w:r>
    </w:p>
    <w:p w:rsidR="00EA3712" w:rsidRDefault="00867A20" w:rsidP="00867A20">
      <w:pPr>
        <w:pStyle w:val="Nadpis1"/>
      </w:pPr>
      <w:bookmarkStart w:id="0" w:name="_GoBack"/>
      <w:bookmarkEnd w:id="0"/>
      <w:r>
        <w:t>B. Exaktné</w:t>
      </w:r>
    </w:p>
    <w:p w:rsidR="00867A20" w:rsidRDefault="00867A20" w:rsidP="00867A20">
      <w:pPr>
        <w:pStyle w:val="Odsekzoznamu"/>
        <w:numPr>
          <w:ilvl w:val="0"/>
          <w:numId w:val="14"/>
        </w:numPr>
      </w:pPr>
      <w:r>
        <w:t>ekonomicko-štatistické – analýza časových radov, indexy, stredné hodnoty, teória pravdepodobnosti</w:t>
      </w:r>
    </w:p>
    <w:p w:rsidR="00867A20" w:rsidRDefault="00867A20" w:rsidP="00867A20">
      <w:pPr>
        <w:pStyle w:val="Odsekzoznamu"/>
        <w:numPr>
          <w:ilvl w:val="0"/>
          <w:numId w:val="15"/>
        </w:numPr>
      </w:pPr>
      <w:r>
        <w:t xml:space="preserve">metódy operačnej analýzy – lineárne a nelineárne programovanie, </w:t>
      </w:r>
      <w:proofErr w:type="spellStart"/>
      <w:r>
        <w:t>stochastické</w:t>
      </w:r>
      <w:proofErr w:type="spellEnd"/>
      <w:r>
        <w:t xml:space="preserve"> a dynamické programovanie</w:t>
      </w:r>
    </w:p>
    <w:p w:rsidR="00867A20" w:rsidRDefault="00867A20" w:rsidP="00867A20">
      <w:pPr>
        <w:pStyle w:val="Odsekzoznamu"/>
        <w:numPr>
          <w:ilvl w:val="0"/>
          <w:numId w:val="14"/>
        </w:numPr>
      </w:pPr>
      <w:r>
        <w:t>systémy na podporu rozhodovania</w:t>
      </w:r>
    </w:p>
    <w:p w:rsidR="00B05EEE" w:rsidRPr="00B05EEE" w:rsidRDefault="00B05EEE" w:rsidP="00301400">
      <w:pPr>
        <w:spacing w:after="0" w:line="240" w:lineRule="auto"/>
        <w:jc w:val="center"/>
        <w:rPr>
          <w:b/>
          <w:sz w:val="32"/>
        </w:rPr>
      </w:pPr>
      <w:r w:rsidRPr="00B05EEE">
        <w:rPr>
          <w:b/>
          <w:sz w:val="32"/>
        </w:rPr>
        <w:t>~</w:t>
      </w:r>
      <w:r w:rsidR="00F737FB">
        <w:rPr>
          <w:b/>
          <w:sz w:val="32"/>
        </w:rPr>
        <w:t>~~</w:t>
      </w:r>
      <w:r w:rsidRPr="00B05EEE">
        <w:rPr>
          <w:b/>
          <w:sz w:val="32"/>
        </w:rPr>
        <w:t>~~~~~~~~~</w:t>
      </w:r>
    </w:p>
    <w:p w:rsidR="00B05EEE" w:rsidRDefault="00B05EEE" w:rsidP="00301400">
      <w:pPr>
        <w:spacing w:after="0" w:line="240" w:lineRule="auto"/>
        <w:jc w:val="center"/>
        <w:rPr>
          <w:b/>
          <w:sz w:val="32"/>
        </w:rPr>
      </w:pPr>
      <w:r w:rsidRPr="00B05EEE">
        <w:rPr>
          <w:b/>
          <w:sz w:val="32"/>
        </w:rPr>
        <w:t>~</w:t>
      </w:r>
      <w:r w:rsidR="00F737FB">
        <w:rPr>
          <w:b/>
          <w:sz w:val="32"/>
        </w:rPr>
        <w:t>~</w:t>
      </w:r>
      <w:r w:rsidRPr="00B05EEE">
        <w:rPr>
          <w:b/>
          <w:sz w:val="32"/>
        </w:rPr>
        <w:t xml:space="preserve"> KONIEC ~</w:t>
      </w:r>
      <w:r w:rsidR="00F737FB">
        <w:rPr>
          <w:b/>
          <w:sz w:val="32"/>
        </w:rPr>
        <w:t>~</w:t>
      </w:r>
    </w:p>
    <w:p w:rsidR="00B05EEE" w:rsidRPr="00B05EEE" w:rsidRDefault="00B05EEE" w:rsidP="00301400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~~~~~~~~~~</w:t>
      </w:r>
      <w:r w:rsidR="00F737FB">
        <w:rPr>
          <w:b/>
          <w:sz w:val="32"/>
        </w:rPr>
        <w:t>~~</w:t>
      </w:r>
    </w:p>
    <w:sectPr w:rsidR="00B05EEE" w:rsidRPr="00B05EEE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6584"/>
    <w:multiLevelType w:val="hybridMultilevel"/>
    <w:tmpl w:val="9244D8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6D1B"/>
    <w:multiLevelType w:val="hybridMultilevel"/>
    <w:tmpl w:val="ED7AE6B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07CDF"/>
    <w:multiLevelType w:val="hybridMultilevel"/>
    <w:tmpl w:val="7B364C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91CA0"/>
    <w:multiLevelType w:val="hybridMultilevel"/>
    <w:tmpl w:val="B894A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E01D3"/>
    <w:multiLevelType w:val="hybridMultilevel"/>
    <w:tmpl w:val="3ECA18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D617D"/>
    <w:multiLevelType w:val="hybridMultilevel"/>
    <w:tmpl w:val="ACC6AA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A24BC"/>
    <w:multiLevelType w:val="hybridMultilevel"/>
    <w:tmpl w:val="EB467C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70908"/>
    <w:multiLevelType w:val="hybridMultilevel"/>
    <w:tmpl w:val="645237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E5DDA"/>
    <w:multiLevelType w:val="hybridMultilevel"/>
    <w:tmpl w:val="9D0E8F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56CA0"/>
    <w:multiLevelType w:val="hybridMultilevel"/>
    <w:tmpl w:val="1D22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30814"/>
    <w:multiLevelType w:val="hybridMultilevel"/>
    <w:tmpl w:val="5582C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02280"/>
    <w:multiLevelType w:val="hybridMultilevel"/>
    <w:tmpl w:val="6E74BD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5231E"/>
    <w:multiLevelType w:val="hybridMultilevel"/>
    <w:tmpl w:val="5E986E62"/>
    <w:lvl w:ilvl="0" w:tplc="4B0C7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664A9"/>
    <w:multiLevelType w:val="hybridMultilevel"/>
    <w:tmpl w:val="E32A75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3D66FF9E">
      <w:start w:val="1"/>
      <w:numFmt w:val="bullet"/>
      <w:lvlText w:val=""/>
      <w:lvlJc w:val="left"/>
      <w:pPr>
        <w:ind w:left="2160" w:hanging="180"/>
      </w:pPr>
      <w:rPr>
        <w:rFonts w:ascii="Symbol" w:hAnsi="Symbol" w:hint="default"/>
      </w:r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215D7"/>
    <w:multiLevelType w:val="hybridMultilevel"/>
    <w:tmpl w:val="3F38B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8606D"/>
    <w:multiLevelType w:val="hybridMultilevel"/>
    <w:tmpl w:val="FBE2CC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B1D34"/>
    <w:rsid w:val="000214D1"/>
    <w:rsid w:val="000734F1"/>
    <w:rsid w:val="001843CE"/>
    <w:rsid w:val="00194CD2"/>
    <w:rsid w:val="001A64AC"/>
    <w:rsid w:val="001C0F42"/>
    <w:rsid w:val="001E6F15"/>
    <w:rsid w:val="00301400"/>
    <w:rsid w:val="0034475D"/>
    <w:rsid w:val="003D1053"/>
    <w:rsid w:val="003D1438"/>
    <w:rsid w:val="00467D67"/>
    <w:rsid w:val="00487201"/>
    <w:rsid w:val="004F29CC"/>
    <w:rsid w:val="00556B09"/>
    <w:rsid w:val="005673EC"/>
    <w:rsid w:val="005B1D34"/>
    <w:rsid w:val="00610410"/>
    <w:rsid w:val="00672604"/>
    <w:rsid w:val="006871BB"/>
    <w:rsid w:val="00723F4C"/>
    <w:rsid w:val="00725B94"/>
    <w:rsid w:val="00732CE1"/>
    <w:rsid w:val="0074309C"/>
    <w:rsid w:val="007529E4"/>
    <w:rsid w:val="007563CA"/>
    <w:rsid w:val="007657AD"/>
    <w:rsid w:val="008571F1"/>
    <w:rsid w:val="00867A20"/>
    <w:rsid w:val="00895E1B"/>
    <w:rsid w:val="008C133B"/>
    <w:rsid w:val="008C3F8E"/>
    <w:rsid w:val="00981731"/>
    <w:rsid w:val="009F3D0D"/>
    <w:rsid w:val="00A43D63"/>
    <w:rsid w:val="00AA0FD9"/>
    <w:rsid w:val="00AA204B"/>
    <w:rsid w:val="00B05EEE"/>
    <w:rsid w:val="00B37828"/>
    <w:rsid w:val="00BD15FB"/>
    <w:rsid w:val="00BE1D51"/>
    <w:rsid w:val="00C44B4A"/>
    <w:rsid w:val="00C520E6"/>
    <w:rsid w:val="00C65F7C"/>
    <w:rsid w:val="00C875F8"/>
    <w:rsid w:val="00CB6079"/>
    <w:rsid w:val="00CE2EEA"/>
    <w:rsid w:val="00D93C8F"/>
    <w:rsid w:val="00DF6F5E"/>
    <w:rsid w:val="00E058F6"/>
    <w:rsid w:val="00E179C5"/>
    <w:rsid w:val="00EA3712"/>
    <w:rsid w:val="00F54F94"/>
    <w:rsid w:val="00F737FB"/>
    <w:rsid w:val="00F8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8C1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25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B1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B1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723F4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C1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725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AA2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Gašpar; Štefan Šmihla</dc:creator>
  <cp:lastModifiedBy>Peter Gašpar</cp:lastModifiedBy>
  <cp:revision>55</cp:revision>
  <dcterms:created xsi:type="dcterms:W3CDTF">2012-05-15T05:02:00Z</dcterms:created>
  <dcterms:modified xsi:type="dcterms:W3CDTF">2012-05-15T07:49:00Z</dcterms:modified>
</cp:coreProperties>
</file>