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816665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SERVICES PAGE</w:t>
      </w:r>
    </w:p>
    <w:p w14:paraId="7D41ED61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</w:t>
      </w:r>
    </w:p>
    <w:p w14:paraId="653CA762" w14:textId="77777777" w:rsidR="003B46E9" w:rsidRPr="003B46E9" w:rsidRDefault="003B46E9" w:rsidP="003B4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62EE5243" w14:textId="77777777" w:rsidR="003B46E9" w:rsidRPr="003B46E9" w:rsidRDefault="003B46E9" w:rsidP="003B4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6BD6B140" w14:textId="77777777" w:rsidR="003B46E9" w:rsidRPr="003B46E9" w:rsidRDefault="003B46E9" w:rsidP="003B4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265AC715" w14:textId="77777777" w:rsidR="003B46E9" w:rsidRPr="003B46E9" w:rsidRDefault="003B46E9" w:rsidP="003B46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Careers</w:t>
      </w:r>
    </w:p>
    <w:p w14:paraId="03943A96" w14:textId="77777777" w:rsidR="003B46E9" w:rsidRPr="003B46E9" w:rsidRDefault="00200BD2" w:rsidP="003B46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BD2">
        <w:rPr>
          <w:rFonts w:ascii="Times New Roman" w:eastAsia="Times New Roman" w:hAnsi="Times New Roman" w:cs="Times New Roman"/>
          <w:noProof/>
          <w:kern w:val="0"/>
        </w:rPr>
        <w:pict w14:anchorId="3138266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984AAE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Hero Section</w:t>
      </w:r>
    </w:p>
    <w:p w14:paraId="3575EC46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Breadcrumb: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HOME / SERVICES</w:t>
      </w:r>
    </w:p>
    <w:p w14:paraId="07F604F6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Title: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Services</w:t>
      </w:r>
    </w:p>
    <w:p w14:paraId="04290872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Independent Oversight.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Every Phase.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Every Detail.</w:t>
      </w:r>
    </w:p>
    <w:p w14:paraId="35359DEF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SJO provides owner’s representation and project support that protects your investment and helps deliver successful renewable energy projects.</w:t>
      </w:r>
    </w:p>
    <w:p w14:paraId="64F8AD38" w14:textId="77777777" w:rsidR="003B46E9" w:rsidRPr="003B46E9" w:rsidRDefault="00200BD2" w:rsidP="003B46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BD2">
        <w:rPr>
          <w:rFonts w:ascii="Times New Roman" w:eastAsia="Times New Roman" w:hAnsi="Times New Roman" w:cs="Times New Roman"/>
          <w:noProof/>
          <w:kern w:val="0"/>
        </w:rPr>
        <w:pict w14:anchorId="5499E1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1A1D8E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 Do</w:t>
      </w:r>
    </w:p>
    <w:p w14:paraId="0BEC8CC2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Label: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WHAT WE DO</w:t>
      </w:r>
    </w:p>
    <w:p w14:paraId="0CE09C7C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Strategic Support at Every Stage of Your Project.</w:t>
      </w:r>
    </w:p>
    <w:p w14:paraId="1FE008C1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From early planning to final commissioning, SJO delivers the expertise and field presence owners rely on to reduce risk, maintain quality, and keep projects moving forward.</w:t>
      </w:r>
    </w:p>
    <w:p w14:paraId="70BCA76E" w14:textId="77777777" w:rsidR="003B46E9" w:rsidRPr="003B46E9" w:rsidRDefault="00200BD2" w:rsidP="003B46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BD2">
        <w:rPr>
          <w:rFonts w:ascii="Times New Roman" w:eastAsia="Times New Roman" w:hAnsi="Times New Roman" w:cs="Times New Roman"/>
          <w:noProof/>
          <w:kern w:val="0"/>
        </w:rPr>
        <w:pict w14:anchorId="4D2C383D">
          <v:rect id="_x0000_i1027" style="width:0;height:1.5pt" o:hralign="center" o:hrstd="t" o:hr="t" fillcolor="#a0a0a0" stroked="f"/>
        </w:pict>
      </w:r>
    </w:p>
    <w:p w14:paraId="10702691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Services</w:t>
      </w:r>
    </w:p>
    <w:p w14:paraId="3984490A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OWNER’S REPRESENTATION</w:t>
      </w:r>
    </w:p>
    <w:p w14:paraId="22F2DF99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We act as an extension of the owner’s team, providing independent oversight and advocacy throughout the project lifecycle.</w:t>
      </w:r>
    </w:p>
    <w:p w14:paraId="5A78B7B0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QA/QC &amp; INSPECTIONS</w:t>
      </w:r>
    </w:p>
    <w:p w14:paraId="642BC33C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Verifying quality in the field to ensure work meets contract requirements, industry standards, and long-term performance expectations.</w:t>
      </w:r>
    </w:p>
    <w:p w14:paraId="7DEDCF00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CONSTRUCTION MANAGEMENT</w:t>
      </w:r>
    </w:p>
    <w:p w14:paraId="272B3D05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Field leadership and coordination that drives safety, accountability, and alignment with project goals and schedules.</w:t>
      </w:r>
    </w:p>
    <w:p w14:paraId="40D0B29F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CONTROLS &amp; REPORTING</w:t>
      </w:r>
    </w:p>
    <w:p w14:paraId="21615462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Timely, accurate reporting and documentation that provides visibility and supports informed owner decision-making.</w:t>
      </w:r>
    </w:p>
    <w:p w14:paraId="2DEEE62E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PRECONSTRUCTION SERVICES</w:t>
      </w:r>
    </w:p>
    <w:p w14:paraId="41013D7D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Planning, permitting, site readiness, and coordination to set the foundation for a successful project.</w:t>
      </w:r>
    </w:p>
    <w:p w14:paraId="67A0C8E3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COMMISSIONING SUPPORT</w:t>
      </w:r>
    </w:p>
    <w:p w14:paraId="1E479C8F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Supporting the transition from construction to operations with testing, punch lists, and closeout oversight.</w:t>
      </w:r>
    </w:p>
    <w:p w14:paraId="3C4DE999" w14:textId="77777777" w:rsidR="003B46E9" w:rsidRPr="003B46E9" w:rsidRDefault="00200BD2" w:rsidP="003B46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BD2">
        <w:rPr>
          <w:rFonts w:ascii="Times New Roman" w:eastAsia="Times New Roman" w:hAnsi="Times New Roman" w:cs="Times New Roman"/>
          <w:noProof/>
          <w:kern w:val="0"/>
        </w:rPr>
        <w:pict w14:anchorId="06E517DA">
          <v:rect id="_x0000_i1026" style="width:0;height:1.5pt" o:hralign="center" o:hrstd="t" o:hr="t" fillcolor="#a0a0a0" stroked="f"/>
        </w:pict>
      </w:r>
    </w:p>
    <w:p w14:paraId="14076FA5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Call to Action</w:t>
      </w:r>
    </w:p>
    <w:p w14:paraId="7C52D758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Have a Project in Mind?</w:t>
      </w:r>
    </w:p>
    <w:p w14:paraId="111C32F9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Let’s talk about how SJO can help protect your investment and deliver your project with confidence.</w:t>
      </w:r>
    </w:p>
    <w:p w14:paraId="01DC326F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Button: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CONTACT US</w:t>
      </w:r>
    </w:p>
    <w:p w14:paraId="778773BC" w14:textId="77777777" w:rsidR="003B46E9" w:rsidRPr="003B46E9" w:rsidRDefault="00200BD2" w:rsidP="003B46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BD2">
        <w:rPr>
          <w:rFonts w:ascii="Times New Roman" w:eastAsia="Times New Roman" w:hAnsi="Times New Roman" w:cs="Times New Roman"/>
          <w:noProof/>
          <w:kern w:val="0"/>
        </w:rPr>
        <w:pict w14:anchorId="28EB0E5E">
          <v:rect id="_x0000_i1025" style="width:0;height:1.5pt" o:hralign="center" o:hrstd="t" o:hr="t" fillcolor="#a0a0a0" stroked="f"/>
        </w:pict>
      </w:r>
    </w:p>
    <w:p w14:paraId="226FE1F8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Footer</w:t>
      </w:r>
    </w:p>
    <w:p w14:paraId="393CBC70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Links</w:t>
      </w:r>
    </w:p>
    <w:p w14:paraId="6A15EA41" w14:textId="77777777" w:rsidR="003B46E9" w:rsidRPr="003B46E9" w:rsidRDefault="003B46E9" w:rsidP="003B4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65C8AA16" w14:textId="77777777" w:rsidR="003B46E9" w:rsidRPr="003B46E9" w:rsidRDefault="003B46E9" w:rsidP="003B4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Markets</w:t>
      </w:r>
    </w:p>
    <w:p w14:paraId="5E31EC1A" w14:textId="77777777" w:rsidR="003B46E9" w:rsidRPr="003B46E9" w:rsidRDefault="003B46E9" w:rsidP="003B4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3C3B80AE" w14:textId="77777777" w:rsidR="003B46E9" w:rsidRPr="003B46E9" w:rsidRDefault="003B46E9" w:rsidP="003B46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Careers</w:t>
      </w:r>
    </w:p>
    <w:p w14:paraId="51C467E1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</w:t>
      </w:r>
    </w:p>
    <w:p w14:paraId="76D20651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5401 Business Park S. #208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br/>
        <w:t>Bakersfield, CA 93309</w:t>
      </w:r>
    </w:p>
    <w:p w14:paraId="72493A9F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(661) 866-0219</w:t>
      </w:r>
    </w:p>
    <w:p w14:paraId="7E5AE6DC" w14:textId="77777777" w:rsidR="003B46E9" w:rsidRPr="003B46E9" w:rsidRDefault="003B46E9" w:rsidP="003B4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3B46E9">
        <w:rPr>
          <w:rFonts w:ascii="Times New Roman" w:eastAsia="Times New Roman" w:hAnsi="Times New Roman" w:cs="Times New Roman"/>
          <w:kern w:val="0"/>
          <w14:ligatures w14:val="none"/>
        </w:rPr>
        <w:t xml:space="preserve"> Pending confirmation — do not publish until final email address is provided.</w:t>
      </w:r>
    </w:p>
    <w:p w14:paraId="005784EE" w14:textId="77777777" w:rsidR="003B46E9" w:rsidRPr="003B46E9" w:rsidRDefault="003B46E9" w:rsidP="003B4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4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Affiliations</w:t>
      </w:r>
    </w:p>
    <w:p w14:paraId="38934D71" w14:textId="77777777" w:rsidR="003B46E9" w:rsidRPr="003B46E9" w:rsidRDefault="003B46E9" w:rsidP="003B46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United Way of Central Eastern California</w:t>
      </w:r>
    </w:p>
    <w:p w14:paraId="060EBDA0" w14:textId="77777777" w:rsidR="003B46E9" w:rsidRPr="003B46E9" w:rsidRDefault="003B46E9" w:rsidP="003B46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Greater Bakersfield Chamber</w:t>
      </w:r>
    </w:p>
    <w:p w14:paraId="7E8D4F41" w14:textId="77777777" w:rsidR="003B46E9" w:rsidRPr="003B46E9" w:rsidRDefault="003B46E9" w:rsidP="003B46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46E9">
        <w:rPr>
          <w:rFonts w:ascii="Times New Roman" w:eastAsia="Times New Roman" w:hAnsi="Times New Roman" w:cs="Times New Roman"/>
          <w:kern w:val="0"/>
          <w14:ligatures w14:val="none"/>
        </w:rPr>
        <w:t>Kern Economic Development Corporation</w:t>
      </w:r>
    </w:p>
    <w:p w14:paraId="242AAF69" w14:textId="77777777" w:rsidR="00E52BE3" w:rsidRDefault="00E52BE3"/>
    <w:sectPr w:rsidR="00E52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46401B"/>
    <w:multiLevelType w:val="multilevel"/>
    <w:tmpl w:val="2CE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52E68"/>
    <w:multiLevelType w:val="multilevel"/>
    <w:tmpl w:val="28F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B7043"/>
    <w:multiLevelType w:val="multilevel"/>
    <w:tmpl w:val="F72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80385">
    <w:abstractNumId w:val="2"/>
  </w:num>
  <w:num w:numId="2" w16cid:durableId="1439056603">
    <w:abstractNumId w:val="1"/>
  </w:num>
  <w:num w:numId="3" w16cid:durableId="13267425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E9"/>
    <w:rsid w:val="00200BD2"/>
    <w:rsid w:val="00287182"/>
    <w:rsid w:val="00293FAE"/>
    <w:rsid w:val="003B46E9"/>
    <w:rsid w:val="00942C15"/>
    <w:rsid w:val="00E5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1691"/>
  <w15:chartTrackingRefBased/>
  <w15:docId w15:val="{DBBE094A-54D5-6047-8F68-DE5AD30C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E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3B46E9"/>
  </w:style>
  <w:style w:type="paragraph" w:customStyle="1" w:styleId="p2">
    <w:name w:val="p2"/>
    <w:basedOn w:val="Normal"/>
    <w:rsid w:val="003B4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B46E9"/>
  </w:style>
  <w:style w:type="paragraph" w:customStyle="1" w:styleId="p3">
    <w:name w:val="p3"/>
    <w:basedOn w:val="Normal"/>
    <w:rsid w:val="003B4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B4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3B4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1715</Characters>
  <Application>Microsoft Office Word</Application>
  <DocSecurity>0</DocSecurity>
  <Lines>74</Lines>
  <Paragraphs>52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Behill</dc:creator>
  <cp:keywords/>
  <dc:description/>
  <cp:lastModifiedBy>Joseph Behill</cp:lastModifiedBy>
  <cp:revision>1</cp:revision>
  <dcterms:created xsi:type="dcterms:W3CDTF">2026-08-24T22:04:00Z</dcterms:created>
  <dcterms:modified xsi:type="dcterms:W3CDTF">2026-08-24T22:04:00Z</dcterms:modified>
</cp:coreProperties>
</file>