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Pr="005115BD" w:rsidRDefault="005115BD" w:rsidP="005115BD">
      <w:r w:rsidRPr="005115BD">
        <w:t>br.com.centralit.citcorpore.quartz.job.JobConfiguracaoAberturaAutomaticaViaEmail</w:t>
      </w:r>
      <w:bookmarkStart w:id="0" w:name="_GoBack"/>
      <w:bookmarkEnd w:id="0"/>
    </w:p>
    <w:sectPr w:rsidR="00FF752F" w:rsidRPr="0051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D"/>
    <w:rsid w:val="00097A5A"/>
    <w:rsid w:val="005115BD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661B5-1D19-4CE4-872F-AC732B11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2019-01-21T18:56:00Z</dcterms:created>
  <dcterms:modified xsi:type="dcterms:W3CDTF">2019-01-21T18:58:00Z</dcterms:modified>
</cp:coreProperties>
</file>