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E9BAC" w14:textId="57CB2C10" w:rsidR="009024CA" w:rsidRPr="00576458" w:rsidRDefault="009024CA" w:rsidP="00576458">
      <w:pPr>
        <w:spacing w:after="0" w:line="360" w:lineRule="auto"/>
        <w:rPr>
          <w:b/>
          <w:sz w:val="48"/>
          <w:szCs w:val="44"/>
          <w:lang w:val="en-US"/>
        </w:rPr>
      </w:pPr>
      <w:r w:rsidRPr="00576458">
        <w:rPr>
          <w:b/>
          <w:sz w:val="48"/>
          <w:szCs w:val="44"/>
          <w:lang w:val="en-US"/>
        </w:rPr>
        <w:t>Release</w:t>
      </w:r>
      <w:r w:rsidR="00576458" w:rsidRPr="00576458">
        <w:rPr>
          <w:b/>
          <w:sz w:val="48"/>
          <w:szCs w:val="44"/>
          <w:lang w:val="en-US"/>
        </w:rPr>
        <w:t xml:space="preserve"> Notes</w:t>
      </w:r>
    </w:p>
    <w:p w14:paraId="0F932696" w14:textId="5290C129" w:rsidR="009024CA" w:rsidRDefault="00576458" w:rsidP="00576458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change</w:t>
      </w:r>
      <w:r w:rsidRPr="00576458">
        <w:rPr>
          <w:sz w:val="24"/>
          <w:szCs w:val="24"/>
          <w:lang w:val="en-US"/>
        </w:rPr>
        <w:t xml:space="preserve"> on 23 March 2020</w:t>
      </w:r>
    </w:p>
    <w:p w14:paraId="164F1C09" w14:textId="77777777" w:rsidR="00576458" w:rsidRPr="00576458" w:rsidRDefault="00576458" w:rsidP="00576458">
      <w:pPr>
        <w:spacing w:after="0" w:line="360" w:lineRule="auto"/>
        <w:rPr>
          <w:sz w:val="24"/>
          <w:szCs w:val="24"/>
          <w:lang w:val="en-US"/>
        </w:rPr>
      </w:pPr>
    </w:p>
    <w:p w14:paraId="7F50A6BC" w14:textId="7EC2559D" w:rsidR="00576458" w:rsidRPr="00576458" w:rsidRDefault="00576458" w:rsidP="00576458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Welcome to Neuro</w:t>
      </w:r>
      <w:r w:rsidRPr="00576458">
        <w:rPr>
          <w:sz w:val="24"/>
          <w:szCs w:val="24"/>
          <w:lang w:val="en-US"/>
        </w:rPr>
        <w:t xml:space="preserve"> 1.3.6.6</w:t>
      </w:r>
    </w:p>
    <w:p w14:paraId="673B4AE5" w14:textId="76255560" w:rsidR="009024CA" w:rsidRPr="00576458" w:rsidRDefault="00576458" w:rsidP="00576458">
      <w:pPr>
        <w:spacing w:after="0" w:line="360" w:lineRule="auto"/>
        <w:rPr>
          <w:sz w:val="24"/>
          <w:szCs w:val="24"/>
          <w:lang w:val="en-US"/>
        </w:rPr>
      </w:pPr>
      <w:r w:rsidRPr="00576458">
        <w:rPr>
          <w:sz w:val="24"/>
          <w:szCs w:val="24"/>
          <w:lang w:val="en-US"/>
        </w:rPr>
        <w:t>The versio</w:t>
      </w:r>
      <w:r>
        <w:rPr>
          <w:sz w:val="24"/>
          <w:szCs w:val="24"/>
          <w:lang w:val="en-US"/>
        </w:rPr>
        <w:t>n presented has the following</w:t>
      </w:r>
      <w:r w:rsidRPr="00576458">
        <w:rPr>
          <w:sz w:val="24"/>
          <w:szCs w:val="24"/>
          <w:lang w:val="en-US"/>
        </w:rPr>
        <w:t xml:space="preserve"> correction(s):</w:t>
      </w:r>
    </w:p>
    <w:p w14:paraId="1E2B6350" w14:textId="77777777" w:rsidR="009024CA" w:rsidRPr="00576458" w:rsidRDefault="009024CA" w:rsidP="009024CA">
      <w:pPr>
        <w:rPr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024CA" w14:paraId="79CFD04B" w14:textId="77777777" w:rsidTr="00576458">
        <w:trPr>
          <w:trHeight w:val="42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7E89BEE5" w:rsidR="009024CA" w:rsidRPr="00576458" w:rsidRDefault="00576458">
            <w:pPr>
              <w:spacing w:line="240" w:lineRule="auto"/>
              <w:rPr>
                <w:rFonts w:ascii="Calibri" w:hAnsi="Calibri" w:cs="Calibri"/>
                <w:b/>
                <w:color w:val="201F1E"/>
                <w:shd w:val="clear" w:color="auto" w:fill="FFFFFF"/>
              </w:rPr>
            </w:pPr>
            <w:r w:rsidRPr="00576458">
              <w:rPr>
                <w:rFonts w:ascii="Calibri" w:hAnsi="Calibri" w:cs="Calibri"/>
                <w:b/>
                <w:color w:val="201F1E"/>
                <w:shd w:val="clear" w:color="auto" w:fill="FFFFFF"/>
              </w:rPr>
              <w:t>Corrective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1BD116A" w:rsidR="00576458" w:rsidRPr="00576458" w:rsidRDefault="00576458">
            <w:pPr>
              <w:spacing w:line="240" w:lineRule="auto"/>
              <w:rPr>
                <w:rFonts w:ascii="Calibri" w:hAnsi="Calibri" w:cs="Calibri"/>
                <w:b/>
                <w:color w:val="201F1E"/>
                <w:shd w:val="clear" w:color="auto" w:fill="FFFFFF"/>
              </w:rPr>
            </w:pPr>
            <w:r w:rsidRPr="00576458">
              <w:rPr>
                <w:rFonts w:ascii="Calibri" w:hAnsi="Calibri" w:cs="Calibri"/>
                <w:b/>
                <w:color w:val="201F1E"/>
                <w:shd w:val="clear" w:color="auto" w:fill="FFFFFF"/>
              </w:rPr>
              <w:t>Description</w:t>
            </w:r>
          </w:p>
        </w:tc>
      </w:tr>
      <w:tr w:rsidR="00E21365" w:rsidRPr="00740107" w14:paraId="382AEA20" w14:textId="77777777" w:rsidTr="00576458">
        <w:trPr>
          <w:trHeight w:val="70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4DCB52A3" w:rsidR="00E21365" w:rsidRPr="001D3F24" w:rsidRDefault="009F4449" w:rsidP="00E21365">
            <w:pPr>
              <w:spacing w:line="240" w:lineRule="auto"/>
              <w:rPr>
                <w:rFonts w:ascii="Calibri" w:hAnsi="Calibri" w:cs="Calibri"/>
                <w:color w:val="201F1E"/>
              </w:rPr>
            </w:pPr>
            <w:r>
              <w:rPr>
                <w:rFonts w:ascii="Calibri" w:hAnsi="Calibri" w:cs="Calibri"/>
                <w:color w:val="201F1E"/>
              </w:rPr>
              <w:t>11025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126D979F" w:rsidR="00E21365" w:rsidRPr="00576458" w:rsidRDefault="00576458" w:rsidP="00E21365">
            <w:pPr>
              <w:spacing w:line="240" w:lineRule="auto"/>
              <w:rPr>
                <w:rFonts w:ascii="Calibri" w:hAnsi="Calibri" w:cs="Calibri"/>
                <w:color w:val="201F1E"/>
                <w:lang w:val="en-US"/>
              </w:rPr>
            </w:pPr>
            <w:r w:rsidRPr="00576458">
              <w:rPr>
                <w:rFonts w:ascii="Calibri" w:hAnsi="Calibri" w:cs="Calibri"/>
                <w:color w:val="201F1E"/>
                <w:lang w:val="en-US"/>
              </w:rPr>
              <w:t>Correction of login screen redirection when using the web service of the same name.</w:t>
            </w:r>
          </w:p>
        </w:tc>
      </w:tr>
    </w:tbl>
    <w:p w14:paraId="3304B6D8" w14:textId="56E751E3" w:rsidR="003A445E" w:rsidRPr="00576458" w:rsidRDefault="003A445E" w:rsidP="00B70191">
      <w:pPr>
        <w:rPr>
          <w:sz w:val="24"/>
          <w:szCs w:val="24"/>
          <w:lang w:val="en-US"/>
        </w:rPr>
      </w:pPr>
    </w:p>
    <w:p w14:paraId="7B5B38F0" w14:textId="77777777" w:rsidR="00576458" w:rsidRPr="00576458" w:rsidRDefault="00576458" w:rsidP="00576458">
      <w:pPr>
        <w:rPr>
          <w:sz w:val="24"/>
          <w:szCs w:val="24"/>
          <w:lang w:val="en-US"/>
        </w:rPr>
      </w:pPr>
      <w:r w:rsidRPr="00576458">
        <w:rPr>
          <w:sz w:val="24"/>
          <w:szCs w:val="24"/>
          <w:lang w:val="en-US"/>
        </w:rPr>
        <w:t xml:space="preserve">This correction is only valid for </w:t>
      </w:r>
      <w:r w:rsidRPr="00740107">
        <w:rPr>
          <w:sz w:val="24"/>
          <w:szCs w:val="24"/>
          <w:lang w:val="en-US"/>
        </w:rPr>
        <w:t>ITSM</w:t>
      </w:r>
      <w:r w:rsidRPr="00576458">
        <w:rPr>
          <w:sz w:val="24"/>
          <w:szCs w:val="24"/>
          <w:lang w:val="en-US"/>
        </w:rPr>
        <w:t xml:space="preserve"> 9.2.0.2</w:t>
      </w:r>
    </w:p>
    <w:p w14:paraId="033D4E01" w14:textId="5DDFF625" w:rsidR="003A445E" w:rsidRPr="00576458" w:rsidRDefault="00576458" w:rsidP="00576458">
      <w:pPr>
        <w:rPr>
          <w:sz w:val="24"/>
          <w:szCs w:val="24"/>
          <w:lang w:val="en-US"/>
        </w:rPr>
      </w:pPr>
      <w:r w:rsidRPr="00576458">
        <w:rPr>
          <w:sz w:val="24"/>
          <w:szCs w:val="24"/>
          <w:lang w:val="en-US"/>
        </w:rPr>
        <w:t>If the customer’s environment is clustered, note the following action:</w:t>
      </w:r>
    </w:p>
    <w:p w14:paraId="0792828F" w14:textId="2DEC5D4C" w:rsidR="003A445E" w:rsidRPr="00576458" w:rsidRDefault="003A445E" w:rsidP="003A445E">
      <w:pPr>
        <w:rPr>
          <w:lang w:val="en-US"/>
        </w:rPr>
      </w:pPr>
      <w:r w:rsidRPr="00576458">
        <w:rPr>
          <w:b/>
          <w:bCs/>
          <w:color w:val="C82613"/>
          <w:lang w:val="en-US"/>
        </w:rPr>
        <w:t>I</w:t>
      </w:r>
      <w:r w:rsidR="00576458" w:rsidRPr="00576458">
        <w:rPr>
          <w:b/>
          <w:bCs/>
          <w:color w:val="C82613"/>
          <w:lang w:val="en-US"/>
        </w:rPr>
        <w:t>MPORTANT</w:t>
      </w:r>
      <w:r w:rsidRPr="00576458">
        <w:rPr>
          <w:color w:val="000000"/>
          <w:lang w:val="en-US"/>
        </w:rPr>
        <w:t>:</w:t>
      </w:r>
    </w:p>
    <w:p w14:paraId="1AA75343" w14:textId="4A9F452F" w:rsidR="003A445E" w:rsidRPr="00576458" w:rsidRDefault="00576458" w:rsidP="0035338B">
      <w:pPr>
        <w:rPr>
          <w:lang w:val="en-US"/>
        </w:rPr>
      </w:pPr>
      <w:r>
        <w:rPr>
          <w:color w:val="000000"/>
          <w:lang w:val="en-US"/>
        </w:rPr>
        <w:t>In order for</w:t>
      </w:r>
      <w:r w:rsidR="0035338B">
        <w:rPr>
          <w:color w:val="000000"/>
          <w:lang w:val="en-US"/>
        </w:rPr>
        <w:t xml:space="preserve"> </w:t>
      </w:r>
      <w:r w:rsidR="0035338B" w:rsidRPr="0035338B">
        <w:rPr>
          <w:color w:val="000000"/>
          <w:lang w:val="en-US"/>
        </w:rPr>
        <w:t>the deve</w:t>
      </w:r>
      <w:r w:rsidR="0035338B">
        <w:rPr>
          <w:color w:val="000000"/>
          <w:lang w:val="en-US"/>
        </w:rPr>
        <w:t xml:space="preserve">lopment </w:t>
      </w:r>
      <w:r w:rsidR="0035338B" w:rsidRPr="00740107">
        <w:rPr>
          <w:color w:val="000000"/>
          <w:lang w:val="en-US"/>
        </w:rPr>
        <w:t>of Neuro applications</w:t>
      </w:r>
      <w:r w:rsidRPr="00740107">
        <w:rPr>
          <w:color w:val="000000"/>
          <w:lang w:val="en-US"/>
        </w:rPr>
        <w:t xml:space="preserve"> </w:t>
      </w:r>
      <w:r w:rsidR="00A82618" w:rsidRPr="00740107">
        <w:rPr>
          <w:color w:val="000000"/>
          <w:lang w:val="en-US"/>
        </w:rPr>
        <w:t>to funcion</w:t>
      </w:r>
      <w:r w:rsidRPr="00740107">
        <w:rPr>
          <w:color w:val="000000"/>
          <w:lang w:val="en-US"/>
        </w:rPr>
        <w:t xml:space="preserve"> prope</w:t>
      </w:r>
      <w:r w:rsidR="00A82618" w:rsidRPr="00740107">
        <w:rPr>
          <w:color w:val="000000"/>
          <w:lang w:val="en-US"/>
        </w:rPr>
        <w:t xml:space="preserve">rly in a clustered environment, it is necessary </w:t>
      </w:r>
      <w:r w:rsidRPr="00740107">
        <w:rPr>
          <w:color w:val="000000"/>
          <w:lang w:val="en-US"/>
        </w:rPr>
        <w:t>to configure Neuro</w:t>
      </w:r>
      <w:r w:rsidR="0035338B" w:rsidRPr="0099506B">
        <w:rPr>
          <w:color w:val="000000"/>
          <w:lang w:val="en-US"/>
        </w:rPr>
        <w:t xml:space="preserve"> </w:t>
      </w:r>
      <w:r w:rsidR="0035338B">
        <w:rPr>
          <w:color w:val="000000"/>
          <w:lang w:val="en-US"/>
        </w:rPr>
        <w:t>to save</w:t>
      </w:r>
      <w:r>
        <w:rPr>
          <w:color w:val="000000"/>
          <w:lang w:val="en-US"/>
        </w:rPr>
        <w:t xml:space="preserve"> resources .js, .</w:t>
      </w:r>
      <w:r w:rsidRPr="00576458">
        <w:rPr>
          <w:color w:val="000000"/>
          <w:lang w:val="en-US"/>
        </w:rPr>
        <w:t>css a</w:t>
      </w:r>
      <w:r>
        <w:rPr>
          <w:color w:val="000000"/>
          <w:lang w:val="en-US"/>
        </w:rPr>
        <w:t>nd .html in separate directory</w:t>
      </w:r>
      <w:r w:rsidR="003A445E" w:rsidRPr="00576458">
        <w:rPr>
          <w:color w:val="000000"/>
          <w:lang w:val="en-US"/>
        </w:rPr>
        <w:t>:</w:t>
      </w:r>
    </w:p>
    <w:p w14:paraId="4BFAF004" w14:textId="1F6651CD" w:rsidR="0035338B" w:rsidRPr="0035338B" w:rsidRDefault="0035338B" w:rsidP="003533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lang w:val="en-US"/>
        </w:rPr>
      </w:pPr>
      <w:r w:rsidRPr="0035338B">
        <w:rPr>
          <w:rFonts w:eastAsia="Times New Roman"/>
          <w:color w:val="000000"/>
          <w:lang w:val="en-US"/>
        </w:rPr>
        <w:t xml:space="preserve">The </w:t>
      </w:r>
      <w:r>
        <w:rPr>
          <w:rFonts w:eastAsia="Times New Roman"/>
          <w:b/>
          <w:color w:val="000000"/>
          <w:lang w:val="en-US"/>
        </w:rPr>
        <w:t>resource.path.e</w:t>
      </w:r>
      <w:r w:rsidRPr="0035338B">
        <w:rPr>
          <w:rFonts w:eastAsia="Times New Roman"/>
          <w:b/>
          <w:color w:val="000000"/>
          <w:lang w:val="en-US"/>
        </w:rPr>
        <w:t>xternal</w:t>
      </w:r>
      <w:r w:rsidRPr="0035338B">
        <w:rPr>
          <w:rFonts w:eastAsia="Times New Roman"/>
          <w:color w:val="000000"/>
          <w:lang w:val="en-US"/>
        </w:rPr>
        <w:t xml:space="preserve"> parameter must be set to </w:t>
      </w:r>
      <w:r w:rsidRPr="0035338B">
        <w:rPr>
          <w:rFonts w:eastAsia="Times New Roman"/>
          <w:b/>
          <w:color w:val="000000"/>
          <w:lang w:val="en-US"/>
        </w:rPr>
        <w:t>true</w:t>
      </w:r>
    </w:p>
    <w:p w14:paraId="093AD8AE" w14:textId="2B568F4F" w:rsidR="0035338B" w:rsidRPr="00740107" w:rsidRDefault="0035338B" w:rsidP="003533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The </w:t>
      </w:r>
      <w:r w:rsidRPr="0035338B">
        <w:rPr>
          <w:rFonts w:eastAsia="Times New Roman"/>
          <w:b/>
          <w:lang w:val="en-US"/>
        </w:rPr>
        <w:t>resource.path</w:t>
      </w:r>
      <w:r w:rsidRPr="0035338B">
        <w:rPr>
          <w:rFonts w:eastAsia="Times New Roman"/>
          <w:lang w:val="en-US"/>
        </w:rPr>
        <w:t xml:space="preserve"> parameter should point to the </w:t>
      </w:r>
      <w:r w:rsidRPr="0035338B">
        <w:rPr>
          <w:rFonts w:eastAsia="Times New Roman"/>
          <w:b/>
          <w:lang w:val="en-US"/>
        </w:rPr>
        <w:t>external directory</w:t>
      </w:r>
      <w:r>
        <w:rPr>
          <w:rFonts w:eastAsia="Times New Roman"/>
          <w:lang w:val="en-US"/>
        </w:rPr>
        <w:t xml:space="preserve"> where </w:t>
      </w:r>
      <w:r w:rsidRPr="00740107">
        <w:rPr>
          <w:rFonts w:eastAsia="Times New Roman"/>
          <w:lang w:val="en-US"/>
        </w:rPr>
        <w:t>the</w:t>
      </w:r>
      <w:r w:rsidRPr="00740107">
        <w:rPr>
          <w:rFonts w:eastAsia="Times New Roman"/>
          <w:b/>
          <w:lang w:val="en-US"/>
        </w:rPr>
        <w:t xml:space="preserve"> </w:t>
      </w:r>
      <w:r w:rsidRPr="00740107">
        <w:rPr>
          <w:rFonts w:eastAsia="Times New Roman"/>
          <w:lang w:val="en-US"/>
        </w:rPr>
        <w:t>Neuro resources will be saved</w:t>
      </w:r>
    </w:p>
    <w:p w14:paraId="2A3806A1" w14:textId="0613135B" w:rsidR="003A445E" w:rsidRPr="00B039F6" w:rsidRDefault="00B039F6" w:rsidP="00B039F6">
      <w:pPr>
        <w:shd w:val="clear" w:color="auto" w:fill="FFFFFF"/>
        <w:ind w:left="720" w:firstLine="708"/>
        <w:jc w:val="both"/>
        <w:rPr>
          <w:color w:val="212121"/>
          <w:lang w:val="en-US"/>
        </w:rPr>
      </w:pPr>
      <w:r w:rsidRPr="00740107">
        <w:rPr>
          <w:color w:val="212121"/>
          <w:lang w:val="en-US"/>
        </w:rPr>
        <w:t xml:space="preserve">We emphasize the importance of setting the Neuro parameters for a clustered environment. The external path must be a directory shared between all nodes (NFS for example). If this is not done, a user can override </w:t>
      </w:r>
      <w:r w:rsidR="00E67D93" w:rsidRPr="00740107">
        <w:rPr>
          <w:color w:val="212121"/>
          <w:lang w:val="en-US"/>
        </w:rPr>
        <w:t>the changes to another user’s Neuro</w:t>
      </w:r>
      <w:r w:rsidR="00E67D93" w:rsidRPr="00E67D93">
        <w:rPr>
          <w:color w:val="212121"/>
          <w:lang w:val="en-US"/>
        </w:rPr>
        <w:t xml:space="preserve"> features</w:t>
      </w:r>
      <w:r w:rsidR="00C90E23">
        <w:rPr>
          <w:color w:val="212121"/>
          <w:lang w:val="en-US"/>
        </w:rPr>
        <w:t>.</w:t>
      </w:r>
    </w:p>
    <w:p w14:paraId="59AD7124" w14:textId="6DDA4565" w:rsidR="006F6C4F" w:rsidRPr="00B039F6" w:rsidRDefault="006F6C4F" w:rsidP="006F6C4F">
      <w:pPr>
        <w:shd w:val="clear" w:color="auto" w:fill="FFFFFF"/>
        <w:rPr>
          <w:color w:val="212121"/>
          <w:lang w:val="en-US"/>
        </w:rPr>
      </w:pPr>
    </w:p>
    <w:p w14:paraId="69A5334B" w14:textId="56A90571" w:rsidR="006F6C4F" w:rsidRPr="00E67D93" w:rsidRDefault="00393B21" w:rsidP="006F6C4F">
      <w:pPr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 xml:space="preserve">Starting </w:t>
      </w:r>
      <w:r w:rsidRPr="00740107">
        <w:rPr>
          <w:color w:val="212121"/>
          <w:lang w:val="en-US"/>
        </w:rPr>
        <w:t>from Neuro</w:t>
      </w:r>
      <w:r w:rsidR="00E67D93" w:rsidRPr="00740107">
        <w:rPr>
          <w:color w:val="212121"/>
          <w:lang w:val="en-US"/>
        </w:rPr>
        <w:t xml:space="preserve"> version 1.3.5.0, some</w:t>
      </w:r>
      <w:r w:rsidR="00E67D93" w:rsidRPr="00E67D93">
        <w:rPr>
          <w:color w:val="212121"/>
          <w:lang w:val="en-US"/>
        </w:rPr>
        <w:t xml:space="preserve"> initialization parameters were removed, the ones </w:t>
      </w:r>
      <w:r w:rsidR="00E67D93">
        <w:rPr>
          <w:color w:val="212121"/>
          <w:lang w:val="en-US"/>
        </w:rPr>
        <w:t>that remain are described below</w:t>
      </w:r>
      <w:r w:rsidR="006F6C4F" w:rsidRPr="00E67D93">
        <w:rPr>
          <w:color w:val="212121"/>
          <w:lang w:val="en-US"/>
        </w:rPr>
        <w:t>:</w:t>
      </w:r>
    </w:p>
    <w:p w14:paraId="6003AB5F" w14:textId="07D25520" w:rsidR="006F6C4F" w:rsidRPr="00E67D93" w:rsidRDefault="006F6C4F" w:rsidP="006F6C4F">
      <w:pPr>
        <w:shd w:val="clear" w:color="auto" w:fill="FFFFFF"/>
        <w:rPr>
          <w:color w:val="212121"/>
          <w:lang w:val="en-US"/>
        </w:rPr>
      </w:pPr>
    </w:p>
    <w:p w14:paraId="0D918961" w14:textId="77777777" w:rsidR="006F6C4F" w:rsidRPr="00931912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r w:rsidRPr="00931912">
        <w:rPr>
          <w:rFonts w:eastAsia="Times New Roman"/>
          <w:color w:val="000000"/>
          <w:sz w:val="24"/>
          <w:szCs w:val="24"/>
          <w:lang w:val="en-US"/>
        </w:rPr>
        <w:t>ecm.dir.encryptedKeyFile          = /opt/wildfly-12.0.0.Final/assets/key.encrypt</w:t>
      </w:r>
    </w:p>
    <w:p w14:paraId="235002EB" w14:textId="079C3382" w:rsidR="006F6C4F" w:rsidRPr="00931912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r w:rsidRPr="00931912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ecm.dir.output                             = /opt/citsmart/</w:t>
      </w:r>
      <w:r w:rsidR="00740107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Neuro</w:t>
      </w:r>
      <w:bookmarkStart w:id="0" w:name="_GoBack"/>
      <w:bookmarkEnd w:id="0"/>
      <w:r w:rsidRPr="00931912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/ged</w:t>
      </w:r>
    </w:p>
    <w:p w14:paraId="4F8CB016" w14:textId="77777777" w:rsidR="006F6C4F" w:rsidRPr="00931912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r w:rsidRPr="00931912">
        <w:rPr>
          <w:rFonts w:eastAsia="Times New Roman"/>
          <w:color w:val="000000"/>
          <w:sz w:val="24"/>
          <w:szCs w:val="24"/>
          <w:lang w:val="en-US"/>
        </w:rPr>
        <w:t>ecm.dir.privateKeyFile                = /opt/wildfly-12.0.0.Final/assets/private.der</w:t>
      </w:r>
    </w:p>
    <w:p w14:paraId="2B185889" w14:textId="5C0EE19B" w:rsidR="006F6C4F" w:rsidRPr="00931912" w:rsidRDefault="006F6C4F" w:rsidP="006F6C4F">
      <w:pPr>
        <w:shd w:val="clear" w:color="auto" w:fill="FFFFFF"/>
        <w:rPr>
          <w:lang w:val="en-US"/>
        </w:rPr>
      </w:pPr>
    </w:p>
    <w:p w14:paraId="5828A731" w14:textId="1DCC6326" w:rsidR="00BE12D6" w:rsidRPr="00931912" w:rsidRDefault="00BE12D6" w:rsidP="00BE12D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sectPr w:rsidR="00BE12D6" w:rsidRPr="00931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A01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36DB"/>
    <w:rsid w:val="0032600B"/>
    <w:rsid w:val="003336E6"/>
    <w:rsid w:val="0033746C"/>
    <w:rsid w:val="003469ED"/>
    <w:rsid w:val="0035338B"/>
    <w:rsid w:val="00356AD1"/>
    <w:rsid w:val="00357115"/>
    <w:rsid w:val="00382D28"/>
    <w:rsid w:val="00387B02"/>
    <w:rsid w:val="003932E1"/>
    <w:rsid w:val="00393B2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31DE4"/>
    <w:rsid w:val="005348B3"/>
    <w:rsid w:val="0054194B"/>
    <w:rsid w:val="00563E8B"/>
    <w:rsid w:val="00576458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40107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31912"/>
    <w:rsid w:val="00963817"/>
    <w:rsid w:val="00974203"/>
    <w:rsid w:val="00977E9D"/>
    <w:rsid w:val="00981B85"/>
    <w:rsid w:val="0099506B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82618"/>
    <w:rsid w:val="00AA30D8"/>
    <w:rsid w:val="00AA3FC2"/>
    <w:rsid w:val="00AA4976"/>
    <w:rsid w:val="00AC1211"/>
    <w:rsid w:val="00AC54C5"/>
    <w:rsid w:val="00AD1548"/>
    <w:rsid w:val="00AF1F5B"/>
    <w:rsid w:val="00B0230F"/>
    <w:rsid w:val="00B039F6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80E08"/>
    <w:rsid w:val="00C81ACC"/>
    <w:rsid w:val="00C90E23"/>
    <w:rsid w:val="00C92EFD"/>
    <w:rsid w:val="00CA39FE"/>
    <w:rsid w:val="00CA4BC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67D93"/>
    <w:rsid w:val="00E77B86"/>
    <w:rsid w:val="00E84A15"/>
    <w:rsid w:val="00EA1EA2"/>
    <w:rsid w:val="00EB510D"/>
    <w:rsid w:val="00EB5A09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68417091-17DF-4411-9813-38DE13B6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Joel Maloba</cp:lastModifiedBy>
  <cp:revision>1</cp:revision>
  <dcterms:created xsi:type="dcterms:W3CDTF">2021-03-23T18:13:00Z</dcterms:created>
  <dcterms:modified xsi:type="dcterms:W3CDTF">2021-05-24T18:06:00Z</dcterms:modified>
</cp:coreProperties>
</file>