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DEB77B" w14:textId="021DA609" w:rsidR="00262041" w:rsidRDefault="00A06A0D" w:rsidP="00A06A0D">
      <w:pPr>
        <w:pStyle w:val="Ttulo1"/>
        <w:tabs>
          <w:tab w:val="center" w:pos="4252"/>
          <w:tab w:val="right" w:pos="8504"/>
        </w:tabs>
        <w:spacing w:before="0"/>
        <w:jc w:val="left"/>
        <w:rPr>
          <w:sz w:val="52"/>
          <w:szCs w:val="52"/>
        </w:rPr>
      </w:pPr>
      <w:bookmarkStart w:id="0" w:name="_Toc89671483"/>
      <w:r>
        <w:rPr>
          <w:sz w:val="52"/>
          <w:szCs w:val="52"/>
        </w:rPr>
        <w:tab/>
      </w:r>
      <w:r w:rsidR="00A94617" w:rsidRPr="00262041">
        <w:rPr>
          <w:sz w:val="52"/>
          <w:szCs w:val="52"/>
        </w:rPr>
        <w:t>ESTUDO DA INTRODUÇÃO</w:t>
      </w:r>
      <w:r w:rsidR="00262041">
        <w:rPr>
          <w:sz w:val="52"/>
          <w:szCs w:val="52"/>
        </w:rPr>
        <w:t xml:space="preserve"> </w:t>
      </w:r>
      <w:r w:rsidR="00A94617" w:rsidRPr="00262041">
        <w:rPr>
          <w:sz w:val="52"/>
          <w:szCs w:val="52"/>
        </w:rPr>
        <w:t>DO</w:t>
      </w:r>
      <w:r>
        <w:rPr>
          <w:sz w:val="52"/>
          <w:szCs w:val="52"/>
        </w:rPr>
        <w:tab/>
      </w:r>
    </w:p>
    <w:p w14:paraId="388D51FD" w14:textId="77777777" w:rsidR="00262041" w:rsidRDefault="00A94617" w:rsidP="00262041">
      <w:pPr>
        <w:pStyle w:val="Ttulo1"/>
        <w:spacing w:before="0"/>
        <w:jc w:val="center"/>
        <w:rPr>
          <w:sz w:val="52"/>
          <w:szCs w:val="52"/>
        </w:rPr>
      </w:pPr>
      <w:r w:rsidRPr="00262041">
        <w:rPr>
          <w:sz w:val="52"/>
          <w:szCs w:val="52"/>
        </w:rPr>
        <w:t>BHAGAVAD-GITA</w:t>
      </w:r>
      <w:r w:rsidR="00262041">
        <w:rPr>
          <w:sz w:val="52"/>
          <w:szCs w:val="52"/>
        </w:rPr>
        <w:t xml:space="preserve"> COMO ELE É</w:t>
      </w:r>
    </w:p>
    <w:p w14:paraId="13823C43" w14:textId="77777777" w:rsidR="00A06A0D" w:rsidRPr="00A06A0D" w:rsidRDefault="00A06A0D" w:rsidP="00A06A0D"/>
    <w:p w14:paraId="2EA1BAB1" w14:textId="064E9848" w:rsidR="00262041" w:rsidRDefault="00262041" w:rsidP="00A06A0D">
      <w:pPr>
        <w:jc w:val="center"/>
      </w:pPr>
      <w:r>
        <w:rPr>
          <w:noProof/>
        </w:rPr>
        <w:drawing>
          <wp:inline distT="0" distB="0" distL="0" distR="0" wp14:anchorId="497910DB" wp14:editId="7E373960">
            <wp:extent cx="5075051" cy="6972300"/>
            <wp:effectExtent l="0" t="0" r="0" b="0"/>
            <wp:docPr id="18363320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332019" name="Imagem 183633201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1496" cy="6994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DA77C" w14:textId="77777777" w:rsidR="00262041" w:rsidRDefault="00262041" w:rsidP="00262041"/>
    <w:p w14:paraId="0BF580F4" w14:textId="7E29468A" w:rsidR="00262041" w:rsidRPr="00262041" w:rsidRDefault="00262041" w:rsidP="00262041">
      <w:pPr>
        <w:jc w:val="center"/>
        <w:sectPr w:rsidR="00262041" w:rsidRPr="0026204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B80AA52" w14:textId="6460BE7F" w:rsidR="00A94617" w:rsidRDefault="00A94617" w:rsidP="00A94617">
      <w:pPr>
        <w:pStyle w:val="Ttulo1"/>
      </w:pPr>
      <w:r>
        <w:lastRenderedPageBreak/>
        <w:t>TÓPICOS DA INTRODUÇÃO: (89 Tópicos)</w:t>
      </w:r>
      <w:bookmarkEnd w:id="0"/>
    </w:p>
    <w:p w14:paraId="121317FC" w14:textId="77777777" w:rsidR="00A94617" w:rsidRPr="00A94617" w:rsidRDefault="00A94617" w:rsidP="0087738B">
      <w:pPr>
        <w:spacing w:before="240"/>
      </w:pPr>
    </w:p>
    <w:p w14:paraId="018BCC55" w14:textId="77777777" w:rsidR="00A94617" w:rsidRPr="00A94617" w:rsidRDefault="00A94617" w:rsidP="0087738B">
      <w:pPr>
        <w:pStyle w:val="Ttulo2"/>
        <w:spacing w:before="240"/>
        <w:rPr>
          <w:u w:val="single"/>
        </w:rPr>
      </w:pPr>
      <w:bookmarkStart w:id="1" w:name="_Toc89671484"/>
      <w:r w:rsidRPr="00A94617">
        <w:rPr>
          <w:u w:val="single"/>
        </w:rPr>
        <w:t xml:space="preserve">O </w:t>
      </w:r>
      <w:proofErr w:type="spellStart"/>
      <w:r w:rsidRPr="00A94617">
        <w:rPr>
          <w:u w:val="single"/>
        </w:rPr>
        <w:t>Bhagavad-gita</w:t>
      </w:r>
      <w:proofErr w:type="spellEnd"/>
      <w:r w:rsidRPr="00A94617">
        <w:rPr>
          <w:u w:val="single"/>
        </w:rPr>
        <w:t xml:space="preserve"> deve ser aceito conforme a autoridade do próprio orador, Sri Krishna.</w:t>
      </w:r>
    </w:p>
    <w:p w14:paraId="6B2A8BAE" w14:textId="77777777" w:rsidR="00A94617" w:rsidRPr="003F6F44" w:rsidRDefault="00A94617" w:rsidP="0087738B">
      <w:pPr>
        <w:spacing w:before="240"/>
        <w:rPr>
          <w:b/>
        </w:rPr>
      </w:pPr>
      <w:r w:rsidRPr="00A94617">
        <w:rPr>
          <w:b/>
        </w:rPr>
        <w:t>T.I.1 –</w:t>
      </w:r>
      <w:r>
        <w:t xml:space="preserve"> </w:t>
      </w:r>
      <w:bookmarkEnd w:id="1"/>
      <w:r>
        <w:rPr>
          <w:shd w:val="clear" w:color="auto" w:fill="FFFFFF"/>
        </w:rPr>
        <w:t>“</w:t>
      </w:r>
      <w:r w:rsidRPr="003F6F44">
        <w:rPr>
          <w:b/>
        </w:rPr>
        <w:t xml:space="preserve">De modo semelhante, o </w:t>
      </w:r>
      <w:proofErr w:type="spellStart"/>
      <w:r w:rsidRPr="003F6F44">
        <w:rPr>
          <w:b/>
        </w:rPr>
        <w:t>Bhagavad-gita</w:t>
      </w:r>
      <w:proofErr w:type="spellEnd"/>
      <w:r w:rsidRPr="003F6F44">
        <w:rPr>
          <w:b/>
        </w:rPr>
        <w:t xml:space="preserve"> deve ser recebido e aceito conforme as instruções de seu próprio orador. O orador do </w:t>
      </w:r>
      <w:proofErr w:type="spellStart"/>
      <w:r w:rsidRPr="003F6F44">
        <w:rPr>
          <w:b/>
        </w:rPr>
        <w:t>Bhagavad-gita</w:t>
      </w:r>
      <w:proofErr w:type="spellEnd"/>
      <w:r w:rsidRPr="003F6F44">
        <w:rPr>
          <w:b/>
        </w:rPr>
        <w:t xml:space="preserve"> é o Senhor Sri Krishna</w:t>
      </w:r>
      <w:proofErr w:type="gramStart"/>
      <w:r w:rsidRPr="003F6F44">
        <w:rPr>
          <w:b/>
        </w:rPr>
        <w:t>.</w:t>
      </w:r>
      <w:r>
        <w:rPr>
          <w:b/>
        </w:rPr>
        <w:t xml:space="preserve"> </w:t>
      </w:r>
      <w:r>
        <w:t>”</w:t>
      </w:r>
      <w:proofErr w:type="gramEnd"/>
      <w:r w:rsidRPr="003F6F44">
        <w:rPr>
          <w:b/>
        </w:rPr>
        <w:t xml:space="preserve"> </w:t>
      </w:r>
      <w:r w:rsidRPr="0048106A">
        <w:t>(Pg-3)</w:t>
      </w:r>
    </w:p>
    <w:p w14:paraId="5A3D71E5" w14:textId="77777777" w:rsidR="00A94617" w:rsidRDefault="00A94617" w:rsidP="0087738B">
      <w:pPr>
        <w:spacing w:before="240"/>
        <w:rPr>
          <w:shd w:val="clear" w:color="auto" w:fill="FFFFFF"/>
        </w:rPr>
      </w:pPr>
      <w:r>
        <w:rPr>
          <w:shd w:val="clear" w:color="auto" w:fill="FFFFFF"/>
        </w:rPr>
        <w:t>Comentário Sobre o Tópico:</w:t>
      </w:r>
    </w:p>
    <w:p w14:paraId="024741ED" w14:textId="77777777" w:rsidR="00A94617" w:rsidRDefault="00A94617" w:rsidP="0087738B">
      <w:pPr>
        <w:spacing w:before="240"/>
        <w:rPr>
          <w:shd w:val="clear" w:color="auto" w:fill="FFFFFF"/>
        </w:rPr>
      </w:pPr>
    </w:p>
    <w:p w14:paraId="02B8CB83" w14:textId="77777777" w:rsidR="00A94617" w:rsidRPr="00A94617" w:rsidRDefault="00A94617" w:rsidP="0087738B">
      <w:pPr>
        <w:spacing w:before="240"/>
        <w:rPr>
          <w:b/>
          <w:u w:val="single"/>
          <w:shd w:val="clear" w:color="auto" w:fill="FFFFFF"/>
        </w:rPr>
      </w:pPr>
      <w:r w:rsidRPr="00A94617">
        <w:rPr>
          <w:b/>
          <w:u w:val="single"/>
        </w:rPr>
        <w:t xml:space="preserve">Em todo o </w:t>
      </w:r>
      <w:proofErr w:type="spellStart"/>
      <w:r w:rsidRPr="00A94617">
        <w:rPr>
          <w:b/>
          <w:u w:val="single"/>
        </w:rPr>
        <w:t>Bhagavad-gita</w:t>
      </w:r>
      <w:proofErr w:type="spellEnd"/>
      <w:r w:rsidRPr="00A94617">
        <w:rPr>
          <w:b/>
          <w:u w:val="single"/>
        </w:rPr>
        <w:t>, Krishna é mencionado como a Suprema Personalidade de Deus.</w:t>
      </w:r>
    </w:p>
    <w:p w14:paraId="06640CBB" w14:textId="77777777" w:rsidR="00A94617" w:rsidRPr="003F6F44" w:rsidRDefault="00A94617" w:rsidP="0087738B">
      <w:pPr>
        <w:spacing w:before="240"/>
        <w:rPr>
          <w:b/>
        </w:rPr>
      </w:pPr>
      <w:bookmarkStart w:id="2" w:name="_Toc89671485"/>
      <w:r w:rsidRPr="00A94617">
        <w:rPr>
          <w:b/>
        </w:rPr>
        <w:t>T.I.2 –</w:t>
      </w:r>
      <w:r>
        <w:t xml:space="preserve"> </w:t>
      </w:r>
      <w:bookmarkEnd w:id="2"/>
      <w:r>
        <w:rPr>
          <w:shd w:val="clear" w:color="auto" w:fill="FFFFFF"/>
        </w:rPr>
        <w:t>“</w:t>
      </w:r>
      <w:r w:rsidRPr="003F6F44">
        <w:rPr>
          <w:b/>
        </w:rPr>
        <w:t xml:space="preserve">Em cada página do </w:t>
      </w:r>
      <w:proofErr w:type="spellStart"/>
      <w:r w:rsidRPr="003F6F44">
        <w:rPr>
          <w:b/>
        </w:rPr>
        <w:t>Bhagavad-gita</w:t>
      </w:r>
      <w:proofErr w:type="spellEnd"/>
      <w:r w:rsidRPr="003F6F44">
        <w:rPr>
          <w:b/>
        </w:rPr>
        <w:t xml:space="preserve">, Ele (Krishna) é mencionado como a Suprema Personalidade de Deus, </w:t>
      </w:r>
      <w:proofErr w:type="spellStart"/>
      <w:r w:rsidRPr="003F6F44">
        <w:rPr>
          <w:b/>
        </w:rPr>
        <w:t>Bhagavan</w:t>
      </w:r>
      <w:proofErr w:type="spellEnd"/>
      <w:proofErr w:type="gramStart"/>
      <w:r w:rsidRPr="003F6F44">
        <w:rPr>
          <w:b/>
        </w:rPr>
        <w:t>.</w:t>
      </w:r>
      <w:r>
        <w:rPr>
          <w:b/>
        </w:rPr>
        <w:t xml:space="preserve"> </w:t>
      </w:r>
      <w:r>
        <w:t>”</w:t>
      </w:r>
      <w:proofErr w:type="gramEnd"/>
      <w:r w:rsidRPr="003F6F44">
        <w:rPr>
          <w:b/>
        </w:rPr>
        <w:t xml:space="preserve"> </w:t>
      </w:r>
      <w:r w:rsidRPr="0048106A">
        <w:t>(Pg-3)</w:t>
      </w:r>
    </w:p>
    <w:p w14:paraId="47490585" w14:textId="77777777" w:rsidR="00A94617" w:rsidRDefault="00A94617" w:rsidP="0087738B">
      <w:pPr>
        <w:spacing w:before="240"/>
        <w:rPr>
          <w:shd w:val="clear" w:color="auto" w:fill="FFFFFF"/>
        </w:rPr>
      </w:pPr>
      <w:r>
        <w:rPr>
          <w:shd w:val="clear" w:color="auto" w:fill="FFFFFF"/>
        </w:rPr>
        <w:t>Comentário Sobre o Tópico:</w:t>
      </w:r>
    </w:p>
    <w:p w14:paraId="57659C3E" w14:textId="77777777" w:rsidR="00A94617" w:rsidRDefault="00A94617" w:rsidP="0087738B">
      <w:pPr>
        <w:spacing w:before="240"/>
        <w:rPr>
          <w:shd w:val="clear" w:color="auto" w:fill="FFFFFF"/>
        </w:rPr>
      </w:pPr>
    </w:p>
    <w:p w14:paraId="7027C9D7" w14:textId="77777777" w:rsidR="00A94617" w:rsidRPr="00A94617" w:rsidRDefault="00A94617" w:rsidP="0087738B">
      <w:pPr>
        <w:spacing w:before="240"/>
        <w:rPr>
          <w:b/>
          <w:u w:val="single"/>
          <w:shd w:val="clear" w:color="auto" w:fill="FFFFFF"/>
        </w:rPr>
      </w:pPr>
      <w:r w:rsidRPr="00A94617">
        <w:rPr>
          <w:b/>
          <w:u w:val="single"/>
        </w:rPr>
        <w:t xml:space="preserve">Krishna se estabelece como a Pessoa Suprema. Ele é assim descrito em outros textos védicos. A forma como se deve aceitar o </w:t>
      </w:r>
      <w:proofErr w:type="spellStart"/>
      <w:r w:rsidRPr="00A94617">
        <w:rPr>
          <w:b/>
          <w:u w:val="single"/>
        </w:rPr>
        <w:t>Bhagavad-gita</w:t>
      </w:r>
      <w:proofErr w:type="spellEnd"/>
      <w:r w:rsidRPr="00A94617">
        <w:rPr>
          <w:b/>
          <w:u w:val="single"/>
        </w:rPr>
        <w:t xml:space="preserve"> é a forma como Krishna ensina.</w:t>
      </w:r>
    </w:p>
    <w:p w14:paraId="41773CB5" w14:textId="77777777" w:rsidR="00A94617" w:rsidRPr="003F6F44" w:rsidRDefault="00A94617" w:rsidP="0087738B">
      <w:pPr>
        <w:spacing w:before="240"/>
      </w:pPr>
      <w:bookmarkStart w:id="3" w:name="_Toc89671486"/>
      <w:r w:rsidRPr="00A94617">
        <w:rPr>
          <w:b/>
        </w:rPr>
        <w:t>T.I.3 –</w:t>
      </w:r>
      <w:r>
        <w:t xml:space="preserve"> </w:t>
      </w:r>
      <w:bookmarkEnd w:id="3"/>
      <w:r>
        <w:rPr>
          <w:shd w:val="clear" w:color="auto" w:fill="FFFFFF"/>
        </w:rPr>
        <w:t>“</w:t>
      </w:r>
      <w:r w:rsidRPr="003F6F44">
        <w:rPr>
          <w:b/>
        </w:rPr>
        <w:t xml:space="preserve">No </w:t>
      </w:r>
      <w:proofErr w:type="spellStart"/>
      <w:r w:rsidRPr="003F6F44">
        <w:rPr>
          <w:b/>
        </w:rPr>
        <w:t>Bhagavad-gita</w:t>
      </w:r>
      <w:proofErr w:type="spellEnd"/>
      <w:r w:rsidRPr="003F6F44">
        <w:rPr>
          <w:b/>
        </w:rPr>
        <w:t>, o próprio Senhor também Se estabelece como a Suprema Personalidade de Deus, e é com esta conotação que O descrevem o Brahma-</w:t>
      </w:r>
      <w:proofErr w:type="spellStart"/>
      <w:r w:rsidRPr="003F6F44">
        <w:rPr>
          <w:b/>
        </w:rPr>
        <w:t>samhita</w:t>
      </w:r>
      <w:proofErr w:type="spellEnd"/>
      <w:r w:rsidRPr="003F6F44">
        <w:rPr>
          <w:b/>
        </w:rPr>
        <w:t xml:space="preserve"> e todos os </w:t>
      </w:r>
      <w:proofErr w:type="spellStart"/>
      <w:r w:rsidRPr="003F6F44">
        <w:rPr>
          <w:b/>
        </w:rPr>
        <w:t>Puranas</w:t>
      </w:r>
      <w:proofErr w:type="spellEnd"/>
      <w:r w:rsidRPr="003F6F44">
        <w:rPr>
          <w:b/>
        </w:rPr>
        <w:t xml:space="preserve">, especialmente o </w:t>
      </w:r>
      <w:proofErr w:type="spellStart"/>
      <w:r w:rsidRPr="003F6F44">
        <w:rPr>
          <w:b/>
        </w:rPr>
        <w:t>Srimad-Bhagavatam</w:t>
      </w:r>
      <w:proofErr w:type="spellEnd"/>
      <w:r w:rsidRPr="003F6F44">
        <w:rPr>
          <w:b/>
        </w:rPr>
        <w:t xml:space="preserve">, conhecido como o </w:t>
      </w:r>
      <w:proofErr w:type="spellStart"/>
      <w:r w:rsidRPr="003F6F44">
        <w:rPr>
          <w:b/>
        </w:rPr>
        <w:t>Bhagavata</w:t>
      </w:r>
      <w:proofErr w:type="spellEnd"/>
      <w:r w:rsidRPr="003F6F44">
        <w:rPr>
          <w:b/>
        </w:rPr>
        <w:t xml:space="preserve"> </w:t>
      </w:r>
      <w:proofErr w:type="spellStart"/>
      <w:r w:rsidRPr="003F6F44">
        <w:rPr>
          <w:b/>
        </w:rPr>
        <w:t>Purana</w:t>
      </w:r>
      <w:proofErr w:type="spellEnd"/>
      <w:r w:rsidRPr="003F6F44">
        <w:rPr>
          <w:b/>
        </w:rPr>
        <w:t xml:space="preserve"> (</w:t>
      </w:r>
      <w:proofErr w:type="spellStart"/>
      <w:r w:rsidRPr="003F6F44">
        <w:rPr>
          <w:b/>
          <w:i/>
        </w:rPr>
        <w:t>krsnas</w:t>
      </w:r>
      <w:proofErr w:type="spellEnd"/>
      <w:r w:rsidRPr="003F6F44">
        <w:rPr>
          <w:b/>
          <w:i/>
        </w:rPr>
        <w:t xml:space="preserve"> tu </w:t>
      </w:r>
      <w:proofErr w:type="spellStart"/>
      <w:r w:rsidRPr="003F6F44">
        <w:rPr>
          <w:b/>
          <w:i/>
        </w:rPr>
        <w:t>bhagavam</w:t>
      </w:r>
      <w:proofErr w:type="spellEnd"/>
      <w:r w:rsidRPr="003F6F44">
        <w:rPr>
          <w:b/>
          <w:i/>
        </w:rPr>
        <w:t xml:space="preserve"> </w:t>
      </w:r>
      <w:proofErr w:type="spellStart"/>
      <w:r w:rsidRPr="003F6F44">
        <w:rPr>
          <w:b/>
          <w:i/>
        </w:rPr>
        <w:t>svayam</w:t>
      </w:r>
      <w:proofErr w:type="spellEnd"/>
      <w:r w:rsidRPr="003F6F44">
        <w:rPr>
          <w:b/>
        </w:rPr>
        <w:t xml:space="preserve">). Portanto, devemos aceitar o </w:t>
      </w:r>
      <w:proofErr w:type="spellStart"/>
      <w:r w:rsidRPr="003F6F44">
        <w:rPr>
          <w:b/>
        </w:rPr>
        <w:t>Bhagavad-gita</w:t>
      </w:r>
      <w:proofErr w:type="spellEnd"/>
      <w:r w:rsidRPr="003F6F44">
        <w:rPr>
          <w:b/>
        </w:rPr>
        <w:t xml:space="preserve"> como ele é transmitido pela própria Personalidade de Deus</w:t>
      </w:r>
      <w:proofErr w:type="gramStart"/>
      <w:r w:rsidRPr="003F6F44">
        <w:rPr>
          <w:b/>
        </w:rPr>
        <w:t>.</w:t>
      </w:r>
      <w:r>
        <w:rPr>
          <w:b/>
        </w:rPr>
        <w:t xml:space="preserve"> </w:t>
      </w:r>
      <w:r>
        <w:t>”</w:t>
      </w:r>
      <w:proofErr w:type="gramEnd"/>
      <w:r w:rsidRPr="003F6F44">
        <w:rPr>
          <w:b/>
        </w:rPr>
        <w:t xml:space="preserve"> </w:t>
      </w:r>
      <w:r w:rsidRPr="0048106A">
        <w:t>(Pg-3)</w:t>
      </w:r>
    </w:p>
    <w:p w14:paraId="1660D27C" w14:textId="77777777" w:rsidR="00A94617" w:rsidRDefault="00A94617" w:rsidP="0087738B">
      <w:pPr>
        <w:spacing w:before="240"/>
        <w:rPr>
          <w:shd w:val="clear" w:color="auto" w:fill="FFFFFF"/>
        </w:rPr>
      </w:pPr>
      <w:r>
        <w:rPr>
          <w:shd w:val="clear" w:color="auto" w:fill="FFFFFF"/>
        </w:rPr>
        <w:t>Comentário Sobre o Tópico:</w:t>
      </w:r>
    </w:p>
    <w:p w14:paraId="1B7793A6" w14:textId="77777777" w:rsidR="00A94617" w:rsidRDefault="00A94617" w:rsidP="0087738B">
      <w:pPr>
        <w:spacing w:before="240"/>
      </w:pPr>
    </w:p>
    <w:p w14:paraId="55680E69" w14:textId="77777777" w:rsidR="00A94617" w:rsidRPr="00A94617" w:rsidRDefault="00A94617" w:rsidP="0087738B">
      <w:pPr>
        <w:spacing w:before="240"/>
        <w:rPr>
          <w:b/>
          <w:u w:val="single"/>
        </w:rPr>
      </w:pPr>
      <w:r w:rsidRPr="00A94617">
        <w:rPr>
          <w:b/>
          <w:u w:val="single"/>
        </w:rPr>
        <w:t xml:space="preserve">O segredo confidencial do </w:t>
      </w:r>
      <w:proofErr w:type="spellStart"/>
      <w:r w:rsidRPr="00A94617">
        <w:rPr>
          <w:b/>
          <w:u w:val="single"/>
        </w:rPr>
        <w:t>Bhagavad-gita</w:t>
      </w:r>
      <w:proofErr w:type="spellEnd"/>
      <w:r w:rsidRPr="00A94617">
        <w:rPr>
          <w:b/>
          <w:u w:val="single"/>
        </w:rPr>
        <w:t xml:space="preserve"> só é contado pelo Senhor Krishna a quem </w:t>
      </w:r>
      <w:proofErr w:type="gramStart"/>
      <w:r w:rsidRPr="00A94617">
        <w:rPr>
          <w:b/>
          <w:u w:val="single"/>
        </w:rPr>
        <w:t>é  Seu</w:t>
      </w:r>
      <w:proofErr w:type="gramEnd"/>
      <w:r w:rsidRPr="00A94617">
        <w:rPr>
          <w:b/>
          <w:u w:val="single"/>
        </w:rPr>
        <w:t xml:space="preserve"> devoto e amigo.</w:t>
      </w:r>
    </w:p>
    <w:p w14:paraId="13FDBA73" w14:textId="77777777" w:rsidR="00A94617" w:rsidRPr="0048106A" w:rsidRDefault="00A94617" w:rsidP="0087738B">
      <w:pPr>
        <w:spacing w:before="240"/>
      </w:pPr>
      <w:bookmarkStart w:id="4" w:name="_Toc89671487"/>
      <w:r w:rsidRPr="00A94617">
        <w:rPr>
          <w:b/>
        </w:rPr>
        <w:t>T.I.4 –</w:t>
      </w:r>
      <w:r>
        <w:t xml:space="preserve"> </w:t>
      </w:r>
      <w:bookmarkEnd w:id="4"/>
      <w:r>
        <w:rPr>
          <w:shd w:val="clear" w:color="auto" w:fill="FFFFFF"/>
        </w:rPr>
        <w:t>“</w:t>
      </w:r>
      <w:r w:rsidRPr="003F6F44">
        <w:rPr>
          <w:b/>
        </w:rPr>
        <w:t xml:space="preserve">Ele [Krishna] diz a </w:t>
      </w:r>
      <w:proofErr w:type="spellStart"/>
      <w:r w:rsidRPr="003F6F44">
        <w:rPr>
          <w:b/>
        </w:rPr>
        <w:t>Arjuna</w:t>
      </w:r>
      <w:proofErr w:type="spellEnd"/>
      <w:r w:rsidRPr="003F6F44">
        <w:rPr>
          <w:b/>
        </w:rPr>
        <w:t xml:space="preserve"> que está lhe contando este segredo supremo porque </w:t>
      </w:r>
      <w:proofErr w:type="spellStart"/>
      <w:r w:rsidRPr="003F6F44">
        <w:rPr>
          <w:b/>
        </w:rPr>
        <w:t>Arjuna</w:t>
      </w:r>
      <w:proofErr w:type="spellEnd"/>
      <w:r w:rsidRPr="003F6F44">
        <w:rPr>
          <w:b/>
        </w:rPr>
        <w:t xml:space="preserve"> é Seu devoto e Seu amigo. Isto significa que o </w:t>
      </w:r>
      <w:proofErr w:type="spellStart"/>
      <w:r w:rsidRPr="003F6F44">
        <w:rPr>
          <w:b/>
        </w:rPr>
        <w:t>Bhagavad-gita</w:t>
      </w:r>
      <w:proofErr w:type="spellEnd"/>
      <w:r w:rsidRPr="003F6F44">
        <w:rPr>
          <w:b/>
        </w:rPr>
        <w:t xml:space="preserve"> é um tratado especialmente destinado ao devoto do Senhor</w:t>
      </w:r>
      <w:proofErr w:type="gramStart"/>
      <w:r w:rsidRPr="003F6F44">
        <w:rPr>
          <w:b/>
        </w:rPr>
        <w:t>.</w:t>
      </w:r>
      <w:r>
        <w:rPr>
          <w:b/>
        </w:rPr>
        <w:t xml:space="preserve"> </w:t>
      </w:r>
      <w:r>
        <w:t>”</w:t>
      </w:r>
      <w:proofErr w:type="gramEnd"/>
      <w:r w:rsidRPr="003F6F44">
        <w:rPr>
          <w:b/>
        </w:rPr>
        <w:t xml:space="preserve"> </w:t>
      </w:r>
      <w:r w:rsidRPr="0048106A">
        <w:t>(Pg-4)</w:t>
      </w:r>
    </w:p>
    <w:p w14:paraId="07E67B43" w14:textId="77777777" w:rsidR="00A94617" w:rsidRDefault="00A94617" w:rsidP="0087738B">
      <w:pPr>
        <w:spacing w:before="240"/>
        <w:rPr>
          <w:shd w:val="clear" w:color="auto" w:fill="FFFFFF"/>
        </w:rPr>
      </w:pPr>
      <w:r>
        <w:rPr>
          <w:shd w:val="clear" w:color="auto" w:fill="FFFFFF"/>
        </w:rPr>
        <w:t>Comentário Sobre o Tópico:</w:t>
      </w:r>
    </w:p>
    <w:p w14:paraId="301376A2" w14:textId="77777777" w:rsidR="00A94617" w:rsidRDefault="00A94617" w:rsidP="0087738B">
      <w:pPr>
        <w:spacing w:before="240"/>
      </w:pPr>
    </w:p>
    <w:p w14:paraId="75BAEEA7" w14:textId="77777777" w:rsidR="00A94617" w:rsidRPr="00A94617" w:rsidRDefault="00A94617" w:rsidP="0087738B">
      <w:pPr>
        <w:spacing w:before="240"/>
        <w:rPr>
          <w:b/>
          <w:u w:val="single"/>
        </w:rPr>
      </w:pPr>
      <w:r w:rsidRPr="00A94617">
        <w:rPr>
          <w:b/>
          <w:u w:val="single"/>
        </w:rPr>
        <w:t>Todos têm uma relação específica com o Senhor, e pelo processo do serviço devocional, esta relação pode ser revivida.</w:t>
      </w:r>
    </w:p>
    <w:p w14:paraId="1F6279A7" w14:textId="77777777" w:rsidR="00A94617" w:rsidRPr="003F6F44" w:rsidRDefault="00A94617" w:rsidP="0087738B">
      <w:pPr>
        <w:spacing w:before="240"/>
      </w:pPr>
      <w:bookmarkStart w:id="5" w:name="_Toc89671488"/>
      <w:r>
        <w:lastRenderedPageBreak/>
        <w:t xml:space="preserve">T.I.5 – </w:t>
      </w:r>
      <w:bookmarkEnd w:id="5"/>
      <w:r>
        <w:rPr>
          <w:shd w:val="clear" w:color="auto" w:fill="FFFFFF"/>
        </w:rPr>
        <w:t>“</w:t>
      </w:r>
      <w:r w:rsidRPr="003F6F44">
        <w:rPr>
          <w:b/>
        </w:rPr>
        <w:t xml:space="preserve">Cada ser vivo, dentre muitos e muitos bilhões e trilhões de seres vivos, tem eternamente uma relação específica com o Senhor. Isto se chama </w:t>
      </w:r>
      <w:proofErr w:type="spellStart"/>
      <w:r w:rsidRPr="003F6F44">
        <w:rPr>
          <w:b/>
        </w:rPr>
        <w:t>svarūpa</w:t>
      </w:r>
      <w:proofErr w:type="spellEnd"/>
      <w:r w:rsidRPr="003F6F44">
        <w:rPr>
          <w:b/>
        </w:rPr>
        <w:t xml:space="preserve">. Pelo processo do serviço devocional, pode-se reviver esta </w:t>
      </w:r>
      <w:proofErr w:type="spellStart"/>
      <w:r w:rsidRPr="003F6F44">
        <w:rPr>
          <w:b/>
        </w:rPr>
        <w:t>svarūpa</w:t>
      </w:r>
      <w:proofErr w:type="spellEnd"/>
      <w:r w:rsidRPr="003F6F44">
        <w:rPr>
          <w:b/>
        </w:rPr>
        <w:t xml:space="preserve">, e esta etapa chama-se </w:t>
      </w:r>
      <w:proofErr w:type="spellStart"/>
      <w:r w:rsidRPr="003F6F44">
        <w:rPr>
          <w:b/>
        </w:rPr>
        <w:t>svarūpa-siddhi</w:t>
      </w:r>
      <w:proofErr w:type="spellEnd"/>
      <w:r w:rsidRPr="003F6F44">
        <w:rPr>
          <w:b/>
        </w:rPr>
        <w:t xml:space="preserve"> – perfeição da nossa posição constitucional</w:t>
      </w:r>
      <w:proofErr w:type="gramStart"/>
      <w:r w:rsidRPr="003F6F44">
        <w:rPr>
          <w:b/>
        </w:rPr>
        <w:t>.</w:t>
      </w:r>
      <w:r>
        <w:rPr>
          <w:b/>
        </w:rPr>
        <w:t xml:space="preserve"> </w:t>
      </w:r>
      <w:r>
        <w:t>”</w:t>
      </w:r>
      <w:proofErr w:type="gramEnd"/>
      <w:r w:rsidRPr="003F6F44">
        <w:rPr>
          <w:b/>
        </w:rPr>
        <w:t xml:space="preserve"> </w:t>
      </w:r>
      <w:r w:rsidRPr="0048106A">
        <w:t>(</w:t>
      </w:r>
      <w:proofErr w:type="spellStart"/>
      <w:r w:rsidRPr="0048106A">
        <w:t>Pg</w:t>
      </w:r>
      <w:proofErr w:type="spellEnd"/>
      <w:r w:rsidRPr="0048106A">
        <w:t xml:space="preserve"> - 5)</w:t>
      </w:r>
    </w:p>
    <w:p w14:paraId="1FE1AE3F" w14:textId="77777777" w:rsidR="00A94617" w:rsidRDefault="00A94617" w:rsidP="0087738B">
      <w:pPr>
        <w:spacing w:before="240"/>
        <w:rPr>
          <w:shd w:val="clear" w:color="auto" w:fill="FFFFFF"/>
        </w:rPr>
      </w:pPr>
      <w:r>
        <w:rPr>
          <w:shd w:val="clear" w:color="auto" w:fill="FFFFFF"/>
        </w:rPr>
        <w:t>Comentário Sobre o Tópico:</w:t>
      </w:r>
    </w:p>
    <w:p w14:paraId="2FE671AB" w14:textId="77777777" w:rsidR="00A94617" w:rsidRDefault="00A94617" w:rsidP="0087738B">
      <w:pPr>
        <w:spacing w:before="240"/>
        <w:rPr>
          <w:shd w:val="clear" w:color="auto" w:fill="FFFFFF"/>
        </w:rPr>
      </w:pPr>
    </w:p>
    <w:p w14:paraId="36A36B3D" w14:textId="77777777" w:rsidR="00A94617" w:rsidRPr="00A94617" w:rsidRDefault="00A94617" w:rsidP="0087738B">
      <w:pPr>
        <w:spacing w:before="240"/>
        <w:rPr>
          <w:b/>
          <w:u w:val="single"/>
          <w:shd w:val="clear" w:color="auto" w:fill="FFFFFF"/>
        </w:rPr>
      </w:pPr>
      <w:r w:rsidRPr="00A94617">
        <w:rPr>
          <w:b/>
          <w:u w:val="single"/>
        </w:rPr>
        <w:t xml:space="preserve">A forma como </w:t>
      </w:r>
      <w:proofErr w:type="spellStart"/>
      <w:r w:rsidRPr="00A94617">
        <w:rPr>
          <w:b/>
          <w:u w:val="single"/>
        </w:rPr>
        <w:t>Arjuna</w:t>
      </w:r>
      <w:proofErr w:type="spellEnd"/>
      <w:r w:rsidRPr="00A94617">
        <w:rPr>
          <w:b/>
          <w:u w:val="single"/>
        </w:rPr>
        <w:t xml:space="preserve"> aceitou o </w:t>
      </w:r>
      <w:proofErr w:type="spellStart"/>
      <w:r w:rsidRPr="00A94617">
        <w:rPr>
          <w:b/>
          <w:u w:val="single"/>
        </w:rPr>
        <w:t>Bhagavad-gita</w:t>
      </w:r>
      <w:proofErr w:type="spellEnd"/>
      <w:r w:rsidRPr="00A94617">
        <w:rPr>
          <w:b/>
          <w:u w:val="single"/>
        </w:rPr>
        <w:t xml:space="preserve"> é a única forma de receber o conhecimento do </w:t>
      </w:r>
      <w:proofErr w:type="spellStart"/>
      <w:r w:rsidRPr="00A94617">
        <w:rPr>
          <w:b/>
          <w:u w:val="single"/>
        </w:rPr>
        <w:t>Bhagavad-gita</w:t>
      </w:r>
      <w:proofErr w:type="spellEnd"/>
      <w:r w:rsidRPr="00A94617">
        <w:rPr>
          <w:b/>
          <w:u w:val="single"/>
        </w:rPr>
        <w:t>.</w:t>
      </w:r>
    </w:p>
    <w:p w14:paraId="3655CCE4" w14:textId="77777777" w:rsidR="00A94617" w:rsidRPr="00EF26AE" w:rsidRDefault="00A94617" w:rsidP="0087738B">
      <w:pPr>
        <w:spacing w:before="240"/>
        <w:rPr>
          <w:b/>
        </w:rPr>
      </w:pPr>
      <w:bookmarkStart w:id="6" w:name="_Toc89671489"/>
      <w:r w:rsidRPr="00A94617">
        <w:rPr>
          <w:b/>
        </w:rPr>
        <w:t>T.I.6 –</w:t>
      </w:r>
      <w:r>
        <w:t xml:space="preserve"> </w:t>
      </w:r>
      <w:bookmarkEnd w:id="6"/>
      <w:r>
        <w:t>“</w:t>
      </w:r>
      <w:r w:rsidRPr="00EF26AE">
        <w:rPr>
          <w:b/>
        </w:rPr>
        <w:t xml:space="preserve">Deve-se atentar em como </w:t>
      </w:r>
      <w:proofErr w:type="spellStart"/>
      <w:r w:rsidRPr="00EF26AE">
        <w:rPr>
          <w:b/>
        </w:rPr>
        <w:t>Arjuna</w:t>
      </w:r>
      <w:proofErr w:type="spellEnd"/>
      <w:r w:rsidRPr="00EF26AE">
        <w:rPr>
          <w:b/>
        </w:rPr>
        <w:t xml:space="preserve"> aceitou este </w:t>
      </w:r>
      <w:proofErr w:type="spellStart"/>
      <w:r w:rsidRPr="00EF26AE">
        <w:rPr>
          <w:b/>
        </w:rPr>
        <w:t>Bhagavad-gītā</w:t>
      </w:r>
      <w:proofErr w:type="spellEnd"/>
      <w:r w:rsidRPr="00EF26AE">
        <w:rPr>
          <w:b/>
        </w:rPr>
        <w:t>. Seu modo de aceitação é mencionado no Décimo Capítulo (10.12-14)</w:t>
      </w:r>
      <w:proofErr w:type="gramStart"/>
      <w:r w:rsidRPr="00EF26AE">
        <w:rPr>
          <w:b/>
        </w:rPr>
        <w:t>:</w:t>
      </w:r>
      <w:r>
        <w:rPr>
          <w:b/>
        </w:rPr>
        <w:t xml:space="preserve"> </w:t>
      </w:r>
      <w:r w:rsidRPr="0048106A">
        <w:t>”</w:t>
      </w:r>
      <w:proofErr w:type="gramEnd"/>
      <w:r w:rsidRPr="00EF26AE">
        <w:rPr>
          <w:b/>
        </w:rPr>
        <w:t xml:space="preserve"> </w:t>
      </w:r>
      <w:r w:rsidRPr="0048106A">
        <w:t>(</w:t>
      </w:r>
      <w:proofErr w:type="spellStart"/>
      <w:r w:rsidRPr="0048106A">
        <w:t>Pg</w:t>
      </w:r>
      <w:proofErr w:type="spellEnd"/>
      <w:r w:rsidRPr="0048106A">
        <w:t xml:space="preserve"> - 5)</w:t>
      </w:r>
    </w:p>
    <w:p w14:paraId="14A2167B" w14:textId="77777777" w:rsidR="00A94617" w:rsidRPr="00611726" w:rsidRDefault="00A94617" w:rsidP="0087738B">
      <w:pPr>
        <w:spacing w:before="240"/>
        <w:rPr>
          <w:shd w:val="clear" w:color="auto" w:fill="FFFFFF"/>
        </w:rPr>
      </w:pPr>
      <w:r w:rsidRPr="00611726">
        <w:t>“</w:t>
      </w:r>
      <w:proofErr w:type="spellStart"/>
      <w:r w:rsidRPr="00EF26AE">
        <w:rPr>
          <w:b/>
          <w:i/>
        </w:rPr>
        <w:t>Arjuna</w:t>
      </w:r>
      <w:proofErr w:type="spellEnd"/>
      <w:r w:rsidRPr="00EF26AE">
        <w:rPr>
          <w:b/>
          <w:i/>
        </w:rPr>
        <w:t xml:space="preserve"> disse: És a Suprema Personalidade de Deus, a morada última, o mais puro, a Verdade Absoluta. És a pessoa original, eterna e transcendental, o não nascido, o maior. Todos os grandes sábios, tais como </w:t>
      </w:r>
      <w:proofErr w:type="spellStart"/>
      <w:r w:rsidRPr="00EF26AE">
        <w:rPr>
          <w:b/>
          <w:i/>
        </w:rPr>
        <w:t>Narada</w:t>
      </w:r>
      <w:proofErr w:type="spellEnd"/>
      <w:r w:rsidRPr="00EF26AE">
        <w:rPr>
          <w:b/>
          <w:i/>
        </w:rPr>
        <w:t xml:space="preserve">, </w:t>
      </w:r>
      <w:proofErr w:type="spellStart"/>
      <w:r w:rsidRPr="00EF26AE">
        <w:rPr>
          <w:b/>
          <w:i/>
        </w:rPr>
        <w:t>Asita</w:t>
      </w:r>
      <w:proofErr w:type="spellEnd"/>
      <w:r w:rsidRPr="00EF26AE">
        <w:rPr>
          <w:b/>
          <w:i/>
        </w:rPr>
        <w:t xml:space="preserve">, </w:t>
      </w:r>
      <w:proofErr w:type="spellStart"/>
      <w:r w:rsidRPr="00EF26AE">
        <w:rPr>
          <w:b/>
          <w:i/>
        </w:rPr>
        <w:t>Devala</w:t>
      </w:r>
      <w:proofErr w:type="spellEnd"/>
      <w:r w:rsidRPr="00EF26AE">
        <w:rPr>
          <w:b/>
          <w:i/>
        </w:rPr>
        <w:t xml:space="preserve"> e </w:t>
      </w:r>
      <w:proofErr w:type="spellStart"/>
      <w:r w:rsidRPr="00EF26AE">
        <w:rPr>
          <w:b/>
          <w:i/>
        </w:rPr>
        <w:t>Vyasa</w:t>
      </w:r>
      <w:proofErr w:type="spellEnd"/>
      <w:r w:rsidRPr="00EF26AE">
        <w:rPr>
          <w:b/>
          <w:i/>
        </w:rPr>
        <w:t>, confirmam esta verdade referente a Ti, e agora Tu mesmo a declaras para mim.  Ó Krishna, aceito totalmente como verdade tudo o que me disseste. Nem os semideuses nem os demônios, ó Senhor, podem compreender Tua personalidade</w:t>
      </w:r>
      <w:proofErr w:type="gramStart"/>
      <w:r w:rsidRPr="00EF26AE">
        <w:rPr>
          <w:b/>
          <w:i/>
        </w:rPr>
        <w:t>.</w:t>
      </w:r>
      <w:r>
        <w:rPr>
          <w:b/>
          <w:i/>
        </w:rPr>
        <w:t xml:space="preserve"> </w:t>
      </w:r>
      <w:r w:rsidRPr="00611726">
        <w:t>”</w:t>
      </w:r>
      <w:proofErr w:type="gramEnd"/>
      <w:r w:rsidRPr="00611726">
        <w:t xml:space="preserve"> </w:t>
      </w:r>
    </w:p>
    <w:p w14:paraId="29452362" w14:textId="77777777" w:rsidR="00A94617" w:rsidRPr="00611726" w:rsidRDefault="00A94617" w:rsidP="0087738B">
      <w:pPr>
        <w:spacing w:before="240"/>
        <w:rPr>
          <w:shd w:val="clear" w:color="auto" w:fill="FFFFFF"/>
        </w:rPr>
      </w:pPr>
      <w:r w:rsidRPr="00611726">
        <w:rPr>
          <w:shd w:val="clear" w:color="auto" w:fill="FFFFFF"/>
        </w:rPr>
        <w:t>Comentário Sobre o Tópico:</w:t>
      </w:r>
    </w:p>
    <w:p w14:paraId="5C6B3101" w14:textId="77777777" w:rsidR="00A94617" w:rsidRDefault="00A94617" w:rsidP="0087738B">
      <w:pPr>
        <w:spacing w:before="240"/>
      </w:pPr>
    </w:p>
    <w:p w14:paraId="1743DB5E" w14:textId="77777777" w:rsidR="00A94617" w:rsidRPr="00A94617" w:rsidRDefault="00A94617" w:rsidP="0087738B">
      <w:pPr>
        <w:spacing w:before="240"/>
        <w:rPr>
          <w:b/>
          <w:u w:val="single"/>
        </w:rPr>
      </w:pPr>
      <w:proofErr w:type="spellStart"/>
      <w:r w:rsidRPr="00A94617">
        <w:rPr>
          <w:b/>
          <w:u w:val="single"/>
        </w:rPr>
        <w:t>Arjuna</w:t>
      </w:r>
      <w:proofErr w:type="spellEnd"/>
      <w:r w:rsidRPr="00A94617">
        <w:rPr>
          <w:b/>
          <w:u w:val="single"/>
        </w:rPr>
        <w:t xml:space="preserve"> compreendeu pelo </w:t>
      </w:r>
      <w:proofErr w:type="spellStart"/>
      <w:r w:rsidRPr="00A94617">
        <w:rPr>
          <w:b/>
          <w:u w:val="single"/>
        </w:rPr>
        <w:t>Bhagavad-gita</w:t>
      </w:r>
      <w:proofErr w:type="spellEnd"/>
      <w:r w:rsidRPr="00A94617">
        <w:rPr>
          <w:b/>
          <w:u w:val="single"/>
        </w:rPr>
        <w:t xml:space="preserve"> a diferença entre o ser vivo diminuto </w:t>
      </w:r>
      <w:proofErr w:type="spellStart"/>
      <w:r w:rsidRPr="00A94617">
        <w:rPr>
          <w:b/>
          <w:u w:val="single"/>
        </w:rPr>
        <w:t>Brahman</w:t>
      </w:r>
      <w:proofErr w:type="spellEnd"/>
      <w:r w:rsidRPr="00A94617">
        <w:rPr>
          <w:b/>
          <w:u w:val="single"/>
        </w:rPr>
        <w:t xml:space="preserve"> e o ser vivo Supremo </w:t>
      </w:r>
      <w:proofErr w:type="spellStart"/>
      <w:r w:rsidRPr="00A94617">
        <w:rPr>
          <w:b/>
          <w:u w:val="single"/>
        </w:rPr>
        <w:t>Parabrahman</w:t>
      </w:r>
      <w:proofErr w:type="spellEnd"/>
      <w:r w:rsidRPr="00A94617">
        <w:rPr>
          <w:b/>
          <w:u w:val="single"/>
        </w:rPr>
        <w:t xml:space="preserve">, o </w:t>
      </w:r>
      <w:proofErr w:type="spellStart"/>
      <w:r w:rsidRPr="00A94617">
        <w:rPr>
          <w:b/>
          <w:u w:val="single"/>
        </w:rPr>
        <w:t>Brahman</w:t>
      </w:r>
      <w:proofErr w:type="spellEnd"/>
      <w:r w:rsidRPr="00A94617">
        <w:rPr>
          <w:b/>
          <w:u w:val="single"/>
        </w:rPr>
        <w:t xml:space="preserve"> Supremo.</w:t>
      </w:r>
    </w:p>
    <w:p w14:paraId="21435D1F" w14:textId="77777777" w:rsidR="00A94617" w:rsidRPr="00EF26AE" w:rsidRDefault="00A94617" w:rsidP="0087738B">
      <w:pPr>
        <w:spacing w:before="240"/>
        <w:rPr>
          <w:b/>
        </w:rPr>
      </w:pPr>
      <w:bookmarkStart w:id="7" w:name="_Toc89671490"/>
      <w:r w:rsidRPr="00A94617">
        <w:rPr>
          <w:b/>
        </w:rPr>
        <w:t>T.I.7 –</w:t>
      </w:r>
      <w:r>
        <w:t xml:space="preserve"> </w:t>
      </w:r>
      <w:bookmarkEnd w:id="7"/>
      <w:r>
        <w:rPr>
          <w:shd w:val="clear" w:color="auto" w:fill="FFFFFF"/>
        </w:rPr>
        <w:t>“</w:t>
      </w:r>
      <w:r w:rsidRPr="00EF26AE">
        <w:rPr>
          <w:b/>
        </w:rPr>
        <w:t xml:space="preserve">Após ouvir a Suprema Personalidade de Deus falar o </w:t>
      </w:r>
      <w:proofErr w:type="spellStart"/>
      <w:r w:rsidRPr="00EF26AE">
        <w:rPr>
          <w:b/>
        </w:rPr>
        <w:t>Bhagavad-gītā</w:t>
      </w:r>
      <w:proofErr w:type="spellEnd"/>
      <w:r w:rsidRPr="00EF26AE">
        <w:rPr>
          <w:b/>
        </w:rPr>
        <w:t xml:space="preserve">, </w:t>
      </w:r>
      <w:proofErr w:type="spellStart"/>
      <w:r w:rsidRPr="00EF26AE">
        <w:rPr>
          <w:b/>
        </w:rPr>
        <w:t>Arjuna</w:t>
      </w:r>
      <w:proofErr w:type="spellEnd"/>
      <w:r w:rsidRPr="00EF26AE">
        <w:rPr>
          <w:b/>
        </w:rPr>
        <w:t xml:space="preserve"> aceitou Krishna como param Brahma, o </w:t>
      </w:r>
      <w:proofErr w:type="spellStart"/>
      <w:r w:rsidRPr="00EF26AE">
        <w:rPr>
          <w:b/>
        </w:rPr>
        <w:t>Brahmam</w:t>
      </w:r>
      <w:proofErr w:type="spellEnd"/>
      <w:r w:rsidRPr="00EF26AE">
        <w:rPr>
          <w:b/>
        </w:rPr>
        <w:t xml:space="preserve"> Supremo. Todo o ser vivo é </w:t>
      </w:r>
      <w:proofErr w:type="spellStart"/>
      <w:r w:rsidRPr="00EF26AE">
        <w:rPr>
          <w:b/>
        </w:rPr>
        <w:t>brahmam</w:t>
      </w:r>
      <w:proofErr w:type="spellEnd"/>
      <w:r w:rsidRPr="00EF26AE">
        <w:rPr>
          <w:b/>
        </w:rPr>
        <w:t xml:space="preserve">, mas o ser vivo supremo, a Suprema Personalidade de Deus, é o </w:t>
      </w:r>
      <w:proofErr w:type="spellStart"/>
      <w:r w:rsidRPr="00EF26AE">
        <w:rPr>
          <w:b/>
        </w:rPr>
        <w:t>Brahmam</w:t>
      </w:r>
      <w:proofErr w:type="spellEnd"/>
      <w:r w:rsidRPr="00EF26AE">
        <w:rPr>
          <w:b/>
        </w:rPr>
        <w:t xml:space="preserve"> Supremo</w:t>
      </w:r>
      <w:proofErr w:type="gramStart"/>
      <w:r w:rsidRPr="00EF26AE">
        <w:rPr>
          <w:b/>
        </w:rPr>
        <w:t>.</w:t>
      </w:r>
      <w:r>
        <w:rPr>
          <w:b/>
        </w:rPr>
        <w:t xml:space="preserve"> </w:t>
      </w:r>
      <w:r>
        <w:t>”</w:t>
      </w:r>
      <w:proofErr w:type="gramEnd"/>
      <w:r w:rsidRPr="00EF26AE">
        <w:rPr>
          <w:b/>
        </w:rPr>
        <w:t xml:space="preserve"> </w:t>
      </w:r>
      <w:r w:rsidRPr="0048106A">
        <w:t>(Pg-6)</w:t>
      </w:r>
    </w:p>
    <w:p w14:paraId="30583C0A" w14:textId="77777777" w:rsidR="00A94617" w:rsidRDefault="00A94617" w:rsidP="0087738B">
      <w:pPr>
        <w:spacing w:before="240"/>
        <w:rPr>
          <w:shd w:val="clear" w:color="auto" w:fill="FFFFFF"/>
        </w:rPr>
      </w:pPr>
      <w:r>
        <w:rPr>
          <w:shd w:val="clear" w:color="auto" w:fill="FFFFFF"/>
        </w:rPr>
        <w:t>Comentário Sobre o Tópico:</w:t>
      </w:r>
    </w:p>
    <w:p w14:paraId="440413F0" w14:textId="77777777" w:rsidR="00A94617" w:rsidRDefault="00A94617" w:rsidP="0087738B">
      <w:pPr>
        <w:spacing w:before="240"/>
      </w:pPr>
    </w:p>
    <w:p w14:paraId="6B7DC2E4" w14:textId="77777777" w:rsidR="00A94617" w:rsidRPr="00A94617" w:rsidRDefault="00A94617" w:rsidP="0087738B">
      <w:pPr>
        <w:spacing w:before="240"/>
        <w:rPr>
          <w:b/>
          <w:u w:val="single"/>
        </w:rPr>
      </w:pPr>
      <w:r w:rsidRPr="00A94617">
        <w:rPr>
          <w:b/>
          <w:u w:val="single"/>
        </w:rPr>
        <w:t xml:space="preserve">O ser vivo é </w:t>
      </w:r>
      <w:proofErr w:type="spellStart"/>
      <w:r w:rsidRPr="00A94617">
        <w:rPr>
          <w:b/>
          <w:u w:val="single"/>
        </w:rPr>
        <w:t>Brahman</w:t>
      </w:r>
      <w:proofErr w:type="spellEnd"/>
      <w:r w:rsidRPr="00A94617">
        <w:rPr>
          <w:b/>
          <w:u w:val="single"/>
        </w:rPr>
        <w:t xml:space="preserve"> e o ser vivo supremo é </w:t>
      </w:r>
      <w:proofErr w:type="spellStart"/>
      <w:r w:rsidRPr="00A94617">
        <w:rPr>
          <w:b/>
          <w:u w:val="single"/>
        </w:rPr>
        <w:t>Parabrahman</w:t>
      </w:r>
      <w:proofErr w:type="spellEnd"/>
      <w:r w:rsidRPr="00A94617">
        <w:rPr>
          <w:b/>
          <w:u w:val="single"/>
        </w:rPr>
        <w:t xml:space="preserve">, o </w:t>
      </w:r>
      <w:proofErr w:type="spellStart"/>
      <w:r w:rsidRPr="00A94617">
        <w:rPr>
          <w:b/>
          <w:u w:val="single"/>
        </w:rPr>
        <w:t>Brahman</w:t>
      </w:r>
      <w:proofErr w:type="spellEnd"/>
      <w:r w:rsidRPr="00A94617">
        <w:rPr>
          <w:b/>
          <w:u w:val="single"/>
        </w:rPr>
        <w:t xml:space="preserve"> Supremo.</w:t>
      </w:r>
    </w:p>
    <w:p w14:paraId="52AA8376" w14:textId="77777777" w:rsidR="00A94617" w:rsidRPr="00EF26AE" w:rsidRDefault="00A94617" w:rsidP="0087738B">
      <w:pPr>
        <w:spacing w:before="240"/>
        <w:rPr>
          <w:b/>
        </w:rPr>
      </w:pPr>
      <w:bookmarkStart w:id="8" w:name="_Toc89671491"/>
      <w:r w:rsidRPr="00A94617">
        <w:rPr>
          <w:b/>
        </w:rPr>
        <w:t>T.I.8 –</w:t>
      </w:r>
      <w:r>
        <w:t xml:space="preserve"> </w:t>
      </w:r>
      <w:bookmarkEnd w:id="8"/>
      <w:r>
        <w:rPr>
          <w:shd w:val="clear" w:color="auto" w:fill="FFFFFF"/>
        </w:rPr>
        <w:t>“</w:t>
      </w:r>
      <w:r w:rsidRPr="00EF26AE">
        <w:rPr>
          <w:b/>
        </w:rPr>
        <w:t xml:space="preserve">Todo ser vivo é </w:t>
      </w:r>
      <w:proofErr w:type="spellStart"/>
      <w:r w:rsidRPr="00EF26AE">
        <w:rPr>
          <w:b/>
        </w:rPr>
        <w:t>Brahmam</w:t>
      </w:r>
      <w:proofErr w:type="spellEnd"/>
      <w:r w:rsidRPr="00EF26AE">
        <w:rPr>
          <w:b/>
        </w:rPr>
        <w:t xml:space="preserve">, mas o ser vivo supremo, ou a Suprema Personalidade de Deus, é o </w:t>
      </w:r>
      <w:proofErr w:type="spellStart"/>
      <w:r w:rsidRPr="00EF26AE">
        <w:rPr>
          <w:b/>
        </w:rPr>
        <w:t>Brahmam</w:t>
      </w:r>
      <w:proofErr w:type="spellEnd"/>
      <w:r w:rsidRPr="00EF26AE">
        <w:rPr>
          <w:b/>
        </w:rPr>
        <w:t xml:space="preserve"> Supremo</w:t>
      </w:r>
      <w:proofErr w:type="gramStart"/>
      <w:r w:rsidRPr="00EF26AE">
        <w:rPr>
          <w:b/>
        </w:rPr>
        <w:t>.</w:t>
      </w:r>
      <w:r>
        <w:rPr>
          <w:b/>
        </w:rPr>
        <w:t xml:space="preserve"> </w:t>
      </w:r>
      <w:r>
        <w:t>”</w:t>
      </w:r>
      <w:proofErr w:type="gramEnd"/>
      <w:r w:rsidRPr="00EF26AE">
        <w:rPr>
          <w:b/>
        </w:rPr>
        <w:t xml:space="preserve"> </w:t>
      </w:r>
      <w:r w:rsidRPr="0048106A">
        <w:t>(Pg-6)</w:t>
      </w:r>
    </w:p>
    <w:p w14:paraId="72822F97" w14:textId="77777777" w:rsidR="00A94617" w:rsidRDefault="00A94617" w:rsidP="0087738B">
      <w:pPr>
        <w:spacing w:before="240"/>
        <w:rPr>
          <w:shd w:val="clear" w:color="auto" w:fill="FFFFFF"/>
        </w:rPr>
      </w:pPr>
      <w:r>
        <w:rPr>
          <w:shd w:val="clear" w:color="auto" w:fill="FFFFFF"/>
        </w:rPr>
        <w:t>Comentário Sobre o Tópico:</w:t>
      </w:r>
    </w:p>
    <w:p w14:paraId="07689903" w14:textId="77777777" w:rsidR="00A94617" w:rsidRDefault="00A94617" w:rsidP="0087738B">
      <w:pPr>
        <w:spacing w:before="240"/>
      </w:pPr>
    </w:p>
    <w:p w14:paraId="52C2C3F5" w14:textId="77777777" w:rsidR="00A94617" w:rsidRPr="00A94617" w:rsidRDefault="00A94617" w:rsidP="0087738B">
      <w:pPr>
        <w:spacing w:before="240"/>
        <w:rPr>
          <w:b/>
          <w:u w:val="single"/>
        </w:rPr>
      </w:pPr>
      <w:r w:rsidRPr="00A94617">
        <w:rPr>
          <w:b/>
          <w:u w:val="single"/>
        </w:rPr>
        <w:t>As qualidades do Senhor Supremo, Krishna, como a morada última, o todo puro, o desfrutador supremo, a pessoa original, transcendental, a Personalidade Suprema, o não nascido e o maior dos maiores.</w:t>
      </w:r>
    </w:p>
    <w:p w14:paraId="14E46CDE" w14:textId="77777777" w:rsidR="00A94617" w:rsidRPr="00FC40F2" w:rsidRDefault="00A94617" w:rsidP="0087738B">
      <w:pPr>
        <w:spacing w:before="240"/>
        <w:rPr>
          <w:b/>
        </w:rPr>
      </w:pPr>
      <w:bookmarkStart w:id="9" w:name="_Toc89671492"/>
      <w:r w:rsidRPr="00A94617">
        <w:rPr>
          <w:b/>
        </w:rPr>
        <w:lastRenderedPageBreak/>
        <w:t>T.I.9 –</w:t>
      </w:r>
      <w:r>
        <w:t xml:space="preserve"> </w:t>
      </w:r>
      <w:bookmarkEnd w:id="9"/>
      <w:r>
        <w:rPr>
          <w:b/>
          <w:shd w:val="clear" w:color="auto" w:fill="FFFFFF"/>
        </w:rPr>
        <w:t>“</w:t>
      </w:r>
      <w:proofErr w:type="spellStart"/>
      <w:r w:rsidRPr="00FC40F2">
        <w:rPr>
          <w:b/>
          <w:i/>
        </w:rPr>
        <w:t>Paraṁ</w:t>
      </w:r>
      <w:proofErr w:type="spellEnd"/>
      <w:r w:rsidRPr="00FC40F2">
        <w:rPr>
          <w:b/>
          <w:i/>
        </w:rPr>
        <w:t xml:space="preserve"> </w:t>
      </w:r>
      <w:proofErr w:type="spellStart"/>
      <w:r w:rsidRPr="00FC40F2">
        <w:rPr>
          <w:b/>
          <w:i/>
        </w:rPr>
        <w:t>dhāma</w:t>
      </w:r>
      <w:proofErr w:type="spellEnd"/>
      <w:r w:rsidRPr="00FC40F2">
        <w:rPr>
          <w:b/>
          <w:i/>
        </w:rPr>
        <w:t xml:space="preserve"> </w:t>
      </w:r>
      <w:r w:rsidRPr="00FC40F2">
        <w:rPr>
          <w:b/>
        </w:rPr>
        <w:t xml:space="preserve">quer dizer que Ele é o supremo repouso, a suprema morada de tudo; </w:t>
      </w:r>
      <w:proofErr w:type="spellStart"/>
      <w:r w:rsidRPr="00FC40F2">
        <w:rPr>
          <w:b/>
          <w:i/>
        </w:rPr>
        <w:t>pavitram</w:t>
      </w:r>
      <w:proofErr w:type="spellEnd"/>
      <w:r w:rsidRPr="00FC40F2">
        <w:rPr>
          <w:b/>
        </w:rPr>
        <w:t xml:space="preserve"> quer dizer que Ele é puro, não manchado pela contaminação material; </w:t>
      </w:r>
      <w:proofErr w:type="spellStart"/>
      <w:r w:rsidRPr="00FC40F2">
        <w:rPr>
          <w:b/>
          <w:i/>
        </w:rPr>
        <w:t>puruṣam</w:t>
      </w:r>
      <w:proofErr w:type="spellEnd"/>
      <w:r w:rsidRPr="00FC40F2">
        <w:rPr>
          <w:b/>
        </w:rPr>
        <w:t xml:space="preserve"> quer dizer que Ele é o desfrutador supremo, </w:t>
      </w:r>
      <w:proofErr w:type="spellStart"/>
      <w:r w:rsidRPr="00FC40F2">
        <w:rPr>
          <w:b/>
          <w:i/>
        </w:rPr>
        <w:t>śāśvatam</w:t>
      </w:r>
      <w:proofErr w:type="spellEnd"/>
      <w:r w:rsidRPr="00FC40F2">
        <w:rPr>
          <w:b/>
          <w:i/>
        </w:rPr>
        <w:t>,</w:t>
      </w:r>
      <w:r w:rsidRPr="00FC40F2">
        <w:rPr>
          <w:b/>
        </w:rPr>
        <w:t xml:space="preserve"> original; </w:t>
      </w:r>
      <w:proofErr w:type="spellStart"/>
      <w:r w:rsidRPr="00FC40F2">
        <w:rPr>
          <w:b/>
          <w:i/>
        </w:rPr>
        <w:t>divyam</w:t>
      </w:r>
      <w:proofErr w:type="spellEnd"/>
      <w:r w:rsidRPr="00FC40F2">
        <w:rPr>
          <w:b/>
        </w:rPr>
        <w:t xml:space="preserve">, transcendental; </w:t>
      </w:r>
      <w:proofErr w:type="spellStart"/>
      <w:r w:rsidRPr="00FC40F2">
        <w:rPr>
          <w:b/>
          <w:i/>
        </w:rPr>
        <w:t>ādi</w:t>
      </w:r>
      <w:proofErr w:type="spellEnd"/>
      <w:r w:rsidRPr="00FC40F2">
        <w:rPr>
          <w:b/>
          <w:i/>
        </w:rPr>
        <w:t>-devam</w:t>
      </w:r>
      <w:r w:rsidRPr="00FC40F2">
        <w:rPr>
          <w:b/>
        </w:rPr>
        <w:t xml:space="preserve">, a Suprema Personalidade de Deus; </w:t>
      </w:r>
      <w:r w:rsidRPr="00FC40F2">
        <w:rPr>
          <w:b/>
          <w:i/>
        </w:rPr>
        <w:t>ajam</w:t>
      </w:r>
      <w:r w:rsidRPr="00FC40F2">
        <w:rPr>
          <w:b/>
        </w:rPr>
        <w:t xml:space="preserve">, não nascido; e </w:t>
      </w:r>
      <w:proofErr w:type="spellStart"/>
      <w:r w:rsidRPr="00FC40F2">
        <w:rPr>
          <w:b/>
          <w:i/>
        </w:rPr>
        <w:t>vibhum</w:t>
      </w:r>
      <w:proofErr w:type="spellEnd"/>
      <w:r w:rsidRPr="00FC40F2">
        <w:rPr>
          <w:b/>
        </w:rPr>
        <w:t>, o maior</w:t>
      </w:r>
      <w:proofErr w:type="gramStart"/>
      <w:r w:rsidRPr="00FC40F2">
        <w:rPr>
          <w:b/>
        </w:rPr>
        <w:t>.</w:t>
      </w:r>
      <w:r>
        <w:rPr>
          <w:b/>
        </w:rPr>
        <w:t xml:space="preserve"> ”</w:t>
      </w:r>
      <w:proofErr w:type="gramEnd"/>
      <w:r>
        <w:rPr>
          <w:b/>
        </w:rPr>
        <w:t xml:space="preserve"> </w:t>
      </w:r>
      <w:r w:rsidRPr="0048106A">
        <w:t>(Pg-6)</w:t>
      </w:r>
    </w:p>
    <w:p w14:paraId="1A31327A" w14:textId="77777777" w:rsidR="00A94617" w:rsidRPr="00FC40F2" w:rsidRDefault="00A94617" w:rsidP="0087738B">
      <w:pPr>
        <w:pStyle w:val="Ttulo2"/>
        <w:spacing w:before="240"/>
        <w:rPr>
          <w:b w:val="0"/>
          <w:shd w:val="clear" w:color="auto" w:fill="FFFFFF"/>
        </w:rPr>
      </w:pPr>
      <w:bookmarkStart w:id="10" w:name="_Toc89671493"/>
      <w:r w:rsidRPr="00FC40F2">
        <w:rPr>
          <w:b w:val="0"/>
          <w:shd w:val="clear" w:color="auto" w:fill="FFFFFF"/>
        </w:rPr>
        <w:t>Comentário Sobre o Tópico:</w:t>
      </w:r>
      <w:bookmarkEnd w:id="10"/>
    </w:p>
    <w:p w14:paraId="6C6A4424" w14:textId="77777777" w:rsidR="00A94617" w:rsidRDefault="00A94617" w:rsidP="0087738B">
      <w:pPr>
        <w:spacing w:before="240"/>
        <w:rPr>
          <w:shd w:val="clear" w:color="auto" w:fill="FFFFFF"/>
        </w:rPr>
      </w:pPr>
    </w:p>
    <w:p w14:paraId="43C50068" w14:textId="77777777" w:rsidR="00A94617" w:rsidRPr="00A94617" w:rsidRDefault="00A94617" w:rsidP="0087738B">
      <w:pPr>
        <w:spacing w:before="240"/>
        <w:rPr>
          <w:b/>
          <w:u w:val="single"/>
          <w:shd w:val="clear" w:color="auto" w:fill="FFFFFF"/>
        </w:rPr>
      </w:pPr>
      <w:r w:rsidRPr="00A94617">
        <w:rPr>
          <w:b/>
          <w:u w:val="single"/>
        </w:rPr>
        <w:t>As grandes personalidades transmitem o conhecimento védico da forma como receb</w:t>
      </w:r>
      <w:r>
        <w:rPr>
          <w:b/>
          <w:u w:val="single"/>
        </w:rPr>
        <w:t>e</w:t>
      </w:r>
      <w:r w:rsidRPr="00A94617">
        <w:rPr>
          <w:b/>
          <w:u w:val="single"/>
        </w:rPr>
        <w:t>ram</w:t>
      </w:r>
    </w:p>
    <w:p w14:paraId="77AD5BD6" w14:textId="77777777" w:rsidR="00A94617" w:rsidRPr="00FC40F2" w:rsidRDefault="00A94617" w:rsidP="0087738B">
      <w:pPr>
        <w:spacing w:before="240"/>
        <w:rPr>
          <w:b/>
        </w:rPr>
      </w:pPr>
      <w:bookmarkStart w:id="11" w:name="_Toc89671494"/>
      <w:r w:rsidRPr="00A94617">
        <w:rPr>
          <w:b/>
        </w:rPr>
        <w:t>T.I.10 –</w:t>
      </w:r>
      <w:bookmarkEnd w:id="11"/>
      <w:r>
        <w:t xml:space="preserve"> </w:t>
      </w:r>
      <w:r>
        <w:rPr>
          <w:shd w:val="clear" w:color="auto" w:fill="FFFFFF"/>
        </w:rPr>
        <w:t>“</w:t>
      </w:r>
      <w:r w:rsidRPr="00FC40F2">
        <w:rPr>
          <w:b/>
        </w:rPr>
        <w:t xml:space="preserve">Estas grandes personalidades distribuem o conhecimento védico como o aceitam todos os </w:t>
      </w:r>
      <w:proofErr w:type="spellStart"/>
      <w:r w:rsidRPr="00FC40F2">
        <w:rPr>
          <w:b/>
        </w:rPr>
        <w:t>acaryas</w:t>
      </w:r>
      <w:proofErr w:type="spellEnd"/>
      <w:r w:rsidRPr="00FC40F2">
        <w:rPr>
          <w:b/>
        </w:rPr>
        <w:t xml:space="preserve">. Por isso, </w:t>
      </w:r>
      <w:proofErr w:type="spellStart"/>
      <w:r w:rsidRPr="00FC40F2">
        <w:rPr>
          <w:b/>
        </w:rPr>
        <w:t>Arjuna</w:t>
      </w:r>
      <w:proofErr w:type="spellEnd"/>
      <w:r w:rsidRPr="00FC40F2">
        <w:rPr>
          <w:b/>
        </w:rPr>
        <w:t xml:space="preserve"> diz a Krishna que aceita como inteiramente perfeito tudo o que Ele fala. </w:t>
      </w:r>
      <w:proofErr w:type="spellStart"/>
      <w:r w:rsidRPr="00FC40F2">
        <w:rPr>
          <w:b/>
          <w:i/>
        </w:rPr>
        <w:t>Sarvam</w:t>
      </w:r>
      <w:proofErr w:type="spellEnd"/>
      <w:r w:rsidRPr="00FC40F2">
        <w:rPr>
          <w:b/>
          <w:i/>
        </w:rPr>
        <w:t xml:space="preserve"> </w:t>
      </w:r>
      <w:proofErr w:type="spellStart"/>
      <w:r w:rsidRPr="00FC40F2">
        <w:rPr>
          <w:b/>
          <w:i/>
        </w:rPr>
        <w:t>etad</w:t>
      </w:r>
      <w:proofErr w:type="spellEnd"/>
      <w:r w:rsidRPr="00FC40F2">
        <w:rPr>
          <w:b/>
          <w:i/>
        </w:rPr>
        <w:t xml:space="preserve"> </w:t>
      </w:r>
      <w:proofErr w:type="spellStart"/>
      <w:r w:rsidRPr="00FC40F2">
        <w:rPr>
          <w:b/>
          <w:i/>
        </w:rPr>
        <w:t>ṛtam</w:t>
      </w:r>
      <w:proofErr w:type="spellEnd"/>
      <w:r w:rsidRPr="00FC40F2">
        <w:rPr>
          <w:b/>
          <w:i/>
        </w:rPr>
        <w:t xml:space="preserve"> </w:t>
      </w:r>
      <w:proofErr w:type="spellStart"/>
      <w:r w:rsidRPr="00FC40F2">
        <w:rPr>
          <w:b/>
          <w:i/>
        </w:rPr>
        <w:t>manye</w:t>
      </w:r>
      <w:proofErr w:type="spellEnd"/>
      <w:r w:rsidRPr="00FC40F2">
        <w:rPr>
          <w:b/>
        </w:rPr>
        <w:t xml:space="preserve">: </w:t>
      </w:r>
      <w:r>
        <w:rPr>
          <w:b/>
        </w:rPr>
        <w:t>‘</w:t>
      </w:r>
      <w:r w:rsidRPr="00FC40F2">
        <w:rPr>
          <w:b/>
        </w:rPr>
        <w:t>Aceito como verdade tudo o que dizes</w:t>
      </w:r>
      <w:r>
        <w:rPr>
          <w:b/>
        </w:rPr>
        <w:t>’</w:t>
      </w:r>
      <w:proofErr w:type="gramStart"/>
      <w:r w:rsidRPr="00FC40F2">
        <w:rPr>
          <w:b/>
        </w:rPr>
        <w:t>.</w:t>
      </w:r>
      <w:r>
        <w:rPr>
          <w:b/>
        </w:rPr>
        <w:t xml:space="preserve"> </w:t>
      </w:r>
      <w:r>
        <w:t>”</w:t>
      </w:r>
      <w:proofErr w:type="gramEnd"/>
      <w:r w:rsidRPr="00FC40F2">
        <w:rPr>
          <w:b/>
        </w:rPr>
        <w:t xml:space="preserve"> </w:t>
      </w:r>
      <w:r w:rsidRPr="0048106A">
        <w:t>(Pg-6)</w:t>
      </w:r>
    </w:p>
    <w:p w14:paraId="50A91A93" w14:textId="77777777" w:rsidR="00A94617" w:rsidRDefault="00A94617" w:rsidP="0087738B">
      <w:pPr>
        <w:spacing w:before="240"/>
        <w:rPr>
          <w:shd w:val="clear" w:color="auto" w:fill="FFFFFF"/>
        </w:rPr>
      </w:pPr>
      <w:r>
        <w:rPr>
          <w:shd w:val="clear" w:color="auto" w:fill="FFFFFF"/>
        </w:rPr>
        <w:t>Comentário Sobre o Tópico:</w:t>
      </w:r>
    </w:p>
    <w:p w14:paraId="026D60BC" w14:textId="77777777" w:rsidR="00A94617" w:rsidRDefault="00A94617" w:rsidP="0087738B">
      <w:pPr>
        <w:pStyle w:val="Ttulo2"/>
        <w:spacing w:before="240"/>
      </w:pPr>
      <w:bookmarkStart w:id="12" w:name="_Toc89671495"/>
    </w:p>
    <w:p w14:paraId="3924ABEB" w14:textId="77777777" w:rsidR="00A94617" w:rsidRPr="0087738B" w:rsidRDefault="0087738B" w:rsidP="0087738B">
      <w:pPr>
        <w:pStyle w:val="Ttulo2"/>
        <w:spacing w:before="0"/>
        <w:rPr>
          <w:u w:val="single"/>
        </w:rPr>
      </w:pPr>
      <w:r w:rsidRPr="0087738B">
        <w:rPr>
          <w:u w:val="single"/>
        </w:rPr>
        <w:t xml:space="preserve">A Suprema Personalidade de Deus só pode ser </w:t>
      </w:r>
      <w:proofErr w:type="gramStart"/>
      <w:r w:rsidRPr="0087738B">
        <w:rPr>
          <w:u w:val="single"/>
        </w:rPr>
        <w:t>conhecido</w:t>
      </w:r>
      <w:proofErr w:type="gramEnd"/>
      <w:r w:rsidRPr="0087738B">
        <w:rPr>
          <w:u w:val="single"/>
        </w:rPr>
        <w:t xml:space="preserve"> pelos Seus devotos puros e por ninguém mais dentro desta natureza material.</w:t>
      </w:r>
    </w:p>
    <w:p w14:paraId="4EE422E0" w14:textId="77777777" w:rsidR="00A94617" w:rsidRPr="0087738B" w:rsidRDefault="00A94617" w:rsidP="00F120FB">
      <w:pPr>
        <w:pStyle w:val="Ttulo2"/>
        <w:spacing w:before="240"/>
      </w:pPr>
      <w:r w:rsidRPr="0087738B">
        <w:t>T.I.11 – O Senhor não pode ser conhecido nem mesmo pelos semideuses, o que dirá pelos seres humanos.</w:t>
      </w:r>
      <w:bookmarkEnd w:id="12"/>
      <w:r w:rsidRPr="0087738B">
        <w:t xml:space="preserve"> </w:t>
      </w:r>
    </w:p>
    <w:p w14:paraId="211AC750" w14:textId="77777777" w:rsidR="00A94617" w:rsidRPr="0048106A" w:rsidRDefault="00A94617" w:rsidP="00F120FB">
      <w:pPr>
        <w:spacing w:before="240"/>
      </w:pPr>
      <w:r w:rsidRPr="0048106A">
        <w:t>“</w:t>
      </w:r>
      <w:proofErr w:type="spellStart"/>
      <w:r w:rsidRPr="00FC40F2">
        <w:rPr>
          <w:b/>
        </w:rPr>
        <w:t>Arjuna</w:t>
      </w:r>
      <w:proofErr w:type="spellEnd"/>
      <w:r w:rsidRPr="00FC40F2">
        <w:rPr>
          <w:b/>
        </w:rPr>
        <w:t xml:space="preserve"> também diz que a personalidade do Senhor é muito difícil de entender e que Ele não pode ser conhecido nem mesmo pelos grandes semideuses. Isto significa que o Senhor não pode ser conhecido mesmo que por personalidades maiores que os seres humanos. Então como pode um ser humano compreender </w:t>
      </w:r>
      <w:proofErr w:type="spellStart"/>
      <w:r w:rsidRPr="00FC40F2">
        <w:rPr>
          <w:b/>
        </w:rPr>
        <w:t>Śrī</w:t>
      </w:r>
      <w:proofErr w:type="spellEnd"/>
      <w:r w:rsidRPr="00FC40F2">
        <w:rPr>
          <w:b/>
        </w:rPr>
        <w:t xml:space="preserve"> Krishna sem tornar-se Seu devoto</w:t>
      </w:r>
      <w:proofErr w:type="gramStart"/>
      <w:r w:rsidRPr="00FC40F2">
        <w:rPr>
          <w:b/>
        </w:rPr>
        <w:t>?</w:t>
      </w:r>
      <w:r w:rsidR="0087738B">
        <w:rPr>
          <w:b/>
        </w:rPr>
        <w:t xml:space="preserve"> </w:t>
      </w:r>
      <w:r w:rsidRPr="0048106A">
        <w:t>”</w:t>
      </w:r>
      <w:proofErr w:type="gramEnd"/>
      <w:r w:rsidRPr="0048106A">
        <w:t xml:space="preserve"> (Pg-6)</w:t>
      </w:r>
    </w:p>
    <w:p w14:paraId="1B5D1D09" w14:textId="77777777" w:rsidR="00A94617" w:rsidRDefault="00A94617" w:rsidP="00F120FB">
      <w:pPr>
        <w:spacing w:before="240"/>
        <w:rPr>
          <w:shd w:val="clear" w:color="auto" w:fill="FFFFFF"/>
        </w:rPr>
      </w:pPr>
      <w:r>
        <w:rPr>
          <w:shd w:val="clear" w:color="auto" w:fill="FFFFFF"/>
        </w:rPr>
        <w:t>Comentário Sobre o Tópico:</w:t>
      </w:r>
    </w:p>
    <w:p w14:paraId="5E2F94FF" w14:textId="77777777" w:rsidR="0087738B" w:rsidRDefault="0087738B" w:rsidP="00F120FB">
      <w:pPr>
        <w:spacing w:before="240"/>
        <w:rPr>
          <w:shd w:val="clear" w:color="auto" w:fill="FFFFFF"/>
        </w:rPr>
      </w:pPr>
    </w:p>
    <w:p w14:paraId="6273D35A" w14:textId="77777777" w:rsidR="0087738B" w:rsidRPr="0087738B" w:rsidRDefault="0087738B" w:rsidP="00F120FB">
      <w:pPr>
        <w:pStyle w:val="Ttulo2"/>
        <w:spacing w:before="240"/>
        <w:rPr>
          <w:u w:val="single"/>
        </w:rPr>
      </w:pPr>
      <w:bookmarkStart w:id="13" w:name="_Toc89671496"/>
      <w:r w:rsidRPr="0087738B">
        <w:rPr>
          <w:u w:val="single"/>
        </w:rPr>
        <w:t xml:space="preserve">Como o </w:t>
      </w:r>
      <w:proofErr w:type="spellStart"/>
      <w:r w:rsidRPr="0087738B">
        <w:rPr>
          <w:u w:val="single"/>
        </w:rPr>
        <w:t>Bhagavad-gita</w:t>
      </w:r>
      <w:proofErr w:type="spellEnd"/>
      <w:r w:rsidRPr="0087738B">
        <w:rPr>
          <w:u w:val="single"/>
        </w:rPr>
        <w:t xml:space="preserve"> deve ser recebido?</w:t>
      </w:r>
    </w:p>
    <w:p w14:paraId="107FFFEF" w14:textId="77777777" w:rsidR="0087738B" w:rsidRPr="0048106A" w:rsidRDefault="00A94617" w:rsidP="00F120FB">
      <w:pPr>
        <w:spacing w:before="240"/>
        <w:rPr>
          <w:b/>
        </w:rPr>
      </w:pPr>
      <w:r>
        <w:t xml:space="preserve">T.I.12 – </w:t>
      </w:r>
      <w:bookmarkEnd w:id="13"/>
      <w:r w:rsidR="0087738B" w:rsidRPr="0048106A">
        <w:t>“</w:t>
      </w:r>
      <w:r w:rsidR="0087738B" w:rsidRPr="0048106A">
        <w:rPr>
          <w:b/>
        </w:rPr>
        <w:t xml:space="preserve">Portanto, o </w:t>
      </w:r>
      <w:proofErr w:type="spellStart"/>
      <w:r w:rsidR="0087738B" w:rsidRPr="0048106A">
        <w:rPr>
          <w:b/>
        </w:rPr>
        <w:t>Bhagavad-gītā</w:t>
      </w:r>
      <w:proofErr w:type="spellEnd"/>
      <w:r w:rsidR="0087738B" w:rsidRPr="0048106A">
        <w:rPr>
          <w:b/>
        </w:rPr>
        <w:t xml:space="preserve"> deve ser recebido com um espírito de devoção</w:t>
      </w:r>
      <w:proofErr w:type="gramStart"/>
      <w:r w:rsidR="0087738B" w:rsidRPr="0048106A">
        <w:rPr>
          <w:b/>
        </w:rPr>
        <w:t>.</w:t>
      </w:r>
      <w:r w:rsidR="0087738B">
        <w:rPr>
          <w:b/>
        </w:rPr>
        <w:t xml:space="preserve"> </w:t>
      </w:r>
      <w:r w:rsidR="0087738B" w:rsidRPr="0048106A">
        <w:t>”</w:t>
      </w:r>
      <w:proofErr w:type="gramEnd"/>
      <w:r w:rsidR="0087738B">
        <w:t xml:space="preserve"> </w:t>
      </w:r>
      <w:r w:rsidR="0087738B" w:rsidRPr="0048106A">
        <w:rPr>
          <w:b/>
        </w:rPr>
        <w:t>(Pg-6)</w:t>
      </w:r>
    </w:p>
    <w:p w14:paraId="198A3E4E" w14:textId="77777777" w:rsidR="00A94617" w:rsidRDefault="00A94617" w:rsidP="00F120FB">
      <w:pPr>
        <w:spacing w:before="240"/>
        <w:rPr>
          <w:shd w:val="clear" w:color="auto" w:fill="FFFFFF"/>
        </w:rPr>
      </w:pPr>
      <w:r>
        <w:rPr>
          <w:shd w:val="clear" w:color="auto" w:fill="FFFFFF"/>
        </w:rPr>
        <w:t>Comentário Sobre o Tópico:</w:t>
      </w:r>
    </w:p>
    <w:p w14:paraId="6784FEF0" w14:textId="77777777" w:rsidR="0087738B" w:rsidRDefault="0087738B" w:rsidP="00F120FB">
      <w:pPr>
        <w:spacing w:before="240"/>
        <w:rPr>
          <w:shd w:val="clear" w:color="auto" w:fill="FFFFFF"/>
        </w:rPr>
      </w:pPr>
    </w:p>
    <w:p w14:paraId="74353DC3" w14:textId="77777777" w:rsidR="0087738B" w:rsidRPr="0087738B" w:rsidRDefault="0087738B" w:rsidP="00F120FB">
      <w:pPr>
        <w:spacing w:before="240"/>
        <w:rPr>
          <w:b/>
          <w:u w:val="single"/>
          <w:shd w:val="clear" w:color="auto" w:fill="FFFFFF"/>
        </w:rPr>
      </w:pPr>
      <w:r w:rsidRPr="0087738B">
        <w:rPr>
          <w:b/>
          <w:u w:val="single"/>
        </w:rPr>
        <w:t>Não se deve pensar que é Krishna, ou que Krishna é uma pessoa comum, ou uma grande personalidade material.</w:t>
      </w:r>
    </w:p>
    <w:p w14:paraId="398F565B" w14:textId="77777777" w:rsidR="0087738B" w:rsidRPr="0087738B" w:rsidRDefault="00A94617" w:rsidP="00F120FB">
      <w:pPr>
        <w:spacing w:before="240"/>
        <w:rPr>
          <w:b/>
        </w:rPr>
      </w:pPr>
      <w:bookmarkStart w:id="14" w:name="_Toc89671497"/>
      <w:r w:rsidRPr="0087738B">
        <w:rPr>
          <w:b/>
        </w:rPr>
        <w:lastRenderedPageBreak/>
        <w:t xml:space="preserve">T.I.13 – </w:t>
      </w:r>
      <w:bookmarkEnd w:id="14"/>
      <w:r w:rsidR="0087738B" w:rsidRPr="0087738B">
        <w:rPr>
          <w:b/>
        </w:rPr>
        <w:t>“Ninguém deve ficar pensando que é igual a Krishna, tão pouco deve alguém pensar que Krishna é uma personalidade comum ou quiçá uma personalidade grandiosa</w:t>
      </w:r>
      <w:proofErr w:type="gramStart"/>
      <w:r w:rsidR="0087738B" w:rsidRPr="0087738B">
        <w:rPr>
          <w:b/>
        </w:rPr>
        <w:t>.</w:t>
      </w:r>
      <w:r w:rsidR="0087738B">
        <w:rPr>
          <w:b/>
        </w:rPr>
        <w:t xml:space="preserve"> </w:t>
      </w:r>
      <w:r w:rsidR="0087738B" w:rsidRPr="0087738B">
        <w:rPr>
          <w:b/>
        </w:rPr>
        <w:t>”</w:t>
      </w:r>
      <w:proofErr w:type="gramEnd"/>
      <w:r w:rsidR="0087738B" w:rsidRPr="0087738B">
        <w:rPr>
          <w:b/>
        </w:rPr>
        <w:t xml:space="preserve"> (Pg-6)</w:t>
      </w:r>
    </w:p>
    <w:p w14:paraId="4AF0A5EB" w14:textId="77777777" w:rsidR="00A94617" w:rsidRDefault="00A94617" w:rsidP="00F120FB">
      <w:pPr>
        <w:spacing w:before="240"/>
        <w:rPr>
          <w:shd w:val="clear" w:color="auto" w:fill="FFFFFF"/>
        </w:rPr>
      </w:pPr>
      <w:r>
        <w:rPr>
          <w:shd w:val="clear" w:color="auto" w:fill="FFFFFF"/>
        </w:rPr>
        <w:t>Comentário Sobre o Tópico:</w:t>
      </w:r>
    </w:p>
    <w:p w14:paraId="0D19FF71" w14:textId="77777777" w:rsidR="0087738B" w:rsidRDefault="0087738B" w:rsidP="00F120FB">
      <w:pPr>
        <w:spacing w:before="240"/>
        <w:rPr>
          <w:shd w:val="clear" w:color="auto" w:fill="FFFFFF"/>
        </w:rPr>
      </w:pPr>
    </w:p>
    <w:p w14:paraId="39694813" w14:textId="77777777" w:rsidR="0087738B" w:rsidRPr="0087738B" w:rsidRDefault="0087738B" w:rsidP="00F120FB">
      <w:pPr>
        <w:spacing w:before="240"/>
        <w:rPr>
          <w:b/>
          <w:u w:val="single"/>
          <w:shd w:val="clear" w:color="auto" w:fill="FFFFFF"/>
        </w:rPr>
      </w:pPr>
      <w:r w:rsidRPr="0087738B">
        <w:rPr>
          <w:b/>
          <w:u w:val="single"/>
        </w:rPr>
        <w:t>A alma é eterna, mas vive a temporariedade na existência material.</w:t>
      </w:r>
    </w:p>
    <w:p w14:paraId="16FED952" w14:textId="77777777" w:rsidR="0087738B" w:rsidRDefault="00A94617" w:rsidP="00F120FB">
      <w:pPr>
        <w:spacing w:before="240"/>
      </w:pPr>
      <w:bookmarkStart w:id="15" w:name="_Toc89671498"/>
      <w:r w:rsidRPr="0087738B">
        <w:rPr>
          <w:b/>
        </w:rPr>
        <w:t>T.I.14 –</w:t>
      </w:r>
      <w:r>
        <w:t xml:space="preserve"> </w:t>
      </w:r>
      <w:bookmarkEnd w:id="15"/>
      <w:r w:rsidR="0087738B">
        <w:t>“</w:t>
      </w:r>
      <w:r w:rsidR="0087738B" w:rsidRPr="0048106A">
        <w:rPr>
          <w:b/>
        </w:rPr>
        <w:t xml:space="preserve">Nossa existência é eterna. Mas, de alguma maneira somos postos em </w:t>
      </w:r>
      <w:proofErr w:type="spellStart"/>
      <w:r w:rsidR="0087738B" w:rsidRPr="0048106A">
        <w:rPr>
          <w:b/>
        </w:rPr>
        <w:t>asat</w:t>
      </w:r>
      <w:proofErr w:type="spellEnd"/>
      <w:r w:rsidR="0087738B" w:rsidRPr="0048106A">
        <w:rPr>
          <w:b/>
        </w:rPr>
        <w:t xml:space="preserve">. </w:t>
      </w:r>
      <w:proofErr w:type="spellStart"/>
      <w:r w:rsidR="0087738B" w:rsidRPr="0048106A">
        <w:rPr>
          <w:b/>
        </w:rPr>
        <w:t>Asat</w:t>
      </w:r>
      <w:proofErr w:type="spellEnd"/>
      <w:r w:rsidR="0087738B" w:rsidRPr="0048106A">
        <w:rPr>
          <w:b/>
        </w:rPr>
        <w:t xml:space="preserve"> refere-se àquilo que não existe</w:t>
      </w:r>
      <w:proofErr w:type="gramStart"/>
      <w:r w:rsidR="0087738B" w:rsidRPr="0048106A">
        <w:rPr>
          <w:b/>
        </w:rPr>
        <w:t>.</w:t>
      </w:r>
      <w:r w:rsidR="0087738B">
        <w:rPr>
          <w:b/>
        </w:rPr>
        <w:t xml:space="preserve"> </w:t>
      </w:r>
      <w:r w:rsidR="0087738B">
        <w:t>”</w:t>
      </w:r>
      <w:proofErr w:type="gramEnd"/>
      <w:r w:rsidR="0087738B">
        <w:t xml:space="preserve"> (Pg-7)</w:t>
      </w:r>
    </w:p>
    <w:p w14:paraId="49E3DF27" w14:textId="77777777" w:rsidR="00A94617" w:rsidRDefault="00A94617" w:rsidP="00F120FB">
      <w:pPr>
        <w:spacing w:before="240"/>
        <w:rPr>
          <w:shd w:val="clear" w:color="auto" w:fill="FFFFFF"/>
        </w:rPr>
      </w:pPr>
      <w:r>
        <w:rPr>
          <w:shd w:val="clear" w:color="auto" w:fill="FFFFFF"/>
        </w:rPr>
        <w:t>Comentário Sobre o Tópico:</w:t>
      </w:r>
    </w:p>
    <w:p w14:paraId="45F4B622" w14:textId="77777777" w:rsidR="0087738B" w:rsidRDefault="0087738B" w:rsidP="00F120FB">
      <w:pPr>
        <w:pStyle w:val="Ttulo2"/>
        <w:spacing w:before="240"/>
      </w:pPr>
      <w:bookmarkStart w:id="16" w:name="_Toc89671499"/>
    </w:p>
    <w:p w14:paraId="57FBFD75" w14:textId="77777777" w:rsidR="0087738B" w:rsidRPr="0087738B" w:rsidRDefault="0087738B" w:rsidP="00F120FB">
      <w:pPr>
        <w:pStyle w:val="Ttulo2"/>
        <w:spacing w:before="240"/>
        <w:rPr>
          <w:u w:val="single"/>
        </w:rPr>
      </w:pPr>
      <w:r w:rsidRPr="0087738B">
        <w:rPr>
          <w:u w:val="single"/>
        </w:rPr>
        <w:t>Poucas entidades vivas perguntam sobre a sua posição verdadeira.</w:t>
      </w:r>
    </w:p>
    <w:p w14:paraId="793759CD" w14:textId="77777777" w:rsidR="00A94617" w:rsidRDefault="00A94617" w:rsidP="00F120FB">
      <w:pPr>
        <w:pStyle w:val="Ttulo2"/>
        <w:spacing w:before="240"/>
      </w:pPr>
      <w:r>
        <w:t xml:space="preserve">T.I.15 – </w:t>
      </w:r>
      <w:bookmarkEnd w:id="16"/>
      <w:r w:rsidR="0087738B">
        <w:t>“</w:t>
      </w:r>
      <w:r w:rsidR="0087738B" w:rsidRPr="0048106A">
        <w:t>Dentre tantos seres humanos que estão sofrendo, poucos são os que estão realmente perguntando sobre sua posição, sobre o que eles são, porque estão nesta posição ingrata e assim por diante</w:t>
      </w:r>
      <w:proofErr w:type="gramStart"/>
      <w:r w:rsidR="0087738B" w:rsidRPr="0048106A">
        <w:t>.</w:t>
      </w:r>
      <w:r w:rsidR="0087738B">
        <w:t xml:space="preserve"> ”</w:t>
      </w:r>
      <w:proofErr w:type="gramEnd"/>
      <w:r w:rsidR="0087738B">
        <w:t xml:space="preserve"> (Pg-7)</w:t>
      </w:r>
    </w:p>
    <w:p w14:paraId="5B7D07AE" w14:textId="77777777" w:rsidR="00A94617" w:rsidRDefault="00A94617" w:rsidP="00F120FB">
      <w:pPr>
        <w:spacing w:before="240"/>
        <w:rPr>
          <w:shd w:val="clear" w:color="auto" w:fill="FFFFFF"/>
        </w:rPr>
      </w:pPr>
      <w:r>
        <w:rPr>
          <w:shd w:val="clear" w:color="auto" w:fill="FFFFFF"/>
        </w:rPr>
        <w:t>Comentário sobre o tópico:</w:t>
      </w:r>
    </w:p>
    <w:p w14:paraId="669C81F0" w14:textId="77777777" w:rsidR="0087738B" w:rsidRDefault="0087738B" w:rsidP="00F120FB">
      <w:pPr>
        <w:spacing w:before="240"/>
        <w:rPr>
          <w:shd w:val="clear" w:color="auto" w:fill="FFFFFF"/>
        </w:rPr>
      </w:pPr>
    </w:p>
    <w:p w14:paraId="1D31CB53" w14:textId="77777777" w:rsidR="0087738B" w:rsidRPr="0087738B" w:rsidRDefault="0087738B" w:rsidP="00F120FB">
      <w:pPr>
        <w:spacing w:before="240"/>
        <w:rPr>
          <w:b/>
          <w:u w:val="single"/>
          <w:shd w:val="clear" w:color="auto" w:fill="FFFFFF"/>
        </w:rPr>
      </w:pPr>
      <w:r w:rsidRPr="0087738B">
        <w:rPr>
          <w:b/>
          <w:u w:val="single"/>
        </w:rPr>
        <w:t>É incluído na categoria humana quem indaga sobre a sua posição dentro deste mundo material.</w:t>
      </w:r>
    </w:p>
    <w:p w14:paraId="1A5201A7" w14:textId="77777777" w:rsidR="00A94617" w:rsidRDefault="00A94617" w:rsidP="00F120FB">
      <w:pPr>
        <w:pStyle w:val="Ttulo2"/>
        <w:spacing w:before="240"/>
      </w:pPr>
      <w:bookmarkStart w:id="17" w:name="_Toc89671500"/>
      <w:r>
        <w:t xml:space="preserve">T.I.16 – </w:t>
      </w:r>
      <w:bookmarkEnd w:id="17"/>
      <w:r w:rsidR="0087738B">
        <w:t>“</w:t>
      </w:r>
      <w:r w:rsidR="0087738B" w:rsidRPr="0048106A">
        <w:t>Alguém é incluído entre os seres humanos quando esta espécie de indagação surge em sua mente. No Brahma-</w:t>
      </w:r>
      <w:proofErr w:type="spellStart"/>
      <w:r w:rsidR="0087738B" w:rsidRPr="0048106A">
        <w:t>sūtra</w:t>
      </w:r>
      <w:proofErr w:type="spellEnd"/>
      <w:r w:rsidR="0087738B" w:rsidRPr="0048106A">
        <w:t xml:space="preserve">, esta indagação chama-se </w:t>
      </w:r>
      <w:proofErr w:type="spellStart"/>
      <w:r w:rsidR="0087738B" w:rsidRPr="0048106A">
        <w:t>brahma-jijñāsā</w:t>
      </w:r>
      <w:proofErr w:type="spellEnd"/>
      <w:r w:rsidR="0087738B" w:rsidRPr="0048106A">
        <w:t xml:space="preserve">. </w:t>
      </w:r>
      <w:proofErr w:type="spellStart"/>
      <w:r w:rsidR="0087738B" w:rsidRPr="0048106A">
        <w:rPr>
          <w:i/>
        </w:rPr>
        <w:t>Athāto</w:t>
      </w:r>
      <w:proofErr w:type="spellEnd"/>
      <w:r w:rsidR="0087738B" w:rsidRPr="0048106A">
        <w:rPr>
          <w:i/>
        </w:rPr>
        <w:t xml:space="preserve"> </w:t>
      </w:r>
      <w:proofErr w:type="spellStart"/>
      <w:r w:rsidR="0087738B" w:rsidRPr="0048106A">
        <w:rPr>
          <w:i/>
        </w:rPr>
        <w:t>brahma-jijñāsā</w:t>
      </w:r>
      <w:proofErr w:type="spellEnd"/>
      <w:proofErr w:type="gramStart"/>
      <w:r w:rsidR="0087738B" w:rsidRPr="0048106A">
        <w:t>.</w:t>
      </w:r>
      <w:r w:rsidR="0087738B">
        <w:t xml:space="preserve"> ”</w:t>
      </w:r>
      <w:proofErr w:type="gramEnd"/>
      <w:r w:rsidR="0087738B">
        <w:t xml:space="preserve"> (Pg-7)</w:t>
      </w:r>
    </w:p>
    <w:p w14:paraId="5716169E" w14:textId="77777777" w:rsidR="00A94617" w:rsidRDefault="00A94617" w:rsidP="00F120FB">
      <w:pPr>
        <w:spacing w:before="240"/>
        <w:rPr>
          <w:shd w:val="clear" w:color="auto" w:fill="FFFFFF"/>
        </w:rPr>
      </w:pPr>
      <w:r>
        <w:rPr>
          <w:shd w:val="clear" w:color="auto" w:fill="FFFFFF"/>
        </w:rPr>
        <w:t>Comentário Sobre o Tópico:</w:t>
      </w:r>
    </w:p>
    <w:p w14:paraId="056E9906" w14:textId="77777777" w:rsidR="00711C22" w:rsidRDefault="00711C22" w:rsidP="00F120FB">
      <w:pPr>
        <w:spacing w:before="240"/>
        <w:rPr>
          <w:shd w:val="clear" w:color="auto" w:fill="FFFFFF"/>
        </w:rPr>
      </w:pPr>
    </w:p>
    <w:p w14:paraId="7EF124B0" w14:textId="77777777" w:rsidR="0087738B" w:rsidRPr="0087738B" w:rsidRDefault="0087738B" w:rsidP="00F120FB">
      <w:pPr>
        <w:pStyle w:val="Ttulo2"/>
        <w:spacing w:before="240"/>
        <w:rPr>
          <w:u w:val="single"/>
        </w:rPr>
      </w:pPr>
      <w:bookmarkStart w:id="18" w:name="_Toc89671501"/>
      <w:r w:rsidRPr="0087738B">
        <w:rPr>
          <w:u w:val="single"/>
        </w:rPr>
        <w:t xml:space="preserve">As cinco verdades contidas no </w:t>
      </w:r>
      <w:proofErr w:type="spellStart"/>
      <w:r w:rsidRPr="0087738B">
        <w:rPr>
          <w:u w:val="single"/>
        </w:rPr>
        <w:t>Bhagavad-gita</w:t>
      </w:r>
      <w:proofErr w:type="spellEnd"/>
      <w:r w:rsidRPr="0087738B">
        <w:rPr>
          <w:u w:val="single"/>
        </w:rPr>
        <w:t>.</w:t>
      </w:r>
    </w:p>
    <w:p w14:paraId="041965E8" w14:textId="77777777" w:rsidR="0087738B" w:rsidRDefault="00A94617" w:rsidP="00F120FB">
      <w:pPr>
        <w:spacing w:before="240"/>
      </w:pPr>
      <w:r w:rsidRPr="0087738B">
        <w:rPr>
          <w:b/>
        </w:rPr>
        <w:t>T.I.17 –</w:t>
      </w:r>
      <w:r>
        <w:t xml:space="preserve"> </w:t>
      </w:r>
      <w:bookmarkEnd w:id="18"/>
      <w:r w:rsidR="0087738B">
        <w:t>“</w:t>
      </w:r>
      <w:r w:rsidR="0087738B" w:rsidRPr="0048106A">
        <w:rPr>
          <w:b/>
        </w:rPr>
        <w:t xml:space="preserve">O assunto do </w:t>
      </w:r>
      <w:proofErr w:type="spellStart"/>
      <w:r w:rsidR="0087738B" w:rsidRPr="0048106A">
        <w:rPr>
          <w:b/>
        </w:rPr>
        <w:t>Bhagavad-gītā</w:t>
      </w:r>
      <w:proofErr w:type="spellEnd"/>
      <w:r w:rsidR="0087738B" w:rsidRPr="0048106A">
        <w:rPr>
          <w:b/>
        </w:rPr>
        <w:t xml:space="preserve"> envolve a compreensão de cinco verdades básicas. Em primeiro lugar explica-se a ciência de Deus e depois a posição constitucional das entidades vivas, as </w:t>
      </w:r>
      <w:proofErr w:type="spellStart"/>
      <w:r w:rsidR="0087738B" w:rsidRPr="0048106A">
        <w:rPr>
          <w:b/>
        </w:rPr>
        <w:t>jīvas</w:t>
      </w:r>
      <w:proofErr w:type="spellEnd"/>
      <w:proofErr w:type="gramStart"/>
      <w:r w:rsidR="0087738B" w:rsidRPr="0048106A">
        <w:rPr>
          <w:b/>
        </w:rPr>
        <w:t>.</w:t>
      </w:r>
      <w:r w:rsidR="0087738B">
        <w:rPr>
          <w:b/>
        </w:rPr>
        <w:t xml:space="preserve"> </w:t>
      </w:r>
      <w:r w:rsidR="0087738B">
        <w:t>”</w:t>
      </w:r>
      <w:proofErr w:type="gramEnd"/>
      <w:r w:rsidR="00F120FB">
        <w:t xml:space="preserve"> </w:t>
      </w:r>
      <w:r w:rsidR="0087738B">
        <w:t>(Pg-7)</w:t>
      </w:r>
    </w:p>
    <w:p w14:paraId="5D673365" w14:textId="77777777" w:rsidR="00F120FB" w:rsidRPr="00711C22" w:rsidRDefault="00711C22" w:rsidP="00F120FB">
      <w:pPr>
        <w:spacing w:before="240"/>
      </w:pPr>
      <w:r w:rsidRPr="00711C22">
        <w:t xml:space="preserve">Comentário </w:t>
      </w:r>
      <w:r>
        <w:t>Sobre o Tópico</w:t>
      </w:r>
      <w:r w:rsidRPr="00711C22">
        <w:t>:</w:t>
      </w:r>
    </w:p>
    <w:p w14:paraId="5B2B99C8" w14:textId="77777777" w:rsidR="00F120FB" w:rsidRDefault="00F120FB" w:rsidP="00F120FB">
      <w:pPr>
        <w:spacing w:before="240"/>
        <w:rPr>
          <w:b/>
          <w:u w:val="single"/>
        </w:rPr>
      </w:pPr>
    </w:p>
    <w:p w14:paraId="32B783AB" w14:textId="77777777" w:rsidR="00F120FB" w:rsidRDefault="00F120FB" w:rsidP="00F120FB">
      <w:pPr>
        <w:spacing w:before="240"/>
        <w:rPr>
          <w:b/>
          <w:u w:val="single"/>
        </w:rPr>
      </w:pPr>
    </w:p>
    <w:p w14:paraId="4543142F" w14:textId="77777777" w:rsidR="00A94617" w:rsidRPr="00F120FB" w:rsidRDefault="00F120FB" w:rsidP="00F120FB">
      <w:pPr>
        <w:spacing w:before="240"/>
        <w:rPr>
          <w:b/>
          <w:u w:val="single"/>
          <w:shd w:val="clear" w:color="auto" w:fill="FFFFFF"/>
        </w:rPr>
      </w:pPr>
      <w:r w:rsidRPr="00F120FB">
        <w:rPr>
          <w:b/>
          <w:u w:val="single"/>
        </w:rPr>
        <w:t xml:space="preserve">O </w:t>
      </w:r>
      <w:proofErr w:type="spellStart"/>
      <w:r w:rsidRPr="00F120FB">
        <w:rPr>
          <w:b/>
          <w:u w:val="single"/>
        </w:rPr>
        <w:t>ísvara</w:t>
      </w:r>
      <w:proofErr w:type="spellEnd"/>
      <w:r w:rsidRPr="00F120FB">
        <w:rPr>
          <w:b/>
          <w:u w:val="single"/>
        </w:rPr>
        <w:t xml:space="preserve"> é o controlador e as entidades vivas é a quem se exerce o </w:t>
      </w:r>
      <w:proofErr w:type="spellStart"/>
      <w:proofErr w:type="gramStart"/>
      <w:r w:rsidRPr="00F120FB">
        <w:rPr>
          <w:b/>
          <w:u w:val="single"/>
        </w:rPr>
        <w:t>controle.</w:t>
      </w:r>
      <w:r w:rsidR="00A94617" w:rsidRPr="00F120FB">
        <w:rPr>
          <w:b/>
          <w:u w:val="single"/>
          <w:shd w:val="clear" w:color="auto" w:fill="FFFFFF"/>
        </w:rPr>
        <w:t>Comentário</w:t>
      </w:r>
      <w:proofErr w:type="spellEnd"/>
      <w:proofErr w:type="gramEnd"/>
      <w:r w:rsidR="00A94617" w:rsidRPr="00F120FB">
        <w:rPr>
          <w:b/>
          <w:u w:val="single"/>
          <w:shd w:val="clear" w:color="auto" w:fill="FFFFFF"/>
        </w:rPr>
        <w:t xml:space="preserve"> Sobre o Tópico:</w:t>
      </w:r>
    </w:p>
    <w:p w14:paraId="396A197B" w14:textId="77777777" w:rsidR="00F120FB" w:rsidRDefault="00A94617" w:rsidP="00F120FB">
      <w:pPr>
        <w:spacing w:before="240"/>
      </w:pPr>
      <w:bookmarkStart w:id="19" w:name="_Toc89671502"/>
      <w:r w:rsidRPr="00711C22">
        <w:rPr>
          <w:b/>
        </w:rPr>
        <w:lastRenderedPageBreak/>
        <w:t>T.I.18 –</w:t>
      </w:r>
      <w:r>
        <w:t xml:space="preserve"> </w:t>
      </w:r>
      <w:bookmarkEnd w:id="19"/>
      <w:r w:rsidR="00F120FB">
        <w:t>“</w:t>
      </w:r>
      <w:r w:rsidR="00F120FB" w:rsidRPr="007465FF">
        <w:rPr>
          <w:b/>
        </w:rPr>
        <w:t xml:space="preserve">Há o </w:t>
      </w:r>
      <w:proofErr w:type="spellStart"/>
      <w:r w:rsidR="00F120FB" w:rsidRPr="007465FF">
        <w:rPr>
          <w:b/>
        </w:rPr>
        <w:t>īśvara</w:t>
      </w:r>
      <w:proofErr w:type="spellEnd"/>
      <w:r w:rsidR="00F120FB" w:rsidRPr="007465FF">
        <w:rPr>
          <w:b/>
        </w:rPr>
        <w:t xml:space="preserve">, que significa controlador, e há as </w:t>
      </w:r>
      <w:proofErr w:type="spellStart"/>
      <w:r w:rsidR="00F120FB" w:rsidRPr="007465FF">
        <w:rPr>
          <w:b/>
        </w:rPr>
        <w:t>jīvas</w:t>
      </w:r>
      <w:proofErr w:type="spellEnd"/>
      <w:r w:rsidR="00F120FB" w:rsidRPr="007465FF">
        <w:rPr>
          <w:b/>
        </w:rPr>
        <w:t>, as entidades vivas sobre as quais se exerce controle. Se uma entidade viva diz que não é controlada, mas sim, livre, então ela é louca</w:t>
      </w:r>
      <w:proofErr w:type="gramStart"/>
      <w:r w:rsidR="00F120FB" w:rsidRPr="007465FF">
        <w:rPr>
          <w:b/>
        </w:rPr>
        <w:t>.</w:t>
      </w:r>
      <w:r w:rsidR="00F120FB">
        <w:rPr>
          <w:b/>
        </w:rPr>
        <w:t xml:space="preserve"> </w:t>
      </w:r>
      <w:r w:rsidR="00F120FB">
        <w:t>”</w:t>
      </w:r>
      <w:proofErr w:type="gramEnd"/>
      <w:r w:rsidR="00F120FB">
        <w:t xml:space="preserve"> (Pg-7)</w:t>
      </w:r>
    </w:p>
    <w:p w14:paraId="36604552" w14:textId="77777777" w:rsidR="00A94617" w:rsidRDefault="00A94617" w:rsidP="00F120FB">
      <w:pPr>
        <w:spacing w:before="240"/>
        <w:rPr>
          <w:shd w:val="clear" w:color="auto" w:fill="FFFFFF"/>
        </w:rPr>
      </w:pPr>
      <w:r>
        <w:rPr>
          <w:shd w:val="clear" w:color="auto" w:fill="FFFFFF"/>
        </w:rPr>
        <w:t>Comentário Sobre o Tópico:</w:t>
      </w:r>
    </w:p>
    <w:p w14:paraId="26503920" w14:textId="77777777" w:rsidR="00F120FB" w:rsidRDefault="00F120FB" w:rsidP="00F120FB">
      <w:pPr>
        <w:spacing w:before="240"/>
        <w:rPr>
          <w:shd w:val="clear" w:color="auto" w:fill="FFFFFF"/>
        </w:rPr>
      </w:pPr>
    </w:p>
    <w:p w14:paraId="6EAC4E66" w14:textId="77777777" w:rsidR="00F120FB" w:rsidRPr="00F120FB" w:rsidRDefault="00F120FB" w:rsidP="00F120FB">
      <w:pPr>
        <w:spacing w:before="240"/>
        <w:rPr>
          <w:b/>
          <w:u w:val="single"/>
          <w:shd w:val="clear" w:color="auto" w:fill="FFFFFF"/>
        </w:rPr>
      </w:pPr>
      <w:r w:rsidRPr="00F120FB">
        <w:rPr>
          <w:b/>
          <w:u w:val="single"/>
        </w:rPr>
        <w:t xml:space="preserve">No </w:t>
      </w:r>
      <w:proofErr w:type="spellStart"/>
      <w:r w:rsidRPr="00F120FB">
        <w:rPr>
          <w:b/>
          <w:u w:val="single"/>
        </w:rPr>
        <w:t>Bhagavad-gita</w:t>
      </w:r>
      <w:proofErr w:type="spellEnd"/>
      <w:r w:rsidRPr="00F120FB">
        <w:rPr>
          <w:b/>
          <w:u w:val="single"/>
        </w:rPr>
        <w:t xml:space="preserve"> descreve-se o controlador supremo e as entidades vivas controladas.</w:t>
      </w:r>
    </w:p>
    <w:p w14:paraId="63488DB9" w14:textId="77777777" w:rsidR="00F120FB" w:rsidRDefault="00A94617" w:rsidP="00F120FB">
      <w:pPr>
        <w:spacing w:before="240"/>
      </w:pPr>
      <w:bookmarkStart w:id="20" w:name="_Toc89671503"/>
      <w:r w:rsidRPr="00711C22">
        <w:rPr>
          <w:b/>
        </w:rPr>
        <w:t>T.I.19 –</w:t>
      </w:r>
      <w:r>
        <w:t xml:space="preserve"> </w:t>
      </w:r>
      <w:bookmarkEnd w:id="20"/>
      <w:r w:rsidR="00F120FB">
        <w:t>“</w:t>
      </w:r>
      <w:r w:rsidR="00F120FB" w:rsidRPr="007465FF">
        <w:rPr>
          <w:b/>
        </w:rPr>
        <w:t xml:space="preserve">Assim, no </w:t>
      </w:r>
      <w:proofErr w:type="spellStart"/>
      <w:r w:rsidR="00F120FB" w:rsidRPr="007465FF">
        <w:rPr>
          <w:b/>
        </w:rPr>
        <w:t>Bhagavad-gītā</w:t>
      </w:r>
      <w:proofErr w:type="spellEnd"/>
      <w:r w:rsidR="00F120FB" w:rsidRPr="007465FF">
        <w:rPr>
          <w:b/>
        </w:rPr>
        <w:t xml:space="preserve">, descrevem-se o </w:t>
      </w:r>
      <w:proofErr w:type="spellStart"/>
      <w:r w:rsidR="00F120FB" w:rsidRPr="007465FF">
        <w:rPr>
          <w:b/>
        </w:rPr>
        <w:t>īśvara</w:t>
      </w:r>
      <w:proofErr w:type="spellEnd"/>
      <w:r w:rsidR="00F120FB" w:rsidRPr="007465FF">
        <w:rPr>
          <w:b/>
        </w:rPr>
        <w:t xml:space="preserve">, o controlador supremo, e as </w:t>
      </w:r>
      <w:proofErr w:type="spellStart"/>
      <w:r w:rsidR="00F120FB" w:rsidRPr="007465FF">
        <w:rPr>
          <w:b/>
        </w:rPr>
        <w:t>jivas</w:t>
      </w:r>
      <w:proofErr w:type="spellEnd"/>
      <w:r w:rsidR="00F120FB" w:rsidRPr="007465FF">
        <w:rPr>
          <w:b/>
        </w:rPr>
        <w:t xml:space="preserve">, as entidades vivas controladas, Também discutem </w:t>
      </w:r>
      <w:proofErr w:type="spellStart"/>
      <w:r w:rsidR="00F120FB" w:rsidRPr="007465FF">
        <w:rPr>
          <w:b/>
        </w:rPr>
        <w:t>prakṛti</w:t>
      </w:r>
      <w:proofErr w:type="spellEnd"/>
      <w:r w:rsidR="00F120FB" w:rsidRPr="007465FF">
        <w:rPr>
          <w:b/>
        </w:rPr>
        <w:t xml:space="preserve"> (a natureza material) e o tempo (a duração da existência de todo o Universo ou da manifestação da natureza material) e karma (atividade)</w:t>
      </w:r>
      <w:proofErr w:type="gramStart"/>
      <w:r w:rsidR="00F120FB" w:rsidRPr="007465FF">
        <w:rPr>
          <w:b/>
        </w:rPr>
        <w:t>.</w:t>
      </w:r>
      <w:r w:rsidR="00F120FB">
        <w:rPr>
          <w:b/>
        </w:rPr>
        <w:t xml:space="preserve"> </w:t>
      </w:r>
      <w:r w:rsidR="00F120FB">
        <w:t>”</w:t>
      </w:r>
      <w:proofErr w:type="gramEnd"/>
      <w:r w:rsidR="00F120FB">
        <w:t xml:space="preserve"> (Pg-7)</w:t>
      </w:r>
    </w:p>
    <w:p w14:paraId="7171D6FC" w14:textId="77777777" w:rsidR="00A94617" w:rsidRDefault="00A94617" w:rsidP="00F120FB">
      <w:pPr>
        <w:spacing w:before="240"/>
        <w:rPr>
          <w:shd w:val="clear" w:color="auto" w:fill="FFFFFF"/>
        </w:rPr>
      </w:pPr>
      <w:r>
        <w:rPr>
          <w:shd w:val="clear" w:color="auto" w:fill="FFFFFF"/>
        </w:rPr>
        <w:t>Comentário Sobre o Tópico:</w:t>
      </w:r>
    </w:p>
    <w:p w14:paraId="37516727" w14:textId="77777777" w:rsidR="00F120FB" w:rsidRDefault="00F120FB" w:rsidP="00F120FB">
      <w:pPr>
        <w:spacing w:before="240"/>
        <w:rPr>
          <w:shd w:val="clear" w:color="auto" w:fill="FFFFFF"/>
        </w:rPr>
      </w:pPr>
    </w:p>
    <w:p w14:paraId="48EF0255" w14:textId="77777777" w:rsidR="00F120FB" w:rsidRPr="00F120FB" w:rsidRDefault="00F120FB" w:rsidP="00F120FB">
      <w:pPr>
        <w:spacing w:before="240"/>
        <w:rPr>
          <w:b/>
          <w:u w:val="single"/>
          <w:shd w:val="clear" w:color="auto" w:fill="FFFFFF"/>
        </w:rPr>
      </w:pPr>
      <w:r w:rsidRPr="00F120FB">
        <w:rPr>
          <w:b/>
          <w:u w:val="single"/>
        </w:rPr>
        <w:t>Quem é Deus? O que são as entidades vivas, o que é a natureza, o que é a manifestação cósmica, como ela é controlada e quais são as entidades vivas.</w:t>
      </w:r>
    </w:p>
    <w:p w14:paraId="14395571" w14:textId="77777777" w:rsidR="00F120FB" w:rsidRDefault="00A94617" w:rsidP="00F120FB">
      <w:pPr>
        <w:spacing w:before="240"/>
      </w:pPr>
      <w:bookmarkStart w:id="21" w:name="_Toc89671504"/>
      <w:r w:rsidRPr="00F120FB">
        <w:rPr>
          <w:b/>
        </w:rPr>
        <w:t>T.I.20 –</w:t>
      </w:r>
      <w:r>
        <w:t xml:space="preserve"> </w:t>
      </w:r>
      <w:bookmarkEnd w:id="21"/>
      <w:r w:rsidR="00F120FB">
        <w:t>“</w:t>
      </w:r>
      <w:r w:rsidR="00F120FB" w:rsidRPr="007465FF">
        <w:rPr>
          <w:b/>
        </w:rPr>
        <w:t xml:space="preserve">Através do </w:t>
      </w:r>
      <w:proofErr w:type="spellStart"/>
      <w:r w:rsidR="00F120FB" w:rsidRPr="007465FF">
        <w:rPr>
          <w:b/>
        </w:rPr>
        <w:t>Bhagavad-gītā</w:t>
      </w:r>
      <w:proofErr w:type="spellEnd"/>
      <w:r w:rsidR="00F120FB" w:rsidRPr="007465FF">
        <w:rPr>
          <w:b/>
        </w:rPr>
        <w:t xml:space="preserve">, devemos aprender o que é Deus, o que são as entidades vivas, o que é </w:t>
      </w:r>
      <w:proofErr w:type="spellStart"/>
      <w:r w:rsidR="00F120FB" w:rsidRPr="007465FF">
        <w:rPr>
          <w:b/>
        </w:rPr>
        <w:t>prakṛti</w:t>
      </w:r>
      <w:proofErr w:type="spellEnd"/>
      <w:r w:rsidR="00F120FB" w:rsidRPr="007465FF">
        <w:rPr>
          <w:b/>
        </w:rPr>
        <w:t>, o que é a manifestação cósmica, como ela é controlada pelo tempo, e quais são as atividades das entidades vivas</w:t>
      </w:r>
      <w:proofErr w:type="gramStart"/>
      <w:r w:rsidR="00F120FB" w:rsidRPr="007465FF">
        <w:rPr>
          <w:b/>
        </w:rPr>
        <w:t>.</w:t>
      </w:r>
      <w:r w:rsidR="00F120FB">
        <w:rPr>
          <w:b/>
        </w:rPr>
        <w:t xml:space="preserve"> </w:t>
      </w:r>
      <w:r w:rsidR="00F120FB">
        <w:t>”</w:t>
      </w:r>
      <w:proofErr w:type="gramEnd"/>
      <w:r w:rsidR="00F120FB">
        <w:t xml:space="preserve"> (Pg-8)</w:t>
      </w:r>
    </w:p>
    <w:p w14:paraId="768F8C5D" w14:textId="77777777" w:rsidR="00A94617" w:rsidRDefault="00A94617" w:rsidP="00F120FB">
      <w:pPr>
        <w:spacing w:before="240"/>
        <w:rPr>
          <w:shd w:val="clear" w:color="auto" w:fill="FFFFFF"/>
        </w:rPr>
      </w:pPr>
      <w:r>
        <w:rPr>
          <w:shd w:val="clear" w:color="auto" w:fill="FFFFFF"/>
        </w:rPr>
        <w:t>Comentário Sobre o Tópico:</w:t>
      </w:r>
    </w:p>
    <w:p w14:paraId="7C08D473" w14:textId="77777777" w:rsidR="00F120FB" w:rsidRPr="00F120FB" w:rsidRDefault="00F120FB" w:rsidP="00F120FB">
      <w:pPr>
        <w:spacing w:before="240"/>
        <w:rPr>
          <w:lang w:eastAsia="en-US"/>
        </w:rPr>
      </w:pPr>
      <w:bookmarkStart w:id="22" w:name="_Toc89671505"/>
    </w:p>
    <w:p w14:paraId="79CB4BF7" w14:textId="77777777" w:rsidR="00F120FB" w:rsidRPr="00F120FB" w:rsidRDefault="00F120FB" w:rsidP="00F120FB">
      <w:pPr>
        <w:pStyle w:val="Ttulo2"/>
        <w:spacing w:before="240"/>
        <w:rPr>
          <w:u w:val="single"/>
        </w:rPr>
      </w:pPr>
      <w:r w:rsidRPr="00F120FB">
        <w:rPr>
          <w:u w:val="single"/>
        </w:rPr>
        <w:t>A natureza material funciona sob a ordem do Senhor Krishna.</w:t>
      </w:r>
    </w:p>
    <w:p w14:paraId="072E3D3E" w14:textId="77777777" w:rsidR="00F120FB" w:rsidRDefault="00A94617" w:rsidP="00F120FB">
      <w:pPr>
        <w:spacing w:before="240"/>
      </w:pPr>
      <w:r w:rsidRPr="00F120FB">
        <w:rPr>
          <w:b/>
        </w:rPr>
        <w:t>T.I.21 –</w:t>
      </w:r>
      <w:r>
        <w:t xml:space="preserve"> </w:t>
      </w:r>
      <w:bookmarkEnd w:id="22"/>
      <w:r w:rsidR="00F120FB">
        <w:t>“</w:t>
      </w:r>
      <w:r w:rsidR="00F120FB" w:rsidRPr="007465FF">
        <w:rPr>
          <w:b/>
        </w:rPr>
        <w:t xml:space="preserve">A natureza material não é independente. Ela age sob a direção do Senhor Supremo. Como o Senhor Krishna diz, </w:t>
      </w:r>
      <w:proofErr w:type="spellStart"/>
      <w:r w:rsidR="00F120FB" w:rsidRPr="007465FF">
        <w:rPr>
          <w:b/>
          <w:i/>
        </w:rPr>
        <w:t>mayādhyakṣeṇa</w:t>
      </w:r>
      <w:proofErr w:type="spellEnd"/>
      <w:r w:rsidR="00F120FB" w:rsidRPr="007465FF">
        <w:rPr>
          <w:b/>
          <w:i/>
        </w:rPr>
        <w:t xml:space="preserve"> </w:t>
      </w:r>
      <w:proofErr w:type="spellStart"/>
      <w:r w:rsidR="00F120FB" w:rsidRPr="007465FF">
        <w:rPr>
          <w:b/>
          <w:i/>
        </w:rPr>
        <w:t>prakṛtiḥ</w:t>
      </w:r>
      <w:proofErr w:type="spellEnd"/>
      <w:r w:rsidR="00F120FB" w:rsidRPr="007465FF">
        <w:rPr>
          <w:b/>
          <w:i/>
        </w:rPr>
        <w:t xml:space="preserve"> </w:t>
      </w:r>
      <w:proofErr w:type="spellStart"/>
      <w:r w:rsidR="00F120FB" w:rsidRPr="007465FF">
        <w:rPr>
          <w:b/>
          <w:i/>
        </w:rPr>
        <w:t>sūyate</w:t>
      </w:r>
      <w:proofErr w:type="spellEnd"/>
      <w:r w:rsidR="00F120FB" w:rsidRPr="007465FF">
        <w:rPr>
          <w:b/>
          <w:i/>
        </w:rPr>
        <w:t xml:space="preserve"> </w:t>
      </w:r>
      <w:proofErr w:type="spellStart"/>
      <w:r w:rsidR="00F120FB" w:rsidRPr="007465FF">
        <w:rPr>
          <w:b/>
          <w:i/>
        </w:rPr>
        <w:t>sa-carācaram</w:t>
      </w:r>
      <w:proofErr w:type="spellEnd"/>
      <w:r w:rsidR="00F120FB" w:rsidRPr="007465FF">
        <w:rPr>
          <w:b/>
        </w:rPr>
        <w:t>: ‘Esta natureza material funciona sob Minha direção’.</w:t>
      </w:r>
      <w:r w:rsidR="00F120FB">
        <w:t>” (Pg-8)</w:t>
      </w:r>
    </w:p>
    <w:p w14:paraId="13F02667" w14:textId="77777777" w:rsidR="00A94617" w:rsidRDefault="00A94617" w:rsidP="00F120FB">
      <w:pPr>
        <w:spacing w:before="240"/>
        <w:rPr>
          <w:shd w:val="clear" w:color="auto" w:fill="FFFFFF"/>
        </w:rPr>
      </w:pPr>
      <w:r>
        <w:rPr>
          <w:shd w:val="clear" w:color="auto" w:fill="FFFFFF"/>
        </w:rPr>
        <w:t>Comentário Sobre o Tópico:</w:t>
      </w:r>
    </w:p>
    <w:p w14:paraId="7EFDFDB4" w14:textId="77777777" w:rsidR="00F120FB" w:rsidRDefault="00F120FB" w:rsidP="00F120FB">
      <w:pPr>
        <w:spacing w:before="240"/>
        <w:rPr>
          <w:shd w:val="clear" w:color="auto" w:fill="FFFFFF"/>
        </w:rPr>
      </w:pPr>
    </w:p>
    <w:p w14:paraId="70FADCBF" w14:textId="77777777" w:rsidR="00F120FB" w:rsidRPr="00F120FB" w:rsidRDefault="00F120FB" w:rsidP="00F120FB">
      <w:pPr>
        <w:spacing w:before="240"/>
        <w:rPr>
          <w:b/>
          <w:u w:val="single"/>
          <w:shd w:val="clear" w:color="auto" w:fill="FFFFFF"/>
        </w:rPr>
      </w:pPr>
      <w:r w:rsidRPr="00F120FB">
        <w:rPr>
          <w:b/>
          <w:u w:val="single"/>
        </w:rPr>
        <w:t>Sem um controle nada pode se manifestar.</w:t>
      </w:r>
    </w:p>
    <w:p w14:paraId="62F37D0D" w14:textId="77777777" w:rsidR="00A94617" w:rsidRDefault="00A94617" w:rsidP="00A94617">
      <w:pPr>
        <w:pStyle w:val="Ttulo2"/>
      </w:pPr>
      <w:bookmarkStart w:id="23" w:name="_Toc89671506"/>
      <w:r>
        <w:t xml:space="preserve">T.I.22 – </w:t>
      </w:r>
      <w:bookmarkEnd w:id="23"/>
      <w:r w:rsidR="00F120FB">
        <w:t>“</w:t>
      </w:r>
      <w:r w:rsidR="00F120FB" w:rsidRPr="007465FF">
        <w:t>Nada poderia manifestar-se se não houvesse controle. É infantilidade não levar em conta a presença do controlador</w:t>
      </w:r>
      <w:proofErr w:type="gramStart"/>
      <w:r w:rsidR="00F120FB" w:rsidRPr="007465FF">
        <w:t>.</w:t>
      </w:r>
      <w:r w:rsidR="00F120FB">
        <w:t xml:space="preserve"> ”</w:t>
      </w:r>
      <w:proofErr w:type="gramEnd"/>
      <w:r w:rsidR="00F120FB">
        <w:t xml:space="preserve"> (Pg-8)</w:t>
      </w:r>
    </w:p>
    <w:p w14:paraId="32114AB1" w14:textId="77777777" w:rsidR="00A94617" w:rsidRDefault="00A94617" w:rsidP="00F120FB">
      <w:pPr>
        <w:spacing w:before="240"/>
        <w:rPr>
          <w:shd w:val="clear" w:color="auto" w:fill="FFFFFF"/>
        </w:rPr>
      </w:pPr>
      <w:r>
        <w:rPr>
          <w:shd w:val="clear" w:color="auto" w:fill="FFFFFF"/>
        </w:rPr>
        <w:t>Comentário Sobre o Tópico:</w:t>
      </w:r>
    </w:p>
    <w:p w14:paraId="5C6B4283" w14:textId="77777777" w:rsidR="00F120FB" w:rsidRDefault="00F120FB" w:rsidP="00F120FB">
      <w:pPr>
        <w:spacing w:before="240"/>
        <w:rPr>
          <w:shd w:val="clear" w:color="auto" w:fill="FFFFFF"/>
        </w:rPr>
      </w:pPr>
    </w:p>
    <w:p w14:paraId="19E3901B" w14:textId="77777777" w:rsidR="00F120FB" w:rsidRPr="00F120FB" w:rsidRDefault="00F120FB" w:rsidP="00F120FB">
      <w:pPr>
        <w:spacing w:before="240"/>
        <w:rPr>
          <w:b/>
          <w:u w:val="single"/>
          <w:shd w:val="clear" w:color="auto" w:fill="FFFFFF"/>
        </w:rPr>
      </w:pPr>
      <w:r w:rsidRPr="00F120FB">
        <w:rPr>
          <w:b/>
          <w:u w:val="single"/>
        </w:rPr>
        <w:t>O homem são sabe que por trás de toda a criação existe um criador inteligente.</w:t>
      </w:r>
    </w:p>
    <w:p w14:paraId="4A1C2098" w14:textId="77777777" w:rsidR="00F120FB" w:rsidRDefault="00A94617" w:rsidP="00F120FB">
      <w:bookmarkStart w:id="24" w:name="_Toc89671507"/>
      <w:r w:rsidRPr="00F120FB">
        <w:rPr>
          <w:b/>
        </w:rPr>
        <w:lastRenderedPageBreak/>
        <w:t>T.I.23 –</w:t>
      </w:r>
      <w:r>
        <w:t xml:space="preserve"> </w:t>
      </w:r>
      <w:bookmarkEnd w:id="24"/>
      <w:r w:rsidR="00F120FB">
        <w:t>“</w:t>
      </w:r>
      <w:r w:rsidR="00F120FB" w:rsidRPr="007465FF">
        <w:rPr>
          <w:b/>
        </w:rPr>
        <w:t>Por exemplo, uma criança pode achar realmente maravilhoso que um automóvel seja capaz de correr sem que um cavalo ou outro animal o puxe, mas o homem, são, conhece a natureza da engenharia mecânica do automóvel. Ele Sempre sabe que por trás da máquina há um homem, um motorista</w:t>
      </w:r>
      <w:proofErr w:type="gramStart"/>
      <w:r w:rsidR="00F120FB" w:rsidRPr="007465FF">
        <w:rPr>
          <w:b/>
        </w:rPr>
        <w:t>.</w:t>
      </w:r>
      <w:r w:rsidR="00F120FB">
        <w:rPr>
          <w:b/>
        </w:rPr>
        <w:t xml:space="preserve"> </w:t>
      </w:r>
      <w:r w:rsidR="00F120FB">
        <w:t>”</w:t>
      </w:r>
      <w:proofErr w:type="gramEnd"/>
      <w:r w:rsidR="00F120FB">
        <w:t xml:space="preserve"> (Pg-8)</w:t>
      </w:r>
    </w:p>
    <w:p w14:paraId="341B3751" w14:textId="77777777" w:rsidR="00A94617" w:rsidRDefault="00A94617" w:rsidP="00F120FB">
      <w:pPr>
        <w:spacing w:before="240"/>
        <w:rPr>
          <w:shd w:val="clear" w:color="auto" w:fill="FFFFFF"/>
        </w:rPr>
      </w:pPr>
      <w:r>
        <w:rPr>
          <w:shd w:val="clear" w:color="auto" w:fill="FFFFFF"/>
        </w:rPr>
        <w:t>Comentário Sobre o Tópico:</w:t>
      </w:r>
    </w:p>
    <w:p w14:paraId="1325FEF0" w14:textId="77777777" w:rsidR="00F120FB" w:rsidRDefault="00F120FB" w:rsidP="00F120FB">
      <w:pPr>
        <w:spacing w:before="240"/>
        <w:rPr>
          <w:shd w:val="clear" w:color="auto" w:fill="FFFFFF"/>
        </w:rPr>
      </w:pPr>
    </w:p>
    <w:p w14:paraId="33B1EEDE" w14:textId="77777777" w:rsidR="00F120FB" w:rsidRPr="00F120FB" w:rsidRDefault="00F120FB" w:rsidP="00F120FB">
      <w:pPr>
        <w:spacing w:before="240"/>
        <w:rPr>
          <w:b/>
          <w:u w:val="single"/>
          <w:shd w:val="clear" w:color="auto" w:fill="FFFFFF"/>
        </w:rPr>
      </w:pPr>
      <w:r w:rsidRPr="00F120FB">
        <w:rPr>
          <w:b/>
          <w:u w:val="single"/>
        </w:rPr>
        <w:t>As entidades vivas são diminutamente iguais em qualidade ao Senhor Supremo.</w:t>
      </w:r>
    </w:p>
    <w:p w14:paraId="4C257E88" w14:textId="77777777" w:rsidR="00F120FB" w:rsidRPr="007465FF" w:rsidRDefault="00A94617" w:rsidP="00F120FB">
      <w:bookmarkStart w:id="25" w:name="_Toc89671508"/>
      <w:r w:rsidRPr="00F120FB">
        <w:rPr>
          <w:b/>
        </w:rPr>
        <w:t>T.I.24 –</w:t>
      </w:r>
      <w:r>
        <w:t xml:space="preserve"> </w:t>
      </w:r>
      <w:bookmarkEnd w:id="25"/>
      <w:r w:rsidR="00F120FB">
        <w:t>“</w:t>
      </w:r>
      <w:r w:rsidR="00F120FB" w:rsidRPr="007465FF">
        <w:rPr>
          <w:b/>
        </w:rPr>
        <w:t xml:space="preserve">Uma partícula de ouro também é ouro, uma gota da água do oceano também é salgada, e de igual modo, nós, as entidades vivas, sendo partes integrantes do controlador supremo, </w:t>
      </w:r>
      <w:proofErr w:type="spellStart"/>
      <w:r w:rsidR="00F120FB" w:rsidRPr="007465FF">
        <w:rPr>
          <w:b/>
        </w:rPr>
        <w:t>īsvara</w:t>
      </w:r>
      <w:proofErr w:type="spellEnd"/>
      <w:r w:rsidR="00F120FB" w:rsidRPr="007465FF">
        <w:rPr>
          <w:b/>
        </w:rPr>
        <w:t xml:space="preserve">, ou </w:t>
      </w:r>
      <w:proofErr w:type="spellStart"/>
      <w:r w:rsidR="00F120FB" w:rsidRPr="007465FF">
        <w:rPr>
          <w:b/>
        </w:rPr>
        <w:t>Bhāgavan</w:t>
      </w:r>
      <w:proofErr w:type="spellEnd"/>
      <w:r w:rsidR="00F120FB" w:rsidRPr="007465FF">
        <w:rPr>
          <w:b/>
        </w:rPr>
        <w:t xml:space="preserve">, Senhor </w:t>
      </w:r>
      <w:proofErr w:type="spellStart"/>
      <w:r w:rsidR="00F120FB" w:rsidRPr="007465FF">
        <w:rPr>
          <w:b/>
        </w:rPr>
        <w:t>Śrī</w:t>
      </w:r>
      <w:proofErr w:type="spellEnd"/>
      <w:r w:rsidR="00F120FB" w:rsidRPr="007465FF">
        <w:rPr>
          <w:b/>
        </w:rPr>
        <w:t xml:space="preserve"> Krishna, temos em quantidade diminuta todas as qualidades do Senhor Supremo porque somos </w:t>
      </w:r>
      <w:proofErr w:type="spellStart"/>
      <w:r w:rsidR="00F120FB" w:rsidRPr="007465FF">
        <w:rPr>
          <w:b/>
        </w:rPr>
        <w:t>īsvaras</w:t>
      </w:r>
      <w:proofErr w:type="spellEnd"/>
      <w:r w:rsidR="00F120FB" w:rsidRPr="007465FF">
        <w:rPr>
          <w:b/>
        </w:rPr>
        <w:t xml:space="preserve"> diminutos, </w:t>
      </w:r>
      <w:proofErr w:type="spellStart"/>
      <w:r w:rsidR="00F120FB" w:rsidRPr="007465FF">
        <w:rPr>
          <w:b/>
        </w:rPr>
        <w:t>īsvaras</w:t>
      </w:r>
      <w:proofErr w:type="spellEnd"/>
      <w:r w:rsidR="00F120FB" w:rsidRPr="007465FF">
        <w:rPr>
          <w:b/>
        </w:rPr>
        <w:t xml:space="preserve"> subordinados</w:t>
      </w:r>
      <w:proofErr w:type="gramStart"/>
      <w:r w:rsidR="00F120FB" w:rsidRPr="007465FF">
        <w:rPr>
          <w:b/>
        </w:rPr>
        <w:t>.</w:t>
      </w:r>
      <w:r w:rsidR="00F120FB">
        <w:rPr>
          <w:b/>
        </w:rPr>
        <w:t xml:space="preserve"> </w:t>
      </w:r>
      <w:r w:rsidR="00F120FB">
        <w:t>”</w:t>
      </w:r>
      <w:proofErr w:type="gramEnd"/>
      <w:r w:rsidR="00F120FB" w:rsidRPr="007465FF">
        <w:t xml:space="preserve"> (Pg-8)</w:t>
      </w:r>
    </w:p>
    <w:p w14:paraId="557416F9" w14:textId="77777777" w:rsidR="00A94617" w:rsidRDefault="00A94617" w:rsidP="00F120FB">
      <w:pPr>
        <w:spacing w:before="240"/>
        <w:rPr>
          <w:shd w:val="clear" w:color="auto" w:fill="FFFFFF"/>
        </w:rPr>
      </w:pPr>
      <w:r>
        <w:rPr>
          <w:shd w:val="clear" w:color="auto" w:fill="FFFFFF"/>
        </w:rPr>
        <w:t>Comentário Sobre o Tópico:</w:t>
      </w:r>
    </w:p>
    <w:p w14:paraId="61A23A0D" w14:textId="77777777" w:rsidR="00F120FB" w:rsidRDefault="00F120FB" w:rsidP="00F120FB">
      <w:pPr>
        <w:spacing w:before="240"/>
        <w:rPr>
          <w:shd w:val="clear" w:color="auto" w:fill="FFFFFF"/>
        </w:rPr>
      </w:pPr>
    </w:p>
    <w:p w14:paraId="2799FEA2" w14:textId="77777777" w:rsidR="00F120FB" w:rsidRPr="00F120FB" w:rsidRDefault="00F120FB" w:rsidP="00F120FB">
      <w:pPr>
        <w:spacing w:before="240"/>
        <w:rPr>
          <w:b/>
          <w:u w:val="single"/>
          <w:shd w:val="clear" w:color="auto" w:fill="FFFFFF"/>
        </w:rPr>
      </w:pPr>
      <w:r w:rsidRPr="00F120FB">
        <w:rPr>
          <w:b/>
          <w:u w:val="single"/>
        </w:rPr>
        <w:t>A combinação dos modos da natureza material sob a jurisdição do tempo eterno surge as atividades do karma.</w:t>
      </w:r>
    </w:p>
    <w:p w14:paraId="59CA54A2" w14:textId="77777777" w:rsidR="00F120FB" w:rsidRDefault="00A94617" w:rsidP="00F120FB">
      <w:bookmarkStart w:id="26" w:name="_Toc89671509"/>
      <w:r w:rsidRPr="00F120FB">
        <w:rPr>
          <w:b/>
        </w:rPr>
        <w:t xml:space="preserve">T.I.25 – </w:t>
      </w:r>
      <w:bookmarkEnd w:id="26"/>
      <w:r w:rsidR="00F120FB" w:rsidRPr="00F120FB">
        <w:t>“</w:t>
      </w:r>
      <w:r w:rsidR="00F120FB" w:rsidRPr="007465FF">
        <w:rPr>
          <w:b/>
        </w:rPr>
        <w:t>A própria natureza material é constituída por três qualidades: o modo da bondade, o modo da paixão, e o modo da ignorância. Acima destes modos há o tempo eterno, e através da combinação desses modos da natureza e sob o controle e jurisdição do tempo eterno, há atividades, que são chamadas karma</w:t>
      </w:r>
      <w:proofErr w:type="gramStart"/>
      <w:r w:rsidR="00F120FB" w:rsidRPr="007465FF">
        <w:rPr>
          <w:b/>
        </w:rPr>
        <w:t>.</w:t>
      </w:r>
      <w:r w:rsidR="00F120FB">
        <w:rPr>
          <w:b/>
        </w:rPr>
        <w:t xml:space="preserve"> </w:t>
      </w:r>
      <w:r w:rsidR="00F120FB">
        <w:t>”</w:t>
      </w:r>
      <w:proofErr w:type="gramEnd"/>
      <w:r w:rsidR="00F120FB">
        <w:t xml:space="preserve"> (Pg-9)</w:t>
      </w:r>
    </w:p>
    <w:p w14:paraId="421DA524" w14:textId="77777777" w:rsidR="00A94617" w:rsidRDefault="00A94617" w:rsidP="00F120FB">
      <w:pPr>
        <w:spacing w:before="240"/>
        <w:rPr>
          <w:shd w:val="clear" w:color="auto" w:fill="FFFFFF"/>
        </w:rPr>
      </w:pPr>
      <w:r>
        <w:rPr>
          <w:shd w:val="clear" w:color="auto" w:fill="FFFFFF"/>
        </w:rPr>
        <w:t>Comentário Sobre o Tópico:</w:t>
      </w:r>
    </w:p>
    <w:p w14:paraId="06552B33" w14:textId="77777777" w:rsidR="00F120FB" w:rsidRPr="00F120FB" w:rsidRDefault="00F120FB" w:rsidP="00F120FB">
      <w:pPr>
        <w:spacing w:before="240"/>
      </w:pPr>
    </w:p>
    <w:p w14:paraId="0C670432" w14:textId="77777777" w:rsidR="00F120FB" w:rsidRPr="00F120FB" w:rsidRDefault="00F120FB" w:rsidP="00F120FB">
      <w:pPr>
        <w:spacing w:before="240"/>
        <w:rPr>
          <w:b/>
          <w:u w:val="single"/>
          <w:shd w:val="clear" w:color="auto" w:fill="FFFFFF"/>
        </w:rPr>
      </w:pPr>
      <w:r w:rsidRPr="00F120FB">
        <w:rPr>
          <w:b/>
          <w:u w:val="single"/>
        </w:rPr>
        <w:t>O Senhor, as entidades vivas, a natureza material e o tempo são eternos, mas o karma é temporário.</w:t>
      </w:r>
    </w:p>
    <w:p w14:paraId="67189C46" w14:textId="77777777" w:rsidR="00F120FB" w:rsidRDefault="00A94617" w:rsidP="00F120FB">
      <w:bookmarkStart w:id="27" w:name="_Toc89671510"/>
      <w:r w:rsidRPr="00F120FB">
        <w:rPr>
          <w:b/>
        </w:rPr>
        <w:t>T.I.26 –</w:t>
      </w:r>
      <w:r>
        <w:t xml:space="preserve"> </w:t>
      </w:r>
      <w:bookmarkEnd w:id="27"/>
      <w:r w:rsidR="00F120FB">
        <w:t>“</w:t>
      </w:r>
      <w:proofErr w:type="spellStart"/>
      <w:r w:rsidR="00F120FB" w:rsidRPr="007465FF">
        <w:rPr>
          <w:b/>
        </w:rPr>
        <w:t>Īśvara</w:t>
      </w:r>
      <w:proofErr w:type="spellEnd"/>
      <w:r w:rsidR="00F120FB" w:rsidRPr="007465FF">
        <w:rPr>
          <w:b/>
        </w:rPr>
        <w:t xml:space="preserve"> (o Senhor Supremo), </w:t>
      </w:r>
      <w:proofErr w:type="spellStart"/>
      <w:r w:rsidR="00F120FB" w:rsidRPr="007465FF">
        <w:rPr>
          <w:b/>
        </w:rPr>
        <w:t>jīva</w:t>
      </w:r>
      <w:proofErr w:type="spellEnd"/>
      <w:r w:rsidR="00F120FB" w:rsidRPr="007465FF">
        <w:rPr>
          <w:b/>
        </w:rPr>
        <w:t xml:space="preserve"> (a entidade viva), </w:t>
      </w:r>
      <w:proofErr w:type="spellStart"/>
      <w:r w:rsidR="00F120FB" w:rsidRPr="007465FF">
        <w:rPr>
          <w:b/>
        </w:rPr>
        <w:t>prakṛti</w:t>
      </w:r>
      <w:proofErr w:type="spellEnd"/>
      <w:r w:rsidR="00F120FB" w:rsidRPr="007465FF">
        <w:rPr>
          <w:b/>
        </w:rPr>
        <w:t xml:space="preserve"> (a natureza material), </w:t>
      </w:r>
      <w:proofErr w:type="spellStart"/>
      <w:r w:rsidR="00F120FB" w:rsidRPr="007465FF">
        <w:rPr>
          <w:b/>
        </w:rPr>
        <w:t>kāla</w:t>
      </w:r>
      <w:proofErr w:type="spellEnd"/>
      <w:r w:rsidR="00F120FB" w:rsidRPr="007465FF">
        <w:rPr>
          <w:b/>
        </w:rPr>
        <w:t xml:space="preserve"> (o tempo eterno), e karma (atividades) são todos explicados no </w:t>
      </w:r>
      <w:proofErr w:type="spellStart"/>
      <w:r w:rsidR="00F120FB" w:rsidRPr="007465FF">
        <w:rPr>
          <w:b/>
        </w:rPr>
        <w:t>Bhagavad-gītā</w:t>
      </w:r>
      <w:proofErr w:type="spellEnd"/>
      <w:r w:rsidR="00F120FB" w:rsidRPr="007465FF">
        <w:rPr>
          <w:b/>
        </w:rPr>
        <w:t>. Destes cinco, o Senhor, as entidades vivas, a natureza material e o tempo são eternos</w:t>
      </w:r>
      <w:proofErr w:type="gramStart"/>
      <w:r w:rsidR="00F120FB" w:rsidRPr="007465FF">
        <w:rPr>
          <w:b/>
        </w:rPr>
        <w:t>.</w:t>
      </w:r>
      <w:r w:rsidR="00F120FB">
        <w:rPr>
          <w:b/>
        </w:rPr>
        <w:t xml:space="preserve"> </w:t>
      </w:r>
      <w:r w:rsidR="00F120FB">
        <w:t>”</w:t>
      </w:r>
      <w:proofErr w:type="gramEnd"/>
      <w:r w:rsidR="00F120FB">
        <w:t xml:space="preserve"> (Pg-9)</w:t>
      </w:r>
    </w:p>
    <w:p w14:paraId="3630066B" w14:textId="77777777" w:rsidR="00A94617" w:rsidRDefault="00A94617" w:rsidP="00F120FB">
      <w:pPr>
        <w:spacing w:before="240"/>
        <w:rPr>
          <w:shd w:val="clear" w:color="auto" w:fill="FFFFFF"/>
        </w:rPr>
      </w:pPr>
      <w:r>
        <w:rPr>
          <w:shd w:val="clear" w:color="auto" w:fill="FFFFFF"/>
        </w:rPr>
        <w:t>Comentário Sobre o Tópico:</w:t>
      </w:r>
    </w:p>
    <w:p w14:paraId="6B72FA4E" w14:textId="77777777" w:rsidR="00F120FB" w:rsidRDefault="00F120FB" w:rsidP="00F120FB">
      <w:pPr>
        <w:spacing w:before="240"/>
        <w:rPr>
          <w:shd w:val="clear" w:color="auto" w:fill="FFFFFF"/>
        </w:rPr>
      </w:pPr>
    </w:p>
    <w:p w14:paraId="34F96E75" w14:textId="77777777" w:rsidR="00711C22" w:rsidRPr="00711C22" w:rsidRDefault="00711C22" w:rsidP="00F120FB">
      <w:pPr>
        <w:spacing w:before="240"/>
        <w:rPr>
          <w:b/>
          <w:u w:val="single"/>
          <w:shd w:val="clear" w:color="auto" w:fill="FFFFFF"/>
        </w:rPr>
      </w:pPr>
      <w:r w:rsidRPr="00711C22">
        <w:rPr>
          <w:b/>
          <w:u w:val="single"/>
        </w:rPr>
        <w:t xml:space="preserve">O Senhor. Como </w:t>
      </w:r>
      <w:proofErr w:type="spellStart"/>
      <w:r w:rsidRPr="00711C22">
        <w:rPr>
          <w:b/>
          <w:u w:val="single"/>
        </w:rPr>
        <w:t>Paramatma</w:t>
      </w:r>
      <w:proofErr w:type="spellEnd"/>
      <w:r w:rsidRPr="00711C22">
        <w:rPr>
          <w:b/>
          <w:u w:val="single"/>
        </w:rPr>
        <w:t xml:space="preserve">, é consciente </w:t>
      </w:r>
      <w:proofErr w:type="gramStart"/>
      <w:r w:rsidRPr="00711C22">
        <w:rPr>
          <w:b/>
          <w:u w:val="single"/>
        </w:rPr>
        <w:t>das intensões</w:t>
      </w:r>
      <w:proofErr w:type="gramEnd"/>
      <w:r w:rsidRPr="00711C22">
        <w:rPr>
          <w:b/>
          <w:u w:val="single"/>
        </w:rPr>
        <w:t xml:space="preserve"> de todas as entidades vivas. Ele também é o controlador interno.</w:t>
      </w:r>
    </w:p>
    <w:p w14:paraId="600F5C8A" w14:textId="77777777" w:rsidR="00711C22" w:rsidRPr="007B5084" w:rsidRDefault="00A94617" w:rsidP="00711C22">
      <w:pPr>
        <w:rPr>
          <w:shd w:val="clear" w:color="auto" w:fill="FFFFFF"/>
        </w:rPr>
      </w:pPr>
      <w:bookmarkStart w:id="28" w:name="_Toc89671511"/>
      <w:r w:rsidRPr="00711C22">
        <w:rPr>
          <w:b/>
        </w:rPr>
        <w:t>T.I.27 –</w:t>
      </w:r>
      <w:r>
        <w:t xml:space="preserve"> </w:t>
      </w:r>
      <w:bookmarkEnd w:id="28"/>
      <w:r w:rsidR="00711C22" w:rsidRPr="007465FF">
        <w:t>“</w:t>
      </w:r>
      <w:r w:rsidR="00711C22" w:rsidRPr="007465FF">
        <w:rPr>
          <w:b/>
        </w:rPr>
        <w:t xml:space="preserve">Porque vive no coração de cada ser vivo, o Senhor é consciente das atividades psíquicas das </w:t>
      </w:r>
      <w:proofErr w:type="spellStart"/>
      <w:r w:rsidR="00711C22" w:rsidRPr="007465FF">
        <w:rPr>
          <w:b/>
        </w:rPr>
        <w:t>jīvas</w:t>
      </w:r>
      <w:proofErr w:type="spellEnd"/>
      <w:r w:rsidR="00711C22" w:rsidRPr="007465FF">
        <w:rPr>
          <w:b/>
        </w:rPr>
        <w:t xml:space="preserve"> específicas. É bom não nos esquecermos disto. Explica-se também que o </w:t>
      </w:r>
      <w:proofErr w:type="spellStart"/>
      <w:r w:rsidR="00711C22" w:rsidRPr="007465FF">
        <w:rPr>
          <w:b/>
        </w:rPr>
        <w:t>Paramātmā</w:t>
      </w:r>
      <w:proofErr w:type="spellEnd"/>
      <w:r w:rsidR="00711C22" w:rsidRPr="007465FF">
        <w:rPr>
          <w:b/>
        </w:rPr>
        <w:t xml:space="preserve">, a Suprema Personalidade de Deus, vive nos corações </w:t>
      </w:r>
      <w:r w:rsidR="00711C22" w:rsidRPr="007465FF">
        <w:rPr>
          <w:b/>
        </w:rPr>
        <w:lastRenderedPageBreak/>
        <w:t xml:space="preserve">de todos como </w:t>
      </w:r>
      <w:proofErr w:type="spellStart"/>
      <w:r w:rsidR="00711C22" w:rsidRPr="007465FF">
        <w:rPr>
          <w:b/>
        </w:rPr>
        <w:t>īsvara</w:t>
      </w:r>
      <w:proofErr w:type="spellEnd"/>
      <w:r w:rsidR="00711C22" w:rsidRPr="007465FF">
        <w:rPr>
          <w:b/>
        </w:rPr>
        <w:t>, o controlador, e que Ele dá instruções para a entidade viva agir de modo a satisfazer seus anseios</w:t>
      </w:r>
      <w:proofErr w:type="gramStart"/>
      <w:r w:rsidR="00711C22" w:rsidRPr="007465FF">
        <w:rPr>
          <w:b/>
        </w:rPr>
        <w:t>.</w:t>
      </w:r>
      <w:r w:rsidR="00711C22">
        <w:rPr>
          <w:b/>
        </w:rPr>
        <w:t xml:space="preserve"> </w:t>
      </w:r>
      <w:r w:rsidR="00711C22" w:rsidRPr="007465FF">
        <w:t>”</w:t>
      </w:r>
      <w:proofErr w:type="gramEnd"/>
      <w:r w:rsidR="00711C22" w:rsidRPr="007465FF">
        <w:rPr>
          <w:b/>
        </w:rPr>
        <w:t xml:space="preserve"> </w:t>
      </w:r>
      <w:r w:rsidR="00711C22">
        <w:t>(Pg-9)</w:t>
      </w:r>
    </w:p>
    <w:p w14:paraId="485DF266" w14:textId="77777777" w:rsidR="00A94617" w:rsidRDefault="00A94617" w:rsidP="00711C22">
      <w:pPr>
        <w:spacing w:before="240"/>
        <w:rPr>
          <w:shd w:val="clear" w:color="auto" w:fill="FFFFFF"/>
        </w:rPr>
      </w:pPr>
      <w:r>
        <w:rPr>
          <w:shd w:val="clear" w:color="auto" w:fill="FFFFFF"/>
        </w:rPr>
        <w:t>Comentário Sobre o Tópico:</w:t>
      </w:r>
    </w:p>
    <w:p w14:paraId="57290BD8" w14:textId="77777777" w:rsidR="00711C22" w:rsidRDefault="00711C22" w:rsidP="00711C22">
      <w:pPr>
        <w:spacing w:before="240"/>
        <w:rPr>
          <w:shd w:val="clear" w:color="auto" w:fill="FFFFFF"/>
        </w:rPr>
      </w:pPr>
    </w:p>
    <w:p w14:paraId="5CB840AC" w14:textId="77777777" w:rsidR="00711C22" w:rsidRPr="00711C22" w:rsidRDefault="00711C22" w:rsidP="00711C22">
      <w:pPr>
        <w:spacing w:before="240"/>
        <w:rPr>
          <w:b/>
          <w:u w:val="single"/>
          <w:shd w:val="clear" w:color="auto" w:fill="FFFFFF"/>
        </w:rPr>
      </w:pPr>
      <w:r w:rsidRPr="00711C22">
        <w:rPr>
          <w:b/>
          <w:u w:val="single"/>
        </w:rPr>
        <w:t>Quando o Senhor vem a este mundo, a Sua consciência não é afetada pela matéria.</w:t>
      </w:r>
    </w:p>
    <w:p w14:paraId="2395F335" w14:textId="77777777" w:rsidR="00711C22" w:rsidRDefault="00A94617" w:rsidP="00711C22">
      <w:bookmarkStart w:id="29" w:name="_Toc89671512"/>
      <w:r w:rsidRPr="00711C22">
        <w:rPr>
          <w:b/>
        </w:rPr>
        <w:t>T.I.28 –</w:t>
      </w:r>
      <w:r>
        <w:t xml:space="preserve"> </w:t>
      </w:r>
      <w:bookmarkEnd w:id="29"/>
      <w:r w:rsidR="00711C22">
        <w:t>“</w:t>
      </w:r>
      <w:r w:rsidR="00711C22" w:rsidRPr="007465FF">
        <w:rPr>
          <w:b/>
        </w:rPr>
        <w:t xml:space="preserve">O Senhor Krishna diz: </w:t>
      </w:r>
      <w:proofErr w:type="spellStart"/>
      <w:r w:rsidR="00711C22" w:rsidRPr="007465FF">
        <w:rPr>
          <w:b/>
          <w:i/>
        </w:rPr>
        <w:t>mayādhyakṣeṇa</w:t>
      </w:r>
      <w:proofErr w:type="spellEnd"/>
      <w:r w:rsidR="00711C22" w:rsidRPr="007465FF">
        <w:rPr>
          <w:b/>
          <w:i/>
        </w:rPr>
        <w:t xml:space="preserve"> </w:t>
      </w:r>
      <w:proofErr w:type="spellStart"/>
      <w:r w:rsidR="00711C22" w:rsidRPr="007465FF">
        <w:rPr>
          <w:b/>
          <w:i/>
        </w:rPr>
        <w:t>prakṛtiḥ</w:t>
      </w:r>
      <w:proofErr w:type="spellEnd"/>
      <w:r w:rsidR="00711C22" w:rsidRPr="007465FF">
        <w:rPr>
          <w:b/>
        </w:rPr>
        <w:t xml:space="preserve">. Quando Ele vem ao universo material, </w:t>
      </w:r>
      <w:proofErr w:type="gramStart"/>
      <w:r w:rsidR="00711C22" w:rsidRPr="007465FF">
        <w:rPr>
          <w:b/>
        </w:rPr>
        <w:t>Sua</w:t>
      </w:r>
      <w:proofErr w:type="gramEnd"/>
      <w:r w:rsidR="00711C22" w:rsidRPr="007465FF">
        <w:rPr>
          <w:b/>
        </w:rPr>
        <w:t xml:space="preserve"> consciência não é afetada materialmente. Se ela (a consciência transcendental do Senhor Krishna) sofresse essa influência, Ele não teria condições de falar de assuntos transcendentais como aqueles que Ele transmite no </w:t>
      </w:r>
      <w:proofErr w:type="spellStart"/>
      <w:r w:rsidR="00711C22" w:rsidRPr="007465FF">
        <w:rPr>
          <w:b/>
        </w:rPr>
        <w:t>Bhagavad-gītā</w:t>
      </w:r>
      <w:proofErr w:type="spellEnd"/>
      <w:proofErr w:type="gramStart"/>
      <w:r w:rsidR="00711C22" w:rsidRPr="007465FF">
        <w:rPr>
          <w:b/>
        </w:rPr>
        <w:t>.</w:t>
      </w:r>
      <w:r w:rsidR="00711C22">
        <w:rPr>
          <w:b/>
        </w:rPr>
        <w:t xml:space="preserve"> </w:t>
      </w:r>
      <w:r w:rsidR="00711C22">
        <w:t>”</w:t>
      </w:r>
      <w:proofErr w:type="gramEnd"/>
      <w:r w:rsidR="00711C22">
        <w:t xml:space="preserve"> (Pg-11)</w:t>
      </w:r>
    </w:p>
    <w:p w14:paraId="4AA0013C" w14:textId="77777777" w:rsidR="00A94617" w:rsidRDefault="00A94617" w:rsidP="00711C22">
      <w:pPr>
        <w:spacing w:before="240"/>
        <w:rPr>
          <w:shd w:val="clear" w:color="auto" w:fill="FFFFFF"/>
        </w:rPr>
      </w:pPr>
      <w:r>
        <w:rPr>
          <w:shd w:val="clear" w:color="auto" w:fill="FFFFFF"/>
        </w:rPr>
        <w:t>Comentário Sobre o Tópico:</w:t>
      </w:r>
    </w:p>
    <w:p w14:paraId="775C317C" w14:textId="77777777" w:rsidR="00711C22" w:rsidRDefault="00711C22" w:rsidP="00711C22">
      <w:pPr>
        <w:spacing w:before="240"/>
        <w:rPr>
          <w:shd w:val="clear" w:color="auto" w:fill="FFFFFF"/>
        </w:rPr>
      </w:pPr>
    </w:p>
    <w:p w14:paraId="26E36852" w14:textId="77777777" w:rsidR="00711C22" w:rsidRPr="00711C22" w:rsidRDefault="00711C22" w:rsidP="00711C22">
      <w:pPr>
        <w:spacing w:before="240"/>
        <w:rPr>
          <w:b/>
          <w:u w:val="single"/>
          <w:shd w:val="clear" w:color="auto" w:fill="FFFFFF"/>
        </w:rPr>
      </w:pPr>
      <w:r w:rsidRPr="00711C22">
        <w:rPr>
          <w:b/>
          <w:u w:val="single"/>
        </w:rPr>
        <w:t>Só quem está livre da consciência material pode falar sobre o mundo espiritual.</w:t>
      </w:r>
    </w:p>
    <w:p w14:paraId="7D25D871" w14:textId="77777777" w:rsidR="00711C22" w:rsidRDefault="00A94617" w:rsidP="00711C22">
      <w:bookmarkStart w:id="30" w:name="_Toc89671513"/>
      <w:r w:rsidRPr="00711C22">
        <w:rPr>
          <w:b/>
        </w:rPr>
        <w:t>T.I.29 –</w:t>
      </w:r>
      <w:r>
        <w:t xml:space="preserve"> </w:t>
      </w:r>
      <w:bookmarkEnd w:id="30"/>
      <w:r w:rsidR="00711C22">
        <w:t>“</w:t>
      </w:r>
      <w:r w:rsidR="00711C22" w:rsidRPr="007465FF">
        <w:rPr>
          <w:b/>
        </w:rPr>
        <w:t xml:space="preserve">Não pode dizer nada sobre o mundo transcendental quem não estiver livre da consciência materialmente contaminada. Portanto, o Senhor não está sob a contaminação </w:t>
      </w:r>
      <w:proofErr w:type="gramStart"/>
      <w:r w:rsidR="00711C22" w:rsidRPr="007465FF">
        <w:rPr>
          <w:b/>
        </w:rPr>
        <w:t>material.</w:t>
      </w:r>
      <w:r w:rsidR="00711C22">
        <w:rPr>
          <w:b/>
        </w:rPr>
        <w:t xml:space="preserve"> </w:t>
      </w:r>
      <w:r w:rsidR="00711C22">
        <w:t>”</w:t>
      </w:r>
      <w:proofErr w:type="gramEnd"/>
      <w:r w:rsidR="00711C22">
        <w:t xml:space="preserve"> (Pg-11)</w:t>
      </w:r>
    </w:p>
    <w:p w14:paraId="2FED7245" w14:textId="77777777" w:rsidR="00A94617" w:rsidRDefault="00A94617" w:rsidP="00711C22">
      <w:pPr>
        <w:spacing w:before="240"/>
        <w:rPr>
          <w:shd w:val="clear" w:color="auto" w:fill="FFFFFF"/>
        </w:rPr>
      </w:pPr>
      <w:r>
        <w:rPr>
          <w:shd w:val="clear" w:color="auto" w:fill="FFFFFF"/>
        </w:rPr>
        <w:t>Comentário Sobre o Tópico:</w:t>
      </w:r>
    </w:p>
    <w:p w14:paraId="4345876D" w14:textId="77777777" w:rsidR="00711C22" w:rsidRDefault="00711C22" w:rsidP="00711C22">
      <w:pPr>
        <w:spacing w:before="240"/>
        <w:rPr>
          <w:shd w:val="clear" w:color="auto" w:fill="FFFFFF"/>
        </w:rPr>
      </w:pPr>
    </w:p>
    <w:p w14:paraId="5D692994" w14:textId="77777777" w:rsidR="00711C22" w:rsidRPr="00711C22" w:rsidRDefault="00711C22" w:rsidP="00711C22">
      <w:pPr>
        <w:spacing w:before="240"/>
        <w:rPr>
          <w:b/>
          <w:u w:val="single"/>
          <w:shd w:val="clear" w:color="auto" w:fill="FFFFFF"/>
        </w:rPr>
      </w:pPr>
      <w:r w:rsidRPr="00711C22">
        <w:rPr>
          <w:b/>
          <w:u w:val="single"/>
        </w:rPr>
        <w:t xml:space="preserve">A felicidade verdadeira vem das ações exercidas de acordo com a vontade do </w:t>
      </w:r>
      <w:proofErr w:type="spellStart"/>
      <w:r w:rsidRPr="00711C22">
        <w:rPr>
          <w:b/>
          <w:u w:val="single"/>
        </w:rPr>
        <w:t>ísvara</w:t>
      </w:r>
      <w:proofErr w:type="spellEnd"/>
      <w:r w:rsidRPr="00711C22">
        <w:rPr>
          <w:b/>
          <w:u w:val="single"/>
        </w:rPr>
        <w:t>, Krishna.</w:t>
      </w:r>
    </w:p>
    <w:p w14:paraId="266CE976" w14:textId="77777777" w:rsidR="00711C22" w:rsidRDefault="00A94617" w:rsidP="00711C22">
      <w:bookmarkStart w:id="31" w:name="_Toc89671514"/>
      <w:r w:rsidRPr="00711C22">
        <w:rPr>
          <w:b/>
        </w:rPr>
        <w:t>T.I.30 –</w:t>
      </w:r>
      <w:r>
        <w:t xml:space="preserve"> </w:t>
      </w:r>
      <w:bookmarkEnd w:id="31"/>
      <w:r w:rsidR="00711C22">
        <w:t>“</w:t>
      </w:r>
      <w:r w:rsidR="00711C22" w:rsidRPr="007465FF">
        <w:rPr>
          <w:b/>
        </w:rPr>
        <w:t xml:space="preserve">Em consciência pura, nossas ações serão ajustadas à vontade do </w:t>
      </w:r>
      <w:proofErr w:type="spellStart"/>
      <w:r w:rsidR="00711C22" w:rsidRPr="007465FF">
        <w:rPr>
          <w:b/>
        </w:rPr>
        <w:t>īśvara</w:t>
      </w:r>
      <w:proofErr w:type="spellEnd"/>
      <w:r w:rsidR="00711C22" w:rsidRPr="007465FF">
        <w:rPr>
          <w:b/>
        </w:rPr>
        <w:t xml:space="preserve">, e isso nos fará felizes. Não é que tenhamos que parar com todas as atividades. Ao contrário, nossas atividades devem ser purificadas, e atividades purificadas chamam-se </w:t>
      </w:r>
      <w:proofErr w:type="spellStart"/>
      <w:r w:rsidR="00711C22" w:rsidRPr="007465FF">
        <w:rPr>
          <w:b/>
        </w:rPr>
        <w:t>bhakti</w:t>
      </w:r>
      <w:proofErr w:type="spellEnd"/>
      <w:proofErr w:type="gramStart"/>
      <w:r w:rsidR="00711C22" w:rsidRPr="007465FF">
        <w:rPr>
          <w:b/>
        </w:rPr>
        <w:t>.</w:t>
      </w:r>
      <w:r w:rsidR="00711C22">
        <w:rPr>
          <w:b/>
        </w:rPr>
        <w:t xml:space="preserve"> </w:t>
      </w:r>
      <w:r w:rsidR="00711C22">
        <w:t>”</w:t>
      </w:r>
      <w:proofErr w:type="gramEnd"/>
      <w:r w:rsidR="00711C22">
        <w:t xml:space="preserve"> (Pg-11)</w:t>
      </w:r>
    </w:p>
    <w:p w14:paraId="3B450D6A" w14:textId="77777777" w:rsidR="00A94617" w:rsidRDefault="00A94617" w:rsidP="00711C22">
      <w:pPr>
        <w:spacing w:before="240"/>
        <w:rPr>
          <w:shd w:val="clear" w:color="auto" w:fill="FFFFFF"/>
        </w:rPr>
      </w:pPr>
      <w:r>
        <w:rPr>
          <w:shd w:val="clear" w:color="auto" w:fill="FFFFFF"/>
        </w:rPr>
        <w:t>Comentário Sobre o Tópico:</w:t>
      </w:r>
    </w:p>
    <w:p w14:paraId="6320622A" w14:textId="77777777" w:rsidR="00711C22" w:rsidRDefault="00711C22" w:rsidP="00711C22">
      <w:pPr>
        <w:spacing w:before="240"/>
        <w:rPr>
          <w:shd w:val="clear" w:color="auto" w:fill="FFFFFF"/>
        </w:rPr>
      </w:pPr>
    </w:p>
    <w:p w14:paraId="6C62CA1C" w14:textId="77777777" w:rsidR="00711C22" w:rsidRPr="00711C22" w:rsidRDefault="00711C22" w:rsidP="00711C22">
      <w:pPr>
        <w:spacing w:before="240"/>
        <w:rPr>
          <w:b/>
          <w:u w:val="single"/>
          <w:shd w:val="clear" w:color="auto" w:fill="FFFFFF"/>
        </w:rPr>
      </w:pPr>
      <w:r w:rsidRPr="00711C22">
        <w:rPr>
          <w:b/>
          <w:u w:val="single"/>
        </w:rPr>
        <w:t xml:space="preserve">As atividades de </w:t>
      </w:r>
      <w:proofErr w:type="spellStart"/>
      <w:r w:rsidRPr="00711C22">
        <w:rPr>
          <w:b/>
          <w:u w:val="single"/>
        </w:rPr>
        <w:t>bhakti</w:t>
      </w:r>
      <w:proofErr w:type="spellEnd"/>
      <w:r w:rsidRPr="00711C22">
        <w:rPr>
          <w:b/>
          <w:u w:val="single"/>
        </w:rPr>
        <w:t xml:space="preserve"> dentro do mundo material não são contaminadas pela natureza material.</w:t>
      </w:r>
    </w:p>
    <w:p w14:paraId="24F080BF" w14:textId="77777777" w:rsidR="00711C22" w:rsidRDefault="00A94617" w:rsidP="00711C22">
      <w:bookmarkStart w:id="32" w:name="_Toc89671515"/>
      <w:r w:rsidRPr="00711C22">
        <w:rPr>
          <w:b/>
        </w:rPr>
        <w:t>T.I.31 –</w:t>
      </w:r>
      <w:r>
        <w:t xml:space="preserve"> </w:t>
      </w:r>
      <w:bookmarkEnd w:id="32"/>
      <w:r w:rsidR="00711C22">
        <w:t>“</w:t>
      </w:r>
      <w:r w:rsidR="00711C22" w:rsidRPr="00A836A4">
        <w:rPr>
          <w:b/>
        </w:rPr>
        <w:t xml:space="preserve">Atividades em </w:t>
      </w:r>
      <w:proofErr w:type="spellStart"/>
      <w:r w:rsidR="00711C22" w:rsidRPr="00A836A4">
        <w:rPr>
          <w:b/>
        </w:rPr>
        <w:t>bhakti</w:t>
      </w:r>
      <w:proofErr w:type="spellEnd"/>
      <w:r w:rsidR="00711C22" w:rsidRPr="00A836A4">
        <w:rPr>
          <w:b/>
        </w:rPr>
        <w:t xml:space="preserve"> parecem atividades comuns, mas a diferença é que elas não são contaminadas</w:t>
      </w:r>
      <w:proofErr w:type="gramStart"/>
      <w:r w:rsidR="00711C22" w:rsidRPr="00A836A4">
        <w:rPr>
          <w:b/>
        </w:rPr>
        <w:t>.</w:t>
      </w:r>
      <w:r w:rsidR="00711C22">
        <w:rPr>
          <w:b/>
        </w:rPr>
        <w:t xml:space="preserve"> </w:t>
      </w:r>
      <w:r w:rsidR="00711C22">
        <w:t>”</w:t>
      </w:r>
      <w:proofErr w:type="gramEnd"/>
      <w:r w:rsidR="00711C22">
        <w:t xml:space="preserve"> (Pg-11)</w:t>
      </w:r>
    </w:p>
    <w:p w14:paraId="3987DA82" w14:textId="77777777" w:rsidR="00A94617" w:rsidRDefault="00A94617" w:rsidP="00711C22">
      <w:pPr>
        <w:spacing w:before="240"/>
        <w:rPr>
          <w:shd w:val="clear" w:color="auto" w:fill="FFFFFF"/>
        </w:rPr>
      </w:pPr>
      <w:r>
        <w:rPr>
          <w:shd w:val="clear" w:color="auto" w:fill="FFFFFF"/>
        </w:rPr>
        <w:t>Comentário Sobre o Tópico:</w:t>
      </w:r>
    </w:p>
    <w:p w14:paraId="2BD66CC4" w14:textId="77777777" w:rsidR="00711C22" w:rsidRDefault="00711C22" w:rsidP="00711C22">
      <w:pPr>
        <w:spacing w:before="240"/>
        <w:rPr>
          <w:shd w:val="clear" w:color="auto" w:fill="FFFFFF"/>
        </w:rPr>
      </w:pPr>
    </w:p>
    <w:p w14:paraId="5C17763D" w14:textId="77777777" w:rsidR="00711C22" w:rsidRDefault="00711C22" w:rsidP="00711C22">
      <w:pPr>
        <w:spacing w:before="240"/>
        <w:rPr>
          <w:shd w:val="clear" w:color="auto" w:fill="FFFFFF"/>
        </w:rPr>
      </w:pPr>
    </w:p>
    <w:p w14:paraId="0B1FF69A" w14:textId="77777777" w:rsidR="00711C22" w:rsidRPr="00711C22" w:rsidRDefault="00711C22" w:rsidP="00711C22">
      <w:pPr>
        <w:spacing w:before="240"/>
        <w:rPr>
          <w:b/>
          <w:u w:val="single"/>
          <w:shd w:val="clear" w:color="auto" w:fill="FFFFFF"/>
        </w:rPr>
      </w:pPr>
      <w:r w:rsidRPr="00711C22">
        <w:rPr>
          <w:b/>
          <w:u w:val="single"/>
        </w:rPr>
        <w:lastRenderedPageBreak/>
        <w:t>Sob o domínio do falso ego não se pode compreender a verdadeira situação do eu interior.</w:t>
      </w:r>
    </w:p>
    <w:p w14:paraId="64442FC2" w14:textId="77777777" w:rsidR="00711C22" w:rsidRDefault="00A94617" w:rsidP="00711C22">
      <w:pPr>
        <w:spacing w:before="240"/>
      </w:pPr>
      <w:bookmarkStart w:id="33" w:name="_Toc89671516"/>
      <w:r w:rsidRPr="00711C22">
        <w:rPr>
          <w:b/>
        </w:rPr>
        <w:t xml:space="preserve">T.I.32 – </w:t>
      </w:r>
      <w:bookmarkEnd w:id="33"/>
      <w:r w:rsidR="00711C22">
        <w:t>“</w:t>
      </w:r>
      <w:r w:rsidR="00711C22" w:rsidRPr="00A836A4">
        <w:rPr>
          <w:b/>
        </w:rPr>
        <w:t>A consciência falsa manifesta-se naquele que se julga um produto da natureza material. Chama-se isto de falso ego. Quem está absorto em pensar em conceitos corpóreos não pode compreender a sua situação</w:t>
      </w:r>
      <w:proofErr w:type="gramStart"/>
      <w:r w:rsidR="00711C22" w:rsidRPr="00A836A4">
        <w:rPr>
          <w:b/>
        </w:rPr>
        <w:t>.</w:t>
      </w:r>
      <w:r w:rsidR="00711C22">
        <w:rPr>
          <w:b/>
        </w:rPr>
        <w:t xml:space="preserve"> </w:t>
      </w:r>
      <w:r w:rsidR="00711C22">
        <w:t>”</w:t>
      </w:r>
      <w:proofErr w:type="gramEnd"/>
      <w:r w:rsidR="00711C22">
        <w:t xml:space="preserve"> (Pg-11)</w:t>
      </w:r>
    </w:p>
    <w:p w14:paraId="26E92010" w14:textId="77777777" w:rsidR="00A94617" w:rsidRDefault="00A94617" w:rsidP="00711C22">
      <w:pPr>
        <w:spacing w:before="240"/>
        <w:rPr>
          <w:shd w:val="clear" w:color="auto" w:fill="FFFFFF"/>
        </w:rPr>
      </w:pPr>
      <w:r>
        <w:rPr>
          <w:shd w:val="clear" w:color="auto" w:fill="FFFFFF"/>
        </w:rPr>
        <w:t>Comentário Sobre o Tópico:</w:t>
      </w:r>
    </w:p>
    <w:p w14:paraId="587FBF95" w14:textId="77777777" w:rsidR="00711C22" w:rsidRDefault="00711C22" w:rsidP="00711C22">
      <w:pPr>
        <w:spacing w:before="240"/>
        <w:rPr>
          <w:shd w:val="clear" w:color="auto" w:fill="FFFFFF"/>
        </w:rPr>
      </w:pPr>
    </w:p>
    <w:p w14:paraId="37E592B1" w14:textId="77777777" w:rsidR="00A94617" w:rsidRPr="00711C22" w:rsidRDefault="00711C22" w:rsidP="00711C22">
      <w:pPr>
        <w:spacing w:before="240"/>
        <w:rPr>
          <w:b/>
          <w:u w:val="single"/>
        </w:rPr>
      </w:pPr>
      <w:r w:rsidRPr="00711C22">
        <w:rPr>
          <w:b/>
          <w:u w:val="single"/>
        </w:rPr>
        <w:t>Agir em consciência de Krishna é agir com a consciência purificada da existência material.</w:t>
      </w:r>
    </w:p>
    <w:p w14:paraId="7D3968CA" w14:textId="77777777" w:rsidR="00711C22" w:rsidRPr="00A836A4" w:rsidRDefault="00A94617" w:rsidP="00711C22">
      <w:bookmarkStart w:id="34" w:name="_Toc89671517"/>
      <w:r w:rsidRPr="00906B41">
        <w:rPr>
          <w:b/>
        </w:rPr>
        <w:t>T.I.33</w:t>
      </w:r>
      <w:r>
        <w:t xml:space="preserve"> – </w:t>
      </w:r>
      <w:bookmarkEnd w:id="34"/>
      <w:r w:rsidR="00711C22">
        <w:t>“</w:t>
      </w:r>
      <w:r w:rsidR="00711C22" w:rsidRPr="00A836A4">
        <w:rPr>
          <w:b/>
        </w:rPr>
        <w:t>Consciência purificada significa agir de acordo com as instruções do Senhor. Nisto se resume a consciência purificada</w:t>
      </w:r>
      <w:proofErr w:type="gramStart"/>
      <w:r w:rsidR="00711C22" w:rsidRPr="00A836A4">
        <w:rPr>
          <w:b/>
        </w:rPr>
        <w:t>.</w:t>
      </w:r>
      <w:r w:rsidR="00711C22">
        <w:rPr>
          <w:b/>
        </w:rPr>
        <w:t xml:space="preserve"> </w:t>
      </w:r>
      <w:r w:rsidR="00711C22">
        <w:t>”</w:t>
      </w:r>
      <w:proofErr w:type="gramEnd"/>
      <w:r w:rsidR="00711C22" w:rsidRPr="00A836A4">
        <w:t xml:space="preserve"> (</w:t>
      </w:r>
      <w:r w:rsidR="00711C22">
        <w:t>P</w:t>
      </w:r>
      <w:r w:rsidR="00711C22" w:rsidRPr="00A836A4">
        <w:t>g-11)</w:t>
      </w:r>
    </w:p>
    <w:p w14:paraId="1E75FB15" w14:textId="77777777" w:rsidR="00A94617" w:rsidRDefault="00A94617" w:rsidP="00711C22">
      <w:pPr>
        <w:spacing w:before="240"/>
        <w:rPr>
          <w:shd w:val="clear" w:color="auto" w:fill="FFFFFF"/>
        </w:rPr>
      </w:pPr>
      <w:r>
        <w:rPr>
          <w:shd w:val="clear" w:color="auto" w:fill="FFFFFF"/>
        </w:rPr>
        <w:t>Comentário Sobre o Tópico:</w:t>
      </w:r>
    </w:p>
    <w:p w14:paraId="2F2E051C" w14:textId="77777777" w:rsidR="00711C22" w:rsidRDefault="00711C22" w:rsidP="00A94617">
      <w:pPr>
        <w:pStyle w:val="Ttulo2"/>
        <w:rPr>
          <w:u w:val="single"/>
        </w:rPr>
      </w:pPr>
      <w:bookmarkStart w:id="35" w:name="_Toc89671518"/>
    </w:p>
    <w:p w14:paraId="1386CAA8" w14:textId="77777777" w:rsidR="00711C22" w:rsidRPr="00711C22" w:rsidRDefault="00711C22" w:rsidP="00711C22">
      <w:pPr>
        <w:pStyle w:val="Ttulo2"/>
        <w:spacing w:before="240"/>
        <w:rPr>
          <w:u w:val="single"/>
        </w:rPr>
      </w:pPr>
      <w:r w:rsidRPr="00711C22">
        <w:rPr>
          <w:u w:val="single"/>
        </w:rPr>
        <w:t>A consciência material se resume em “eu sou o corpo” e “eu sou o desfrutador”.</w:t>
      </w:r>
    </w:p>
    <w:p w14:paraId="35194D73" w14:textId="77777777" w:rsidR="00711C22" w:rsidRPr="00BB67AB" w:rsidRDefault="00A94617" w:rsidP="00711C22">
      <w:r w:rsidRPr="00906B41">
        <w:rPr>
          <w:b/>
        </w:rPr>
        <w:t>T.I.34</w:t>
      </w:r>
      <w:r>
        <w:t xml:space="preserve"> – </w:t>
      </w:r>
      <w:bookmarkEnd w:id="35"/>
      <w:r w:rsidR="00711C22">
        <w:t>“</w:t>
      </w:r>
      <w:r w:rsidR="00711C22" w:rsidRPr="00BA1E0B">
        <w:rPr>
          <w:b/>
        </w:rPr>
        <w:t xml:space="preserve">A consciência material tem duas divisões psíquicas. </w:t>
      </w:r>
      <w:proofErr w:type="gramStart"/>
      <w:r w:rsidR="00711C22" w:rsidRPr="00BA1E0B">
        <w:rPr>
          <w:b/>
        </w:rPr>
        <w:t>Um delas</w:t>
      </w:r>
      <w:proofErr w:type="gramEnd"/>
      <w:r w:rsidR="00711C22" w:rsidRPr="00BA1E0B">
        <w:rPr>
          <w:b/>
        </w:rPr>
        <w:t xml:space="preserve"> defende a ideia de que eu sou o criador, e segundo a outra eu sou o desfrutador. Mas na verdade o Senhor é tanto o criador quanto o desfrutador, e a entidade viva, sendo parte integrante do Senhor Supremo, não é o criador e nem o desfrutador, mas um cooperador. Ela foi criada para ser desfrutada</w:t>
      </w:r>
      <w:proofErr w:type="gramStart"/>
      <w:r w:rsidR="00711C22" w:rsidRPr="00BA1E0B">
        <w:rPr>
          <w:b/>
        </w:rPr>
        <w:t>.</w:t>
      </w:r>
      <w:r w:rsidR="00711C22">
        <w:rPr>
          <w:b/>
        </w:rPr>
        <w:t xml:space="preserve"> </w:t>
      </w:r>
      <w:r w:rsidR="00711C22">
        <w:t>”</w:t>
      </w:r>
      <w:proofErr w:type="gramEnd"/>
      <w:r w:rsidR="00711C22">
        <w:t xml:space="preserve"> </w:t>
      </w:r>
      <w:r w:rsidR="00711C22" w:rsidRPr="00BB67AB">
        <w:t>(</w:t>
      </w:r>
      <w:r w:rsidR="00711C22">
        <w:t>P</w:t>
      </w:r>
      <w:r w:rsidR="00711C22" w:rsidRPr="00BB67AB">
        <w:t>g-12)</w:t>
      </w:r>
    </w:p>
    <w:p w14:paraId="26BCF405" w14:textId="77777777" w:rsidR="00A94617" w:rsidRDefault="00A94617" w:rsidP="00711C22">
      <w:pPr>
        <w:spacing w:before="240"/>
        <w:rPr>
          <w:shd w:val="clear" w:color="auto" w:fill="FFFFFF"/>
        </w:rPr>
      </w:pPr>
      <w:r>
        <w:rPr>
          <w:shd w:val="clear" w:color="auto" w:fill="FFFFFF"/>
        </w:rPr>
        <w:t>Comentário Sobre o Tópico:</w:t>
      </w:r>
    </w:p>
    <w:p w14:paraId="39EA22FB" w14:textId="77777777" w:rsidR="00711C22" w:rsidRDefault="00711C22" w:rsidP="00711C22">
      <w:pPr>
        <w:spacing w:before="240"/>
        <w:rPr>
          <w:shd w:val="clear" w:color="auto" w:fill="FFFFFF"/>
        </w:rPr>
      </w:pPr>
    </w:p>
    <w:p w14:paraId="664CD5BE" w14:textId="77777777" w:rsidR="00711C22" w:rsidRPr="00711C22" w:rsidRDefault="00711C22" w:rsidP="00711C22">
      <w:pPr>
        <w:pStyle w:val="Ttulo2"/>
        <w:spacing w:before="240"/>
        <w:rPr>
          <w:u w:val="single"/>
        </w:rPr>
      </w:pPr>
      <w:bookmarkStart w:id="36" w:name="_Toc89671519"/>
      <w:r w:rsidRPr="00711C22">
        <w:rPr>
          <w:u w:val="single"/>
        </w:rPr>
        <w:t>Exemplo de cooperação entre uma peça e a máquina, entre a parte e o todo.</w:t>
      </w:r>
    </w:p>
    <w:p w14:paraId="2CB0BCB5" w14:textId="77777777" w:rsidR="00711C22" w:rsidRDefault="00A94617" w:rsidP="00711C22">
      <w:pPr>
        <w:spacing w:before="240"/>
      </w:pPr>
      <w:r w:rsidRPr="00711C22">
        <w:rPr>
          <w:b/>
        </w:rPr>
        <w:t>T.I.35 –</w:t>
      </w:r>
      <w:r>
        <w:t xml:space="preserve"> </w:t>
      </w:r>
      <w:bookmarkEnd w:id="36"/>
      <w:r w:rsidR="00711C22">
        <w:t>“</w:t>
      </w:r>
      <w:r w:rsidR="00711C22" w:rsidRPr="00BB67AB">
        <w:rPr>
          <w:b/>
        </w:rPr>
        <w:t>Por exemplo: uma peça de uma máquina coopera com a máquina toda; uma parte do corpo coopera com todo o corpo</w:t>
      </w:r>
      <w:proofErr w:type="gramStart"/>
      <w:r w:rsidR="00711C22" w:rsidRPr="00BB67AB">
        <w:rPr>
          <w:b/>
        </w:rPr>
        <w:t>.</w:t>
      </w:r>
      <w:r w:rsidR="00711C22">
        <w:rPr>
          <w:b/>
        </w:rPr>
        <w:t xml:space="preserve"> </w:t>
      </w:r>
      <w:r w:rsidR="00711C22">
        <w:t>”</w:t>
      </w:r>
      <w:proofErr w:type="gramEnd"/>
      <w:r w:rsidR="00711C22">
        <w:t xml:space="preserve"> (Pg-12)</w:t>
      </w:r>
    </w:p>
    <w:p w14:paraId="134427B3" w14:textId="77777777" w:rsidR="00A94617" w:rsidRDefault="00A94617" w:rsidP="00711C22">
      <w:pPr>
        <w:spacing w:before="240"/>
        <w:rPr>
          <w:shd w:val="clear" w:color="auto" w:fill="FFFFFF"/>
        </w:rPr>
      </w:pPr>
      <w:r>
        <w:rPr>
          <w:shd w:val="clear" w:color="auto" w:fill="FFFFFF"/>
        </w:rPr>
        <w:t>Comentário Sobre o Tópico:</w:t>
      </w:r>
    </w:p>
    <w:p w14:paraId="38B3BD7E" w14:textId="77777777" w:rsidR="00711C22" w:rsidRDefault="00711C22" w:rsidP="00711C22">
      <w:pPr>
        <w:spacing w:before="240"/>
        <w:rPr>
          <w:shd w:val="clear" w:color="auto" w:fill="FFFFFF"/>
        </w:rPr>
      </w:pPr>
    </w:p>
    <w:p w14:paraId="62795ED7" w14:textId="77777777" w:rsidR="00462685" w:rsidRPr="00462685" w:rsidRDefault="00462685" w:rsidP="00711C22">
      <w:pPr>
        <w:spacing w:before="240"/>
        <w:rPr>
          <w:b/>
          <w:u w:val="single"/>
          <w:shd w:val="clear" w:color="auto" w:fill="FFFFFF"/>
        </w:rPr>
      </w:pPr>
      <w:r w:rsidRPr="00462685">
        <w:rPr>
          <w:b/>
          <w:u w:val="single"/>
        </w:rPr>
        <w:t>Analogia sobre o estômago ser o desfrutador do trabalho das partes do corpo o, assim como Krishna é o desfrutador do trabalho de suas partes integrantes.</w:t>
      </w:r>
    </w:p>
    <w:p w14:paraId="653856AA" w14:textId="77777777" w:rsidR="00462685" w:rsidRDefault="00A94617" w:rsidP="00462685">
      <w:bookmarkStart w:id="37" w:name="_Toc89671520"/>
      <w:r w:rsidRPr="00462685">
        <w:rPr>
          <w:b/>
        </w:rPr>
        <w:t>T.I.36 –</w:t>
      </w:r>
      <w:r>
        <w:t xml:space="preserve"> </w:t>
      </w:r>
      <w:bookmarkEnd w:id="37"/>
      <w:r w:rsidR="00462685">
        <w:t>“</w:t>
      </w:r>
      <w:r w:rsidR="00462685" w:rsidRPr="00BB67AB">
        <w:rPr>
          <w:b/>
        </w:rPr>
        <w:t>As mãos, pernas, olhos, e assim por diante são todos parte do corpo, mas na verdade não são os desfrutadores. O desfrutador é o estômago. As pernas se locomovem, as mãos</w:t>
      </w:r>
      <w:r w:rsidR="00DC7C8E">
        <w:rPr>
          <w:b/>
        </w:rPr>
        <w:t>,</w:t>
      </w:r>
      <w:r w:rsidR="00462685" w:rsidRPr="00BB67AB">
        <w:rPr>
          <w:b/>
        </w:rPr>
        <w:t xml:space="preserve"> fornece alimento, os dentes mastigam, e todas as partes do corpo estão ocupadas em satisfazer o estômago porque o estômago é o principal fator que nutre a organização do corpo. Portanto, tudo é dado ao estômago</w:t>
      </w:r>
      <w:proofErr w:type="gramStart"/>
      <w:r w:rsidR="00462685" w:rsidRPr="00BB67AB">
        <w:rPr>
          <w:b/>
        </w:rPr>
        <w:t>.</w:t>
      </w:r>
      <w:r w:rsidR="00462685">
        <w:rPr>
          <w:b/>
        </w:rPr>
        <w:t xml:space="preserve"> </w:t>
      </w:r>
      <w:r w:rsidR="00462685">
        <w:t>”</w:t>
      </w:r>
      <w:proofErr w:type="gramEnd"/>
      <w:r w:rsidR="00462685">
        <w:t xml:space="preserve"> (Pg-12)</w:t>
      </w:r>
    </w:p>
    <w:p w14:paraId="3D619B90" w14:textId="77777777" w:rsidR="00A94617" w:rsidRDefault="00A94617" w:rsidP="00462685">
      <w:pPr>
        <w:spacing w:before="240"/>
        <w:rPr>
          <w:shd w:val="clear" w:color="auto" w:fill="FFFFFF"/>
        </w:rPr>
      </w:pPr>
      <w:r>
        <w:rPr>
          <w:shd w:val="clear" w:color="auto" w:fill="FFFFFF"/>
        </w:rPr>
        <w:t>Comentário Sobre o Tópico:</w:t>
      </w:r>
    </w:p>
    <w:p w14:paraId="6499BB0D" w14:textId="77777777" w:rsidR="00462685" w:rsidRDefault="00462685" w:rsidP="00462685">
      <w:pPr>
        <w:spacing w:before="240"/>
        <w:rPr>
          <w:shd w:val="clear" w:color="auto" w:fill="FFFFFF"/>
        </w:rPr>
      </w:pPr>
    </w:p>
    <w:p w14:paraId="78A9D675" w14:textId="77777777" w:rsidR="00462685" w:rsidRPr="00462685" w:rsidRDefault="00462685" w:rsidP="00462685">
      <w:pPr>
        <w:spacing w:before="240"/>
        <w:rPr>
          <w:b/>
          <w:u w:val="single"/>
          <w:shd w:val="clear" w:color="auto" w:fill="FFFFFF"/>
        </w:rPr>
      </w:pPr>
      <w:r w:rsidRPr="00462685">
        <w:rPr>
          <w:b/>
          <w:u w:val="single"/>
        </w:rPr>
        <w:t>O Senhor é o desfrutador e o criador e nós somos Seus subordinados e Seus colaboradores.</w:t>
      </w:r>
    </w:p>
    <w:p w14:paraId="2695468F" w14:textId="77777777" w:rsidR="00462685" w:rsidRDefault="00A94617" w:rsidP="00462685">
      <w:bookmarkStart w:id="38" w:name="_Toc89671521"/>
      <w:r w:rsidRPr="00462685">
        <w:rPr>
          <w:b/>
        </w:rPr>
        <w:t>T.I.37 –</w:t>
      </w:r>
      <w:r>
        <w:t xml:space="preserve"> </w:t>
      </w:r>
      <w:bookmarkEnd w:id="38"/>
      <w:r w:rsidR="00462685">
        <w:t>“</w:t>
      </w:r>
      <w:r w:rsidR="00462685" w:rsidRPr="00BB67AB">
        <w:rPr>
          <w:b/>
        </w:rPr>
        <w:t xml:space="preserve">De modo semelhante, o Senhor é o desfrutador e o criador, e nós, como seres vivos subordinados, devemos procurar colaborar em </w:t>
      </w:r>
      <w:proofErr w:type="spellStart"/>
      <w:r w:rsidR="00462685" w:rsidRPr="00BB67AB">
        <w:rPr>
          <w:b/>
        </w:rPr>
        <w:t>satisfazê-lO</w:t>
      </w:r>
      <w:proofErr w:type="spellEnd"/>
      <w:r w:rsidR="00462685" w:rsidRPr="00BB67AB">
        <w:rPr>
          <w:b/>
        </w:rPr>
        <w:t>. Esta cooperação acabará nos ajudando, assim como o alimento recebido pelo estômago ajudará todas as outras partes do corpo</w:t>
      </w:r>
      <w:proofErr w:type="gramStart"/>
      <w:r w:rsidR="00462685" w:rsidRPr="00BB67AB">
        <w:rPr>
          <w:b/>
        </w:rPr>
        <w:t>.</w:t>
      </w:r>
      <w:r w:rsidR="00462685">
        <w:rPr>
          <w:b/>
        </w:rPr>
        <w:t xml:space="preserve"> </w:t>
      </w:r>
      <w:r w:rsidR="00462685">
        <w:t>”</w:t>
      </w:r>
      <w:proofErr w:type="gramEnd"/>
      <w:r w:rsidR="00462685">
        <w:t xml:space="preserve"> (Pg-12)</w:t>
      </w:r>
    </w:p>
    <w:p w14:paraId="47C09FC2" w14:textId="77777777" w:rsidR="00A94617" w:rsidRDefault="00A94617" w:rsidP="00462685">
      <w:pPr>
        <w:spacing w:before="240"/>
        <w:rPr>
          <w:shd w:val="clear" w:color="auto" w:fill="FFFFFF"/>
        </w:rPr>
      </w:pPr>
      <w:r>
        <w:rPr>
          <w:shd w:val="clear" w:color="auto" w:fill="FFFFFF"/>
        </w:rPr>
        <w:t>Comentário Sobre o Tópico:</w:t>
      </w:r>
    </w:p>
    <w:p w14:paraId="43BDBE14" w14:textId="77777777" w:rsidR="00462685" w:rsidRDefault="00462685" w:rsidP="00462685">
      <w:pPr>
        <w:spacing w:before="240"/>
        <w:rPr>
          <w:shd w:val="clear" w:color="auto" w:fill="FFFFFF"/>
        </w:rPr>
      </w:pPr>
    </w:p>
    <w:p w14:paraId="6131CE9E" w14:textId="77777777" w:rsidR="00A94617" w:rsidRPr="00462685" w:rsidRDefault="00462685" w:rsidP="00A94617">
      <w:pPr>
        <w:rPr>
          <w:b/>
          <w:u w:val="single"/>
          <w:shd w:val="clear" w:color="auto" w:fill="FFFFFF"/>
        </w:rPr>
      </w:pPr>
      <w:r w:rsidRPr="00462685">
        <w:rPr>
          <w:b/>
          <w:u w:val="single"/>
        </w:rPr>
        <w:t>Satisfazendo-se o Senhor Supremo o servo também se satisfaz.</w:t>
      </w:r>
    </w:p>
    <w:p w14:paraId="4ED07CEE" w14:textId="77777777" w:rsidR="00462685" w:rsidRDefault="00A94617" w:rsidP="00462685">
      <w:bookmarkStart w:id="39" w:name="_Toc89671522"/>
      <w:r w:rsidRPr="00906B41">
        <w:rPr>
          <w:b/>
        </w:rPr>
        <w:t>T.I.38</w:t>
      </w:r>
      <w:r>
        <w:t xml:space="preserve"> – </w:t>
      </w:r>
      <w:bookmarkEnd w:id="39"/>
      <w:r w:rsidR="00462685">
        <w:t>“</w:t>
      </w:r>
      <w:r w:rsidR="00462685" w:rsidRPr="00BB67AB">
        <w:rPr>
          <w:b/>
        </w:rPr>
        <w:t>A relação é também como a do amo e do servo. Se o amo está plenamente satisfeito, então o servo também fica satisfeito. Da mesma maneira, deve-se procurar satisfazer o Senhor Supremo, embora nas entidades vivas também exista a tendência de tornar-se o criador e a tendência de desfrutar do mundo material, porque estas tendências existem no Senhor Supremo, que criou o mundo cósmico manifesto</w:t>
      </w:r>
      <w:proofErr w:type="gramStart"/>
      <w:r w:rsidR="00462685" w:rsidRPr="00BB67AB">
        <w:rPr>
          <w:b/>
        </w:rPr>
        <w:t>.</w:t>
      </w:r>
      <w:r w:rsidR="00462685">
        <w:rPr>
          <w:b/>
        </w:rPr>
        <w:t xml:space="preserve"> </w:t>
      </w:r>
      <w:r w:rsidR="00462685">
        <w:t>”</w:t>
      </w:r>
      <w:proofErr w:type="gramEnd"/>
      <w:r w:rsidR="00462685">
        <w:t xml:space="preserve"> (Pg-12)</w:t>
      </w:r>
    </w:p>
    <w:p w14:paraId="2F55A821" w14:textId="77777777" w:rsidR="00A94617" w:rsidRDefault="00A94617" w:rsidP="00462685">
      <w:pPr>
        <w:spacing w:before="240"/>
        <w:rPr>
          <w:shd w:val="clear" w:color="auto" w:fill="FFFFFF"/>
        </w:rPr>
      </w:pPr>
      <w:r>
        <w:rPr>
          <w:shd w:val="clear" w:color="auto" w:fill="FFFFFF"/>
        </w:rPr>
        <w:t>Comentário Sobre o Tópico:</w:t>
      </w:r>
    </w:p>
    <w:p w14:paraId="041FC286" w14:textId="77777777" w:rsidR="00462685" w:rsidRDefault="00462685" w:rsidP="00462685">
      <w:pPr>
        <w:spacing w:before="240"/>
        <w:rPr>
          <w:shd w:val="clear" w:color="auto" w:fill="FFFFFF"/>
        </w:rPr>
      </w:pPr>
    </w:p>
    <w:p w14:paraId="51763B90" w14:textId="77777777" w:rsidR="00462685" w:rsidRPr="00462685" w:rsidRDefault="00462685" w:rsidP="00462685">
      <w:pPr>
        <w:spacing w:before="240"/>
        <w:rPr>
          <w:b/>
          <w:u w:val="single"/>
          <w:shd w:val="clear" w:color="auto" w:fill="FFFFFF"/>
        </w:rPr>
      </w:pPr>
      <w:r w:rsidRPr="00462685">
        <w:rPr>
          <w:b/>
          <w:u w:val="single"/>
        </w:rPr>
        <w:t>No Todo Completo se encontra o controlador supremo, as entidades vivas, a natureza material, o tempo eterno e as atividades do karma.</w:t>
      </w:r>
    </w:p>
    <w:p w14:paraId="3FD7D596" w14:textId="77777777" w:rsidR="00462685" w:rsidRDefault="00A94617" w:rsidP="00462685">
      <w:bookmarkStart w:id="40" w:name="_Toc89671523"/>
      <w:r w:rsidRPr="00462685">
        <w:rPr>
          <w:b/>
        </w:rPr>
        <w:t>T.I.39 –</w:t>
      </w:r>
      <w:r>
        <w:t xml:space="preserve"> </w:t>
      </w:r>
      <w:bookmarkEnd w:id="40"/>
      <w:r w:rsidR="00462685">
        <w:t>“</w:t>
      </w:r>
      <w:r w:rsidR="00462685" w:rsidRPr="00BB67AB">
        <w:rPr>
          <w:b/>
        </w:rPr>
        <w:t xml:space="preserve">Verificaremos, portanto, neste </w:t>
      </w:r>
      <w:proofErr w:type="spellStart"/>
      <w:r w:rsidR="00462685" w:rsidRPr="00BB67AB">
        <w:rPr>
          <w:b/>
        </w:rPr>
        <w:t>Bhagavad-gītā</w:t>
      </w:r>
      <w:proofErr w:type="spellEnd"/>
      <w:r w:rsidR="00462685" w:rsidRPr="00BB67AB">
        <w:rPr>
          <w:b/>
        </w:rPr>
        <w:t xml:space="preserve"> que o todo completo é formado pelo controlador supremo, pelas entidades vivas controladas, pela manifestação cósmica, pelo tempo eterno e pelo karma, ou atividades, todos os quais são explicados neste texto</w:t>
      </w:r>
      <w:proofErr w:type="gramStart"/>
      <w:r w:rsidR="00462685" w:rsidRPr="00BB67AB">
        <w:rPr>
          <w:b/>
        </w:rPr>
        <w:t>.</w:t>
      </w:r>
      <w:r w:rsidR="00462685">
        <w:rPr>
          <w:b/>
        </w:rPr>
        <w:t xml:space="preserve"> </w:t>
      </w:r>
      <w:r w:rsidR="00462685">
        <w:t>”</w:t>
      </w:r>
      <w:proofErr w:type="gramEnd"/>
      <w:r w:rsidR="00462685">
        <w:t xml:space="preserve"> (Pg-12)</w:t>
      </w:r>
    </w:p>
    <w:p w14:paraId="56299FE7" w14:textId="77777777" w:rsidR="00A94617" w:rsidRDefault="00A94617" w:rsidP="00462685">
      <w:pPr>
        <w:spacing w:before="240"/>
        <w:rPr>
          <w:shd w:val="clear" w:color="auto" w:fill="FFFFFF"/>
        </w:rPr>
      </w:pPr>
      <w:r>
        <w:rPr>
          <w:shd w:val="clear" w:color="auto" w:fill="FFFFFF"/>
        </w:rPr>
        <w:t>Comentário Sobre o Tópico:</w:t>
      </w:r>
    </w:p>
    <w:p w14:paraId="15E8348A" w14:textId="77777777" w:rsidR="00462685" w:rsidRDefault="00462685" w:rsidP="00462685">
      <w:pPr>
        <w:spacing w:before="240"/>
        <w:rPr>
          <w:shd w:val="clear" w:color="auto" w:fill="FFFFFF"/>
        </w:rPr>
      </w:pPr>
    </w:p>
    <w:p w14:paraId="083460E3" w14:textId="77777777" w:rsidR="00462685" w:rsidRPr="00462685" w:rsidRDefault="00462685" w:rsidP="00462685">
      <w:pPr>
        <w:spacing w:before="240"/>
        <w:rPr>
          <w:b/>
          <w:u w:val="single"/>
          <w:shd w:val="clear" w:color="auto" w:fill="FFFFFF"/>
        </w:rPr>
      </w:pPr>
      <w:r w:rsidRPr="00462685">
        <w:rPr>
          <w:b/>
          <w:u w:val="single"/>
        </w:rPr>
        <w:t>O Todo Completo é a Verdade Absoluta, a Personalidade de Deus Krishna.</w:t>
      </w:r>
    </w:p>
    <w:p w14:paraId="5C759445" w14:textId="77777777" w:rsidR="00462685" w:rsidRDefault="00A94617" w:rsidP="00462685">
      <w:bookmarkStart w:id="41" w:name="_Toc89671524"/>
      <w:r w:rsidRPr="00462685">
        <w:rPr>
          <w:b/>
        </w:rPr>
        <w:t>T.I.40 –</w:t>
      </w:r>
      <w:r>
        <w:t xml:space="preserve"> </w:t>
      </w:r>
      <w:bookmarkEnd w:id="41"/>
      <w:r w:rsidR="00462685">
        <w:t>“</w:t>
      </w:r>
      <w:r w:rsidR="00462685" w:rsidRPr="00BB67AB">
        <w:rPr>
          <w:b/>
        </w:rPr>
        <w:t>Tomados em conjunto, todos eles formam o todo completo, e o todo completo é chamado de Suprema Verdade Absoluta. O todo completo e a Verdade Absoluta completa são a Personalidade de Deus completa, Sri Krishna. Todas as manifestações devem-se as Suas diferentes energias. Ele é o todo completo</w:t>
      </w:r>
      <w:proofErr w:type="gramStart"/>
      <w:r w:rsidR="00462685" w:rsidRPr="00BB67AB">
        <w:rPr>
          <w:b/>
        </w:rPr>
        <w:t>.</w:t>
      </w:r>
      <w:r w:rsidR="00462685">
        <w:rPr>
          <w:b/>
        </w:rPr>
        <w:t xml:space="preserve"> </w:t>
      </w:r>
      <w:r w:rsidR="00462685">
        <w:t>”</w:t>
      </w:r>
      <w:proofErr w:type="gramEnd"/>
      <w:r w:rsidR="00462685">
        <w:t xml:space="preserve"> (Pg-12)</w:t>
      </w:r>
    </w:p>
    <w:p w14:paraId="25C5F090" w14:textId="77777777" w:rsidR="00A94617" w:rsidRDefault="00A94617" w:rsidP="00462685">
      <w:pPr>
        <w:spacing w:before="240"/>
        <w:rPr>
          <w:shd w:val="clear" w:color="auto" w:fill="FFFFFF"/>
        </w:rPr>
      </w:pPr>
      <w:r>
        <w:rPr>
          <w:shd w:val="clear" w:color="auto" w:fill="FFFFFF"/>
        </w:rPr>
        <w:t>Comentário Sobre o Tópico:</w:t>
      </w:r>
    </w:p>
    <w:p w14:paraId="35AA8174" w14:textId="77777777" w:rsidR="00462685" w:rsidRDefault="00462685" w:rsidP="00462685">
      <w:pPr>
        <w:spacing w:before="240"/>
        <w:rPr>
          <w:shd w:val="clear" w:color="auto" w:fill="FFFFFF"/>
        </w:rPr>
      </w:pPr>
    </w:p>
    <w:p w14:paraId="6935215F" w14:textId="77777777" w:rsidR="00462685" w:rsidRPr="00462685" w:rsidRDefault="00462685" w:rsidP="00462685">
      <w:pPr>
        <w:spacing w:before="240"/>
        <w:rPr>
          <w:b/>
          <w:u w:val="single"/>
          <w:shd w:val="clear" w:color="auto" w:fill="FFFFFF"/>
        </w:rPr>
      </w:pPr>
      <w:r w:rsidRPr="00462685">
        <w:rPr>
          <w:b/>
          <w:u w:val="single"/>
        </w:rPr>
        <w:t xml:space="preserve">O </w:t>
      </w:r>
      <w:proofErr w:type="spellStart"/>
      <w:r w:rsidRPr="00462685">
        <w:rPr>
          <w:b/>
          <w:u w:val="single"/>
        </w:rPr>
        <w:t>Brahman</w:t>
      </w:r>
      <w:proofErr w:type="spellEnd"/>
      <w:r w:rsidRPr="00462685">
        <w:rPr>
          <w:b/>
          <w:u w:val="single"/>
        </w:rPr>
        <w:t xml:space="preserve"> impessoal é subordinado </w:t>
      </w:r>
      <w:proofErr w:type="spellStart"/>
      <w:r w:rsidRPr="00462685">
        <w:rPr>
          <w:b/>
          <w:u w:val="single"/>
        </w:rPr>
        <w:t>a</w:t>
      </w:r>
      <w:proofErr w:type="spellEnd"/>
      <w:r w:rsidRPr="00462685">
        <w:rPr>
          <w:b/>
          <w:u w:val="single"/>
        </w:rPr>
        <w:t xml:space="preserve"> Pessoa Suprema.</w:t>
      </w:r>
    </w:p>
    <w:p w14:paraId="364E185F" w14:textId="77777777" w:rsidR="00462685" w:rsidRDefault="00A94617" w:rsidP="00462685">
      <w:pPr>
        <w:spacing w:before="240"/>
      </w:pPr>
      <w:bookmarkStart w:id="42" w:name="_Toc89671525"/>
      <w:r w:rsidRPr="00462685">
        <w:rPr>
          <w:b/>
        </w:rPr>
        <w:lastRenderedPageBreak/>
        <w:t>T.I.41 –</w:t>
      </w:r>
      <w:r>
        <w:t xml:space="preserve"> </w:t>
      </w:r>
      <w:bookmarkEnd w:id="42"/>
      <w:r w:rsidR="00462685">
        <w:t>“</w:t>
      </w:r>
      <w:r w:rsidR="00462685" w:rsidRPr="00BB67AB">
        <w:rPr>
          <w:b/>
        </w:rPr>
        <w:t xml:space="preserve">Mas ainda, explica-se no </w:t>
      </w:r>
      <w:proofErr w:type="spellStart"/>
      <w:r w:rsidR="00462685" w:rsidRPr="00BB67AB">
        <w:rPr>
          <w:b/>
        </w:rPr>
        <w:t>Gītā</w:t>
      </w:r>
      <w:proofErr w:type="spellEnd"/>
      <w:r w:rsidR="00462685" w:rsidRPr="00BB67AB">
        <w:rPr>
          <w:b/>
        </w:rPr>
        <w:t xml:space="preserve"> que o </w:t>
      </w:r>
      <w:proofErr w:type="spellStart"/>
      <w:r w:rsidR="00462685" w:rsidRPr="00BB67AB">
        <w:rPr>
          <w:b/>
        </w:rPr>
        <w:t>Brāhmam</w:t>
      </w:r>
      <w:proofErr w:type="spellEnd"/>
      <w:r w:rsidR="00462685" w:rsidRPr="00BB67AB">
        <w:rPr>
          <w:b/>
        </w:rPr>
        <w:t xml:space="preserve"> impessoal também está subordinado à Pessoa Suprema Completa (</w:t>
      </w:r>
      <w:proofErr w:type="spellStart"/>
      <w:r w:rsidR="00462685" w:rsidRPr="00BB67AB">
        <w:rPr>
          <w:b/>
          <w:i/>
        </w:rPr>
        <w:t>brahmaṇo</w:t>
      </w:r>
      <w:proofErr w:type="spellEnd"/>
      <w:r w:rsidR="00462685" w:rsidRPr="00BB67AB">
        <w:rPr>
          <w:b/>
          <w:i/>
        </w:rPr>
        <w:t xml:space="preserve"> </w:t>
      </w:r>
      <w:proofErr w:type="spellStart"/>
      <w:r w:rsidR="00462685" w:rsidRPr="00BB67AB">
        <w:rPr>
          <w:b/>
          <w:i/>
        </w:rPr>
        <w:t>hi</w:t>
      </w:r>
      <w:proofErr w:type="spellEnd"/>
      <w:r w:rsidR="00462685" w:rsidRPr="00BB67AB">
        <w:rPr>
          <w:b/>
          <w:i/>
        </w:rPr>
        <w:t xml:space="preserve"> </w:t>
      </w:r>
      <w:proofErr w:type="spellStart"/>
      <w:r w:rsidR="00462685" w:rsidRPr="00BB67AB">
        <w:rPr>
          <w:b/>
          <w:i/>
        </w:rPr>
        <w:t>pratiṣṭhāham</w:t>
      </w:r>
      <w:proofErr w:type="spellEnd"/>
      <w:r w:rsidR="00462685" w:rsidRPr="00BB67AB">
        <w:rPr>
          <w:b/>
        </w:rPr>
        <w:t>)</w:t>
      </w:r>
      <w:proofErr w:type="gramStart"/>
      <w:r w:rsidR="00462685" w:rsidRPr="00BB67AB">
        <w:rPr>
          <w:b/>
        </w:rPr>
        <w:t>.</w:t>
      </w:r>
      <w:r w:rsidR="00462685">
        <w:rPr>
          <w:b/>
        </w:rPr>
        <w:t xml:space="preserve"> </w:t>
      </w:r>
      <w:r w:rsidR="00462685">
        <w:t>”</w:t>
      </w:r>
      <w:proofErr w:type="gramEnd"/>
      <w:r w:rsidR="00462685">
        <w:t xml:space="preserve"> (Pg-13) </w:t>
      </w:r>
    </w:p>
    <w:p w14:paraId="6D09CCB3" w14:textId="77777777" w:rsidR="00A94617" w:rsidRDefault="00A94617" w:rsidP="00462685">
      <w:pPr>
        <w:spacing w:before="240"/>
        <w:rPr>
          <w:shd w:val="clear" w:color="auto" w:fill="FFFFFF"/>
        </w:rPr>
      </w:pPr>
      <w:r>
        <w:rPr>
          <w:shd w:val="clear" w:color="auto" w:fill="FFFFFF"/>
        </w:rPr>
        <w:t>Comentário Sobre o Tópico:</w:t>
      </w:r>
    </w:p>
    <w:p w14:paraId="2BFEE737" w14:textId="77777777" w:rsidR="00462685" w:rsidRDefault="00462685" w:rsidP="00462685">
      <w:pPr>
        <w:spacing w:before="240"/>
        <w:rPr>
          <w:shd w:val="clear" w:color="auto" w:fill="FFFFFF"/>
        </w:rPr>
      </w:pPr>
    </w:p>
    <w:p w14:paraId="6CF8E9F1" w14:textId="77777777" w:rsidR="00462685" w:rsidRPr="00462685" w:rsidRDefault="00462685" w:rsidP="00462685">
      <w:pPr>
        <w:spacing w:before="240"/>
        <w:rPr>
          <w:b/>
          <w:u w:val="single"/>
          <w:shd w:val="clear" w:color="auto" w:fill="FFFFFF"/>
        </w:rPr>
      </w:pPr>
      <w:r w:rsidRPr="00462685">
        <w:rPr>
          <w:b/>
          <w:u w:val="single"/>
        </w:rPr>
        <w:t xml:space="preserve">O </w:t>
      </w:r>
      <w:proofErr w:type="spellStart"/>
      <w:r w:rsidRPr="00462685">
        <w:rPr>
          <w:b/>
          <w:u w:val="single"/>
        </w:rPr>
        <w:t>Brahman</w:t>
      </w:r>
      <w:proofErr w:type="spellEnd"/>
      <w:r w:rsidRPr="00462685">
        <w:rPr>
          <w:b/>
          <w:u w:val="single"/>
        </w:rPr>
        <w:t xml:space="preserve"> impessoal e o </w:t>
      </w:r>
      <w:proofErr w:type="spellStart"/>
      <w:r w:rsidRPr="00462685">
        <w:rPr>
          <w:b/>
          <w:u w:val="single"/>
        </w:rPr>
        <w:t>Paramatma</w:t>
      </w:r>
      <w:proofErr w:type="spellEnd"/>
      <w:r w:rsidRPr="00462685">
        <w:rPr>
          <w:b/>
          <w:u w:val="single"/>
        </w:rPr>
        <w:t xml:space="preserve"> são dois aspectos de compreensão parcial da Verdade Absoluta.</w:t>
      </w:r>
    </w:p>
    <w:p w14:paraId="2433AEE6" w14:textId="77777777" w:rsidR="00462685" w:rsidRDefault="00A94617" w:rsidP="00462685">
      <w:pPr>
        <w:spacing w:before="240"/>
      </w:pPr>
      <w:bookmarkStart w:id="43" w:name="_Toc89671526"/>
      <w:r w:rsidRPr="00462685">
        <w:rPr>
          <w:b/>
        </w:rPr>
        <w:t>T.I.42 –</w:t>
      </w:r>
      <w:r>
        <w:t xml:space="preserve"> </w:t>
      </w:r>
      <w:bookmarkEnd w:id="43"/>
      <w:r w:rsidR="00462685">
        <w:t>“</w:t>
      </w:r>
      <w:r w:rsidR="00462685" w:rsidRPr="00BB67AB">
        <w:rPr>
          <w:b/>
        </w:rPr>
        <w:t xml:space="preserve">O </w:t>
      </w:r>
      <w:proofErr w:type="spellStart"/>
      <w:r w:rsidR="00462685" w:rsidRPr="00BB67AB">
        <w:rPr>
          <w:b/>
        </w:rPr>
        <w:t>Brāhmam</w:t>
      </w:r>
      <w:proofErr w:type="spellEnd"/>
      <w:r w:rsidR="00462685" w:rsidRPr="00BB67AB">
        <w:rPr>
          <w:b/>
        </w:rPr>
        <w:t xml:space="preserve"> impessoal são os raios brilhantes da Suprema Personalidade de Deus. O </w:t>
      </w:r>
      <w:proofErr w:type="spellStart"/>
      <w:r w:rsidR="00462685" w:rsidRPr="00BB67AB">
        <w:rPr>
          <w:b/>
        </w:rPr>
        <w:t>Brāhmam</w:t>
      </w:r>
      <w:proofErr w:type="spellEnd"/>
      <w:r w:rsidR="00462685" w:rsidRPr="00BB67AB">
        <w:rPr>
          <w:b/>
        </w:rPr>
        <w:t xml:space="preserve"> impessoal caracteriza uma etapa na qual se compreende parcialmente o todo absoluto, e isto também se dá com aqueles que atingem a concepção </w:t>
      </w:r>
      <w:proofErr w:type="spellStart"/>
      <w:r w:rsidR="00462685" w:rsidRPr="00BB67AB">
        <w:rPr>
          <w:b/>
        </w:rPr>
        <w:t>Paramātmā</w:t>
      </w:r>
      <w:proofErr w:type="spellEnd"/>
      <w:proofErr w:type="gramStart"/>
      <w:r w:rsidR="00462685" w:rsidRPr="00BB67AB">
        <w:rPr>
          <w:b/>
        </w:rPr>
        <w:t>.</w:t>
      </w:r>
      <w:r w:rsidR="00462685">
        <w:rPr>
          <w:b/>
        </w:rPr>
        <w:t xml:space="preserve"> </w:t>
      </w:r>
      <w:r w:rsidR="00462685">
        <w:t>”</w:t>
      </w:r>
      <w:proofErr w:type="gramEnd"/>
      <w:r w:rsidR="00462685">
        <w:t xml:space="preserve"> (Pg-13)</w:t>
      </w:r>
    </w:p>
    <w:p w14:paraId="6DC97A34" w14:textId="77777777" w:rsidR="00A94617" w:rsidRDefault="00A94617" w:rsidP="00462685">
      <w:pPr>
        <w:spacing w:before="240"/>
        <w:rPr>
          <w:shd w:val="clear" w:color="auto" w:fill="FFFFFF"/>
        </w:rPr>
      </w:pPr>
      <w:r>
        <w:rPr>
          <w:shd w:val="clear" w:color="auto" w:fill="FFFFFF"/>
        </w:rPr>
        <w:t>Comentário Sobre o Tópico:</w:t>
      </w:r>
    </w:p>
    <w:p w14:paraId="6562161F" w14:textId="77777777" w:rsidR="00462685" w:rsidRDefault="00462685" w:rsidP="00462685">
      <w:pPr>
        <w:spacing w:before="240"/>
        <w:rPr>
          <w:shd w:val="clear" w:color="auto" w:fill="FFFFFF"/>
        </w:rPr>
      </w:pPr>
    </w:p>
    <w:p w14:paraId="7EF79F90" w14:textId="77777777" w:rsidR="00462685" w:rsidRPr="00462685" w:rsidRDefault="00462685" w:rsidP="00462685">
      <w:pPr>
        <w:spacing w:before="240"/>
        <w:rPr>
          <w:b/>
          <w:u w:val="single"/>
          <w:shd w:val="clear" w:color="auto" w:fill="FFFFFF"/>
        </w:rPr>
      </w:pPr>
      <w:r w:rsidRPr="00462685">
        <w:rPr>
          <w:b/>
          <w:u w:val="single"/>
        </w:rPr>
        <w:t xml:space="preserve">A Suprema Personalidade de Deus está acima tanto do </w:t>
      </w:r>
      <w:proofErr w:type="spellStart"/>
      <w:r w:rsidRPr="00462685">
        <w:rPr>
          <w:b/>
          <w:u w:val="single"/>
        </w:rPr>
        <w:t>Brahman</w:t>
      </w:r>
      <w:proofErr w:type="spellEnd"/>
      <w:r w:rsidRPr="00462685">
        <w:rPr>
          <w:b/>
          <w:u w:val="single"/>
        </w:rPr>
        <w:t xml:space="preserve"> impessoal quanto de </w:t>
      </w:r>
      <w:proofErr w:type="spellStart"/>
      <w:r w:rsidRPr="00462685">
        <w:rPr>
          <w:b/>
          <w:u w:val="single"/>
        </w:rPr>
        <w:t>Parmatma</w:t>
      </w:r>
      <w:proofErr w:type="spellEnd"/>
      <w:r w:rsidRPr="00462685">
        <w:rPr>
          <w:b/>
          <w:u w:val="single"/>
        </w:rPr>
        <w:t>.</w:t>
      </w:r>
    </w:p>
    <w:p w14:paraId="7CB164A0" w14:textId="77777777" w:rsidR="00462685" w:rsidRDefault="00A94617" w:rsidP="00462685">
      <w:pPr>
        <w:spacing w:before="240"/>
      </w:pPr>
      <w:bookmarkStart w:id="44" w:name="_Toc89671527"/>
      <w:r w:rsidRPr="00462685">
        <w:rPr>
          <w:b/>
        </w:rPr>
        <w:t>T.I.43 –</w:t>
      </w:r>
      <w:r>
        <w:t xml:space="preserve"> </w:t>
      </w:r>
      <w:bookmarkEnd w:id="44"/>
      <w:r w:rsidR="00462685">
        <w:t>“</w:t>
      </w:r>
      <w:r w:rsidR="00462685" w:rsidRPr="00BB67AB">
        <w:rPr>
          <w:b/>
        </w:rPr>
        <w:t xml:space="preserve">No Décimo Quinto Capítulo, ver-se-á que a Suprema Personalidade de Deus, </w:t>
      </w:r>
      <w:proofErr w:type="spellStart"/>
      <w:r w:rsidR="00462685" w:rsidRPr="00BB67AB">
        <w:rPr>
          <w:b/>
        </w:rPr>
        <w:t>Puruṣottama</w:t>
      </w:r>
      <w:proofErr w:type="spellEnd"/>
      <w:r w:rsidR="00462685" w:rsidRPr="00BB67AB">
        <w:rPr>
          <w:b/>
        </w:rPr>
        <w:t xml:space="preserve">, está acima tanto do </w:t>
      </w:r>
      <w:proofErr w:type="spellStart"/>
      <w:r w:rsidR="00462685" w:rsidRPr="00BB67AB">
        <w:rPr>
          <w:b/>
        </w:rPr>
        <w:t>Brāhmam</w:t>
      </w:r>
      <w:proofErr w:type="spellEnd"/>
      <w:r w:rsidR="00462685" w:rsidRPr="00BB67AB">
        <w:rPr>
          <w:b/>
        </w:rPr>
        <w:t xml:space="preserve"> impessoal, quanto da compreensão parcial acerca do </w:t>
      </w:r>
      <w:proofErr w:type="spellStart"/>
      <w:r w:rsidR="00462685" w:rsidRPr="00BB67AB">
        <w:rPr>
          <w:b/>
        </w:rPr>
        <w:t>Paramātmā</w:t>
      </w:r>
      <w:proofErr w:type="spellEnd"/>
      <w:proofErr w:type="gramStart"/>
      <w:r w:rsidR="00462685" w:rsidRPr="00BB67AB">
        <w:rPr>
          <w:b/>
        </w:rPr>
        <w:t>.</w:t>
      </w:r>
      <w:r w:rsidR="00462685">
        <w:rPr>
          <w:b/>
        </w:rPr>
        <w:t xml:space="preserve"> </w:t>
      </w:r>
      <w:r w:rsidR="00462685">
        <w:t>”</w:t>
      </w:r>
      <w:proofErr w:type="gramEnd"/>
      <w:r w:rsidR="00462685">
        <w:t xml:space="preserve"> (Pg-13)</w:t>
      </w:r>
    </w:p>
    <w:p w14:paraId="3C6E3E25" w14:textId="77777777" w:rsidR="00A94617" w:rsidRDefault="00A94617" w:rsidP="00462685">
      <w:pPr>
        <w:spacing w:before="240"/>
        <w:rPr>
          <w:shd w:val="clear" w:color="auto" w:fill="FFFFFF"/>
        </w:rPr>
      </w:pPr>
      <w:r>
        <w:rPr>
          <w:shd w:val="clear" w:color="auto" w:fill="FFFFFF"/>
        </w:rPr>
        <w:t>Comentário Sobre o Tópico:</w:t>
      </w:r>
    </w:p>
    <w:p w14:paraId="6C52DA32" w14:textId="77777777" w:rsidR="00462685" w:rsidRDefault="00462685" w:rsidP="00462685">
      <w:pPr>
        <w:spacing w:before="240"/>
        <w:rPr>
          <w:shd w:val="clear" w:color="auto" w:fill="FFFFFF"/>
        </w:rPr>
      </w:pPr>
    </w:p>
    <w:p w14:paraId="41899851" w14:textId="77777777" w:rsidR="00A94617" w:rsidRPr="00462685" w:rsidRDefault="00A94617" w:rsidP="00462685">
      <w:pPr>
        <w:spacing w:before="240"/>
        <w:rPr>
          <w:b/>
          <w:u w:val="single"/>
        </w:rPr>
      </w:pPr>
      <w:r w:rsidRPr="00462685">
        <w:rPr>
          <w:b/>
          <w:u w:val="single"/>
        </w:rPr>
        <w:t xml:space="preserve"> </w:t>
      </w:r>
      <w:r w:rsidR="00462685" w:rsidRPr="00462685">
        <w:rPr>
          <w:b/>
          <w:u w:val="single"/>
        </w:rPr>
        <w:t>A Suprema Personalidade de Deus, Govinda, é sat-</w:t>
      </w:r>
      <w:proofErr w:type="spellStart"/>
      <w:r w:rsidR="00462685" w:rsidRPr="00462685">
        <w:rPr>
          <w:b/>
          <w:u w:val="single"/>
        </w:rPr>
        <w:t>cit</w:t>
      </w:r>
      <w:proofErr w:type="spellEnd"/>
      <w:r w:rsidR="00462685" w:rsidRPr="00462685">
        <w:rPr>
          <w:b/>
          <w:u w:val="single"/>
        </w:rPr>
        <w:t>-</w:t>
      </w:r>
      <w:proofErr w:type="spellStart"/>
      <w:r w:rsidR="00462685" w:rsidRPr="00462685">
        <w:rPr>
          <w:b/>
          <w:u w:val="single"/>
        </w:rPr>
        <w:t>ananda</w:t>
      </w:r>
      <w:proofErr w:type="spellEnd"/>
      <w:r w:rsidR="00462685" w:rsidRPr="00462685">
        <w:rPr>
          <w:b/>
          <w:u w:val="single"/>
        </w:rPr>
        <w:t>. A forma pessoal plena de eternidade, conhecimento e bem-aventurança.</w:t>
      </w:r>
    </w:p>
    <w:p w14:paraId="56A5217C" w14:textId="77777777" w:rsidR="00462685" w:rsidRDefault="00A94617" w:rsidP="00462685">
      <w:pPr>
        <w:spacing w:before="120"/>
      </w:pPr>
      <w:bookmarkStart w:id="45" w:name="_Toc89671528"/>
      <w:r w:rsidRPr="00462685">
        <w:rPr>
          <w:b/>
        </w:rPr>
        <w:t>T.I.44 –</w:t>
      </w:r>
      <w:r w:rsidRPr="00BB67AB">
        <w:t xml:space="preserve"> </w:t>
      </w:r>
      <w:bookmarkEnd w:id="45"/>
      <w:r w:rsidR="00462685">
        <w:t>“</w:t>
      </w:r>
      <w:r w:rsidR="00462685" w:rsidRPr="00BB67AB">
        <w:rPr>
          <w:b/>
        </w:rPr>
        <w:t xml:space="preserve">A Suprema Personalidade de Deus é chamada </w:t>
      </w:r>
      <w:proofErr w:type="spellStart"/>
      <w:r w:rsidR="00462685" w:rsidRPr="00BB67AB">
        <w:rPr>
          <w:b/>
          <w:i/>
        </w:rPr>
        <w:t>sac-cit-ānanda-vigraha</w:t>
      </w:r>
      <w:proofErr w:type="spellEnd"/>
      <w:r w:rsidR="00462685" w:rsidRPr="00BB67AB">
        <w:rPr>
          <w:b/>
        </w:rPr>
        <w:t>. Eis como começa o Brahma-</w:t>
      </w:r>
      <w:proofErr w:type="spellStart"/>
      <w:r w:rsidR="00462685" w:rsidRPr="00BB67AB">
        <w:rPr>
          <w:b/>
        </w:rPr>
        <w:t>samhitā</w:t>
      </w:r>
      <w:proofErr w:type="spellEnd"/>
      <w:r w:rsidR="00462685" w:rsidRPr="00BB67AB">
        <w:rPr>
          <w:b/>
        </w:rPr>
        <w:t xml:space="preserve">: </w:t>
      </w:r>
      <w:proofErr w:type="spellStart"/>
      <w:r w:rsidR="00462685" w:rsidRPr="00BB67AB">
        <w:rPr>
          <w:b/>
          <w:i/>
        </w:rPr>
        <w:t>īśvaraḥ</w:t>
      </w:r>
      <w:proofErr w:type="spellEnd"/>
      <w:r w:rsidR="00462685" w:rsidRPr="00BB67AB">
        <w:rPr>
          <w:b/>
          <w:i/>
        </w:rPr>
        <w:t xml:space="preserve"> </w:t>
      </w:r>
      <w:proofErr w:type="spellStart"/>
      <w:r w:rsidR="00462685" w:rsidRPr="00BB67AB">
        <w:rPr>
          <w:b/>
          <w:i/>
        </w:rPr>
        <w:t>paramaḥ</w:t>
      </w:r>
      <w:proofErr w:type="spellEnd"/>
      <w:r w:rsidR="00462685" w:rsidRPr="00BB67AB">
        <w:rPr>
          <w:b/>
          <w:i/>
        </w:rPr>
        <w:t xml:space="preserve"> </w:t>
      </w:r>
      <w:proofErr w:type="spellStart"/>
      <w:r w:rsidR="00462685" w:rsidRPr="00BB67AB">
        <w:rPr>
          <w:b/>
          <w:i/>
        </w:rPr>
        <w:t>kṛṣṇaḥ</w:t>
      </w:r>
      <w:proofErr w:type="spellEnd"/>
      <w:r w:rsidR="00462685" w:rsidRPr="00BB67AB">
        <w:rPr>
          <w:b/>
          <w:i/>
        </w:rPr>
        <w:t xml:space="preserve"> </w:t>
      </w:r>
      <w:proofErr w:type="spellStart"/>
      <w:r w:rsidR="00462685" w:rsidRPr="00BB67AB">
        <w:rPr>
          <w:b/>
          <w:i/>
        </w:rPr>
        <w:t>sac-cit-ānanda-vigrahaḥ</w:t>
      </w:r>
      <w:proofErr w:type="spellEnd"/>
      <w:r w:rsidR="00462685" w:rsidRPr="00BB67AB">
        <w:rPr>
          <w:b/>
        </w:rPr>
        <w:t xml:space="preserve"> / </w:t>
      </w:r>
      <w:proofErr w:type="spellStart"/>
      <w:r w:rsidR="00462685" w:rsidRPr="00BB67AB">
        <w:rPr>
          <w:b/>
          <w:i/>
        </w:rPr>
        <w:t>anādir</w:t>
      </w:r>
      <w:proofErr w:type="spellEnd"/>
      <w:r w:rsidR="00462685" w:rsidRPr="00BB67AB">
        <w:rPr>
          <w:b/>
          <w:i/>
        </w:rPr>
        <w:t xml:space="preserve"> </w:t>
      </w:r>
      <w:proofErr w:type="spellStart"/>
      <w:r w:rsidR="00462685" w:rsidRPr="00BB67AB">
        <w:rPr>
          <w:b/>
          <w:i/>
        </w:rPr>
        <w:t>ādir</w:t>
      </w:r>
      <w:proofErr w:type="spellEnd"/>
      <w:r w:rsidR="00462685" w:rsidRPr="00BB67AB">
        <w:rPr>
          <w:b/>
          <w:i/>
        </w:rPr>
        <w:t xml:space="preserve"> </w:t>
      </w:r>
      <w:proofErr w:type="spellStart"/>
      <w:r w:rsidR="00462685" w:rsidRPr="00BB67AB">
        <w:rPr>
          <w:b/>
          <w:i/>
        </w:rPr>
        <w:t>govindaḥ</w:t>
      </w:r>
      <w:proofErr w:type="spellEnd"/>
      <w:r w:rsidR="00462685" w:rsidRPr="00BB67AB">
        <w:rPr>
          <w:b/>
          <w:i/>
        </w:rPr>
        <w:t xml:space="preserve"> </w:t>
      </w:r>
      <w:proofErr w:type="spellStart"/>
      <w:r w:rsidR="00462685" w:rsidRPr="00BB67AB">
        <w:rPr>
          <w:b/>
          <w:i/>
        </w:rPr>
        <w:t>sarva-kāraṇa-kāraṇam</w:t>
      </w:r>
      <w:proofErr w:type="spellEnd"/>
      <w:r w:rsidR="00462685" w:rsidRPr="00BB67AB">
        <w:rPr>
          <w:b/>
          <w:i/>
        </w:rPr>
        <w:t>.</w:t>
      </w:r>
      <w:r w:rsidR="00462685" w:rsidRPr="00BB67AB">
        <w:rPr>
          <w:b/>
        </w:rPr>
        <w:t xml:space="preserve"> “Govinda, Krishna, é a causa de todas as causas. Ele é a causa primordial, e Ele é a própria forma de eternidade, conhecimento e bem</w:t>
      </w:r>
      <w:r w:rsidR="00462685">
        <w:rPr>
          <w:b/>
        </w:rPr>
        <w:t>-</w:t>
      </w:r>
      <w:r w:rsidR="00462685" w:rsidRPr="00BB67AB">
        <w:rPr>
          <w:b/>
        </w:rPr>
        <w:t>aventurança”</w:t>
      </w:r>
      <w:proofErr w:type="gramStart"/>
      <w:r w:rsidR="00462685" w:rsidRPr="00BB67AB">
        <w:rPr>
          <w:b/>
        </w:rPr>
        <w:t>.</w:t>
      </w:r>
      <w:r w:rsidR="00462685">
        <w:rPr>
          <w:b/>
        </w:rPr>
        <w:t xml:space="preserve"> </w:t>
      </w:r>
      <w:r w:rsidR="00462685">
        <w:t>”</w:t>
      </w:r>
      <w:proofErr w:type="gramEnd"/>
      <w:r w:rsidR="00462685">
        <w:t xml:space="preserve"> (Pg-13)</w:t>
      </w:r>
    </w:p>
    <w:p w14:paraId="18026585" w14:textId="77777777" w:rsidR="00A94617" w:rsidRDefault="00A94617" w:rsidP="00462685">
      <w:pPr>
        <w:spacing w:before="240"/>
        <w:rPr>
          <w:shd w:val="clear" w:color="auto" w:fill="FFFFFF"/>
        </w:rPr>
      </w:pPr>
      <w:r>
        <w:rPr>
          <w:shd w:val="clear" w:color="auto" w:fill="FFFFFF"/>
        </w:rPr>
        <w:t>Comentário Sobre o Tópico:</w:t>
      </w:r>
    </w:p>
    <w:p w14:paraId="2EFD6021" w14:textId="77777777" w:rsidR="00462685" w:rsidRDefault="00462685" w:rsidP="00462685">
      <w:pPr>
        <w:spacing w:before="240"/>
        <w:rPr>
          <w:shd w:val="clear" w:color="auto" w:fill="FFFFFF"/>
        </w:rPr>
      </w:pPr>
    </w:p>
    <w:p w14:paraId="495DB066" w14:textId="77777777" w:rsidR="00462685" w:rsidRPr="00462685" w:rsidRDefault="00462685" w:rsidP="00462685">
      <w:pPr>
        <w:spacing w:before="240"/>
        <w:rPr>
          <w:b/>
          <w:u w:val="single"/>
          <w:shd w:val="clear" w:color="auto" w:fill="FFFFFF"/>
        </w:rPr>
      </w:pPr>
      <w:r w:rsidRPr="00462685">
        <w:rPr>
          <w:b/>
          <w:u w:val="single"/>
        </w:rPr>
        <w:t>Entender Krishna, a Pessoa Suprema é entender Suas características transcendentais de eternidade, conhecimento e bem aventurança.</w:t>
      </w:r>
    </w:p>
    <w:p w14:paraId="2A450DCD" w14:textId="77777777" w:rsidR="00A94617" w:rsidRDefault="00A94617" w:rsidP="00462685">
      <w:pPr>
        <w:pStyle w:val="Ttulo2"/>
        <w:spacing w:before="240"/>
      </w:pPr>
      <w:bookmarkStart w:id="46" w:name="_Toc89671529"/>
      <w:r>
        <w:lastRenderedPageBreak/>
        <w:t xml:space="preserve">T.I.45 – </w:t>
      </w:r>
      <w:bookmarkEnd w:id="46"/>
      <w:r w:rsidR="00462685">
        <w:t>“</w:t>
      </w:r>
      <w:r w:rsidR="00462685" w:rsidRPr="00BB67AB">
        <w:t xml:space="preserve">A compreensão acerca do </w:t>
      </w:r>
      <w:proofErr w:type="spellStart"/>
      <w:r w:rsidR="00462685" w:rsidRPr="00BB67AB">
        <w:t>Brāhmam</w:t>
      </w:r>
      <w:proofErr w:type="spellEnd"/>
      <w:r w:rsidR="00462685" w:rsidRPr="00BB67AB">
        <w:t xml:space="preserve"> impessoal é a percepção do Seu aspecto sat (eternidade). A percepção </w:t>
      </w:r>
      <w:proofErr w:type="spellStart"/>
      <w:r w:rsidR="00462685" w:rsidRPr="00BB67AB">
        <w:t>Paramātmā</w:t>
      </w:r>
      <w:proofErr w:type="spellEnd"/>
      <w:r w:rsidR="00462685" w:rsidRPr="00BB67AB">
        <w:t xml:space="preserve"> é a compreensão acerca de sat-</w:t>
      </w:r>
      <w:proofErr w:type="spellStart"/>
      <w:r w:rsidR="00462685" w:rsidRPr="00BB67AB">
        <w:t>cit</w:t>
      </w:r>
      <w:proofErr w:type="spellEnd"/>
      <w:r w:rsidR="00462685" w:rsidRPr="00BB67AB">
        <w:t xml:space="preserve"> (conhecimento eterno), Mas entender a Personalidade de Deus, Krishna é entender todas as características transcendentais: sat, </w:t>
      </w:r>
      <w:proofErr w:type="spellStart"/>
      <w:r w:rsidR="00462685" w:rsidRPr="00BB67AB">
        <w:t>cit</w:t>
      </w:r>
      <w:proofErr w:type="spellEnd"/>
      <w:r w:rsidR="00462685" w:rsidRPr="00BB67AB">
        <w:t xml:space="preserve"> e </w:t>
      </w:r>
      <w:proofErr w:type="spellStart"/>
      <w:r w:rsidR="00462685" w:rsidRPr="00BB67AB">
        <w:t>ānanda</w:t>
      </w:r>
      <w:proofErr w:type="spellEnd"/>
      <w:r w:rsidR="00462685">
        <w:t xml:space="preserve"> </w:t>
      </w:r>
      <w:r w:rsidRPr="00BB67AB">
        <w:t>(eternidade, conhecimento e bem</w:t>
      </w:r>
      <w:r w:rsidR="00462685">
        <w:t>-</w:t>
      </w:r>
      <w:r w:rsidRPr="00BB67AB">
        <w:t xml:space="preserve">aventurança) na </w:t>
      </w:r>
      <w:proofErr w:type="spellStart"/>
      <w:r w:rsidRPr="00BB67AB">
        <w:t>vigraha</w:t>
      </w:r>
      <w:proofErr w:type="spellEnd"/>
      <w:r w:rsidRPr="00BB67AB">
        <w:t xml:space="preserve"> (forma) completa</w:t>
      </w:r>
      <w:proofErr w:type="gramStart"/>
      <w:r w:rsidRPr="00BB67AB">
        <w:t>.</w:t>
      </w:r>
      <w:r w:rsidR="00462685">
        <w:t xml:space="preserve"> </w:t>
      </w:r>
      <w:r>
        <w:t>”</w:t>
      </w:r>
      <w:proofErr w:type="gramEnd"/>
      <w:r>
        <w:t xml:space="preserve"> (Pg-13)</w:t>
      </w:r>
    </w:p>
    <w:p w14:paraId="362F35A9" w14:textId="77777777" w:rsidR="00A94617" w:rsidRDefault="00A94617" w:rsidP="00462685">
      <w:pPr>
        <w:spacing w:before="240"/>
        <w:rPr>
          <w:shd w:val="clear" w:color="auto" w:fill="FFFFFF"/>
        </w:rPr>
      </w:pPr>
      <w:r>
        <w:rPr>
          <w:shd w:val="clear" w:color="auto" w:fill="FFFFFF"/>
        </w:rPr>
        <w:t>Comentário Sobre o Tópico:</w:t>
      </w:r>
    </w:p>
    <w:p w14:paraId="4C2A531C" w14:textId="77777777" w:rsidR="00462685" w:rsidRDefault="00462685" w:rsidP="00462685">
      <w:pPr>
        <w:spacing w:before="240"/>
        <w:rPr>
          <w:shd w:val="clear" w:color="auto" w:fill="FFFFFF"/>
        </w:rPr>
      </w:pPr>
    </w:p>
    <w:p w14:paraId="0EC3344A" w14:textId="77777777" w:rsidR="00462685" w:rsidRPr="00462685" w:rsidRDefault="00462685" w:rsidP="00462685">
      <w:pPr>
        <w:spacing w:before="240"/>
        <w:rPr>
          <w:b/>
          <w:u w:val="single"/>
          <w:shd w:val="clear" w:color="auto" w:fill="FFFFFF"/>
        </w:rPr>
      </w:pPr>
      <w:r w:rsidRPr="00462685">
        <w:rPr>
          <w:b/>
          <w:u w:val="single"/>
        </w:rPr>
        <w:t>Confirma-se nos Vedas: a Verdade Absoluta é uma pessoa. Os menos inteligentes O julgam impessoal.</w:t>
      </w:r>
    </w:p>
    <w:p w14:paraId="71B9A98F" w14:textId="77777777" w:rsidR="00462685" w:rsidRDefault="00A94617" w:rsidP="009425C7">
      <w:pPr>
        <w:spacing w:before="240"/>
      </w:pPr>
      <w:bookmarkStart w:id="47" w:name="_Toc89671530"/>
      <w:r w:rsidRPr="009425C7">
        <w:rPr>
          <w:b/>
        </w:rPr>
        <w:t>T.I.46 –</w:t>
      </w:r>
      <w:r>
        <w:t xml:space="preserve"> </w:t>
      </w:r>
      <w:bookmarkEnd w:id="47"/>
      <w:r w:rsidR="00462685">
        <w:t>“</w:t>
      </w:r>
      <w:r w:rsidR="00462685" w:rsidRPr="00BB67AB">
        <w:rPr>
          <w:b/>
        </w:rPr>
        <w:t xml:space="preserve">Pessoas menos inteligentes consideram a Verdade Absoluta como impessoal, mas Ele é uma pessoa transcendental, e confirmam isto todos os textos védicos: </w:t>
      </w:r>
      <w:proofErr w:type="spellStart"/>
      <w:r w:rsidR="00462685" w:rsidRPr="00BB67AB">
        <w:rPr>
          <w:b/>
          <w:i/>
        </w:rPr>
        <w:t>Nityo</w:t>
      </w:r>
      <w:proofErr w:type="spellEnd"/>
      <w:r w:rsidR="00462685" w:rsidRPr="00BB67AB">
        <w:rPr>
          <w:b/>
          <w:i/>
        </w:rPr>
        <w:t xml:space="preserve"> </w:t>
      </w:r>
      <w:proofErr w:type="spellStart"/>
      <w:r w:rsidR="00462685" w:rsidRPr="00BB67AB">
        <w:rPr>
          <w:b/>
          <w:i/>
        </w:rPr>
        <w:t>nityānāṁ</w:t>
      </w:r>
      <w:proofErr w:type="spellEnd"/>
      <w:r w:rsidR="00462685" w:rsidRPr="00BB67AB">
        <w:rPr>
          <w:b/>
          <w:i/>
        </w:rPr>
        <w:t xml:space="preserve"> </w:t>
      </w:r>
      <w:proofErr w:type="spellStart"/>
      <w:r w:rsidR="00462685" w:rsidRPr="00BB67AB">
        <w:rPr>
          <w:b/>
          <w:i/>
        </w:rPr>
        <w:t>cetanaś</w:t>
      </w:r>
      <w:proofErr w:type="spellEnd"/>
      <w:r w:rsidR="00462685" w:rsidRPr="00BB67AB">
        <w:rPr>
          <w:b/>
          <w:i/>
        </w:rPr>
        <w:t xml:space="preserve"> </w:t>
      </w:r>
      <w:proofErr w:type="spellStart"/>
      <w:r w:rsidR="00462685" w:rsidRPr="00BB67AB">
        <w:rPr>
          <w:b/>
          <w:i/>
        </w:rPr>
        <w:t>cetānām</w:t>
      </w:r>
      <w:proofErr w:type="spellEnd"/>
      <w:r w:rsidR="00462685" w:rsidRPr="00BB67AB">
        <w:rPr>
          <w:b/>
        </w:rPr>
        <w:t>. (</w:t>
      </w:r>
      <w:proofErr w:type="spellStart"/>
      <w:r w:rsidR="00462685" w:rsidRPr="00BB67AB">
        <w:rPr>
          <w:b/>
        </w:rPr>
        <w:t>Katha</w:t>
      </w:r>
      <w:proofErr w:type="spellEnd"/>
      <w:r w:rsidR="00462685" w:rsidRPr="00BB67AB">
        <w:rPr>
          <w:b/>
        </w:rPr>
        <w:t xml:space="preserve"> </w:t>
      </w:r>
      <w:proofErr w:type="spellStart"/>
      <w:r w:rsidR="00462685" w:rsidRPr="00BB67AB">
        <w:rPr>
          <w:b/>
        </w:rPr>
        <w:t>Upanisad</w:t>
      </w:r>
      <w:proofErr w:type="spellEnd"/>
      <w:r w:rsidR="00462685" w:rsidRPr="00BB67AB">
        <w:rPr>
          <w:b/>
        </w:rPr>
        <w:t xml:space="preserve"> 2.2.13</w:t>
      </w:r>
      <w:proofErr w:type="gramStart"/>
      <w:r w:rsidR="00462685" w:rsidRPr="00BB67AB">
        <w:rPr>
          <w:b/>
        </w:rPr>
        <w:t>)</w:t>
      </w:r>
      <w:r w:rsidR="00462685">
        <w:rPr>
          <w:b/>
        </w:rPr>
        <w:t xml:space="preserve"> </w:t>
      </w:r>
      <w:r w:rsidR="00462685">
        <w:t>”</w:t>
      </w:r>
      <w:proofErr w:type="gramEnd"/>
      <w:r w:rsidR="00462685">
        <w:t xml:space="preserve"> (Pg-13)</w:t>
      </w:r>
    </w:p>
    <w:p w14:paraId="7AAAD95E" w14:textId="77777777" w:rsidR="00A94617" w:rsidRDefault="00A94617" w:rsidP="00462685">
      <w:pPr>
        <w:spacing w:before="240"/>
        <w:rPr>
          <w:shd w:val="clear" w:color="auto" w:fill="FFFFFF"/>
        </w:rPr>
      </w:pPr>
      <w:r>
        <w:rPr>
          <w:shd w:val="clear" w:color="auto" w:fill="FFFFFF"/>
        </w:rPr>
        <w:t>Comentário Sobre o Tópico:</w:t>
      </w:r>
    </w:p>
    <w:p w14:paraId="0761E642" w14:textId="77777777" w:rsidR="00462685" w:rsidRDefault="00462685" w:rsidP="00462685">
      <w:pPr>
        <w:spacing w:before="240"/>
        <w:rPr>
          <w:shd w:val="clear" w:color="auto" w:fill="FFFFFF"/>
        </w:rPr>
      </w:pPr>
    </w:p>
    <w:p w14:paraId="51CB363C" w14:textId="77777777" w:rsidR="00A94617" w:rsidRPr="009425C7" w:rsidRDefault="00A94617" w:rsidP="00A94617">
      <w:pPr>
        <w:rPr>
          <w:b/>
          <w:u w:val="single"/>
          <w:shd w:val="clear" w:color="auto" w:fill="FFFFFF"/>
        </w:rPr>
      </w:pPr>
      <w:r>
        <w:rPr>
          <w:shd w:val="clear" w:color="auto" w:fill="FFFFFF"/>
        </w:rPr>
        <w:t xml:space="preserve">  </w:t>
      </w:r>
      <w:r w:rsidR="009425C7" w:rsidRPr="009425C7">
        <w:rPr>
          <w:b/>
          <w:u w:val="single"/>
        </w:rPr>
        <w:t>O Todo completo não é amorfo. O conceito de Deus ilimitado, não pode ser o Todo menos um.</w:t>
      </w:r>
    </w:p>
    <w:p w14:paraId="7BEC87D7" w14:textId="77777777" w:rsidR="009425C7" w:rsidRDefault="00A94617" w:rsidP="009425C7">
      <w:bookmarkStart w:id="48" w:name="_Toc89671531"/>
      <w:r w:rsidRPr="009425C7">
        <w:rPr>
          <w:b/>
        </w:rPr>
        <w:t>T.I.47 –</w:t>
      </w:r>
      <w:r>
        <w:t xml:space="preserve"> </w:t>
      </w:r>
      <w:bookmarkEnd w:id="48"/>
      <w:r w:rsidR="009425C7">
        <w:t>“</w:t>
      </w:r>
      <w:r w:rsidR="009425C7" w:rsidRPr="00BB67AB">
        <w:rPr>
          <w:b/>
        </w:rPr>
        <w:t xml:space="preserve">O todo completo não é amorfo. Se Ele é amorfo ou </w:t>
      </w:r>
      <w:proofErr w:type="gramStart"/>
      <w:r w:rsidR="009425C7" w:rsidRPr="00BB67AB">
        <w:rPr>
          <w:b/>
        </w:rPr>
        <w:t>se Lhe</w:t>
      </w:r>
      <w:proofErr w:type="gramEnd"/>
      <w:r w:rsidR="009425C7" w:rsidRPr="00BB67AB">
        <w:rPr>
          <w:b/>
        </w:rPr>
        <w:t xml:space="preserve"> falta algo, então, Ele não pode ser o todo completo. O todo completo deve ter tudo dentro e fora de nossa experiência, caso contrário, Ele não poderia ser completo</w:t>
      </w:r>
      <w:proofErr w:type="gramStart"/>
      <w:r w:rsidR="009425C7" w:rsidRPr="00BB67AB">
        <w:rPr>
          <w:b/>
        </w:rPr>
        <w:t>.</w:t>
      </w:r>
      <w:r w:rsidR="009425C7">
        <w:rPr>
          <w:b/>
        </w:rPr>
        <w:t xml:space="preserve"> </w:t>
      </w:r>
      <w:r w:rsidR="009425C7">
        <w:t>”</w:t>
      </w:r>
      <w:proofErr w:type="gramEnd"/>
      <w:r w:rsidR="009425C7">
        <w:t xml:space="preserve"> (Pg-13)</w:t>
      </w:r>
    </w:p>
    <w:p w14:paraId="3C244076" w14:textId="77777777" w:rsidR="00A94617" w:rsidRDefault="00A94617" w:rsidP="009425C7">
      <w:pPr>
        <w:spacing w:before="240"/>
        <w:rPr>
          <w:shd w:val="clear" w:color="auto" w:fill="FFFFFF"/>
        </w:rPr>
      </w:pPr>
      <w:r>
        <w:rPr>
          <w:shd w:val="clear" w:color="auto" w:fill="FFFFFF"/>
        </w:rPr>
        <w:t>Comentário Sobre o Tópico:</w:t>
      </w:r>
    </w:p>
    <w:p w14:paraId="55C9C45C" w14:textId="77777777" w:rsidR="009425C7" w:rsidRDefault="009425C7" w:rsidP="009425C7">
      <w:pPr>
        <w:spacing w:before="240"/>
        <w:rPr>
          <w:shd w:val="clear" w:color="auto" w:fill="FFFFFF"/>
        </w:rPr>
      </w:pPr>
    </w:p>
    <w:p w14:paraId="387EE0ED" w14:textId="77777777" w:rsidR="00A94617" w:rsidRPr="009425C7" w:rsidRDefault="009425C7" w:rsidP="009425C7">
      <w:pPr>
        <w:spacing w:before="240"/>
        <w:rPr>
          <w:b/>
          <w:u w:val="single"/>
          <w:shd w:val="clear" w:color="auto" w:fill="FFFFFF"/>
        </w:rPr>
      </w:pPr>
      <w:r w:rsidRPr="009425C7">
        <w:rPr>
          <w:b/>
          <w:u w:val="single"/>
        </w:rPr>
        <w:t>Os Vedas não pode ser pesquisado com os sentidos imperfeitos.</w:t>
      </w:r>
    </w:p>
    <w:p w14:paraId="7687C653" w14:textId="77777777" w:rsidR="009425C7" w:rsidRDefault="00A94617" w:rsidP="009425C7">
      <w:pPr>
        <w:spacing w:before="240"/>
      </w:pPr>
      <w:bookmarkStart w:id="49" w:name="_Toc89671532"/>
      <w:r w:rsidRPr="009425C7">
        <w:rPr>
          <w:b/>
        </w:rPr>
        <w:t>T.I.48</w:t>
      </w:r>
      <w:r>
        <w:t xml:space="preserve"> – </w:t>
      </w:r>
      <w:bookmarkEnd w:id="49"/>
      <w:r w:rsidR="009425C7">
        <w:t>“</w:t>
      </w:r>
      <w:r w:rsidR="009425C7" w:rsidRPr="00BB67AB">
        <w:rPr>
          <w:b/>
        </w:rPr>
        <w:t>O conhecimento védico não é uma questão de pesquisa. Nosso trabalho de pesquisa é imperfeito porque estamos pesquisando objetos com sentidos imperfeitos</w:t>
      </w:r>
      <w:proofErr w:type="gramStart"/>
      <w:r w:rsidR="009425C7" w:rsidRPr="00BB67AB">
        <w:rPr>
          <w:b/>
        </w:rPr>
        <w:t>.</w:t>
      </w:r>
      <w:r w:rsidR="009425C7">
        <w:rPr>
          <w:b/>
        </w:rPr>
        <w:t xml:space="preserve"> </w:t>
      </w:r>
      <w:r w:rsidR="009425C7">
        <w:t>”</w:t>
      </w:r>
      <w:proofErr w:type="gramEnd"/>
      <w:r w:rsidR="009425C7">
        <w:t xml:space="preserve"> (Pg-14)</w:t>
      </w:r>
    </w:p>
    <w:p w14:paraId="51D06360" w14:textId="77777777" w:rsidR="00A94617" w:rsidRDefault="00A94617" w:rsidP="009425C7">
      <w:pPr>
        <w:spacing w:before="240"/>
        <w:rPr>
          <w:shd w:val="clear" w:color="auto" w:fill="FFFFFF"/>
        </w:rPr>
      </w:pPr>
      <w:r>
        <w:rPr>
          <w:shd w:val="clear" w:color="auto" w:fill="FFFFFF"/>
        </w:rPr>
        <w:t>Comentário Sobre o Tópico:</w:t>
      </w:r>
    </w:p>
    <w:p w14:paraId="42813237" w14:textId="77777777" w:rsidR="009425C7" w:rsidRDefault="009425C7" w:rsidP="009425C7">
      <w:pPr>
        <w:spacing w:before="240"/>
        <w:rPr>
          <w:shd w:val="clear" w:color="auto" w:fill="FFFFFF"/>
        </w:rPr>
      </w:pPr>
    </w:p>
    <w:p w14:paraId="717047BC" w14:textId="77777777" w:rsidR="009425C7" w:rsidRDefault="009425C7" w:rsidP="009425C7">
      <w:pPr>
        <w:spacing w:before="240"/>
        <w:rPr>
          <w:shd w:val="clear" w:color="auto" w:fill="FFFFFF"/>
        </w:rPr>
      </w:pPr>
    </w:p>
    <w:p w14:paraId="7B7CFCBE" w14:textId="77777777" w:rsidR="00A94617" w:rsidRPr="009425C7" w:rsidRDefault="009425C7" w:rsidP="009425C7">
      <w:pPr>
        <w:spacing w:before="240"/>
        <w:rPr>
          <w:rStyle w:val="Forte"/>
          <w:b w:val="0"/>
          <w:u w:val="single"/>
        </w:rPr>
      </w:pPr>
      <w:r w:rsidRPr="009425C7">
        <w:rPr>
          <w:b/>
          <w:u w:val="single"/>
        </w:rPr>
        <w:t>Os Vedas como ele é, só pode ser compre</w:t>
      </w:r>
      <w:r>
        <w:rPr>
          <w:b/>
          <w:u w:val="single"/>
        </w:rPr>
        <w:t>e</w:t>
      </w:r>
      <w:r w:rsidRPr="009425C7">
        <w:rPr>
          <w:b/>
          <w:u w:val="single"/>
        </w:rPr>
        <w:t>ndido quando recebido através da sucessão discipular que se in</w:t>
      </w:r>
      <w:r>
        <w:rPr>
          <w:b/>
          <w:u w:val="single"/>
        </w:rPr>
        <w:t>i</w:t>
      </w:r>
      <w:r w:rsidRPr="009425C7">
        <w:rPr>
          <w:b/>
          <w:u w:val="single"/>
        </w:rPr>
        <w:t xml:space="preserve">cia </w:t>
      </w:r>
      <w:r>
        <w:rPr>
          <w:b/>
          <w:u w:val="single"/>
        </w:rPr>
        <w:t>e</w:t>
      </w:r>
      <w:r w:rsidRPr="009425C7">
        <w:rPr>
          <w:b/>
          <w:u w:val="single"/>
        </w:rPr>
        <w:t xml:space="preserve">m Krishna, o mestre espiritual supremo, e da forma como </w:t>
      </w:r>
      <w:proofErr w:type="spellStart"/>
      <w:r w:rsidRPr="009425C7">
        <w:rPr>
          <w:b/>
          <w:u w:val="single"/>
        </w:rPr>
        <w:t>Arjuna</w:t>
      </w:r>
      <w:proofErr w:type="spellEnd"/>
      <w:r w:rsidRPr="009425C7">
        <w:rPr>
          <w:b/>
          <w:u w:val="single"/>
        </w:rPr>
        <w:t xml:space="preserve"> o recebeu.</w:t>
      </w:r>
    </w:p>
    <w:p w14:paraId="04F8F233" w14:textId="77777777" w:rsidR="009425C7" w:rsidRDefault="00A94617" w:rsidP="009425C7">
      <w:pPr>
        <w:spacing w:before="240"/>
      </w:pPr>
      <w:bookmarkStart w:id="50" w:name="_Toc89671533"/>
      <w:r w:rsidRPr="009425C7">
        <w:rPr>
          <w:b/>
        </w:rPr>
        <w:t>T.I.49 –</w:t>
      </w:r>
      <w:r>
        <w:t xml:space="preserve"> </w:t>
      </w:r>
      <w:bookmarkEnd w:id="50"/>
      <w:r w:rsidR="009425C7">
        <w:t>“</w:t>
      </w:r>
      <w:r w:rsidR="009425C7" w:rsidRPr="00BB67AB">
        <w:rPr>
          <w:b/>
        </w:rPr>
        <w:t xml:space="preserve">Temos que receber o conhecimento da fonte apropriada, a sucessão discipular começando com o mestre espiritual supremo, o próprio Senhor, e que é transmitido a uma sucessão de mestres espirituais. </w:t>
      </w:r>
      <w:proofErr w:type="spellStart"/>
      <w:r w:rsidR="009425C7" w:rsidRPr="00BB67AB">
        <w:rPr>
          <w:b/>
        </w:rPr>
        <w:t>Arjuna</w:t>
      </w:r>
      <w:proofErr w:type="spellEnd"/>
      <w:r w:rsidR="009425C7" w:rsidRPr="00BB67AB">
        <w:rPr>
          <w:b/>
        </w:rPr>
        <w:t xml:space="preserve">, o estudante que recebeu aulas do Senhor Krishna, aceita tudo o que ele diz, sem </w:t>
      </w:r>
      <w:proofErr w:type="spellStart"/>
      <w:r w:rsidR="009425C7" w:rsidRPr="00BB67AB">
        <w:rPr>
          <w:b/>
        </w:rPr>
        <w:t>contradizê-lO</w:t>
      </w:r>
      <w:proofErr w:type="spellEnd"/>
      <w:proofErr w:type="gramStart"/>
      <w:r w:rsidR="009425C7" w:rsidRPr="00BB67AB">
        <w:rPr>
          <w:b/>
        </w:rPr>
        <w:t>.</w:t>
      </w:r>
      <w:r w:rsidR="009425C7">
        <w:rPr>
          <w:b/>
        </w:rPr>
        <w:t xml:space="preserve"> </w:t>
      </w:r>
      <w:r w:rsidR="009425C7">
        <w:t>”</w:t>
      </w:r>
      <w:proofErr w:type="gramEnd"/>
      <w:r w:rsidR="009425C7">
        <w:t xml:space="preserve"> (Pg-14)</w:t>
      </w:r>
    </w:p>
    <w:p w14:paraId="5D7034AA" w14:textId="77777777" w:rsidR="00A94617" w:rsidRDefault="00A94617" w:rsidP="009425C7">
      <w:pPr>
        <w:spacing w:before="240"/>
        <w:rPr>
          <w:shd w:val="clear" w:color="auto" w:fill="FFFFFF"/>
        </w:rPr>
      </w:pPr>
      <w:r>
        <w:rPr>
          <w:shd w:val="clear" w:color="auto" w:fill="FFFFFF"/>
        </w:rPr>
        <w:lastRenderedPageBreak/>
        <w:t>Comentário Sobre o Tópico:</w:t>
      </w:r>
    </w:p>
    <w:p w14:paraId="34A1490E" w14:textId="77777777" w:rsidR="009425C7" w:rsidRDefault="009425C7" w:rsidP="009425C7">
      <w:pPr>
        <w:spacing w:before="240"/>
        <w:rPr>
          <w:shd w:val="clear" w:color="auto" w:fill="FFFFFF"/>
        </w:rPr>
      </w:pPr>
    </w:p>
    <w:p w14:paraId="2A7C7C1F" w14:textId="77777777" w:rsidR="009425C7" w:rsidRPr="009425C7" w:rsidRDefault="009425C7" w:rsidP="009425C7">
      <w:pPr>
        <w:spacing w:before="240"/>
        <w:rPr>
          <w:b/>
          <w:u w:val="single"/>
          <w:shd w:val="clear" w:color="auto" w:fill="FFFFFF"/>
        </w:rPr>
      </w:pPr>
      <w:r w:rsidRPr="009425C7">
        <w:rPr>
          <w:b/>
          <w:u w:val="single"/>
        </w:rPr>
        <w:t xml:space="preserve">O </w:t>
      </w:r>
      <w:proofErr w:type="spellStart"/>
      <w:r w:rsidRPr="009425C7">
        <w:rPr>
          <w:b/>
          <w:u w:val="single"/>
        </w:rPr>
        <w:t>Bhagavad-gita</w:t>
      </w:r>
      <w:proofErr w:type="spellEnd"/>
      <w:r w:rsidRPr="009425C7">
        <w:rPr>
          <w:b/>
          <w:u w:val="single"/>
        </w:rPr>
        <w:t xml:space="preserve">, para ser compreendido, deve ser aceito sem interpretações caprichosas. Não se deve aceitar a parte do </w:t>
      </w:r>
      <w:proofErr w:type="spellStart"/>
      <w:r w:rsidRPr="009425C7">
        <w:rPr>
          <w:b/>
          <w:u w:val="single"/>
        </w:rPr>
        <w:t>Bhagavad-gita</w:t>
      </w:r>
      <w:proofErr w:type="spellEnd"/>
      <w:r w:rsidRPr="009425C7">
        <w:rPr>
          <w:b/>
          <w:u w:val="single"/>
        </w:rPr>
        <w:t xml:space="preserve"> que nos interessa rejeitando a outra parte e o Senhor Krishna.</w:t>
      </w:r>
    </w:p>
    <w:p w14:paraId="04B28988" w14:textId="77777777" w:rsidR="009425C7" w:rsidRDefault="00A94617" w:rsidP="009425C7">
      <w:pPr>
        <w:spacing w:before="240"/>
      </w:pPr>
      <w:bookmarkStart w:id="51" w:name="_Toc89671534"/>
      <w:r w:rsidRPr="009425C7">
        <w:rPr>
          <w:b/>
        </w:rPr>
        <w:t>T.I.50 –</w:t>
      </w:r>
      <w:r>
        <w:t xml:space="preserve"> </w:t>
      </w:r>
      <w:bookmarkEnd w:id="51"/>
      <w:r w:rsidR="009425C7">
        <w:t>“</w:t>
      </w:r>
      <w:r w:rsidR="009425C7" w:rsidRPr="00BB67AB">
        <w:rPr>
          <w:b/>
        </w:rPr>
        <w:t xml:space="preserve">Não é permitido aceitar uma parte do </w:t>
      </w:r>
      <w:proofErr w:type="spellStart"/>
      <w:r w:rsidR="009425C7" w:rsidRPr="00BB67AB">
        <w:rPr>
          <w:b/>
        </w:rPr>
        <w:t>Bhagavad-gita</w:t>
      </w:r>
      <w:proofErr w:type="spellEnd"/>
      <w:r w:rsidR="009425C7" w:rsidRPr="00BB67AB">
        <w:rPr>
          <w:b/>
        </w:rPr>
        <w:t xml:space="preserve"> e rejeitar outra. Não. Devemos aceitar o </w:t>
      </w:r>
      <w:proofErr w:type="spellStart"/>
      <w:r w:rsidR="009425C7" w:rsidRPr="00BB67AB">
        <w:rPr>
          <w:b/>
        </w:rPr>
        <w:t>Bhagavad-gita</w:t>
      </w:r>
      <w:proofErr w:type="spellEnd"/>
      <w:r w:rsidR="009425C7" w:rsidRPr="00BB67AB">
        <w:rPr>
          <w:b/>
        </w:rPr>
        <w:t xml:space="preserve"> sem interpretações, sem supressões e sem nossa própria caprichosa participação no assunto</w:t>
      </w:r>
      <w:proofErr w:type="gramStart"/>
      <w:r w:rsidR="009425C7" w:rsidRPr="00BB67AB">
        <w:rPr>
          <w:b/>
        </w:rPr>
        <w:t>.</w:t>
      </w:r>
      <w:r w:rsidR="009425C7">
        <w:rPr>
          <w:b/>
        </w:rPr>
        <w:t xml:space="preserve"> </w:t>
      </w:r>
      <w:r w:rsidR="009425C7">
        <w:t>”</w:t>
      </w:r>
      <w:proofErr w:type="gramEnd"/>
      <w:r w:rsidR="009425C7">
        <w:t xml:space="preserve"> (Pg-14)</w:t>
      </w:r>
    </w:p>
    <w:p w14:paraId="5052D8D5" w14:textId="77777777" w:rsidR="00A94617" w:rsidRDefault="00A94617" w:rsidP="009425C7">
      <w:pPr>
        <w:spacing w:before="240"/>
        <w:rPr>
          <w:shd w:val="clear" w:color="auto" w:fill="FFFFFF"/>
        </w:rPr>
      </w:pPr>
      <w:r>
        <w:rPr>
          <w:shd w:val="clear" w:color="auto" w:fill="FFFFFF"/>
        </w:rPr>
        <w:t>Comentário Sobre o Tópico:</w:t>
      </w:r>
    </w:p>
    <w:p w14:paraId="15554696" w14:textId="77777777" w:rsidR="009425C7" w:rsidRDefault="009425C7" w:rsidP="009425C7">
      <w:pPr>
        <w:spacing w:before="240"/>
        <w:rPr>
          <w:shd w:val="clear" w:color="auto" w:fill="FFFFFF"/>
        </w:rPr>
      </w:pPr>
    </w:p>
    <w:p w14:paraId="0381AEDB" w14:textId="77777777" w:rsidR="009425C7" w:rsidRPr="009425C7" w:rsidRDefault="009425C7" w:rsidP="009425C7">
      <w:pPr>
        <w:spacing w:before="240"/>
        <w:rPr>
          <w:b/>
          <w:u w:val="single"/>
          <w:shd w:val="clear" w:color="auto" w:fill="FFFFFF"/>
        </w:rPr>
      </w:pPr>
      <w:r w:rsidRPr="009425C7">
        <w:rPr>
          <w:b/>
          <w:u w:val="single"/>
        </w:rPr>
        <w:t xml:space="preserve">O </w:t>
      </w:r>
      <w:proofErr w:type="spellStart"/>
      <w:r w:rsidRPr="009425C7">
        <w:rPr>
          <w:b/>
          <w:u w:val="single"/>
        </w:rPr>
        <w:t>Bhagavad-gita</w:t>
      </w:r>
      <w:proofErr w:type="spellEnd"/>
      <w:r w:rsidRPr="009425C7">
        <w:rPr>
          <w:b/>
          <w:u w:val="single"/>
        </w:rPr>
        <w:t xml:space="preserve"> é a mais perfeita apresentação do conhecimento védico, falado pelo próprio Krishna, a Suprema Personalidade de Deus.</w:t>
      </w:r>
    </w:p>
    <w:p w14:paraId="211DAA2D" w14:textId="77777777" w:rsidR="009425C7" w:rsidRDefault="00A94617" w:rsidP="00CC735B">
      <w:pPr>
        <w:spacing w:before="240"/>
      </w:pPr>
      <w:bookmarkStart w:id="52" w:name="_Toc89671535"/>
      <w:r w:rsidRPr="00CC735B">
        <w:rPr>
          <w:b/>
        </w:rPr>
        <w:t>T.I.51 –</w:t>
      </w:r>
      <w:r>
        <w:t xml:space="preserve"> </w:t>
      </w:r>
      <w:bookmarkEnd w:id="52"/>
      <w:r w:rsidR="009425C7">
        <w:t>“</w:t>
      </w:r>
      <w:r w:rsidR="009425C7" w:rsidRPr="00BB67AB">
        <w:rPr>
          <w:b/>
        </w:rPr>
        <w:t>O Gita deve ser acolhido como a mais perfeita apresentação do conhecimento védico. O conhecimento védico é recebido de fontes transcendentais, e as primeiras palavras foram faladas pelo próprio Senhor</w:t>
      </w:r>
      <w:proofErr w:type="gramStart"/>
      <w:r w:rsidR="009425C7" w:rsidRPr="00BB67AB">
        <w:rPr>
          <w:b/>
        </w:rPr>
        <w:t>.</w:t>
      </w:r>
      <w:r w:rsidR="009425C7">
        <w:rPr>
          <w:b/>
        </w:rPr>
        <w:t xml:space="preserve"> </w:t>
      </w:r>
      <w:r w:rsidR="009425C7">
        <w:t>”</w:t>
      </w:r>
      <w:proofErr w:type="gramEnd"/>
      <w:r w:rsidR="009425C7">
        <w:t xml:space="preserve"> (Pg-14)</w:t>
      </w:r>
    </w:p>
    <w:p w14:paraId="0A16570B" w14:textId="77777777" w:rsidR="00A94617" w:rsidRDefault="00A94617" w:rsidP="009425C7">
      <w:pPr>
        <w:spacing w:before="240"/>
        <w:rPr>
          <w:shd w:val="clear" w:color="auto" w:fill="FFFFFF"/>
        </w:rPr>
      </w:pPr>
      <w:r>
        <w:rPr>
          <w:shd w:val="clear" w:color="auto" w:fill="FFFFFF"/>
        </w:rPr>
        <w:t>Comentário Sobre o Tópico:</w:t>
      </w:r>
    </w:p>
    <w:p w14:paraId="1615FA8B" w14:textId="77777777" w:rsidR="009425C7" w:rsidRDefault="009425C7" w:rsidP="009425C7">
      <w:pPr>
        <w:spacing w:before="240"/>
        <w:rPr>
          <w:shd w:val="clear" w:color="auto" w:fill="FFFFFF"/>
        </w:rPr>
      </w:pPr>
    </w:p>
    <w:p w14:paraId="64396D27" w14:textId="77777777" w:rsidR="00A94617" w:rsidRPr="00CC735B" w:rsidRDefault="00CC735B" w:rsidP="00CC735B">
      <w:pPr>
        <w:spacing w:before="240"/>
        <w:rPr>
          <w:rFonts w:eastAsia="Calibri"/>
          <w:b/>
          <w:u w:val="single"/>
        </w:rPr>
      </w:pPr>
      <w:r w:rsidRPr="00CC735B">
        <w:rPr>
          <w:b/>
          <w:u w:val="single"/>
        </w:rPr>
        <w:t xml:space="preserve">As palavras proferidas pelo Senhor Krishna são perfeitas, e proferidas por pessoas mundanas são </w:t>
      </w:r>
      <w:proofErr w:type="gramStart"/>
      <w:r w:rsidRPr="00CC735B">
        <w:rPr>
          <w:b/>
          <w:u w:val="single"/>
        </w:rPr>
        <w:t>carregada</w:t>
      </w:r>
      <w:proofErr w:type="gramEnd"/>
      <w:r w:rsidRPr="00CC735B">
        <w:rPr>
          <w:b/>
          <w:u w:val="single"/>
        </w:rPr>
        <w:t xml:space="preserve"> de quatro defeitos.</w:t>
      </w:r>
    </w:p>
    <w:p w14:paraId="0A1D5606" w14:textId="77777777" w:rsidR="00CC735B" w:rsidRPr="004D39D6" w:rsidRDefault="00A94617" w:rsidP="00CC735B">
      <w:pPr>
        <w:spacing w:before="240"/>
        <w:rPr>
          <w:rFonts w:eastAsia="Calibri"/>
        </w:rPr>
      </w:pPr>
      <w:bookmarkStart w:id="53" w:name="_Toc89671536"/>
      <w:r w:rsidRPr="00CC735B">
        <w:rPr>
          <w:b/>
        </w:rPr>
        <w:t>T.I.52 –</w:t>
      </w:r>
      <w:r>
        <w:t xml:space="preserve"> </w:t>
      </w:r>
      <w:bookmarkEnd w:id="53"/>
      <w:r w:rsidR="00CC735B">
        <w:t>“</w:t>
      </w:r>
      <w:r w:rsidR="00CC735B" w:rsidRPr="00BB67AB">
        <w:rPr>
          <w:b/>
        </w:rPr>
        <w:t>As palavras proferidas pelo Senhor</w:t>
      </w:r>
      <w:r w:rsidR="00CC735B">
        <w:rPr>
          <w:b/>
        </w:rPr>
        <w:t>,</w:t>
      </w:r>
      <w:r w:rsidR="00CC735B" w:rsidRPr="00BB67AB">
        <w:rPr>
          <w:b/>
        </w:rPr>
        <w:t xml:space="preserve"> chama-se </w:t>
      </w:r>
      <w:proofErr w:type="spellStart"/>
      <w:r w:rsidR="00CC735B" w:rsidRPr="00BB67AB">
        <w:rPr>
          <w:b/>
          <w:i/>
        </w:rPr>
        <w:t>apauruṣeya</w:t>
      </w:r>
      <w:proofErr w:type="spellEnd"/>
      <w:r w:rsidR="00CC735B" w:rsidRPr="00BB67AB">
        <w:rPr>
          <w:b/>
        </w:rPr>
        <w:t>, ou seja, elas são diferentes das palavras pronunciadas por uma pessoa mundana que está infectada de quatro defeitos. A pessoa mundana (1) na certa comete erros; (2) está invariavelmente iludida; (3) tem tendência a enganar os outros; e (4) é limitada por sentidos imperfeitos</w:t>
      </w:r>
      <w:proofErr w:type="gramStart"/>
      <w:r w:rsidR="00CC735B" w:rsidRPr="00BB67AB">
        <w:rPr>
          <w:b/>
        </w:rPr>
        <w:t>.</w:t>
      </w:r>
      <w:r w:rsidR="00CC735B">
        <w:rPr>
          <w:b/>
        </w:rPr>
        <w:t xml:space="preserve"> </w:t>
      </w:r>
      <w:r w:rsidR="00CC735B">
        <w:t>”</w:t>
      </w:r>
      <w:proofErr w:type="gramEnd"/>
      <w:r w:rsidR="00CC735B">
        <w:t xml:space="preserve"> (Pg-14)</w:t>
      </w:r>
    </w:p>
    <w:p w14:paraId="2279EA64" w14:textId="77777777" w:rsidR="00A94617" w:rsidRDefault="00A94617" w:rsidP="00CC735B">
      <w:pPr>
        <w:spacing w:before="240"/>
        <w:rPr>
          <w:shd w:val="clear" w:color="auto" w:fill="FFFFFF"/>
        </w:rPr>
      </w:pPr>
      <w:r>
        <w:rPr>
          <w:shd w:val="clear" w:color="auto" w:fill="FFFFFF"/>
        </w:rPr>
        <w:t>Comentário Sobre o Tópico:</w:t>
      </w:r>
    </w:p>
    <w:p w14:paraId="3A21B95F" w14:textId="77777777" w:rsidR="00CC735B" w:rsidRDefault="00CC735B" w:rsidP="00CC735B">
      <w:pPr>
        <w:spacing w:before="240"/>
        <w:rPr>
          <w:shd w:val="clear" w:color="auto" w:fill="FFFFFF"/>
        </w:rPr>
      </w:pPr>
    </w:p>
    <w:p w14:paraId="3AD15072" w14:textId="77777777" w:rsidR="00A94617" w:rsidRDefault="00A94617" w:rsidP="00CC735B">
      <w:pPr>
        <w:pStyle w:val="Ttulo2"/>
        <w:spacing w:before="240"/>
      </w:pPr>
      <w:bookmarkStart w:id="54" w:name="_Toc89671537"/>
      <w:r>
        <w:t>T.I.53 – O Senhor Krishna é perfeitíssimo, ele não se sujeita as leis da natureza material.</w:t>
      </w:r>
      <w:bookmarkEnd w:id="54"/>
    </w:p>
    <w:p w14:paraId="0B080494" w14:textId="77777777" w:rsidR="00A94617" w:rsidRDefault="00A94617" w:rsidP="00CC735B">
      <w:pPr>
        <w:spacing w:before="240"/>
      </w:pPr>
      <w:r>
        <w:t>“</w:t>
      </w:r>
      <w:r w:rsidRPr="00BB67AB">
        <w:rPr>
          <w:b/>
        </w:rPr>
        <w:t xml:space="preserve">O Senhor é </w:t>
      </w:r>
      <w:proofErr w:type="spellStart"/>
      <w:r w:rsidRPr="00BB67AB">
        <w:rPr>
          <w:b/>
          <w:i/>
        </w:rPr>
        <w:t>pūrṇam</w:t>
      </w:r>
      <w:proofErr w:type="spellEnd"/>
      <w:r w:rsidRPr="00BB67AB">
        <w:rPr>
          <w:b/>
        </w:rPr>
        <w:t>, perfeitíssimo, e não há possibilidade alguma de Ele sujeitar-Se às leis da natureza material.</w:t>
      </w:r>
      <w:r>
        <w:t>” (Pg-14)</w:t>
      </w:r>
    </w:p>
    <w:p w14:paraId="4DA4491A" w14:textId="77777777" w:rsidR="00A94617" w:rsidRDefault="00A94617" w:rsidP="00CC735B">
      <w:pPr>
        <w:spacing w:before="240"/>
        <w:rPr>
          <w:shd w:val="clear" w:color="auto" w:fill="FFFFFF"/>
        </w:rPr>
      </w:pPr>
      <w:r>
        <w:rPr>
          <w:shd w:val="clear" w:color="auto" w:fill="FFFFFF"/>
        </w:rPr>
        <w:t>Comentário Sobre o Tópico:</w:t>
      </w:r>
    </w:p>
    <w:p w14:paraId="32955226" w14:textId="77777777" w:rsidR="00CC735B" w:rsidRDefault="00CC735B" w:rsidP="00CC735B">
      <w:pPr>
        <w:spacing w:before="240"/>
        <w:rPr>
          <w:shd w:val="clear" w:color="auto" w:fill="FFFFFF"/>
        </w:rPr>
      </w:pPr>
    </w:p>
    <w:p w14:paraId="257D3E45" w14:textId="77777777" w:rsidR="00A94617" w:rsidRPr="00CC735B" w:rsidRDefault="00CC735B" w:rsidP="00CC735B">
      <w:pPr>
        <w:spacing w:before="240"/>
        <w:rPr>
          <w:b/>
          <w:u w:val="single"/>
          <w:shd w:val="clear" w:color="auto" w:fill="FFFFFF"/>
        </w:rPr>
      </w:pPr>
      <w:r w:rsidRPr="00CC735B">
        <w:rPr>
          <w:b/>
          <w:u w:val="single"/>
        </w:rPr>
        <w:t xml:space="preserve">A decisão da vida tomadas com base na relação corpórea não tem nenhum valor. O Senhor fala o </w:t>
      </w:r>
      <w:proofErr w:type="spellStart"/>
      <w:r w:rsidRPr="00CC735B">
        <w:rPr>
          <w:b/>
          <w:u w:val="single"/>
        </w:rPr>
        <w:t>Bhagavad-gita</w:t>
      </w:r>
      <w:proofErr w:type="spellEnd"/>
      <w:r w:rsidRPr="00CC735B">
        <w:rPr>
          <w:b/>
          <w:u w:val="single"/>
        </w:rPr>
        <w:t xml:space="preserve"> para mudar a qualidade das decisões das almas condicionadas.</w:t>
      </w:r>
    </w:p>
    <w:p w14:paraId="50CA94F6" w14:textId="77777777" w:rsidR="00CC735B" w:rsidRPr="003015BC" w:rsidRDefault="00A94617" w:rsidP="00CC735B">
      <w:pPr>
        <w:spacing w:before="240"/>
        <w:rPr>
          <w:shd w:val="clear" w:color="auto" w:fill="FFFFFF"/>
        </w:rPr>
      </w:pPr>
      <w:bookmarkStart w:id="55" w:name="_Toc89671538"/>
      <w:r w:rsidRPr="00CC735B">
        <w:rPr>
          <w:b/>
        </w:rPr>
        <w:lastRenderedPageBreak/>
        <w:t>T.I.54 –</w:t>
      </w:r>
      <w:r>
        <w:t xml:space="preserve"> </w:t>
      </w:r>
      <w:bookmarkEnd w:id="55"/>
      <w:r w:rsidR="00CC735B">
        <w:t>“</w:t>
      </w:r>
      <w:r w:rsidR="00CC735B" w:rsidRPr="00731897">
        <w:rPr>
          <w:b/>
        </w:rPr>
        <w:t xml:space="preserve">No início, </w:t>
      </w:r>
      <w:proofErr w:type="spellStart"/>
      <w:r w:rsidR="00CC735B" w:rsidRPr="00731897">
        <w:rPr>
          <w:b/>
        </w:rPr>
        <w:t>Arjuna</w:t>
      </w:r>
      <w:proofErr w:type="spellEnd"/>
      <w:r w:rsidR="00CC735B" w:rsidRPr="00731897">
        <w:rPr>
          <w:b/>
        </w:rPr>
        <w:t xml:space="preserve"> decidiu que não deveria lutar na Batalha de </w:t>
      </w:r>
      <w:proofErr w:type="spellStart"/>
      <w:r w:rsidR="00CC735B" w:rsidRPr="00731897">
        <w:rPr>
          <w:b/>
        </w:rPr>
        <w:t>Kuruksetra</w:t>
      </w:r>
      <w:proofErr w:type="spellEnd"/>
      <w:r w:rsidR="00CC735B" w:rsidRPr="00731897">
        <w:rPr>
          <w:b/>
        </w:rPr>
        <w:t xml:space="preserve">. Ele mesmo tomou esta decisão. [...]. Esta decisão baseava-se no corpo porque ele pensava que era o corpo e que suas relações ou expansões corpóreas eram seus irmãos, sobrinhos, cunhados, avós e assim por diante. Portanto, ele queria satisfazer suas exigências corpóreas. O </w:t>
      </w:r>
      <w:proofErr w:type="spellStart"/>
      <w:r w:rsidR="00CC735B" w:rsidRPr="00731897">
        <w:rPr>
          <w:b/>
        </w:rPr>
        <w:t>Bhagavad-gita</w:t>
      </w:r>
      <w:proofErr w:type="spellEnd"/>
      <w:r w:rsidR="00CC735B" w:rsidRPr="00731897">
        <w:rPr>
          <w:b/>
        </w:rPr>
        <w:t xml:space="preserve"> foi falado pelo Senhor só para mudar esta opinião, e no final, quando diz, </w:t>
      </w:r>
      <w:proofErr w:type="spellStart"/>
      <w:r w:rsidR="00CC735B" w:rsidRPr="00731897">
        <w:rPr>
          <w:b/>
          <w:i/>
        </w:rPr>
        <w:t>kariṣye</w:t>
      </w:r>
      <w:proofErr w:type="spellEnd"/>
      <w:r w:rsidR="00CC735B" w:rsidRPr="00731897">
        <w:rPr>
          <w:b/>
          <w:i/>
        </w:rPr>
        <w:t xml:space="preserve"> </w:t>
      </w:r>
      <w:proofErr w:type="spellStart"/>
      <w:r w:rsidR="00CC735B" w:rsidRPr="00731897">
        <w:rPr>
          <w:b/>
          <w:i/>
        </w:rPr>
        <w:t>vacanaṁ</w:t>
      </w:r>
      <w:proofErr w:type="spellEnd"/>
      <w:r w:rsidR="00CC735B" w:rsidRPr="00731897">
        <w:rPr>
          <w:b/>
          <w:i/>
        </w:rPr>
        <w:t xml:space="preserve"> </w:t>
      </w:r>
      <w:proofErr w:type="spellStart"/>
      <w:r w:rsidR="00CC735B" w:rsidRPr="00731897">
        <w:rPr>
          <w:b/>
          <w:i/>
        </w:rPr>
        <w:t>tava</w:t>
      </w:r>
      <w:proofErr w:type="spellEnd"/>
      <w:r w:rsidR="00CC735B" w:rsidRPr="00731897">
        <w:rPr>
          <w:b/>
        </w:rPr>
        <w:t xml:space="preserve">: “Agirei segundo sua palavra”, </w:t>
      </w:r>
      <w:proofErr w:type="spellStart"/>
      <w:r w:rsidR="00CC735B" w:rsidRPr="00731897">
        <w:rPr>
          <w:b/>
        </w:rPr>
        <w:t>Arjuna</w:t>
      </w:r>
      <w:proofErr w:type="spellEnd"/>
      <w:r w:rsidR="00CC735B" w:rsidRPr="00731897">
        <w:rPr>
          <w:b/>
        </w:rPr>
        <w:t xml:space="preserve"> decide lutar sob as instruções do Senhor</w:t>
      </w:r>
      <w:proofErr w:type="gramStart"/>
      <w:r w:rsidR="00CC735B" w:rsidRPr="00731897">
        <w:rPr>
          <w:b/>
        </w:rPr>
        <w:t>.</w:t>
      </w:r>
      <w:r w:rsidR="00CC735B">
        <w:rPr>
          <w:b/>
        </w:rPr>
        <w:t xml:space="preserve"> </w:t>
      </w:r>
      <w:r w:rsidR="00CC735B">
        <w:t>”</w:t>
      </w:r>
      <w:proofErr w:type="gramEnd"/>
      <w:r w:rsidR="00CC735B">
        <w:t xml:space="preserve"> (Pg-15)</w:t>
      </w:r>
    </w:p>
    <w:p w14:paraId="06C18E8B" w14:textId="77777777" w:rsidR="00A94617" w:rsidRDefault="00A94617" w:rsidP="00CC735B">
      <w:pPr>
        <w:spacing w:before="240"/>
        <w:rPr>
          <w:shd w:val="clear" w:color="auto" w:fill="FFFFFF"/>
        </w:rPr>
      </w:pPr>
      <w:r>
        <w:rPr>
          <w:shd w:val="clear" w:color="auto" w:fill="FFFFFF"/>
        </w:rPr>
        <w:t>Comentário Sobre o Tópico:</w:t>
      </w:r>
    </w:p>
    <w:p w14:paraId="4A86108F" w14:textId="77777777" w:rsidR="00CC735B" w:rsidRDefault="00CC735B" w:rsidP="00CC735B">
      <w:pPr>
        <w:spacing w:before="240"/>
        <w:rPr>
          <w:shd w:val="clear" w:color="auto" w:fill="FFFFFF"/>
        </w:rPr>
      </w:pPr>
    </w:p>
    <w:p w14:paraId="14362248" w14:textId="77777777" w:rsidR="00A94617" w:rsidRPr="00CC735B" w:rsidRDefault="00CC735B" w:rsidP="00CC735B">
      <w:pPr>
        <w:spacing w:before="240"/>
        <w:rPr>
          <w:u w:val="single"/>
        </w:rPr>
      </w:pPr>
      <w:r w:rsidRPr="00CC735B">
        <w:rPr>
          <w:rStyle w:val="Ttulo2Char"/>
          <w:u w:val="single"/>
        </w:rPr>
        <w:t xml:space="preserve">O Senhor, as entidades vivas e Sua morada são </w:t>
      </w:r>
      <w:proofErr w:type="spellStart"/>
      <w:r w:rsidRPr="00CC735B">
        <w:rPr>
          <w:rStyle w:val="Ttulo2Char"/>
          <w:u w:val="single"/>
        </w:rPr>
        <w:t>sanatanas</w:t>
      </w:r>
      <w:proofErr w:type="spellEnd"/>
      <w:r w:rsidRPr="00CC735B">
        <w:rPr>
          <w:rStyle w:val="Ttulo2Char"/>
          <w:u w:val="single"/>
        </w:rPr>
        <w:t xml:space="preserve"> – “eternas” e a associação</w:t>
      </w:r>
      <w:r w:rsidRPr="00CC735B">
        <w:rPr>
          <w:b/>
          <w:u w:val="single"/>
        </w:rPr>
        <w:t xml:space="preserve"> entre eles é a perfeição da vida humana.</w:t>
      </w:r>
    </w:p>
    <w:p w14:paraId="7BCDDFF2" w14:textId="77777777" w:rsidR="00CC735B" w:rsidRDefault="00A94617" w:rsidP="005134ED">
      <w:pPr>
        <w:spacing w:before="240"/>
      </w:pPr>
      <w:bookmarkStart w:id="56" w:name="_Toc89671539"/>
      <w:r w:rsidRPr="00731897">
        <w:rPr>
          <w:rStyle w:val="Ttulo2Char"/>
        </w:rPr>
        <w:t xml:space="preserve">T.I.55 – </w:t>
      </w:r>
      <w:bookmarkEnd w:id="56"/>
      <w:r w:rsidR="00CC735B">
        <w:t>“</w:t>
      </w:r>
      <w:r w:rsidR="00CC735B" w:rsidRPr="00731897">
        <w:rPr>
          <w:b/>
        </w:rPr>
        <w:t xml:space="preserve">Tanto o Senhor Supremo quanto Sua morada transcendental são </w:t>
      </w:r>
      <w:proofErr w:type="spellStart"/>
      <w:r w:rsidR="00CC735B" w:rsidRPr="00731897">
        <w:rPr>
          <w:b/>
          <w:i/>
        </w:rPr>
        <w:t>sanātana</w:t>
      </w:r>
      <w:proofErr w:type="spellEnd"/>
      <w:r w:rsidR="00CC735B" w:rsidRPr="00731897">
        <w:rPr>
          <w:b/>
        </w:rPr>
        <w:t xml:space="preserve">, como o são as entidades vivas, e a associação combinada do Senhor Supremo e das entidades vivas na morada </w:t>
      </w:r>
      <w:proofErr w:type="spellStart"/>
      <w:r w:rsidR="00CC735B" w:rsidRPr="00731897">
        <w:rPr>
          <w:b/>
          <w:i/>
        </w:rPr>
        <w:t>sanātana</w:t>
      </w:r>
      <w:proofErr w:type="spellEnd"/>
      <w:r w:rsidR="00CC735B" w:rsidRPr="00731897">
        <w:rPr>
          <w:b/>
        </w:rPr>
        <w:t xml:space="preserve"> é a perfeição da vida humana</w:t>
      </w:r>
      <w:proofErr w:type="gramStart"/>
      <w:r w:rsidR="00CC735B" w:rsidRPr="00731897">
        <w:rPr>
          <w:b/>
        </w:rPr>
        <w:t>.</w:t>
      </w:r>
      <w:r w:rsidR="00CC735B">
        <w:rPr>
          <w:b/>
        </w:rPr>
        <w:t xml:space="preserve"> </w:t>
      </w:r>
      <w:r w:rsidR="00CC735B">
        <w:t>”</w:t>
      </w:r>
      <w:proofErr w:type="gramEnd"/>
      <w:r w:rsidR="00CC735B">
        <w:t xml:space="preserve"> (Pg-16)</w:t>
      </w:r>
    </w:p>
    <w:p w14:paraId="2415452C" w14:textId="77777777" w:rsidR="00A94617" w:rsidRDefault="00A94617" w:rsidP="005134ED">
      <w:pPr>
        <w:spacing w:before="240"/>
        <w:rPr>
          <w:shd w:val="clear" w:color="auto" w:fill="FFFFFF"/>
        </w:rPr>
      </w:pPr>
      <w:r>
        <w:rPr>
          <w:shd w:val="clear" w:color="auto" w:fill="FFFFFF"/>
        </w:rPr>
        <w:t>Comentário Sobre o Tópico:</w:t>
      </w:r>
    </w:p>
    <w:p w14:paraId="5F0B5F02" w14:textId="77777777" w:rsidR="005134ED" w:rsidRDefault="005134ED" w:rsidP="005134ED">
      <w:pPr>
        <w:spacing w:before="240"/>
        <w:rPr>
          <w:shd w:val="clear" w:color="auto" w:fill="FFFFFF"/>
        </w:rPr>
      </w:pPr>
    </w:p>
    <w:p w14:paraId="5248A824" w14:textId="77777777" w:rsidR="005134ED" w:rsidRPr="005134ED" w:rsidRDefault="005134ED" w:rsidP="005134ED">
      <w:pPr>
        <w:spacing w:before="240"/>
        <w:rPr>
          <w:u w:val="single"/>
          <w:shd w:val="clear" w:color="auto" w:fill="FFFFFF"/>
        </w:rPr>
      </w:pPr>
      <w:r w:rsidRPr="005134ED">
        <w:rPr>
          <w:b/>
          <w:u w:val="single"/>
        </w:rPr>
        <w:t xml:space="preserve">O </w:t>
      </w:r>
      <w:proofErr w:type="spellStart"/>
      <w:r w:rsidRPr="005134ED">
        <w:rPr>
          <w:b/>
          <w:u w:val="single"/>
        </w:rPr>
        <w:t>sanatana-dharma</w:t>
      </w:r>
      <w:proofErr w:type="spellEnd"/>
      <w:r w:rsidRPr="005134ED">
        <w:rPr>
          <w:b/>
          <w:u w:val="single"/>
        </w:rPr>
        <w:t xml:space="preserve"> não é uma ocupação religiosa mundana, mas sim a ocupação eterna da entidade viva.</w:t>
      </w:r>
    </w:p>
    <w:p w14:paraId="486753CE" w14:textId="77777777" w:rsidR="005134ED" w:rsidRDefault="00A94617" w:rsidP="005134ED">
      <w:r>
        <w:rPr>
          <w:b/>
        </w:rPr>
        <w:t xml:space="preserve">T.I.56 – </w:t>
      </w:r>
      <w:r w:rsidR="005134ED">
        <w:t>“</w:t>
      </w:r>
      <w:r w:rsidR="005134ED" w:rsidRPr="00731897">
        <w:rPr>
          <w:b/>
        </w:rPr>
        <w:t xml:space="preserve">Portanto, o </w:t>
      </w:r>
      <w:proofErr w:type="spellStart"/>
      <w:r w:rsidR="005134ED" w:rsidRPr="00731897">
        <w:rPr>
          <w:b/>
          <w:i/>
        </w:rPr>
        <w:t>sanātana-dharma</w:t>
      </w:r>
      <w:proofErr w:type="spellEnd"/>
      <w:r w:rsidR="005134ED" w:rsidRPr="00731897">
        <w:rPr>
          <w:b/>
        </w:rPr>
        <w:t xml:space="preserve"> não se refere a nenhum processo religioso sectário. É a forma eterna de as entidades vivas eternas conviverem com o Senhor Supremo eterno. </w:t>
      </w:r>
      <w:proofErr w:type="spellStart"/>
      <w:r w:rsidR="005134ED" w:rsidRPr="00731897">
        <w:rPr>
          <w:b/>
          <w:i/>
        </w:rPr>
        <w:t>Sanātana-dharma</w:t>
      </w:r>
      <w:proofErr w:type="spellEnd"/>
      <w:r w:rsidR="005134ED" w:rsidRPr="00731897">
        <w:rPr>
          <w:b/>
        </w:rPr>
        <w:t xml:space="preserve"> refere-se, como se afirmou antes, a ocupação eterna da entidade viva</w:t>
      </w:r>
      <w:proofErr w:type="gramStart"/>
      <w:r w:rsidR="005134ED" w:rsidRPr="00731897">
        <w:rPr>
          <w:b/>
        </w:rPr>
        <w:t>.</w:t>
      </w:r>
      <w:r w:rsidR="005134ED">
        <w:rPr>
          <w:b/>
        </w:rPr>
        <w:t xml:space="preserve"> </w:t>
      </w:r>
      <w:r w:rsidR="005134ED">
        <w:t>”</w:t>
      </w:r>
      <w:proofErr w:type="gramEnd"/>
      <w:r w:rsidR="005134ED">
        <w:t xml:space="preserve"> (Pg-16)</w:t>
      </w:r>
    </w:p>
    <w:p w14:paraId="3F06E0CD" w14:textId="77777777" w:rsidR="00A94617" w:rsidRDefault="00A94617" w:rsidP="005134ED">
      <w:pPr>
        <w:spacing w:before="240"/>
        <w:rPr>
          <w:shd w:val="clear" w:color="auto" w:fill="FFFFFF"/>
        </w:rPr>
      </w:pPr>
      <w:r>
        <w:rPr>
          <w:shd w:val="clear" w:color="auto" w:fill="FFFFFF"/>
        </w:rPr>
        <w:t>Comentário Sobre o Tópico:</w:t>
      </w:r>
    </w:p>
    <w:p w14:paraId="05EADF95" w14:textId="77777777" w:rsidR="005134ED" w:rsidRDefault="005134ED" w:rsidP="005134ED">
      <w:pPr>
        <w:spacing w:before="240"/>
        <w:rPr>
          <w:shd w:val="clear" w:color="auto" w:fill="FFFFFF"/>
        </w:rPr>
      </w:pPr>
    </w:p>
    <w:p w14:paraId="1E901911" w14:textId="77777777" w:rsidR="005134ED" w:rsidRPr="005134ED" w:rsidRDefault="005134ED" w:rsidP="005134ED">
      <w:pPr>
        <w:spacing w:before="240"/>
        <w:rPr>
          <w:b/>
          <w:u w:val="single"/>
          <w:shd w:val="clear" w:color="auto" w:fill="FFFFFF"/>
        </w:rPr>
      </w:pPr>
      <w:proofErr w:type="spellStart"/>
      <w:r w:rsidRPr="005134ED">
        <w:rPr>
          <w:b/>
          <w:u w:val="single"/>
        </w:rPr>
        <w:t>Sanatana-dharma</w:t>
      </w:r>
      <w:proofErr w:type="spellEnd"/>
      <w:r>
        <w:rPr>
          <w:b/>
          <w:u w:val="single"/>
        </w:rPr>
        <w:t>,</w:t>
      </w:r>
      <w:r w:rsidRPr="005134ED">
        <w:rPr>
          <w:b/>
          <w:u w:val="single"/>
        </w:rPr>
        <w:t xml:space="preserve"> </w:t>
      </w:r>
      <w:r>
        <w:rPr>
          <w:b/>
          <w:u w:val="single"/>
        </w:rPr>
        <w:t>a religião eterna da alma consciente de Krishna,</w:t>
      </w:r>
      <w:r w:rsidRPr="005134ED">
        <w:rPr>
          <w:b/>
          <w:u w:val="single"/>
        </w:rPr>
        <w:t xml:space="preserve"> não tem começo nem fim.</w:t>
      </w:r>
    </w:p>
    <w:p w14:paraId="191E7506" w14:textId="77777777" w:rsidR="005134ED" w:rsidRDefault="00A94617" w:rsidP="005134ED">
      <w:pPr>
        <w:spacing w:before="240"/>
      </w:pPr>
      <w:bookmarkStart w:id="57" w:name="_Toc89671540"/>
      <w:r w:rsidRPr="005134ED">
        <w:rPr>
          <w:b/>
        </w:rPr>
        <w:t>T.I.57 –</w:t>
      </w:r>
      <w:r>
        <w:t xml:space="preserve"> </w:t>
      </w:r>
      <w:bookmarkEnd w:id="57"/>
      <w:r w:rsidR="005134ED">
        <w:t>“</w:t>
      </w:r>
      <w:proofErr w:type="spellStart"/>
      <w:r w:rsidR="005134ED" w:rsidRPr="00731897">
        <w:rPr>
          <w:b/>
        </w:rPr>
        <w:t>Śrīpāda</w:t>
      </w:r>
      <w:proofErr w:type="spellEnd"/>
      <w:r w:rsidR="005134ED" w:rsidRPr="00731897">
        <w:rPr>
          <w:b/>
        </w:rPr>
        <w:t xml:space="preserve"> </w:t>
      </w:r>
      <w:proofErr w:type="spellStart"/>
      <w:r w:rsidR="005134ED" w:rsidRPr="00731897">
        <w:rPr>
          <w:b/>
        </w:rPr>
        <w:t>Rāmānujācārya</w:t>
      </w:r>
      <w:proofErr w:type="spellEnd"/>
      <w:r w:rsidR="005134ED" w:rsidRPr="00731897">
        <w:rPr>
          <w:b/>
        </w:rPr>
        <w:t xml:space="preserve"> explica a palavra </w:t>
      </w:r>
      <w:proofErr w:type="spellStart"/>
      <w:r w:rsidR="005134ED" w:rsidRPr="00731897">
        <w:rPr>
          <w:b/>
          <w:i/>
        </w:rPr>
        <w:t>sanātana</w:t>
      </w:r>
      <w:proofErr w:type="spellEnd"/>
      <w:r w:rsidR="005134ED" w:rsidRPr="00731897">
        <w:rPr>
          <w:b/>
        </w:rPr>
        <w:t xml:space="preserve"> como “aquilo que não tem começo nem fim”; logo, quando falamos de </w:t>
      </w:r>
      <w:proofErr w:type="spellStart"/>
      <w:r w:rsidR="005134ED" w:rsidRPr="00731897">
        <w:rPr>
          <w:b/>
          <w:i/>
        </w:rPr>
        <w:t>sanātana-dharma</w:t>
      </w:r>
      <w:proofErr w:type="spellEnd"/>
      <w:r w:rsidR="005134ED" w:rsidRPr="00731897">
        <w:rPr>
          <w:b/>
        </w:rPr>
        <w:t xml:space="preserve">, devemos estar certo que, baseando na autoridade de </w:t>
      </w:r>
      <w:proofErr w:type="spellStart"/>
      <w:r w:rsidR="005134ED" w:rsidRPr="00731897">
        <w:rPr>
          <w:b/>
        </w:rPr>
        <w:t>Śrīpāda</w:t>
      </w:r>
      <w:proofErr w:type="spellEnd"/>
      <w:r w:rsidR="005134ED" w:rsidRPr="00731897">
        <w:rPr>
          <w:b/>
        </w:rPr>
        <w:t xml:space="preserve"> </w:t>
      </w:r>
      <w:proofErr w:type="spellStart"/>
      <w:r w:rsidR="005134ED" w:rsidRPr="00731897">
        <w:rPr>
          <w:b/>
        </w:rPr>
        <w:t>Rāmānujācārya</w:t>
      </w:r>
      <w:proofErr w:type="spellEnd"/>
      <w:r w:rsidR="005134ED" w:rsidRPr="00731897">
        <w:rPr>
          <w:b/>
        </w:rPr>
        <w:t>, estamos aludindo a algo que não tem nem começo nem fim</w:t>
      </w:r>
      <w:proofErr w:type="gramStart"/>
      <w:r w:rsidR="005134ED" w:rsidRPr="00731897">
        <w:rPr>
          <w:b/>
        </w:rPr>
        <w:t>.</w:t>
      </w:r>
      <w:r w:rsidR="005134ED">
        <w:rPr>
          <w:b/>
        </w:rPr>
        <w:t xml:space="preserve"> </w:t>
      </w:r>
      <w:r w:rsidR="005134ED">
        <w:t>”</w:t>
      </w:r>
      <w:proofErr w:type="gramEnd"/>
      <w:r w:rsidR="005134ED">
        <w:t xml:space="preserve"> (Pg-16)</w:t>
      </w:r>
    </w:p>
    <w:p w14:paraId="407C2479" w14:textId="77777777" w:rsidR="00A94617" w:rsidRDefault="00A94617" w:rsidP="005134ED">
      <w:pPr>
        <w:spacing w:before="240"/>
        <w:rPr>
          <w:shd w:val="clear" w:color="auto" w:fill="FFFFFF"/>
        </w:rPr>
      </w:pPr>
      <w:r>
        <w:rPr>
          <w:shd w:val="clear" w:color="auto" w:fill="FFFFFF"/>
        </w:rPr>
        <w:t>Comentário Sobre o Tópico:</w:t>
      </w:r>
    </w:p>
    <w:p w14:paraId="758FFFC2" w14:textId="77777777" w:rsidR="005134ED" w:rsidRDefault="005134ED" w:rsidP="005134ED">
      <w:pPr>
        <w:spacing w:before="240"/>
        <w:rPr>
          <w:shd w:val="clear" w:color="auto" w:fill="FFFFFF"/>
        </w:rPr>
      </w:pPr>
    </w:p>
    <w:p w14:paraId="3053B275" w14:textId="77777777" w:rsidR="005134ED" w:rsidRPr="005134ED" w:rsidRDefault="005134ED" w:rsidP="005134ED">
      <w:pPr>
        <w:spacing w:before="240"/>
        <w:rPr>
          <w:b/>
          <w:u w:val="single"/>
          <w:shd w:val="clear" w:color="auto" w:fill="FFFFFF"/>
        </w:rPr>
      </w:pPr>
      <w:r w:rsidRPr="005134ED">
        <w:rPr>
          <w:b/>
          <w:u w:val="single"/>
        </w:rPr>
        <w:t xml:space="preserve">O Senhor </w:t>
      </w:r>
      <w:proofErr w:type="spellStart"/>
      <w:r w:rsidRPr="005134ED">
        <w:rPr>
          <w:b/>
          <w:u w:val="single"/>
        </w:rPr>
        <w:t>Caitanya</w:t>
      </w:r>
      <w:proofErr w:type="spellEnd"/>
      <w:r w:rsidRPr="005134ED">
        <w:rPr>
          <w:b/>
          <w:u w:val="single"/>
        </w:rPr>
        <w:t xml:space="preserve"> afirma que a posição constitucional do ser vivo é prestar serviço devocional amoroso ao Senhor Supremo.</w:t>
      </w:r>
    </w:p>
    <w:p w14:paraId="15F20B72" w14:textId="77777777" w:rsidR="005134ED" w:rsidRDefault="00A94617" w:rsidP="005134ED">
      <w:pPr>
        <w:spacing w:before="240"/>
      </w:pPr>
      <w:bookmarkStart w:id="58" w:name="_Toc89671541"/>
      <w:r w:rsidRPr="005134ED">
        <w:rPr>
          <w:b/>
        </w:rPr>
        <w:t>T.I.58 –</w:t>
      </w:r>
      <w:r>
        <w:t xml:space="preserve"> </w:t>
      </w:r>
      <w:bookmarkEnd w:id="58"/>
      <w:r w:rsidR="005134ED">
        <w:t>“</w:t>
      </w:r>
      <w:r w:rsidR="005134ED" w:rsidRPr="00731897">
        <w:rPr>
          <w:b/>
        </w:rPr>
        <w:t xml:space="preserve">Quando </w:t>
      </w:r>
      <w:proofErr w:type="spellStart"/>
      <w:r w:rsidR="005134ED" w:rsidRPr="00731897">
        <w:rPr>
          <w:b/>
        </w:rPr>
        <w:t>Sanātana</w:t>
      </w:r>
      <w:proofErr w:type="spellEnd"/>
      <w:r w:rsidR="005134ED" w:rsidRPr="00731897">
        <w:rPr>
          <w:b/>
        </w:rPr>
        <w:t xml:space="preserve"> </w:t>
      </w:r>
      <w:proofErr w:type="spellStart"/>
      <w:r w:rsidR="005134ED" w:rsidRPr="00731897">
        <w:rPr>
          <w:b/>
        </w:rPr>
        <w:t>Gosvāmī</w:t>
      </w:r>
      <w:proofErr w:type="spellEnd"/>
      <w:r w:rsidR="005134ED" w:rsidRPr="00731897">
        <w:rPr>
          <w:b/>
        </w:rPr>
        <w:t xml:space="preserve"> perguntou a </w:t>
      </w:r>
      <w:proofErr w:type="spellStart"/>
      <w:r w:rsidR="005134ED" w:rsidRPr="00731897">
        <w:rPr>
          <w:b/>
        </w:rPr>
        <w:t>Śrī</w:t>
      </w:r>
      <w:proofErr w:type="spellEnd"/>
      <w:r w:rsidR="005134ED" w:rsidRPr="00731897">
        <w:rPr>
          <w:b/>
        </w:rPr>
        <w:t xml:space="preserve"> </w:t>
      </w:r>
      <w:proofErr w:type="spellStart"/>
      <w:r w:rsidR="005134ED" w:rsidRPr="00731897">
        <w:rPr>
          <w:b/>
        </w:rPr>
        <w:t>Caitanya</w:t>
      </w:r>
      <w:proofErr w:type="spellEnd"/>
      <w:r w:rsidR="005134ED" w:rsidRPr="00731897">
        <w:rPr>
          <w:b/>
        </w:rPr>
        <w:t xml:space="preserve"> </w:t>
      </w:r>
      <w:proofErr w:type="spellStart"/>
      <w:r w:rsidR="005134ED" w:rsidRPr="00731897">
        <w:rPr>
          <w:b/>
        </w:rPr>
        <w:t>Mahāprabhu</w:t>
      </w:r>
      <w:proofErr w:type="spellEnd"/>
      <w:r w:rsidR="005134ED" w:rsidRPr="00731897">
        <w:rPr>
          <w:b/>
        </w:rPr>
        <w:t xml:space="preserve"> sobre a </w:t>
      </w:r>
      <w:proofErr w:type="spellStart"/>
      <w:r w:rsidR="005134ED" w:rsidRPr="00731897">
        <w:rPr>
          <w:b/>
          <w:i/>
        </w:rPr>
        <w:t>svarūpa</w:t>
      </w:r>
      <w:proofErr w:type="spellEnd"/>
      <w:r w:rsidR="005134ED" w:rsidRPr="00731897">
        <w:rPr>
          <w:b/>
          <w:i/>
        </w:rPr>
        <w:t xml:space="preserve"> </w:t>
      </w:r>
      <w:r w:rsidR="005134ED" w:rsidRPr="00731897">
        <w:rPr>
          <w:b/>
        </w:rPr>
        <w:t xml:space="preserve">de todo ser vivo, o Senhor respondeu que a </w:t>
      </w:r>
      <w:proofErr w:type="spellStart"/>
      <w:r w:rsidR="005134ED" w:rsidRPr="00731897">
        <w:rPr>
          <w:b/>
          <w:i/>
        </w:rPr>
        <w:t>svarūpa</w:t>
      </w:r>
      <w:proofErr w:type="spellEnd"/>
      <w:r w:rsidR="005134ED" w:rsidRPr="00731897">
        <w:rPr>
          <w:b/>
        </w:rPr>
        <w:t xml:space="preserve">, ou posição </w:t>
      </w:r>
      <w:r w:rsidR="005134ED" w:rsidRPr="00731897">
        <w:rPr>
          <w:b/>
        </w:rPr>
        <w:lastRenderedPageBreak/>
        <w:t xml:space="preserve">constitucional, do ser vivo é prestar serviço </w:t>
      </w:r>
      <w:proofErr w:type="spellStart"/>
      <w:r w:rsidR="005134ED" w:rsidRPr="00731897">
        <w:rPr>
          <w:b/>
        </w:rPr>
        <w:t>a</w:t>
      </w:r>
      <w:proofErr w:type="spellEnd"/>
      <w:r w:rsidR="005134ED" w:rsidRPr="00731897">
        <w:rPr>
          <w:b/>
        </w:rPr>
        <w:t xml:space="preserve"> Suprema Personalidade de Deus. Se analisamos esta afirmação do Senhor </w:t>
      </w:r>
      <w:proofErr w:type="spellStart"/>
      <w:r w:rsidR="005134ED" w:rsidRPr="00731897">
        <w:rPr>
          <w:b/>
        </w:rPr>
        <w:t>Caitanya</w:t>
      </w:r>
      <w:proofErr w:type="spellEnd"/>
      <w:r w:rsidR="005134ED" w:rsidRPr="00731897">
        <w:rPr>
          <w:b/>
        </w:rPr>
        <w:t>, facilmente podemos ver que todo ser vivo está constantemente ocupado em prestar serviço a outro ser vivo</w:t>
      </w:r>
      <w:proofErr w:type="gramStart"/>
      <w:r w:rsidR="005134ED" w:rsidRPr="00731897">
        <w:rPr>
          <w:b/>
        </w:rPr>
        <w:t>.</w:t>
      </w:r>
      <w:r w:rsidR="005134ED">
        <w:rPr>
          <w:b/>
        </w:rPr>
        <w:t xml:space="preserve"> </w:t>
      </w:r>
      <w:r w:rsidR="005134ED">
        <w:t>”</w:t>
      </w:r>
      <w:proofErr w:type="gramEnd"/>
      <w:r w:rsidR="005134ED">
        <w:t xml:space="preserve"> (</w:t>
      </w:r>
      <w:proofErr w:type="spellStart"/>
      <w:r w:rsidR="005134ED">
        <w:t>Pg</w:t>
      </w:r>
      <w:proofErr w:type="spellEnd"/>
      <w:r w:rsidR="005134ED">
        <w:t xml:space="preserve"> 17)</w:t>
      </w:r>
    </w:p>
    <w:p w14:paraId="01ADDF32" w14:textId="77777777" w:rsidR="00A94617" w:rsidRDefault="00A94617" w:rsidP="005134ED">
      <w:pPr>
        <w:spacing w:before="240"/>
        <w:rPr>
          <w:shd w:val="clear" w:color="auto" w:fill="FFFFFF"/>
        </w:rPr>
      </w:pPr>
      <w:r>
        <w:rPr>
          <w:shd w:val="clear" w:color="auto" w:fill="FFFFFF"/>
        </w:rPr>
        <w:t>Comentário Sobre o Tópico:</w:t>
      </w:r>
    </w:p>
    <w:p w14:paraId="06583F49" w14:textId="77777777" w:rsidR="005134ED" w:rsidRDefault="005134ED" w:rsidP="005134ED">
      <w:pPr>
        <w:spacing w:before="240"/>
        <w:rPr>
          <w:shd w:val="clear" w:color="auto" w:fill="FFFFFF"/>
        </w:rPr>
      </w:pPr>
    </w:p>
    <w:p w14:paraId="028076E4" w14:textId="77777777" w:rsidR="005134ED" w:rsidRPr="005134ED" w:rsidRDefault="005134ED" w:rsidP="005134ED">
      <w:pPr>
        <w:spacing w:before="240"/>
        <w:rPr>
          <w:b/>
          <w:u w:val="single"/>
          <w:shd w:val="clear" w:color="auto" w:fill="FFFFFF"/>
        </w:rPr>
      </w:pPr>
      <w:r w:rsidRPr="005134ED">
        <w:rPr>
          <w:b/>
          <w:u w:val="single"/>
        </w:rPr>
        <w:t xml:space="preserve">As designações de religião ou fé mundanos não são </w:t>
      </w:r>
      <w:proofErr w:type="spellStart"/>
      <w:r w:rsidRPr="005134ED">
        <w:rPr>
          <w:b/>
          <w:u w:val="single"/>
        </w:rPr>
        <w:t>sanatana-dharma</w:t>
      </w:r>
      <w:proofErr w:type="spellEnd"/>
      <w:r w:rsidRPr="005134ED">
        <w:rPr>
          <w:b/>
          <w:u w:val="single"/>
        </w:rPr>
        <w:t>.</w:t>
      </w:r>
    </w:p>
    <w:p w14:paraId="155DC91C" w14:textId="77777777" w:rsidR="005134ED" w:rsidRDefault="00A94617" w:rsidP="005134ED">
      <w:pPr>
        <w:spacing w:before="240"/>
      </w:pPr>
      <w:bookmarkStart w:id="59" w:name="_Toc89671542"/>
      <w:r w:rsidRPr="005134ED">
        <w:rPr>
          <w:b/>
        </w:rPr>
        <w:t>T.I.59 –</w:t>
      </w:r>
      <w:r>
        <w:t xml:space="preserve"> </w:t>
      </w:r>
      <w:bookmarkEnd w:id="59"/>
      <w:r w:rsidR="005134ED">
        <w:t>“</w:t>
      </w:r>
      <w:r w:rsidR="005134ED" w:rsidRPr="00731897">
        <w:rPr>
          <w:b/>
        </w:rPr>
        <w:t xml:space="preserve">Todavia, o homem, sob a influência do tempo e circunstâncias particulares, professa pertencer a determinada espécie de fé e com isso alega ser hindu, mulçumano, cristão, budista, ou membro de alguma outra seita; Tais designações não são </w:t>
      </w:r>
      <w:proofErr w:type="spellStart"/>
      <w:r w:rsidR="005134ED" w:rsidRPr="00731897">
        <w:rPr>
          <w:b/>
        </w:rPr>
        <w:t>sanātana-dharma</w:t>
      </w:r>
      <w:proofErr w:type="spellEnd"/>
      <w:proofErr w:type="gramStart"/>
      <w:r w:rsidR="005134ED" w:rsidRPr="00731897">
        <w:rPr>
          <w:b/>
        </w:rPr>
        <w:t>.</w:t>
      </w:r>
      <w:r w:rsidR="005134ED">
        <w:rPr>
          <w:b/>
        </w:rPr>
        <w:t xml:space="preserve"> </w:t>
      </w:r>
      <w:r w:rsidR="005134ED">
        <w:t>”</w:t>
      </w:r>
      <w:proofErr w:type="gramEnd"/>
      <w:r w:rsidR="005134ED">
        <w:t xml:space="preserve"> (</w:t>
      </w:r>
      <w:proofErr w:type="spellStart"/>
      <w:r w:rsidR="005134ED">
        <w:t>Pg</w:t>
      </w:r>
      <w:proofErr w:type="spellEnd"/>
      <w:r w:rsidR="005134ED">
        <w:t xml:space="preserve"> 18)</w:t>
      </w:r>
    </w:p>
    <w:p w14:paraId="49F8FBE9" w14:textId="77777777" w:rsidR="00A94617" w:rsidRDefault="00A94617" w:rsidP="005134ED">
      <w:pPr>
        <w:spacing w:before="240"/>
        <w:rPr>
          <w:shd w:val="clear" w:color="auto" w:fill="FFFFFF"/>
        </w:rPr>
      </w:pPr>
      <w:r>
        <w:rPr>
          <w:shd w:val="clear" w:color="auto" w:fill="FFFFFF"/>
        </w:rPr>
        <w:t>Comentário Sobre o Tópico:</w:t>
      </w:r>
    </w:p>
    <w:p w14:paraId="6FE5012D" w14:textId="77777777" w:rsidR="005134ED" w:rsidRDefault="005134ED" w:rsidP="005134ED">
      <w:pPr>
        <w:spacing w:before="240"/>
        <w:rPr>
          <w:shd w:val="clear" w:color="auto" w:fill="FFFFFF"/>
        </w:rPr>
      </w:pPr>
    </w:p>
    <w:p w14:paraId="3F6AFE1B" w14:textId="77777777" w:rsidR="005134ED" w:rsidRPr="005134ED" w:rsidRDefault="005134ED" w:rsidP="005134ED">
      <w:pPr>
        <w:spacing w:before="240"/>
        <w:rPr>
          <w:b/>
          <w:u w:val="single"/>
          <w:shd w:val="clear" w:color="auto" w:fill="FFFFFF"/>
        </w:rPr>
      </w:pPr>
      <w:r w:rsidRPr="005134ED">
        <w:rPr>
          <w:b/>
          <w:u w:val="single"/>
        </w:rPr>
        <w:t>A mudança de fé mundana não afeta a posição natural do ser vivo de prestar serviço a alguém.</w:t>
      </w:r>
    </w:p>
    <w:p w14:paraId="06A314E0" w14:textId="77777777" w:rsidR="005134ED" w:rsidRDefault="00A94617" w:rsidP="005134ED">
      <w:pPr>
        <w:spacing w:before="240"/>
      </w:pPr>
      <w:bookmarkStart w:id="60" w:name="_Toc89671543"/>
      <w:r w:rsidRPr="005134ED">
        <w:rPr>
          <w:b/>
        </w:rPr>
        <w:t>T.I.60 –</w:t>
      </w:r>
      <w:r>
        <w:t xml:space="preserve"> </w:t>
      </w:r>
      <w:bookmarkEnd w:id="60"/>
      <w:r w:rsidR="005134ED">
        <w:t>“</w:t>
      </w:r>
      <w:r w:rsidR="005134ED" w:rsidRPr="00731897">
        <w:rPr>
          <w:b/>
        </w:rPr>
        <w:t>O hindu pode mudar de fé e tornar-se mulçumano; o mulçumano pode mudar de fé e tornar-se hindu. Um cristão pode mudar de fé e assim por diante. Mas, em nenhuma dessas circunstâncias, a mudança de fé religiosa afeta a ocupação eterna que consiste em prestar serviço aos outros</w:t>
      </w:r>
      <w:proofErr w:type="gramStart"/>
      <w:r w:rsidR="005134ED" w:rsidRPr="00731897">
        <w:rPr>
          <w:b/>
        </w:rPr>
        <w:t>.</w:t>
      </w:r>
      <w:r w:rsidR="005134ED">
        <w:rPr>
          <w:b/>
        </w:rPr>
        <w:t xml:space="preserve"> </w:t>
      </w:r>
      <w:r w:rsidR="005134ED">
        <w:t>”</w:t>
      </w:r>
      <w:proofErr w:type="gramEnd"/>
      <w:r w:rsidR="005134ED">
        <w:t xml:space="preserve"> (</w:t>
      </w:r>
      <w:proofErr w:type="spellStart"/>
      <w:r w:rsidR="005134ED">
        <w:t>Pg</w:t>
      </w:r>
      <w:proofErr w:type="spellEnd"/>
      <w:r w:rsidR="005134ED">
        <w:t xml:space="preserve"> 18)</w:t>
      </w:r>
    </w:p>
    <w:p w14:paraId="3964784B" w14:textId="77777777" w:rsidR="00A94617" w:rsidRDefault="00A94617" w:rsidP="005134ED">
      <w:pPr>
        <w:spacing w:before="240"/>
        <w:rPr>
          <w:shd w:val="clear" w:color="auto" w:fill="FFFFFF"/>
        </w:rPr>
      </w:pPr>
      <w:r>
        <w:rPr>
          <w:shd w:val="clear" w:color="auto" w:fill="FFFFFF"/>
        </w:rPr>
        <w:t>Comentário Sobre o Tópico:</w:t>
      </w:r>
    </w:p>
    <w:p w14:paraId="5E67A172" w14:textId="77777777" w:rsidR="005134ED" w:rsidRDefault="005134ED" w:rsidP="005134ED">
      <w:pPr>
        <w:spacing w:before="240"/>
        <w:rPr>
          <w:shd w:val="clear" w:color="auto" w:fill="FFFFFF"/>
        </w:rPr>
      </w:pPr>
    </w:p>
    <w:p w14:paraId="48A98833" w14:textId="77777777" w:rsidR="005134ED" w:rsidRPr="005134ED" w:rsidRDefault="005134ED" w:rsidP="005134ED">
      <w:pPr>
        <w:spacing w:before="240"/>
        <w:rPr>
          <w:b/>
          <w:u w:val="single"/>
          <w:shd w:val="clear" w:color="auto" w:fill="FFFFFF"/>
        </w:rPr>
      </w:pPr>
      <w:r w:rsidRPr="005134ED">
        <w:rPr>
          <w:b/>
          <w:u w:val="single"/>
        </w:rPr>
        <w:t>Somos criados para o prazer do Senhor Krishna e desfrutar desta atividade é o que nos torna feliz eternamente.</w:t>
      </w:r>
    </w:p>
    <w:p w14:paraId="2ADAFB0C" w14:textId="77777777" w:rsidR="005134ED" w:rsidRDefault="00A94617" w:rsidP="005134ED">
      <w:pPr>
        <w:spacing w:before="240"/>
      </w:pPr>
      <w:bookmarkStart w:id="61" w:name="_Toc89671544"/>
      <w:r w:rsidRPr="005134ED">
        <w:rPr>
          <w:b/>
        </w:rPr>
        <w:t>T.I.61 –</w:t>
      </w:r>
      <w:r>
        <w:t xml:space="preserve"> </w:t>
      </w:r>
      <w:bookmarkEnd w:id="61"/>
      <w:r w:rsidR="005134ED">
        <w:t>“</w:t>
      </w:r>
      <w:r w:rsidR="005134ED" w:rsidRPr="00731897">
        <w:rPr>
          <w:b/>
        </w:rPr>
        <w:t>De fato, através do serviço devocional relacionamo-nos com o Senhor Supremo. O Senhor Supremo é o desfrutador supremo, e nós, as entidades vivas, somos Seus servos. Somos criados para Lhe dar prazer, e se participamos nesse prazer eterno da Suprema Personalidade de Deus, tornamo-nos felizes</w:t>
      </w:r>
      <w:proofErr w:type="gramStart"/>
      <w:r w:rsidR="005134ED" w:rsidRPr="00731897">
        <w:rPr>
          <w:b/>
        </w:rPr>
        <w:t>.</w:t>
      </w:r>
      <w:r w:rsidR="005134ED">
        <w:rPr>
          <w:b/>
        </w:rPr>
        <w:t xml:space="preserve"> </w:t>
      </w:r>
      <w:r w:rsidR="005134ED">
        <w:t>”</w:t>
      </w:r>
      <w:proofErr w:type="gramEnd"/>
      <w:r w:rsidR="005134ED">
        <w:t xml:space="preserve"> (</w:t>
      </w:r>
      <w:proofErr w:type="spellStart"/>
      <w:r w:rsidR="005134ED">
        <w:t>Pg</w:t>
      </w:r>
      <w:proofErr w:type="spellEnd"/>
      <w:r w:rsidR="005134ED">
        <w:t xml:space="preserve"> 18)</w:t>
      </w:r>
    </w:p>
    <w:p w14:paraId="2DDDD221" w14:textId="77777777" w:rsidR="00A94617" w:rsidRDefault="00A94617" w:rsidP="005134ED">
      <w:pPr>
        <w:spacing w:before="240"/>
        <w:rPr>
          <w:shd w:val="clear" w:color="auto" w:fill="FFFFFF"/>
        </w:rPr>
      </w:pPr>
      <w:r>
        <w:rPr>
          <w:shd w:val="clear" w:color="auto" w:fill="FFFFFF"/>
        </w:rPr>
        <w:t>Comentário Sobre o Tópico:</w:t>
      </w:r>
    </w:p>
    <w:p w14:paraId="31D2FC81" w14:textId="77777777" w:rsidR="005134ED" w:rsidRDefault="005134ED" w:rsidP="005134ED">
      <w:pPr>
        <w:spacing w:before="240"/>
        <w:rPr>
          <w:shd w:val="clear" w:color="auto" w:fill="FFFFFF"/>
        </w:rPr>
      </w:pPr>
    </w:p>
    <w:p w14:paraId="062DA367" w14:textId="77777777" w:rsidR="005134ED" w:rsidRPr="005134ED" w:rsidRDefault="005134ED" w:rsidP="005134ED">
      <w:pPr>
        <w:spacing w:before="240"/>
        <w:rPr>
          <w:b/>
          <w:u w:val="single"/>
          <w:shd w:val="clear" w:color="auto" w:fill="FFFFFF"/>
        </w:rPr>
      </w:pPr>
      <w:r w:rsidRPr="005134ED">
        <w:rPr>
          <w:b/>
          <w:u w:val="single"/>
        </w:rPr>
        <w:t>Analogia das partes do corpo não poder ser feliz agindo sem servir ao estômago. Ninguém pode ser feliz agindo separadamente da vontade do Senhor Supremo.</w:t>
      </w:r>
    </w:p>
    <w:p w14:paraId="1FE26549" w14:textId="77777777" w:rsidR="005134ED" w:rsidRDefault="00A94617" w:rsidP="005134ED">
      <w:pPr>
        <w:spacing w:before="240"/>
      </w:pPr>
      <w:bookmarkStart w:id="62" w:name="_Toc89671545"/>
      <w:r w:rsidRPr="005134ED">
        <w:rPr>
          <w:b/>
        </w:rPr>
        <w:t>T.I.62 –</w:t>
      </w:r>
      <w:r>
        <w:t xml:space="preserve"> </w:t>
      </w:r>
      <w:bookmarkEnd w:id="62"/>
      <w:r w:rsidR="005134ED">
        <w:t>“</w:t>
      </w:r>
      <w:r w:rsidR="005134ED" w:rsidRPr="0096714E">
        <w:rPr>
          <w:b/>
        </w:rPr>
        <w:t>Não é possível ser feliz independentemente, assim como nenhuma parte do corpo pode ser feliz sem cooperar com o estômago</w:t>
      </w:r>
      <w:proofErr w:type="gramStart"/>
      <w:r w:rsidR="005134ED" w:rsidRPr="0096714E">
        <w:rPr>
          <w:b/>
        </w:rPr>
        <w:t>.</w:t>
      </w:r>
      <w:r w:rsidR="005134ED">
        <w:rPr>
          <w:b/>
        </w:rPr>
        <w:t xml:space="preserve"> </w:t>
      </w:r>
      <w:r w:rsidR="005134ED">
        <w:t>”</w:t>
      </w:r>
      <w:proofErr w:type="gramEnd"/>
      <w:r w:rsidR="005134ED">
        <w:t xml:space="preserve"> (</w:t>
      </w:r>
      <w:proofErr w:type="spellStart"/>
      <w:r w:rsidR="005134ED">
        <w:t>Pg</w:t>
      </w:r>
      <w:proofErr w:type="spellEnd"/>
      <w:r w:rsidR="005134ED">
        <w:t xml:space="preserve"> 18)</w:t>
      </w:r>
    </w:p>
    <w:p w14:paraId="4B546435" w14:textId="77777777" w:rsidR="00A94617" w:rsidRDefault="00A94617" w:rsidP="005134ED">
      <w:pPr>
        <w:spacing w:before="240"/>
        <w:rPr>
          <w:shd w:val="clear" w:color="auto" w:fill="FFFFFF"/>
        </w:rPr>
      </w:pPr>
      <w:r>
        <w:rPr>
          <w:shd w:val="clear" w:color="auto" w:fill="FFFFFF"/>
        </w:rPr>
        <w:t>Comentário Sobre o Tópico:</w:t>
      </w:r>
    </w:p>
    <w:p w14:paraId="7F95120D" w14:textId="77777777" w:rsidR="005134ED" w:rsidRDefault="005134ED" w:rsidP="005134ED">
      <w:pPr>
        <w:spacing w:before="240"/>
        <w:rPr>
          <w:shd w:val="clear" w:color="auto" w:fill="FFFFFF"/>
        </w:rPr>
      </w:pPr>
    </w:p>
    <w:p w14:paraId="14E283E5" w14:textId="77777777" w:rsidR="005134ED" w:rsidRPr="005134ED" w:rsidRDefault="005134ED" w:rsidP="005134ED">
      <w:pPr>
        <w:spacing w:before="240"/>
        <w:rPr>
          <w:b/>
          <w:u w:val="single"/>
          <w:shd w:val="clear" w:color="auto" w:fill="FFFFFF"/>
        </w:rPr>
      </w:pPr>
      <w:r w:rsidRPr="005134ED">
        <w:rPr>
          <w:b/>
          <w:u w:val="single"/>
        </w:rPr>
        <w:lastRenderedPageBreak/>
        <w:t>Quem se deixa levar pela luxúria adora os semideuses. Mas o Supremo Senhor Krishna é o prazer mais elevado.</w:t>
      </w:r>
    </w:p>
    <w:p w14:paraId="50EAB5BE" w14:textId="77777777" w:rsidR="005134ED" w:rsidRDefault="00A94617" w:rsidP="005134ED">
      <w:pPr>
        <w:spacing w:before="240"/>
      </w:pPr>
      <w:bookmarkStart w:id="63" w:name="_Toc89671546"/>
      <w:r w:rsidRPr="00DC7C8E">
        <w:rPr>
          <w:b/>
        </w:rPr>
        <w:t>T.I.63 –</w:t>
      </w:r>
      <w:r>
        <w:t xml:space="preserve"> </w:t>
      </w:r>
      <w:bookmarkEnd w:id="63"/>
      <w:r w:rsidR="005134ED">
        <w:t>“</w:t>
      </w:r>
      <w:r w:rsidR="005134ED" w:rsidRPr="0096714E">
        <w:rPr>
          <w:b/>
        </w:rPr>
        <w:t>Aqui, afirma-se com toda a franqueza que aqueles que se deixam levar pela luxúria adoram os semideuses, e não o Supremo Senhor Krishna. Quando mencionamos o nome Krishna, não nos referimos a algum nome sectário. Krishna significa o prazer mais elevado, e confirma-se que o Senhor Supremo é o reservatório, ou o depósito de todo prazer</w:t>
      </w:r>
      <w:proofErr w:type="gramStart"/>
      <w:r w:rsidR="005134ED" w:rsidRPr="0096714E">
        <w:rPr>
          <w:b/>
        </w:rPr>
        <w:t>.</w:t>
      </w:r>
      <w:r w:rsidR="005134ED">
        <w:rPr>
          <w:b/>
        </w:rPr>
        <w:t xml:space="preserve"> </w:t>
      </w:r>
      <w:r w:rsidR="005134ED">
        <w:t>”</w:t>
      </w:r>
      <w:proofErr w:type="gramEnd"/>
      <w:r w:rsidR="005134ED">
        <w:t xml:space="preserve"> (</w:t>
      </w:r>
      <w:proofErr w:type="spellStart"/>
      <w:r w:rsidR="005134ED">
        <w:t>Pg</w:t>
      </w:r>
      <w:proofErr w:type="spellEnd"/>
      <w:r w:rsidR="005134ED">
        <w:t xml:space="preserve"> 18)</w:t>
      </w:r>
    </w:p>
    <w:p w14:paraId="574B13C9" w14:textId="77777777" w:rsidR="00A94617" w:rsidRDefault="00A94617" w:rsidP="005134ED">
      <w:pPr>
        <w:spacing w:before="240"/>
        <w:rPr>
          <w:shd w:val="clear" w:color="auto" w:fill="FFFFFF"/>
        </w:rPr>
      </w:pPr>
      <w:r>
        <w:rPr>
          <w:shd w:val="clear" w:color="auto" w:fill="FFFFFF"/>
        </w:rPr>
        <w:t>Comentário Sobre o Tópico:</w:t>
      </w:r>
    </w:p>
    <w:p w14:paraId="7642F715" w14:textId="77777777" w:rsidR="005134ED" w:rsidRDefault="005134ED" w:rsidP="005134ED">
      <w:pPr>
        <w:spacing w:before="240"/>
        <w:rPr>
          <w:shd w:val="clear" w:color="auto" w:fill="FFFFFF"/>
        </w:rPr>
      </w:pPr>
    </w:p>
    <w:p w14:paraId="020DE482" w14:textId="77777777" w:rsidR="005134ED" w:rsidRPr="005134ED" w:rsidRDefault="005134ED" w:rsidP="005134ED">
      <w:pPr>
        <w:spacing w:before="240"/>
        <w:rPr>
          <w:b/>
          <w:u w:val="single"/>
          <w:shd w:val="clear" w:color="auto" w:fill="FFFFFF"/>
        </w:rPr>
      </w:pPr>
      <w:r w:rsidRPr="005134ED">
        <w:rPr>
          <w:b/>
          <w:u w:val="single"/>
        </w:rPr>
        <w:t xml:space="preserve">As entidades </w:t>
      </w:r>
      <w:r>
        <w:rPr>
          <w:b/>
          <w:u w:val="single"/>
        </w:rPr>
        <w:t xml:space="preserve">vivas são plenas de consciência, por isso, é natural que elas </w:t>
      </w:r>
      <w:r w:rsidRPr="005134ED">
        <w:rPr>
          <w:b/>
          <w:u w:val="single"/>
        </w:rPr>
        <w:t>bus</w:t>
      </w:r>
      <w:r>
        <w:rPr>
          <w:b/>
          <w:u w:val="single"/>
        </w:rPr>
        <w:t>quem</w:t>
      </w:r>
      <w:r w:rsidRPr="005134ED">
        <w:rPr>
          <w:b/>
          <w:u w:val="single"/>
        </w:rPr>
        <w:t xml:space="preserve"> </w:t>
      </w:r>
      <w:r>
        <w:rPr>
          <w:b/>
          <w:u w:val="single"/>
        </w:rPr>
        <w:t>por</w:t>
      </w:r>
      <w:r w:rsidRPr="005134ED">
        <w:rPr>
          <w:b/>
          <w:u w:val="single"/>
        </w:rPr>
        <w:t xml:space="preserve"> felicidade.</w:t>
      </w:r>
    </w:p>
    <w:p w14:paraId="6A03F6B6" w14:textId="77777777" w:rsidR="005134ED" w:rsidRDefault="00A94617" w:rsidP="005134ED">
      <w:pPr>
        <w:spacing w:before="240"/>
      </w:pPr>
      <w:bookmarkStart w:id="64" w:name="_Toc89671547"/>
      <w:r w:rsidRPr="005134ED">
        <w:rPr>
          <w:b/>
        </w:rPr>
        <w:t>T.I.64 –</w:t>
      </w:r>
      <w:r>
        <w:t xml:space="preserve"> </w:t>
      </w:r>
      <w:bookmarkEnd w:id="64"/>
      <w:r w:rsidR="005134ED">
        <w:t>“</w:t>
      </w:r>
      <w:r w:rsidR="005134ED" w:rsidRPr="0096714E">
        <w:rPr>
          <w:b/>
        </w:rPr>
        <w:t>Como o Senhor, as entidades vivas são plenas de consciência, e elas estão buscando a felicidade</w:t>
      </w:r>
      <w:proofErr w:type="gramStart"/>
      <w:r w:rsidR="005134ED" w:rsidRPr="0096714E">
        <w:rPr>
          <w:b/>
        </w:rPr>
        <w:t>.</w:t>
      </w:r>
      <w:r w:rsidR="005134ED">
        <w:rPr>
          <w:b/>
        </w:rPr>
        <w:t xml:space="preserve"> </w:t>
      </w:r>
      <w:r w:rsidR="005134ED">
        <w:t>”</w:t>
      </w:r>
      <w:proofErr w:type="gramEnd"/>
      <w:r w:rsidR="005134ED">
        <w:t xml:space="preserve"> (</w:t>
      </w:r>
      <w:proofErr w:type="spellStart"/>
      <w:r w:rsidR="005134ED">
        <w:t>Pg</w:t>
      </w:r>
      <w:proofErr w:type="spellEnd"/>
      <w:r w:rsidR="005134ED">
        <w:t xml:space="preserve"> 18)</w:t>
      </w:r>
    </w:p>
    <w:p w14:paraId="351C99C2" w14:textId="77777777" w:rsidR="00A94617" w:rsidRDefault="00A94617" w:rsidP="005134ED">
      <w:pPr>
        <w:spacing w:before="240"/>
        <w:rPr>
          <w:shd w:val="clear" w:color="auto" w:fill="FFFFFF"/>
        </w:rPr>
      </w:pPr>
      <w:r>
        <w:rPr>
          <w:shd w:val="clear" w:color="auto" w:fill="FFFFFF"/>
        </w:rPr>
        <w:t>Comentário Sobre o Tópico:</w:t>
      </w:r>
    </w:p>
    <w:p w14:paraId="254378B3" w14:textId="77777777" w:rsidR="005134ED" w:rsidRDefault="005134ED" w:rsidP="005134ED">
      <w:pPr>
        <w:spacing w:before="240"/>
        <w:rPr>
          <w:shd w:val="clear" w:color="auto" w:fill="FFFFFF"/>
        </w:rPr>
      </w:pPr>
    </w:p>
    <w:p w14:paraId="287A40F9" w14:textId="77777777" w:rsidR="005134ED" w:rsidRPr="005134ED" w:rsidRDefault="005134ED" w:rsidP="005134ED">
      <w:pPr>
        <w:spacing w:before="240"/>
        <w:rPr>
          <w:b/>
          <w:u w:val="single"/>
          <w:shd w:val="clear" w:color="auto" w:fill="FFFFFF"/>
        </w:rPr>
      </w:pPr>
      <w:r w:rsidRPr="005134ED">
        <w:rPr>
          <w:b/>
          <w:u w:val="single"/>
        </w:rPr>
        <w:t xml:space="preserve">As entidades vivas só se tornarão felizes como </w:t>
      </w:r>
      <w:r>
        <w:rPr>
          <w:b/>
          <w:u w:val="single"/>
        </w:rPr>
        <w:t xml:space="preserve">se tornarem </w:t>
      </w:r>
      <w:r w:rsidRPr="005134ED">
        <w:rPr>
          <w:b/>
          <w:u w:val="single"/>
        </w:rPr>
        <w:t>companheiras eternas do Senhor Supremo.</w:t>
      </w:r>
    </w:p>
    <w:p w14:paraId="751B510B" w14:textId="77777777" w:rsidR="005134ED" w:rsidRDefault="00A94617" w:rsidP="005134ED">
      <w:pPr>
        <w:spacing w:before="240"/>
      </w:pPr>
      <w:bookmarkStart w:id="65" w:name="_Toc89671548"/>
      <w:r w:rsidRPr="005134ED">
        <w:rPr>
          <w:b/>
        </w:rPr>
        <w:t>T.I.65 –</w:t>
      </w:r>
      <w:r>
        <w:t xml:space="preserve"> </w:t>
      </w:r>
      <w:bookmarkEnd w:id="65"/>
      <w:r w:rsidR="005134ED">
        <w:t>“</w:t>
      </w:r>
      <w:r w:rsidR="005134ED" w:rsidRPr="0096714E">
        <w:rPr>
          <w:b/>
        </w:rPr>
        <w:t>O Senhor é perpetuamente feliz, e se as entidades vivas associam-se com o Senhor, cooperam com Ele e tornam-se Seus companheiros, então elas também se tornam felizes</w:t>
      </w:r>
      <w:proofErr w:type="gramStart"/>
      <w:r w:rsidR="005134ED" w:rsidRPr="0096714E">
        <w:rPr>
          <w:b/>
        </w:rPr>
        <w:t>.</w:t>
      </w:r>
      <w:r w:rsidR="005134ED">
        <w:rPr>
          <w:b/>
        </w:rPr>
        <w:t xml:space="preserve"> </w:t>
      </w:r>
      <w:r w:rsidR="005134ED">
        <w:t>”</w:t>
      </w:r>
      <w:proofErr w:type="gramEnd"/>
      <w:r w:rsidR="005134ED">
        <w:t xml:space="preserve"> (</w:t>
      </w:r>
      <w:proofErr w:type="spellStart"/>
      <w:r w:rsidR="005134ED">
        <w:t>Pg</w:t>
      </w:r>
      <w:proofErr w:type="spellEnd"/>
      <w:r w:rsidR="005134ED">
        <w:t xml:space="preserve"> 19)</w:t>
      </w:r>
    </w:p>
    <w:p w14:paraId="340102DD" w14:textId="77777777" w:rsidR="00A94617" w:rsidRDefault="00A94617" w:rsidP="005134ED">
      <w:pPr>
        <w:spacing w:before="240"/>
        <w:rPr>
          <w:shd w:val="clear" w:color="auto" w:fill="FFFFFF"/>
        </w:rPr>
      </w:pPr>
      <w:r>
        <w:rPr>
          <w:shd w:val="clear" w:color="auto" w:fill="FFFFFF"/>
        </w:rPr>
        <w:t>Comentário Sobre o Tópico:</w:t>
      </w:r>
    </w:p>
    <w:p w14:paraId="25D7B978" w14:textId="77777777" w:rsidR="005134ED" w:rsidRDefault="005134ED" w:rsidP="005134ED">
      <w:pPr>
        <w:spacing w:before="240"/>
        <w:rPr>
          <w:shd w:val="clear" w:color="auto" w:fill="FFFFFF"/>
        </w:rPr>
      </w:pPr>
    </w:p>
    <w:p w14:paraId="5FF2FA9F" w14:textId="77777777" w:rsidR="005134ED" w:rsidRPr="005134ED" w:rsidRDefault="005134ED" w:rsidP="005134ED">
      <w:pPr>
        <w:spacing w:before="240"/>
        <w:rPr>
          <w:b/>
          <w:u w:val="single"/>
          <w:shd w:val="clear" w:color="auto" w:fill="FFFFFF"/>
        </w:rPr>
      </w:pPr>
      <w:r w:rsidRPr="005134ED">
        <w:rPr>
          <w:b/>
          <w:u w:val="single"/>
        </w:rPr>
        <w:t>Os passatempos transcendentais que o Senhor Kr</w:t>
      </w:r>
      <w:r w:rsidR="00A543F0">
        <w:rPr>
          <w:b/>
          <w:u w:val="single"/>
        </w:rPr>
        <w:t>i</w:t>
      </w:r>
      <w:r w:rsidRPr="005134ED">
        <w:rPr>
          <w:b/>
          <w:u w:val="single"/>
        </w:rPr>
        <w:t xml:space="preserve">shna executou em </w:t>
      </w:r>
      <w:proofErr w:type="spellStart"/>
      <w:r w:rsidRPr="005134ED">
        <w:rPr>
          <w:b/>
          <w:u w:val="single"/>
        </w:rPr>
        <w:t>Vrindávana</w:t>
      </w:r>
      <w:proofErr w:type="spellEnd"/>
      <w:r w:rsidRPr="005134ED">
        <w:rPr>
          <w:b/>
          <w:u w:val="single"/>
        </w:rPr>
        <w:t xml:space="preserve"> são todos cheios de felicidades.</w:t>
      </w:r>
    </w:p>
    <w:p w14:paraId="0785914A" w14:textId="77777777" w:rsidR="00A543F0" w:rsidRDefault="00A94617" w:rsidP="00A543F0">
      <w:pPr>
        <w:spacing w:before="240"/>
      </w:pPr>
      <w:bookmarkStart w:id="66" w:name="_Toc89671549"/>
      <w:r w:rsidRPr="00A543F0">
        <w:rPr>
          <w:b/>
        </w:rPr>
        <w:t>T.I.66 –</w:t>
      </w:r>
      <w:r>
        <w:t xml:space="preserve"> </w:t>
      </w:r>
      <w:bookmarkEnd w:id="66"/>
      <w:r w:rsidR="00A543F0">
        <w:t>“</w:t>
      </w:r>
      <w:r w:rsidR="00A543F0" w:rsidRPr="0096714E">
        <w:rPr>
          <w:b/>
        </w:rPr>
        <w:t xml:space="preserve">O Senhor desce a este mundo material para mostrar os passatempos que Ele executa em </w:t>
      </w:r>
      <w:proofErr w:type="spellStart"/>
      <w:r w:rsidR="00A543F0" w:rsidRPr="0096714E">
        <w:rPr>
          <w:b/>
        </w:rPr>
        <w:t>Vṛndāvana</w:t>
      </w:r>
      <w:proofErr w:type="spellEnd"/>
      <w:r w:rsidR="00A543F0" w:rsidRPr="0096714E">
        <w:rPr>
          <w:b/>
        </w:rPr>
        <w:t xml:space="preserve">, que são cheios de felicidade. Quando o Senhor Sri Krishna esteve em </w:t>
      </w:r>
      <w:proofErr w:type="spellStart"/>
      <w:r w:rsidR="00A543F0" w:rsidRPr="0096714E">
        <w:rPr>
          <w:b/>
        </w:rPr>
        <w:t>Vṛndāvana</w:t>
      </w:r>
      <w:proofErr w:type="spellEnd"/>
      <w:r w:rsidR="00A543F0" w:rsidRPr="0096714E">
        <w:rPr>
          <w:b/>
        </w:rPr>
        <w:t xml:space="preserve">, Suas atividades com Seus amigos </w:t>
      </w:r>
      <w:proofErr w:type="spellStart"/>
      <w:r w:rsidR="00A543F0" w:rsidRPr="0096714E">
        <w:rPr>
          <w:b/>
        </w:rPr>
        <w:t>vaqueirinhos</w:t>
      </w:r>
      <w:proofErr w:type="spellEnd"/>
      <w:r w:rsidR="00A543F0" w:rsidRPr="0096714E">
        <w:rPr>
          <w:b/>
        </w:rPr>
        <w:t xml:space="preserve">, com Suas amigas donzelas, com os outros habitantes de </w:t>
      </w:r>
      <w:proofErr w:type="spellStart"/>
      <w:r w:rsidR="00A543F0" w:rsidRPr="0096714E">
        <w:rPr>
          <w:b/>
        </w:rPr>
        <w:t>Vṛndāvana</w:t>
      </w:r>
      <w:proofErr w:type="spellEnd"/>
      <w:r w:rsidR="00A543F0" w:rsidRPr="0096714E">
        <w:rPr>
          <w:b/>
        </w:rPr>
        <w:t xml:space="preserve"> e com as vacas eram todas cheias de felicidades</w:t>
      </w:r>
      <w:proofErr w:type="gramStart"/>
      <w:r w:rsidR="00A543F0" w:rsidRPr="0096714E">
        <w:rPr>
          <w:b/>
        </w:rPr>
        <w:t>.</w:t>
      </w:r>
      <w:r w:rsidR="00A543F0">
        <w:rPr>
          <w:b/>
        </w:rPr>
        <w:t xml:space="preserve"> </w:t>
      </w:r>
      <w:r w:rsidR="00A543F0">
        <w:t>”</w:t>
      </w:r>
      <w:proofErr w:type="gramEnd"/>
      <w:r w:rsidR="00A543F0">
        <w:t xml:space="preserve"> (</w:t>
      </w:r>
      <w:proofErr w:type="spellStart"/>
      <w:r w:rsidR="00A543F0">
        <w:t>Pg</w:t>
      </w:r>
      <w:proofErr w:type="spellEnd"/>
      <w:r w:rsidR="00A543F0">
        <w:t xml:space="preserve"> 19)</w:t>
      </w:r>
    </w:p>
    <w:p w14:paraId="2A236A19" w14:textId="77777777" w:rsidR="00A94617" w:rsidRDefault="00A94617" w:rsidP="005134ED">
      <w:pPr>
        <w:spacing w:before="240"/>
        <w:rPr>
          <w:shd w:val="clear" w:color="auto" w:fill="FFFFFF"/>
        </w:rPr>
      </w:pPr>
      <w:r>
        <w:rPr>
          <w:shd w:val="clear" w:color="auto" w:fill="FFFFFF"/>
        </w:rPr>
        <w:t>Comentário Sobre o Tópico:</w:t>
      </w:r>
    </w:p>
    <w:p w14:paraId="2BAA0CFC" w14:textId="77777777" w:rsidR="00A543F0" w:rsidRDefault="00A543F0" w:rsidP="005134ED">
      <w:pPr>
        <w:spacing w:before="240"/>
        <w:rPr>
          <w:shd w:val="clear" w:color="auto" w:fill="FFFFFF"/>
        </w:rPr>
      </w:pPr>
    </w:p>
    <w:p w14:paraId="35C0F976" w14:textId="77777777" w:rsidR="00A543F0" w:rsidRPr="00A543F0" w:rsidRDefault="00A543F0" w:rsidP="005134ED">
      <w:pPr>
        <w:spacing w:before="240"/>
        <w:rPr>
          <w:b/>
          <w:u w:val="single"/>
          <w:shd w:val="clear" w:color="auto" w:fill="FFFFFF"/>
        </w:rPr>
      </w:pPr>
      <w:r w:rsidRPr="00A543F0">
        <w:rPr>
          <w:b/>
          <w:u w:val="single"/>
        </w:rPr>
        <w:t>As pessoas não devem adorar os semideuses, mas devem adorar unicamente ao Senhor Krishna, a Personalidade de Deus.</w:t>
      </w:r>
    </w:p>
    <w:p w14:paraId="472EFC82" w14:textId="77777777" w:rsidR="00A543F0" w:rsidRDefault="00A94617" w:rsidP="00A543F0">
      <w:pPr>
        <w:spacing w:before="240"/>
      </w:pPr>
      <w:bookmarkStart w:id="67" w:name="_Toc89671550"/>
      <w:r w:rsidRPr="00A543F0">
        <w:rPr>
          <w:b/>
        </w:rPr>
        <w:t>T.I.67 –</w:t>
      </w:r>
      <w:r>
        <w:t xml:space="preserve"> </w:t>
      </w:r>
      <w:bookmarkEnd w:id="67"/>
      <w:r w:rsidR="00A543F0">
        <w:t>“</w:t>
      </w:r>
      <w:r w:rsidR="00A543F0" w:rsidRPr="0096714E">
        <w:rPr>
          <w:b/>
        </w:rPr>
        <w:t xml:space="preserve">Mas, o Senhor Krishna chegou mesmo a dissuadir Seu pai Nanda </w:t>
      </w:r>
      <w:proofErr w:type="spellStart"/>
      <w:r w:rsidR="00A543F0" w:rsidRPr="0096714E">
        <w:rPr>
          <w:b/>
        </w:rPr>
        <w:t>Mahārāja</w:t>
      </w:r>
      <w:proofErr w:type="spellEnd"/>
      <w:r w:rsidR="00A543F0" w:rsidRPr="0096714E">
        <w:rPr>
          <w:b/>
        </w:rPr>
        <w:t xml:space="preserve"> de adorar o semideus Indra, porque Ele queria estabelecer o fato de que </w:t>
      </w:r>
      <w:r w:rsidR="00A543F0" w:rsidRPr="0096714E">
        <w:rPr>
          <w:b/>
        </w:rPr>
        <w:lastRenderedPageBreak/>
        <w:t>as pessoas não precisam adorar nenhum semideus. Tudo o que elas precisam é adorar o Senhor Supremo, porque sua meta última é retornar à Sua morada</w:t>
      </w:r>
      <w:proofErr w:type="gramStart"/>
      <w:r w:rsidR="00A543F0" w:rsidRPr="0096714E">
        <w:rPr>
          <w:b/>
        </w:rPr>
        <w:t>.</w:t>
      </w:r>
      <w:r w:rsidR="00A543F0">
        <w:rPr>
          <w:b/>
        </w:rPr>
        <w:t xml:space="preserve"> </w:t>
      </w:r>
      <w:r w:rsidR="00A543F0">
        <w:t>”</w:t>
      </w:r>
      <w:proofErr w:type="gramEnd"/>
      <w:r w:rsidR="00A543F0">
        <w:t xml:space="preserve"> (Pg-19)</w:t>
      </w:r>
    </w:p>
    <w:p w14:paraId="7099DC7E" w14:textId="77777777" w:rsidR="00A94617" w:rsidRDefault="00A94617" w:rsidP="00A543F0">
      <w:pPr>
        <w:spacing w:before="240"/>
        <w:rPr>
          <w:shd w:val="clear" w:color="auto" w:fill="FFFFFF"/>
        </w:rPr>
      </w:pPr>
      <w:r>
        <w:rPr>
          <w:shd w:val="clear" w:color="auto" w:fill="FFFFFF"/>
        </w:rPr>
        <w:t>Comentário Sobre o Tópico:</w:t>
      </w:r>
    </w:p>
    <w:p w14:paraId="59ACC2BC" w14:textId="77777777" w:rsidR="00A543F0" w:rsidRDefault="00A543F0" w:rsidP="00A543F0">
      <w:pPr>
        <w:spacing w:before="240"/>
        <w:rPr>
          <w:shd w:val="clear" w:color="auto" w:fill="FFFFFF"/>
        </w:rPr>
      </w:pPr>
    </w:p>
    <w:p w14:paraId="53B794F7" w14:textId="77777777" w:rsidR="00A543F0" w:rsidRPr="00A543F0" w:rsidRDefault="00A543F0" w:rsidP="00A543F0">
      <w:pPr>
        <w:spacing w:before="240"/>
        <w:rPr>
          <w:b/>
          <w:u w:val="single"/>
          <w:shd w:val="clear" w:color="auto" w:fill="FFFFFF"/>
        </w:rPr>
      </w:pPr>
      <w:r w:rsidRPr="00A543F0">
        <w:rPr>
          <w:b/>
          <w:u w:val="single"/>
        </w:rPr>
        <w:t xml:space="preserve">O Senhor, quando vem a este mundo, vem em Sua forma original, mas os tolos zombam </w:t>
      </w:r>
      <w:proofErr w:type="spellStart"/>
      <w:r w:rsidRPr="00A543F0">
        <w:rPr>
          <w:b/>
          <w:u w:val="single"/>
        </w:rPr>
        <w:t>dEle</w:t>
      </w:r>
      <w:proofErr w:type="spellEnd"/>
      <w:r w:rsidRPr="00A543F0">
        <w:rPr>
          <w:b/>
          <w:u w:val="single"/>
        </w:rPr>
        <w:t xml:space="preserve"> em Sua forma aparentemente humana.</w:t>
      </w:r>
    </w:p>
    <w:p w14:paraId="44DAAC6F" w14:textId="77777777" w:rsidR="00A543F0" w:rsidRDefault="00A94617" w:rsidP="00A543F0">
      <w:pPr>
        <w:spacing w:before="240"/>
      </w:pPr>
      <w:bookmarkStart w:id="68" w:name="_Toc89671551"/>
      <w:r w:rsidRPr="00A543F0">
        <w:rPr>
          <w:b/>
        </w:rPr>
        <w:t>T.I.68 –</w:t>
      </w:r>
      <w:r>
        <w:t xml:space="preserve"> </w:t>
      </w:r>
      <w:bookmarkEnd w:id="68"/>
      <w:r w:rsidR="00A543F0">
        <w:t>“</w:t>
      </w:r>
      <w:r w:rsidR="00A543F0" w:rsidRPr="0096714E">
        <w:rPr>
          <w:b/>
        </w:rPr>
        <w:t xml:space="preserve">O Senhor reside eternamente em Sua morada, </w:t>
      </w:r>
      <w:proofErr w:type="spellStart"/>
      <w:r w:rsidR="00A543F0" w:rsidRPr="0096714E">
        <w:rPr>
          <w:b/>
        </w:rPr>
        <w:t>Goloka</w:t>
      </w:r>
      <w:proofErr w:type="spellEnd"/>
      <w:r w:rsidR="00A543F0" w:rsidRPr="0096714E">
        <w:rPr>
          <w:b/>
        </w:rPr>
        <w:t xml:space="preserve">, todavia, Ele é acessível a este mundo, e com este propósito o Senhor manifesta Sua verdadeira forma, </w:t>
      </w:r>
      <w:proofErr w:type="spellStart"/>
      <w:r w:rsidR="00A543F0" w:rsidRPr="0096714E">
        <w:rPr>
          <w:b/>
          <w:i/>
        </w:rPr>
        <w:t>sac-cit-ānanda-vigraha</w:t>
      </w:r>
      <w:proofErr w:type="spellEnd"/>
      <w:r w:rsidR="00A543F0" w:rsidRPr="0096714E">
        <w:rPr>
          <w:b/>
        </w:rPr>
        <w:t xml:space="preserve">. Quando Ele manifesta essa forma, não precisamos ficar imaginando qual o aspecto com que Ele se parece. Para desencorajar tal especulação imaginativa, Ele vem e manifesta-se como Ele é como </w:t>
      </w:r>
      <w:proofErr w:type="spellStart"/>
      <w:r w:rsidR="00A543F0" w:rsidRPr="0096714E">
        <w:rPr>
          <w:b/>
        </w:rPr>
        <w:t>Śyāmasundara</w:t>
      </w:r>
      <w:proofErr w:type="spellEnd"/>
      <w:r w:rsidR="00A543F0" w:rsidRPr="0096714E">
        <w:rPr>
          <w:b/>
        </w:rPr>
        <w:t xml:space="preserve">. Infelizmente os menos inteligentes zombam </w:t>
      </w:r>
      <w:proofErr w:type="spellStart"/>
      <w:r w:rsidR="00A543F0" w:rsidRPr="0096714E">
        <w:rPr>
          <w:b/>
        </w:rPr>
        <w:t>dEle</w:t>
      </w:r>
      <w:proofErr w:type="spellEnd"/>
      <w:r w:rsidR="00A543F0" w:rsidRPr="0096714E">
        <w:rPr>
          <w:b/>
        </w:rPr>
        <w:t xml:space="preserve"> porque Ele aparece como um de nós e brinca conosco como um ser humano</w:t>
      </w:r>
      <w:proofErr w:type="gramStart"/>
      <w:r w:rsidR="00A543F0" w:rsidRPr="0096714E">
        <w:rPr>
          <w:b/>
        </w:rPr>
        <w:t>.</w:t>
      </w:r>
      <w:r w:rsidR="00A543F0">
        <w:rPr>
          <w:b/>
        </w:rPr>
        <w:t xml:space="preserve"> </w:t>
      </w:r>
      <w:r w:rsidR="00A543F0">
        <w:t>”</w:t>
      </w:r>
      <w:proofErr w:type="gramEnd"/>
      <w:r w:rsidR="00A543F0">
        <w:t xml:space="preserve"> (Pg-19)</w:t>
      </w:r>
    </w:p>
    <w:p w14:paraId="1415FCF6" w14:textId="77777777" w:rsidR="00A94617" w:rsidRDefault="00A94617" w:rsidP="00A543F0">
      <w:pPr>
        <w:spacing w:before="240"/>
        <w:rPr>
          <w:shd w:val="clear" w:color="auto" w:fill="FFFFFF"/>
        </w:rPr>
      </w:pPr>
      <w:r>
        <w:rPr>
          <w:shd w:val="clear" w:color="auto" w:fill="FFFFFF"/>
        </w:rPr>
        <w:t>Comentário Sobre o Tópico:</w:t>
      </w:r>
    </w:p>
    <w:p w14:paraId="2A962CA8" w14:textId="77777777" w:rsidR="00A543F0" w:rsidRDefault="00A543F0" w:rsidP="00A543F0">
      <w:pPr>
        <w:spacing w:before="240"/>
        <w:rPr>
          <w:shd w:val="clear" w:color="auto" w:fill="FFFFFF"/>
        </w:rPr>
      </w:pPr>
    </w:p>
    <w:p w14:paraId="5E3BE0DA" w14:textId="77777777" w:rsidR="00A543F0" w:rsidRPr="00A543F0" w:rsidRDefault="00A543F0" w:rsidP="00A543F0">
      <w:pPr>
        <w:spacing w:before="240"/>
        <w:rPr>
          <w:b/>
          <w:u w:val="single"/>
          <w:shd w:val="clear" w:color="auto" w:fill="FFFFFF"/>
        </w:rPr>
      </w:pPr>
      <w:r w:rsidRPr="00A543F0">
        <w:rPr>
          <w:b/>
          <w:u w:val="single"/>
        </w:rPr>
        <w:t>O Senhor e Seus passatempos se manifestam neste mundo devido a Sua onipotência.</w:t>
      </w:r>
    </w:p>
    <w:p w14:paraId="3A2DF166" w14:textId="77777777" w:rsidR="00A543F0" w:rsidRDefault="00A94617" w:rsidP="00A543F0">
      <w:pPr>
        <w:spacing w:before="240"/>
      </w:pPr>
      <w:bookmarkStart w:id="69" w:name="_Toc89671552"/>
      <w:r w:rsidRPr="00A543F0">
        <w:rPr>
          <w:rFonts w:asciiTheme="minorHAnsi" w:hAnsiTheme="minorHAnsi" w:cstheme="minorHAnsi"/>
          <w:b/>
        </w:rPr>
        <w:t>T</w:t>
      </w:r>
      <w:r w:rsidRPr="00A543F0">
        <w:rPr>
          <w:b/>
        </w:rPr>
        <w:t>.I.69 –</w:t>
      </w:r>
      <w:r>
        <w:t xml:space="preserve"> </w:t>
      </w:r>
      <w:bookmarkEnd w:id="69"/>
      <w:r w:rsidR="00A543F0">
        <w:t>“</w:t>
      </w:r>
      <w:r w:rsidR="00A543F0" w:rsidRPr="0096714E">
        <w:rPr>
          <w:b/>
        </w:rPr>
        <w:t>É por Sua onipotência que Ele Se apresenta diante de nós em Sua forma verdadeira e manifesta Seus passatempos, que são réplicas dos passatempos executados em Sua morada</w:t>
      </w:r>
      <w:proofErr w:type="gramStart"/>
      <w:r w:rsidR="00A543F0" w:rsidRPr="0096714E">
        <w:rPr>
          <w:b/>
        </w:rPr>
        <w:t>.</w:t>
      </w:r>
      <w:r w:rsidR="00A543F0">
        <w:rPr>
          <w:b/>
        </w:rPr>
        <w:t xml:space="preserve"> </w:t>
      </w:r>
      <w:r w:rsidR="00A543F0">
        <w:t>”</w:t>
      </w:r>
      <w:proofErr w:type="gramEnd"/>
      <w:r w:rsidR="00A543F0">
        <w:t xml:space="preserve"> (Pg-19)</w:t>
      </w:r>
    </w:p>
    <w:p w14:paraId="0F92A69B" w14:textId="77777777" w:rsidR="00A94617" w:rsidRDefault="00A94617" w:rsidP="00A543F0">
      <w:pPr>
        <w:spacing w:before="240"/>
        <w:rPr>
          <w:shd w:val="clear" w:color="auto" w:fill="FFFFFF"/>
        </w:rPr>
      </w:pPr>
      <w:r>
        <w:rPr>
          <w:shd w:val="clear" w:color="auto" w:fill="FFFFFF"/>
        </w:rPr>
        <w:t>Comentário Sobre o Tópico:</w:t>
      </w:r>
    </w:p>
    <w:p w14:paraId="080E45E7" w14:textId="77777777" w:rsidR="00A543F0" w:rsidRDefault="00A543F0" w:rsidP="00A543F0">
      <w:pPr>
        <w:spacing w:before="240"/>
        <w:rPr>
          <w:shd w:val="clear" w:color="auto" w:fill="FFFFFF"/>
        </w:rPr>
      </w:pPr>
    </w:p>
    <w:p w14:paraId="269C6E3C" w14:textId="77777777" w:rsidR="00A543F0" w:rsidRPr="00A543F0" w:rsidRDefault="00A543F0" w:rsidP="00A543F0">
      <w:pPr>
        <w:spacing w:before="240"/>
        <w:rPr>
          <w:b/>
          <w:u w:val="single"/>
          <w:shd w:val="clear" w:color="auto" w:fill="FFFFFF"/>
        </w:rPr>
      </w:pPr>
      <w:r w:rsidRPr="00A543F0">
        <w:rPr>
          <w:b/>
          <w:u w:val="single"/>
        </w:rPr>
        <w:t xml:space="preserve">O </w:t>
      </w:r>
      <w:proofErr w:type="spellStart"/>
      <w:r w:rsidRPr="00A543F0">
        <w:rPr>
          <w:b/>
          <w:u w:val="single"/>
        </w:rPr>
        <w:t>brahmajyoti</w:t>
      </w:r>
      <w:proofErr w:type="spellEnd"/>
      <w:r w:rsidRPr="00A543F0">
        <w:rPr>
          <w:b/>
          <w:u w:val="single"/>
        </w:rPr>
        <w:t xml:space="preserve"> emana de </w:t>
      </w:r>
      <w:proofErr w:type="spellStart"/>
      <w:r w:rsidRPr="00A543F0">
        <w:rPr>
          <w:b/>
          <w:u w:val="single"/>
        </w:rPr>
        <w:t>Krishnaloka</w:t>
      </w:r>
      <w:proofErr w:type="spellEnd"/>
      <w:r w:rsidRPr="00A543F0">
        <w:rPr>
          <w:b/>
          <w:u w:val="single"/>
        </w:rPr>
        <w:t xml:space="preserve">, o planeta supremo do Senhor Krishna, e todos os planetas </w:t>
      </w:r>
      <w:proofErr w:type="spellStart"/>
      <w:r w:rsidRPr="00A543F0">
        <w:rPr>
          <w:b/>
          <w:u w:val="single"/>
        </w:rPr>
        <w:t>Vaikunthas</w:t>
      </w:r>
      <w:proofErr w:type="spellEnd"/>
      <w:r w:rsidRPr="00A543F0">
        <w:rPr>
          <w:b/>
          <w:u w:val="single"/>
        </w:rPr>
        <w:t xml:space="preserve"> flutuam neste </w:t>
      </w:r>
      <w:proofErr w:type="spellStart"/>
      <w:r w:rsidRPr="00A543F0">
        <w:rPr>
          <w:b/>
          <w:u w:val="single"/>
        </w:rPr>
        <w:t>btahmajyoti</w:t>
      </w:r>
      <w:proofErr w:type="spellEnd"/>
      <w:r w:rsidRPr="00A543F0">
        <w:rPr>
          <w:b/>
          <w:u w:val="single"/>
        </w:rPr>
        <w:t>.</w:t>
      </w:r>
    </w:p>
    <w:p w14:paraId="5A3DB9EE" w14:textId="77777777" w:rsidR="00A543F0" w:rsidRDefault="00A94617" w:rsidP="00A543F0">
      <w:pPr>
        <w:spacing w:before="240"/>
      </w:pPr>
      <w:bookmarkStart w:id="70" w:name="_Toc89671553"/>
      <w:r w:rsidRPr="00A543F0">
        <w:rPr>
          <w:b/>
        </w:rPr>
        <w:t>T.I.70 –</w:t>
      </w:r>
      <w:r>
        <w:t xml:space="preserve"> </w:t>
      </w:r>
      <w:bookmarkEnd w:id="70"/>
      <w:r w:rsidR="00A543F0">
        <w:t>“</w:t>
      </w:r>
      <w:r w:rsidR="00A543F0" w:rsidRPr="0096714E">
        <w:rPr>
          <w:b/>
        </w:rPr>
        <w:t xml:space="preserve">O </w:t>
      </w:r>
      <w:proofErr w:type="spellStart"/>
      <w:r w:rsidR="00A543F0" w:rsidRPr="0096714E">
        <w:rPr>
          <w:b/>
          <w:i/>
        </w:rPr>
        <w:t>brahmajyoti</w:t>
      </w:r>
      <w:proofErr w:type="spellEnd"/>
      <w:r w:rsidR="00A543F0" w:rsidRPr="0096714E">
        <w:rPr>
          <w:b/>
        </w:rPr>
        <w:t xml:space="preserve"> emana da morada suprema, </w:t>
      </w:r>
      <w:proofErr w:type="spellStart"/>
      <w:r w:rsidR="00A543F0" w:rsidRPr="0096714E">
        <w:rPr>
          <w:b/>
        </w:rPr>
        <w:t>Krishnaloka</w:t>
      </w:r>
      <w:proofErr w:type="spellEnd"/>
      <w:r w:rsidR="00A543F0" w:rsidRPr="0096714E">
        <w:rPr>
          <w:b/>
        </w:rPr>
        <w:t xml:space="preserve">, e os planetas </w:t>
      </w:r>
      <w:proofErr w:type="spellStart"/>
      <w:r w:rsidR="00A543F0" w:rsidRPr="0096714E">
        <w:rPr>
          <w:b/>
        </w:rPr>
        <w:t>ānanda-maya</w:t>
      </w:r>
      <w:proofErr w:type="spellEnd"/>
      <w:r w:rsidR="00A543F0" w:rsidRPr="0096714E">
        <w:rPr>
          <w:b/>
        </w:rPr>
        <w:t xml:space="preserve">, </w:t>
      </w:r>
      <w:proofErr w:type="spellStart"/>
      <w:r w:rsidR="00A543F0" w:rsidRPr="0096714E">
        <w:rPr>
          <w:b/>
          <w:i/>
        </w:rPr>
        <w:t>cin-maya</w:t>
      </w:r>
      <w:proofErr w:type="spellEnd"/>
      <w:r w:rsidR="00A543F0" w:rsidRPr="0096714E">
        <w:rPr>
          <w:b/>
        </w:rPr>
        <w:t>, flutuam nesses raios</w:t>
      </w:r>
      <w:proofErr w:type="gramStart"/>
      <w:r w:rsidR="00A543F0" w:rsidRPr="0096714E">
        <w:rPr>
          <w:b/>
        </w:rPr>
        <w:t>.</w:t>
      </w:r>
      <w:r w:rsidR="00A543F0">
        <w:rPr>
          <w:b/>
        </w:rPr>
        <w:t xml:space="preserve"> </w:t>
      </w:r>
      <w:r w:rsidR="00A543F0">
        <w:t>”</w:t>
      </w:r>
      <w:proofErr w:type="gramEnd"/>
      <w:r w:rsidR="00A543F0">
        <w:t xml:space="preserve"> (Pg-20)</w:t>
      </w:r>
    </w:p>
    <w:p w14:paraId="0D12B9E7" w14:textId="77777777" w:rsidR="00A94617" w:rsidRDefault="00A94617" w:rsidP="00A543F0">
      <w:pPr>
        <w:spacing w:before="240"/>
        <w:rPr>
          <w:shd w:val="clear" w:color="auto" w:fill="FFFFFF"/>
        </w:rPr>
      </w:pPr>
      <w:r>
        <w:rPr>
          <w:shd w:val="clear" w:color="auto" w:fill="FFFFFF"/>
        </w:rPr>
        <w:t>Comentário Sobre o Tópico:</w:t>
      </w:r>
    </w:p>
    <w:p w14:paraId="22728F9D" w14:textId="77777777" w:rsidR="00A543F0" w:rsidRDefault="00A543F0" w:rsidP="00A543F0">
      <w:pPr>
        <w:spacing w:before="240"/>
        <w:rPr>
          <w:shd w:val="clear" w:color="auto" w:fill="FFFFFF"/>
        </w:rPr>
      </w:pPr>
    </w:p>
    <w:p w14:paraId="1FFC3275" w14:textId="77777777" w:rsidR="00A543F0" w:rsidRPr="00A543F0" w:rsidRDefault="00A543F0" w:rsidP="00A543F0">
      <w:pPr>
        <w:spacing w:before="240"/>
        <w:rPr>
          <w:b/>
          <w:u w:val="single"/>
          <w:shd w:val="clear" w:color="auto" w:fill="FFFFFF"/>
        </w:rPr>
      </w:pPr>
      <w:r w:rsidRPr="00A543F0">
        <w:rPr>
          <w:b/>
          <w:u w:val="single"/>
        </w:rPr>
        <w:t xml:space="preserve">O apego </w:t>
      </w:r>
      <w:proofErr w:type="gramStart"/>
      <w:r w:rsidRPr="00A543F0">
        <w:rPr>
          <w:b/>
          <w:u w:val="single"/>
        </w:rPr>
        <w:t>as designações do corpo fortalece</w:t>
      </w:r>
      <w:proofErr w:type="gramEnd"/>
      <w:r w:rsidRPr="00A543F0">
        <w:rPr>
          <w:b/>
          <w:u w:val="single"/>
        </w:rPr>
        <w:t xml:space="preserve"> o apego ao corpo, pois as designações são inerentes ao corpo.</w:t>
      </w:r>
    </w:p>
    <w:p w14:paraId="292883BA" w14:textId="77777777" w:rsidR="00A543F0" w:rsidRDefault="00A94617" w:rsidP="00A543F0">
      <w:pPr>
        <w:spacing w:before="240"/>
      </w:pPr>
      <w:bookmarkStart w:id="71" w:name="_Toc89671554"/>
      <w:r w:rsidRPr="00A543F0">
        <w:rPr>
          <w:b/>
        </w:rPr>
        <w:t>T.I.71 –</w:t>
      </w:r>
      <w:r>
        <w:t xml:space="preserve"> </w:t>
      </w:r>
      <w:bookmarkEnd w:id="71"/>
      <w:r w:rsidR="00A543F0">
        <w:t>“</w:t>
      </w:r>
      <w:r w:rsidR="00A543F0" w:rsidRPr="0096714E">
        <w:rPr>
          <w:b/>
        </w:rPr>
        <w:t>Alguém quer se tornar “senhor”, outro quer ser “chefe”, outrem quer ser presidente ou rico, ou rei, ou alguma outra coisa. Enquanto estivermos apegados a estas designações, estaremos apegados ao corpo, porque as designações se aplicam ao corpo</w:t>
      </w:r>
      <w:proofErr w:type="gramStart"/>
      <w:r w:rsidR="00A543F0" w:rsidRPr="0096714E">
        <w:rPr>
          <w:b/>
        </w:rPr>
        <w:t>.</w:t>
      </w:r>
      <w:r w:rsidR="00A543F0">
        <w:rPr>
          <w:b/>
        </w:rPr>
        <w:t xml:space="preserve"> </w:t>
      </w:r>
      <w:r w:rsidR="00A543F0">
        <w:t>”</w:t>
      </w:r>
      <w:proofErr w:type="gramEnd"/>
      <w:r w:rsidR="00A543F0">
        <w:t xml:space="preserve"> (Pg-21)</w:t>
      </w:r>
    </w:p>
    <w:p w14:paraId="12524C84" w14:textId="77777777" w:rsidR="00A94617" w:rsidRDefault="00A94617" w:rsidP="00A543F0">
      <w:pPr>
        <w:spacing w:before="240"/>
        <w:rPr>
          <w:shd w:val="clear" w:color="auto" w:fill="FFFFFF"/>
        </w:rPr>
      </w:pPr>
      <w:r>
        <w:rPr>
          <w:shd w:val="clear" w:color="auto" w:fill="FFFFFF"/>
        </w:rPr>
        <w:t>Comentário Sobre o Tópico:</w:t>
      </w:r>
    </w:p>
    <w:p w14:paraId="7A4E248A" w14:textId="77777777" w:rsidR="00A543F0" w:rsidRDefault="00A543F0" w:rsidP="00A543F0">
      <w:pPr>
        <w:spacing w:before="240"/>
        <w:rPr>
          <w:shd w:val="clear" w:color="auto" w:fill="FFFFFF"/>
        </w:rPr>
      </w:pPr>
    </w:p>
    <w:p w14:paraId="22DCB201" w14:textId="77777777" w:rsidR="00A543F0" w:rsidRPr="00A543F0" w:rsidRDefault="00A543F0" w:rsidP="00A543F0">
      <w:pPr>
        <w:spacing w:before="240"/>
        <w:rPr>
          <w:b/>
          <w:u w:val="single"/>
          <w:shd w:val="clear" w:color="auto" w:fill="FFFFFF"/>
        </w:rPr>
      </w:pPr>
      <w:r w:rsidRPr="00A543F0">
        <w:rPr>
          <w:b/>
          <w:u w:val="single"/>
        </w:rPr>
        <w:t xml:space="preserve">Entender que não somos estes corpos </w:t>
      </w:r>
      <w:proofErr w:type="spellStart"/>
      <w:r w:rsidRPr="00A543F0">
        <w:rPr>
          <w:b/>
          <w:u w:val="single"/>
        </w:rPr>
        <w:t>matriais</w:t>
      </w:r>
      <w:proofErr w:type="spellEnd"/>
      <w:r w:rsidRPr="00A543F0">
        <w:rPr>
          <w:b/>
          <w:u w:val="single"/>
        </w:rPr>
        <w:t xml:space="preserve"> é a primeira fase da percepção espiritual.</w:t>
      </w:r>
    </w:p>
    <w:p w14:paraId="07A58B30" w14:textId="77777777" w:rsidR="00A543F0" w:rsidRDefault="00A94617" w:rsidP="00A543F0">
      <w:pPr>
        <w:spacing w:before="240"/>
      </w:pPr>
      <w:bookmarkStart w:id="72" w:name="_Toc89671555"/>
      <w:r w:rsidRPr="00A543F0">
        <w:rPr>
          <w:b/>
        </w:rPr>
        <w:t>T.I.72 –</w:t>
      </w:r>
      <w:r>
        <w:t xml:space="preserve"> </w:t>
      </w:r>
      <w:bookmarkEnd w:id="72"/>
      <w:r w:rsidR="00A543F0">
        <w:t>“</w:t>
      </w:r>
      <w:r w:rsidR="00A543F0" w:rsidRPr="0096714E">
        <w:rPr>
          <w:b/>
        </w:rPr>
        <w:t>Mas não somos estes corpos, e entender isso é a primeira fase da percepção espiritual. Estamos associados aos três modos da natureza material, mas devemos nos desapegar através do serviço devocional ao Senhor</w:t>
      </w:r>
      <w:proofErr w:type="gramStart"/>
      <w:r w:rsidR="00A543F0" w:rsidRPr="0096714E">
        <w:rPr>
          <w:b/>
        </w:rPr>
        <w:t>.</w:t>
      </w:r>
      <w:r w:rsidR="00A543F0">
        <w:rPr>
          <w:b/>
        </w:rPr>
        <w:t xml:space="preserve"> </w:t>
      </w:r>
      <w:r w:rsidR="00A543F0">
        <w:t>”</w:t>
      </w:r>
      <w:proofErr w:type="gramEnd"/>
      <w:r w:rsidR="00A543F0">
        <w:t xml:space="preserve"> (Pg-21)</w:t>
      </w:r>
    </w:p>
    <w:p w14:paraId="74D9541A" w14:textId="77777777" w:rsidR="00A94617" w:rsidRDefault="00A94617" w:rsidP="00A543F0">
      <w:pPr>
        <w:spacing w:before="240"/>
        <w:rPr>
          <w:shd w:val="clear" w:color="auto" w:fill="FFFFFF"/>
        </w:rPr>
      </w:pPr>
      <w:r>
        <w:rPr>
          <w:shd w:val="clear" w:color="auto" w:fill="FFFFFF"/>
        </w:rPr>
        <w:t>Comentário Sobre o Tópico:</w:t>
      </w:r>
    </w:p>
    <w:p w14:paraId="507C54F7" w14:textId="77777777" w:rsidR="00A543F0" w:rsidRDefault="00A543F0" w:rsidP="00A543F0">
      <w:pPr>
        <w:spacing w:before="240"/>
        <w:rPr>
          <w:shd w:val="clear" w:color="auto" w:fill="FFFFFF"/>
        </w:rPr>
      </w:pPr>
    </w:p>
    <w:p w14:paraId="4CD47ABF" w14:textId="77777777" w:rsidR="00A543F0" w:rsidRPr="00A543F0" w:rsidRDefault="00A543F0" w:rsidP="00A543F0">
      <w:pPr>
        <w:spacing w:before="240"/>
        <w:rPr>
          <w:b/>
          <w:u w:val="single"/>
          <w:shd w:val="clear" w:color="auto" w:fill="FFFFFF"/>
        </w:rPr>
      </w:pPr>
      <w:r w:rsidRPr="00A543F0">
        <w:rPr>
          <w:b/>
          <w:u w:val="single"/>
        </w:rPr>
        <w:t>Sem apego ao serviço devocional ao Senhor, não é possível se livrar dos modos da natureza.</w:t>
      </w:r>
    </w:p>
    <w:p w14:paraId="0E75C443" w14:textId="77777777" w:rsidR="00A543F0" w:rsidRDefault="00A94617" w:rsidP="00A543F0">
      <w:pPr>
        <w:spacing w:before="240"/>
      </w:pPr>
      <w:bookmarkStart w:id="73" w:name="_Toc89671556"/>
      <w:r w:rsidRPr="00A543F0">
        <w:rPr>
          <w:b/>
        </w:rPr>
        <w:t>T.I.73 –</w:t>
      </w:r>
      <w:r>
        <w:t xml:space="preserve"> </w:t>
      </w:r>
      <w:bookmarkEnd w:id="73"/>
      <w:r w:rsidR="00A543F0">
        <w:t>“</w:t>
      </w:r>
      <w:r w:rsidR="00A543F0" w:rsidRPr="0096714E">
        <w:rPr>
          <w:b/>
        </w:rPr>
        <w:t xml:space="preserve">Se não estamos apegados ao serviço devocional ao Senhor, então não podemos desapegar-nos dos modos da natureza </w:t>
      </w:r>
      <w:proofErr w:type="gramStart"/>
      <w:r w:rsidR="00A543F0" w:rsidRPr="0096714E">
        <w:rPr>
          <w:b/>
        </w:rPr>
        <w:t>material.</w:t>
      </w:r>
      <w:r w:rsidR="00A543F0">
        <w:rPr>
          <w:b/>
        </w:rPr>
        <w:t xml:space="preserve"> </w:t>
      </w:r>
      <w:r w:rsidR="00A543F0">
        <w:t>”</w:t>
      </w:r>
      <w:proofErr w:type="gramEnd"/>
      <w:r w:rsidR="00A543F0">
        <w:t xml:space="preserve"> (Pg-21)</w:t>
      </w:r>
    </w:p>
    <w:p w14:paraId="56F6EDC5" w14:textId="77777777" w:rsidR="00A94617" w:rsidRDefault="00A94617" w:rsidP="00A543F0">
      <w:pPr>
        <w:spacing w:before="240"/>
        <w:rPr>
          <w:shd w:val="clear" w:color="auto" w:fill="FFFFFF"/>
        </w:rPr>
      </w:pPr>
      <w:r>
        <w:rPr>
          <w:shd w:val="clear" w:color="auto" w:fill="FFFFFF"/>
        </w:rPr>
        <w:t>Comentário Sobre o Tópico:</w:t>
      </w:r>
    </w:p>
    <w:p w14:paraId="5A0C7794" w14:textId="77777777" w:rsidR="00A543F0" w:rsidRDefault="00A543F0" w:rsidP="00A543F0">
      <w:pPr>
        <w:spacing w:before="240"/>
        <w:rPr>
          <w:shd w:val="clear" w:color="auto" w:fill="FFFFFF"/>
        </w:rPr>
      </w:pPr>
    </w:p>
    <w:p w14:paraId="2B5460E1" w14:textId="77777777" w:rsidR="00A543F0" w:rsidRPr="00A543F0" w:rsidRDefault="00A543F0" w:rsidP="00A543F0">
      <w:pPr>
        <w:spacing w:before="240"/>
        <w:rPr>
          <w:b/>
          <w:u w:val="single"/>
          <w:shd w:val="clear" w:color="auto" w:fill="FFFFFF"/>
        </w:rPr>
      </w:pPr>
      <w:r w:rsidRPr="00A543F0">
        <w:rPr>
          <w:b/>
          <w:u w:val="single"/>
        </w:rPr>
        <w:t xml:space="preserve">Sem abandonar a propensão </w:t>
      </w:r>
      <w:r>
        <w:rPr>
          <w:b/>
          <w:u w:val="single"/>
        </w:rPr>
        <w:t>de</w:t>
      </w:r>
      <w:r w:rsidRPr="00A543F0">
        <w:rPr>
          <w:b/>
          <w:u w:val="single"/>
        </w:rPr>
        <w:t xml:space="preserve"> dominar esta natureza material, não há possibilidade de voltarmos ao reino de Deus.</w:t>
      </w:r>
    </w:p>
    <w:p w14:paraId="5F1551BB" w14:textId="77777777" w:rsidR="00A543F0" w:rsidRDefault="00A94617" w:rsidP="00A543F0">
      <w:pPr>
        <w:spacing w:before="240"/>
      </w:pPr>
      <w:bookmarkStart w:id="74" w:name="_Toc89671557"/>
      <w:r w:rsidRPr="00A543F0">
        <w:rPr>
          <w:b/>
        </w:rPr>
        <w:t>T.I.74 –</w:t>
      </w:r>
      <w:r>
        <w:t xml:space="preserve"> </w:t>
      </w:r>
      <w:bookmarkEnd w:id="74"/>
      <w:r w:rsidR="00A543F0">
        <w:t>“</w:t>
      </w:r>
      <w:r w:rsidR="00A543F0" w:rsidRPr="0096714E">
        <w:rPr>
          <w:b/>
        </w:rPr>
        <w:t xml:space="preserve">Designações e apegos devem-se a nossa luxúria e desejo, nossa vontade de assenhorearmo-nos da natureza material. Enquanto não abandonarmos esta propensão de dominar a natureza material, não haverá possibilidade de voltarmos ao reino do Supremo, o </w:t>
      </w:r>
      <w:proofErr w:type="spellStart"/>
      <w:r w:rsidR="00A543F0" w:rsidRPr="0096714E">
        <w:rPr>
          <w:b/>
          <w:i/>
        </w:rPr>
        <w:t>sanātana-dhāma</w:t>
      </w:r>
      <w:proofErr w:type="spellEnd"/>
      <w:proofErr w:type="gramStart"/>
      <w:r w:rsidR="00A543F0" w:rsidRPr="0096714E">
        <w:rPr>
          <w:b/>
        </w:rPr>
        <w:t>.</w:t>
      </w:r>
      <w:r w:rsidR="00A543F0">
        <w:rPr>
          <w:b/>
        </w:rPr>
        <w:t xml:space="preserve"> </w:t>
      </w:r>
      <w:r w:rsidR="00A543F0">
        <w:t>”</w:t>
      </w:r>
      <w:proofErr w:type="gramEnd"/>
      <w:r w:rsidR="00A543F0">
        <w:t xml:space="preserve"> (Pg-21)</w:t>
      </w:r>
    </w:p>
    <w:p w14:paraId="4FED6366" w14:textId="77777777" w:rsidR="00A94617" w:rsidRDefault="00A94617" w:rsidP="00A543F0">
      <w:pPr>
        <w:spacing w:before="240"/>
        <w:rPr>
          <w:shd w:val="clear" w:color="auto" w:fill="FFFFFF"/>
        </w:rPr>
      </w:pPr>
      <w:r>
        <w:rPr>
          <w:shd w:val="clear" w:color="auto" w:fill="FFFFFF"/>
        </w:rPr>
        <w:t>Comentário Sobre o Tópico:</w:t>
      </w:r>
    </w:p>
    <w:p w14:paraId="610B328B" w14:textId="77777777" w:rsidR="00A543F0" w:rsidRDefault="00A543F0" w:rsidP="00A543F0">
      <w:pPr>
        <w:spacing w:before="240"/>
        <w:rPr>
          <w:shd w:val="clear" w:color="auto" w:fill="FFFFFF"/>
        </w:rPr>
      </w:pPr>
    </w:p>
    <w:p w14:paraId="059EED52" w14:textId="77777777" w:rsidR="00A543F0" w:rsidRPr="00A543F0" w:rsidRDefault="00A543F0" w:rsidP="00A543F0">
      <w:pPr>
        <w:spacing w:before="240"/>
        <w:rPr>
          <w:b/>
          <w:u w:val="single"/>
          <w:shd w:val="clear" w:color="auto" w:fill="FFFFFF"/>
        </w:rPr>
      </w:pPr>
      <w:r w:rsidRPr="00A543F0">
        <w:rPr>
          <w:b/>
          <w:u w:val="single"/>
        </w:rPr>
        <w:t>O reino de Deus é eterno e está ao alcance das pessoas situadas no serviço devocional ao Senhor.</w:t>
      </w:r>
    </w:p>
    <w:p w14:paraId="3D0308B4" w14:textId="77777777" w:rsidR="00A543F0" w:rsidRDefault="00A94617" w:rsidP="00A543F0">
      <w:pPr>
        <w:spacing w:before="240"/>
      </w:pPr>
      <w:bookmarkStart w:id="75" w:name="_Toc89671558"/>
      <w:r w:rsidRPr="00A543F0">
        <w:rPr>
          <w:b/>
        </w:rPr>
        <w:t>T.I.75 –</w:t>
      </w:r>
      <w:r>
        <w:t xml:space="preserve"> </w:t>
      </w:r>
      <w:bookmarkEnd w:id="75"/>
      <w:r w:rsidR="00A543F0">
        <w:t>“</w:t>
      </w:r>
      <w:r w:rsidR="00A543F0" w:rsidRPr="0096714E">
        <w:rPr>
          <w:b/>
        </w:rPr>
        <w:t>Esse reino eterno, nunca é destruído, está ao alcance de alguém que, não se deixando confundir pelas atrações dos falsos prazeres materiais, está situado no serviço ao Senhor Supremo. Nessa posição a pessoa pode facilmente aproximar-se dessa morada suprema</w:t>
      </w:r>
      <w:proofErr w:type="gramStart"/>
      <w:r w:rsidR="00A543F0" w:rsidRPr="0096714E">
        <w:rPr>
          <w:b/>
        </w:rPr>
        <w:t>.</w:t>
      </w:r>
      <w:r w:rsidR="00A543F0">
        <w:rPr>
          <w:b/>
        </w:rPr>
        <w:t xml:space="preserve"> </w:t>
      </w:r>
      <w:r w:rsidR="00A543F0">
        <w:t>”</w:t>
      </w:r>
      <w:proofErr w:type="gramEnd"/>
      <w:r w:rsidR="00A543F0">
        <w:t xml:space="preserve"> (Pg-22)</w:t>
      </w:r>
    </w:p>
    <w:p w14:paraId="3871B7C9" w14:textId="77777777" w:rsidR="00A94617" w:rsidRDefault="00A94617" w:rsidP="00A543F0">
      <w:pPr>
        <w:spacing w:before="240"/>
        <w:rPr>
          <w:shd w:val="clear" w:color="auto" w:fill="FFFFFF"/>
        </w:rPr>
      </w:pPr>
      <w:r>
        <w:rPr>
          <w:shd w:val="clear" w:color="auto" w:fill="FFFFFF"/>
        </w:rPr>
        <w:t>Comentário Sobre o Tópico:</w:t>
      </w:r>
    </w:p>
    <w:p w14:paraId="7DA45E0D" w14:textId="77777777" w:rsidR="00A543F0" w:rsidRDefault="00A543F0" w:rsidP="00A543F0">
      <w:pPr>
        <w:spacing w:before="240"/>
        <w:rPr>
          <w:shd w:val="clear" w:color="auto" w:fill="FFFFFF"/>
        </w:rPr>
      </w:pPr>
    </w:p>
    <w:p w14:paraId="25B9163B" w14:textId="77777777" w:rsidR="00A543F0" w:rsidRPr="00A543F0" w:rsidRDefault="00A543F0" w:rsidP="00A543F0">
      <w:pPr>
        <w:spacing w:before="240"/>
        <w:rPr>
          <w:b/>
          <w:u w:val="single"/>
          <w:shd w:val="clear" w:color="auto" w:fill="FFFFFF"/>
        </w:rPr>
      </w:pPr>
      <w:r w:rsidRPr="00A543F0">
        <w:rPr>
          <w:b/>
          <w:u w:val="single"/>
        </w:rPr>
        <w:t xml:space="preserve">O mundo espiritual </w:t>
      </w:r>
      <w:proofErr w:type="spellStart"/>
      <w:r w:rsidRPr="00A543F0">
        <w:rPr>
          <w:b/>
          <w:u w:val="single"/>
        </w:rPr>
        <w:t>imanifesto</w:t>
      </w:r>
      <w:proofErr w:type="spellEnd"/>
      <w:r w:rsidRPr="00A543F0">
        <w:rPr>
          <w:b/>
          <w:u w:val="single"/>
        </w:rPr>
        <w:t>, fica além do mundo material manifesto, com seus universos e planetas.</w:t>
      </w:r>
    </w:p>
    <w:p w14:paraId="48969280" w14:textId="77777777" w:rsidR="00A543F0" w:rsidRDefault="00A94617" w:rsidP="00A543F0">
      <w:pPr>
        <w:spacing w:before="240"/>
      </w:pPr>
      <w:bookmarkStart w:id="76" w:name="_Toc89671559"/>
      <w:r w:rsidRPr="00A543F0">
        <w:rPr>
          <w:b/>
        </w:rPr>
        <w:t>T.I.76 –</w:t>
      </w:r>
      <w:r>
        <w:t xml:space="preserve"> </w:t>
      </w:r>
      <w:bookmarkEnd w:id="76"/>
      <w:r w:rsidR="00A543F0">
        <w:t>“</w:t>
      </w:r>
      <w:r w:rsidR="00A543F0" w:rsidRPr="00796B54">
        <w:rPr>
          <w:b/>
        </w:rPr>
        <w:t xml:space="preserve">Na literatura védica, podemos obter muitas informações sobre todos os planetas, nas quais podemos acreditar ou não. Todos os planetas importantes são descritos nos textos védicos, especialmente </w:t>
      </w:r>
      <w:proofErr w:type="spellStart"/>
      <w:r w:rsidR="00A543F0" w:rsidRPr="00796B54">
        <w:rPr>
          <w:b/>
        </w:rPr>
        <w:t>Śrīmad-Bhāgavatam</w:t>
      </w:r>
      <w:proofErr w:type="spellEnd"/>
      <w:r w:rsidR="00A543F0" w:rsidRPr="00796B54">
        <w:rPr>
          <w:b/>
        </w:rPr>
        <w:t xml:space="preserve">, e o mundo </w:t>
      </w:r>
      <w:r w:rsidR="00A543F0" w:rsidRPr="00796B54">
        <w:rPr>
          <w:b/>
        </w:rPr>
        <w:lastRenderedPageBreak/>
        <w:t xml:space="preserve">espiritual, que fica além deste céu material, é descrito como </w:t>
      </w:r>
      <w:proofErr w:type="spellStart"/>
      <w:r w:rsidR="00A543F0" w:rsidRPr="00796B54">
        <w:rPr>
          <w:b/>
          <w:i/>
        </w:rPr>
        <w:t>avyakta</w:t>
      </w:r>
      <w:proofErr w:type="spellEnd"/>
      <w:r w:rsidR="00A543F0" w:rsidRPr="00796B54">
        <w:rPr>
          <w:b/>
        </w:rPr>
        <w:t xml:space="preserve">, </w:t>
      </w:r>
      <w:proofErr w:type="spellStart"/>
      <w:r w:rsidR="00A543F0" w:rsidRPr="00796B54">
        <w:rPr>
          <w:b/>
        </w:rPr>
        <w:t>imanifesto</w:t>
      </w:r>
      <w:proofErr w:type="spellEnd"/>
      <w:proofErr w:type="gramStart"/>
      <w:r w:rsidR="00A543F0" w:rsidRPr="00796B54">
        <w:rPr>
          <w:b/>
        </w:rPr>
        <w:t>.</w:t>
      </w:r>
      <w:r w:rsidR="00A543F0">
        <w:rPr>
          <w:b/>
        </w:rPr>
        <w:t xml:space="preserve"> </w:t>
      </w:r>
      <w:r w:rsidR="00A543F0">
        <w:t>”</w:t>
      </w:r>
      <w:proofErr w:type="gramEnd"/>
      <w:r w:rsidR="00A543F0">
        <w:t xml:space="preserve"> (Pg-22)</w:t>
      </w:r>
    </w:p>
    <w:p w14:paraId="537F13C3" w14:textId="77777777" w:rsidR="00A94617" w:rsidRDefault="00A94617" w:rsidP="00A543F0">
      <w:pPr>
        <w:spacing w:before="240"/>
        <w:rPr>
          <w:shd w:val="clear" w:color="auto" w:fill="FFFFFF"/>
        </w:rPr>
      </w:pPr>
      <w:r>
        <w:rPr>
          <w:shd w:val="clear" w:color="auto" w:fill="FFFFFF"/>
        </w:rPr>
        <w:t>Comentário Sobre o Tópico:</w:t>
      </w:r>
    </w:p>
    <w:p w14:paraId="4D2602D2" w14:textId="77777777" w:rsidR="00A543F0" w:rsidRDefault="00A543F0" w:rsidP="00A543F0">
      <w:pPr>
        <w:spacing w:before="240"/>
        <w:rPr>
          <w:shd w:val="clear" w:color="auto" w:fill="FFFFFF"/>
        </w:rPr>
      </w:pPr>
    </w:p>
    <w:p w14:paraId="46470A1B" w14:textId="77777777" w:rsidR="00A543F0" w:rsidRPr="00A543F0" w:rsidRDefault="00A543F0" w:rsidP="00A543F0">
      <w:pPr>
        <w:spacing w:before="240"/>
        <w:rPr>
          <w:b/>
          <w:u w:val="single"/>
          <w:shd w:val="clear" w:color="auto" w:fill="FFFFFF"/>
        </w:rPr>
      </w:pPr>
      <w:r w:rsidRPr="00A543F0">
        <w:rPr>
          <w:b/>
          <w:u w:val="single"/>
        </w:rPr>
        <w:t xml:space="preserve">Quem abandona o corpo pensando o </w:t>
      </w:r>
      <w:proofErr w:type="spellStart"/>
      <w:r w:rsidRPr="00A543F0">
        <w:rPr>
          <w:b/>
          <w:u w:val="single"/>
        </w:rPr>
        <w:t>Senhr</w:t>
      </w:r>
      <w:proofErr w:type="spellEnd"/>
      <w:r w:rsidRPr="00A543F0">
        <w:rPr>
          <w:b/>
          <w:u w:val="single"/>
        </w:rPr>
        <w:t xml:space="preserve"> Krishna alcança a natureza do Senhor.</w:t>
      </w:r>
    </w:p>
    <w:p w14:paraId="2E5B8327" w14:textId="77777777" w:rsidR="00A543F0" w:rsidRDefault="00A94617" w:rsidP="00A543F0">
      <w:pPr>
        <w:spacing w:before="240"/>
      </w:pPr>
      <w:bookmarkStart w:id="77" w:name="_Toc89671560"/>
      <w:r w:rsidRPr="00906B41">
        <w:rPr>
          <w:b/>
        </w:rPr>
        <w:t>T.I.77</w:t>
      </w:r>
      <w:r w:rsidRPr="00A543F0">
        <w:rPr>
          <w:b/>
        </w:rPr>
        <w:t xml:space="preserve"> –</w:t>
      </w:r>
      <w:r>
        <w:t xml:space="preserve"> </w:t>
      </w:r>
      <w:bookmarkEnd w:id="77"/>
      <w:r w:rsidR="00A543F0">
        <w:t>“</w:t>
      </w:r>
      <w:r w:rsidR="00A543F0" w:rsidRPr="00796B54">
        <w:rPr>
          <w:b/>
        </w:rPr>
        <w:t xml:space="preserve">Todo aquele que em seus instantes finais abandona o corpo lembrando-se de Mim alcança imediatamente Minha natureza; e não há dúvidas quanto a isso; </w:t>
      </w:r>
      <w:proofErr w:type="spellStart"/>
      <w:r w:rsidR="00A543F0" w:rsidRPr="00796B54">
        <w:rPr>
          <w:b/>
        </w:rPr>
        <w:t>Bg</w:t>
      </w:r>
      <w:proofErr w:type="spellEnd"/>
      <w:r w:rsidR="00A543F0" w:rsidRPr="00796B54">
        <w:rPr>
          <w:b/>
        </w:rPr>
        <w:t xml:space="preserve"> – </w:t>
      </w:r>
      <w:proofErr w:type="gramStart"/>
      <w:r w:rsidR="00A543F0" w:rsidRPr="00796B54">
        <w:rPr>
          <w:b/>
        </w:rPr>
        <w:t>8.5.</w:t>
      </w:r>
      <w:r w:rsidR="0041751F">
        <w:rPr>
          <w:b/>
        </w:rPr>
        <w:t xml:space="preserve"> </w:t>
      </w:r>
      <w:r w:rsidR="00A543F0">
        <w:t>”</w:t>
      </w:r>
      <w:proofErr w:type="gramEnd"/>
      <w:r w:rsidR="00A543F0">
        <w:t xml:space="preserve"> (Pg-22)</w:t>
      </w:r>
    </w:p>
    <w:p w14:paraId="07C344BD" w14:textId="77777777" w:rsidR="00A94617" w:rsidRDefault="00A94617" w:rsidP="00A543F0">
      <w:pPr>
        <w:spacing w:before="240"/>
        <w:rPr>
          <w:shd w:val="clear" w:color="auto" w:fill="FFFFFF"/>
        </w:rPr>
      </w:pPr>
      <w:r>
        <w:rPr>
          <w:shd w:val="clear" w:color="auto" w:fill="FFFFFF"/>
        </w:rPr>
        <w:t>Comentário Sobre o Tópico:</w:t>
      </w:r>
    </w:p>
    <w:p w14:paraId="6930CAC5" w14:textId="77777777" w:rsidR="00A543F0" w:rsidRDefault="00A543F0" w:rsidP="00A543F0">
      <w:pPr>
        <w:spacing w:before="240"/>
        <w:rPr>
          <w:shd w:val="clear" w:color="auto" w:fill="FFFFFF"/>
        </w:rPr>
      </w:pPr>
    </w:p>
    <w:p w14:paraId="0FDFC5AE" w14:textId="77777777" w:rsidR="00A543F0" w:rsidRPr="0041751F" w:rsidRDefault="0041751F" w:rsidP="00A543F0">
      <w:pPr>
        <w:spacing w:before="240"/>
        <w:rPr>
          <w:b/>
          <w:u w:val="single"/>
          <w:shd w:val="clear" w:color="auto" w:fill="FFFFFF"/>
        </w:rPr>
      </w:pPr>
      <w:r w:rsidRPr="0041751F">
        <w:rPr>
          <w:b/>
          <w:u w:val="single"/>
        </w:rPr>
        <w:t xml:space="preserve">Quem a hora da morte se lembrar de Krishna vai a Krishna. </w:t>
      </w:r>
      <w:proofErr w:type="spellStart"/>
      <w:r w:rsidRPr="0041751F">
        <w:rPr>
          <w:b/>
          <w:u w:val="single"/>
        </w:rPr>
        <w:t>tods</w:t>
      </w:r>
      <w:proofErr w:type="spellEnd"/>
      <w:r w:rsidRPr="0041751F">
        <w:rPr>
          <w:b/>
          <w:u w:val="single"/>
        </w:rPr>
        <w:t xml:space="preserve"> devem se lembrar da forma de Krishna.</w:t>
      </w:r>
    </w:p>
    <w:p w14:paraId="16AF5D16" w14:textId="77777777" w:rsidR="0041751F" w:rsidRDefault="00A94617" w:rsidP="0041751F">
      <w:pPr>
        <w:spacing w:before="240"/>
      </w:pPr>
      <w:bookmarkStart w:id="78" w:name="_Toc89671561"/>
      <w:r w:rsidRPr="0041751F">
        <w:rPr>
          <w:b/>
        </w:rPr>
        <w:t>T.I.78 –</w:t>
      </w:r>
      <w:r w:rsidRPr="00796B54">
        <w:t xml:space="preserve"> </w:t>
      </w:r>
      <w:bookmarkEnd w:id="78"/>
      <w:r w:rsidR="0041751F">
        <w:t>“</w:t>
      </w:r>
      <w:r w:rsidR="0041751F" w:rsidRPr="00796B54">
        <w:rPr>
          <w:b/>
        </w:rPr>
        <w:t xml:space="preserve">Aquele que a hora da morte pensa em Krishna, vai ter com Krishna. A pessoa deve procurar lembrar-se da forma de Krishna; se ao abandonar o corpo ela pensa nessa forma, com certeza alcançará o reino </w:t>
      </w:r>
      <w:proofErr w:type="gramStart"/>
      <w:r w:rsidR="0041751F" w:rsidRPr="00796B54">
        <w:rPr>
          <w:b/>
        </w:rPr>
        <w:t>espiritual.</w:t>
      </w:r>
      <w:r w:rsidR="0041751F">
        <w:rPr>
          <w:b/>
        </w:rPr>
        <w:t xml:space="preserve"> </w:t>
      </w:r>
      <w:r w:rsidR="0041751F">
        <w:t>”</w:t>
      </w:r>
      <w:proofErr w:type="gramEnd"/>
      <w:r w:rsidR="0041751F">
        <w:t xml:space="preserve"> (Pg-22)</w:t>
      </w:r>
    </w:p>
    <w:p w14:paraId="6092C34C" w14:textId="77777777" w:rsidR="00A94617" w:rsidRDefault="00A94617" w:rsidP="0041751F">
      <w:pPr>
        <w:spacing w:before="240"/>
        <w:rPr>
          <w:shd w:val="clear" w:color="auto" w:fill="FFFFFF"/>
        </w:rPr>
      </w:pPr>
      <w:r>
        <w:rPr>
          <w:shd w:val="clear" w:color="auto" w:fill="FFFFFF"/>
        </w:rPr>
        <w:t>Comentário Sobre o Tópico:</w:t>
      </w:r>
    </w:p>
    <w:p w14:paraId="795B1E30" w14:textId="77777777" w:rsidR="0041751F" w:rsidRDefault="0041751F" w:rsidP="0041751F">
      <w:pPr>
        <w:spacing w:before="240"/>
        <w:rPr>
          <w:shd w:val="clear" w:color="auto" w:fill="FFFFFF"/>
        </w:rPr>
      </w:pPr>
    </w:p>
    <w:p w14:paraId="37A200A3" w14:textId="77777777" w:rsidR="0041751F" w:rsidRPr="0041751F" w:rsidRDefault="0041751F" w:rsidP="0041751F">
      <w:pPr>
        <w:spacing w:before="240"/>
        <w:rPr>
          <w:b/>
          <w:u w:val="single"/>
          <w:shd w:val="clear" w:color="auto" w:fill="FFFFFF"/>
        </w:rPr>
      </w:pPr>
      <w:r w:rsidRPr="0041751F">
        <w:rPr>
          <w:b/>
          <w:u w:val="single"/>
        </w:rPr>
        <w:t xml:space="preserve">O corpo da entidade viva condicionada é </w:t>
      </w:r>
      <w:proofErr w:type="spellStart"/>
      <w:r w:rsidRPr="0041751F">
        <w:rPr>
          <w:b/>
          <w:i/>
          <w:u w:val="single"/>
        </w:rPr>
        <w:t>asat</w:t>
      </w:r>
      <w:proofErr w:type="spellEnd"/>
      <w:r w:rsidRPr="0041751F">
        <w:rPr>
          <w:b/>
          <w:u w:val="single"/>
        </w:rPr>
        <w:t xml:space="preserve"> “existência temporária” e seu </w:t>
      </w:r>
      <w:proofErr w:type="spellStart"/>
      <w:r w:rsidRPr="0041751F">
        <w:rPr>
          <w:b/>
          <w:u w:val="single"/>
        </w:rPr>
        <w:t>conhcimento</w:t>
      </w:r>
      <w:proofErr w:type="spellEnd"/>
      <w:r w:rsidRPr="0041751F">
        <w:rPr>
          <w:b/>
          <w:u w:val="single"/>
        </w:rPr>
        <w:t xml:space="preserve"> é cheio de ignorância.</w:t>
      </w:r>
    </w:p>
    <w:p w14:paraId="5CFF47F4" w14:textId="77777777" w:rsidR="00A94617" w:rsidRPr="0041751F" w:rsidRDefault="00A94617" w:rsidP="0041751F">
      <w:pPr>
        <w:pStyle w:val="Ttulo2"/>
        <w:spacing w:before="240"/>
        <w:rPr>
          <w:bCs w:val="0"/>
        </w:rPr>
      </w:pPr>
      <w:bookmarkStart w:id="79" w:name="_Toc89671562"/>
      <w:r>
        <w:t xml:space="preserve">T.I.79 – </w:t>
      </w:r>
      <w:bookmarkEnd w:id="79"/>
      <w:r w:rsidRPr="0041751F">
        <w:rPr>
          <w:b w:val="0"/>
        </w:rPr>
        <w:t>“</w:t>
      </w:r>
      <w:r w:rsidRPr="0041751F">
        <w:t xml:space="preserve">O Ser Supremo é </w:t>
      </w:r>
      <w:proofErr w:type="spellStart"/>
      <w:r w:rsidRPr="0041751F">
        <w:rPr>
          <w:i/>
        </w:rPr>
        <w:t>sac-cit-ānanda-vigraha</w:t>
      </w:r>
      <w:proofErr w:type="spellEnd"/>
      <w:r w:rsidRPr="0041751F">
        <w:t xml:space="preserve"> – isto é, </w:t>
      </w:r>
      <w:proofErr w:type="gramStart"/>
      <w:r w:rsidRPr="0041751F">
        <w:t>Sua</w:t>
      </w:r>
      <w:proofErr w:type="gramEnd"/>
      <w:r w:rsidRPr="0041751F">
        <w:t xml:space="preserve"> forma é eterna, plena de conhecimento e bem aventurança. Nosso corpo atual não é </w:t>
      </w:r>
      <w:proofErr w:type="spellStart"/>
      <w:r w:rsidRPr="0041751F">
        <w:rPr>
          <w:i/>
        </w:rPr>
        <w:t>sac-cit-ānanda</w:t>
      </w:r>
      <w:proofErr w:type="spellEnd"/>
      <w:r w:rsidRPr="0041751F">
        <w:t xml:space="preserve">. É </w:t>
      </w:r>
      <w:proofErr w:type="spellStart"/>
      <w:r w:rsidRPr="0041751F">
        <w:rPr>
          <w:i/>
        </w:rPr>
        <w:t>asat</w:t>
      </w:r>
      <w:proofErr w:type="spellEnd"/>
      <w:r w:rsidRPr="0041751F">
        <w:t xml:space="preserve">, e não </w:t>
      </w:r>
      <w:r w:rsidRPr="0041751F">
        <w:rPr>
          <w:i/>
        </w:rPr>
        <w:t>sat</w:t>
      </w:r>
      <w:r w:rsidRPr="0041751F">
        <w:t xml:space="preserve">. Não é eterno; é perecível. Não é </w:t>
      </w:r>
      <w:proofErr w:type="spellStart"/>
      <w:r w:rsidRPr="0041751F">
        <w:rPr>
          <w:i/>
        </w:rPr>
        <w:t>cit</w:t>
      </w:r>
      <w:proofErr w:type="spellEnd"/>
      <w:r w:rsidRPr="0041751F">
        <w:t>, pleno de conhecimento, mas é cheio de ignorância</w:t>
      </w:r>
      <w:proofErr w:type="gramStart"/>
      <w:r w:rsidRPr="0041751F">
        <w:t>.</w:t>
      </w:r>
      <w:r w:rsidR="0041751F">
        <w:t xml:space="preserve"> </w:t>
      </w:r>
      <w:r w:rsidRPr="0041751F">
        <w:rPr>
          <w:b w:val="0"/>
        </w:rPr>
        <w:t>”</w:t>
      </w:r>
      <w:proofErr w:type="gramEnd"/>
      <w:r w:rsidRPr="0041751F">
        <w:rPr>
          <w:b w:val="0"/>
        </w:rPr>
        <w:t xml:space="preserve"> (Pg-22)</w:t>
      </w:r>
    </w:p>
    <w:p w14:paraId="48783435" w14:textId="77777777" w:rsidR="00A94617" w:rsidRDefault="00A94617" w:rsidP="0041751F">
      <w:pPr>
        <w:spacing w:before="240"/>
        <w:rPr>
          <w:shd w:val="clear" w:color="auto" w:fill="FFFFFF"/>
        </w:rPr>
      </w:pPr>
      <w:r>
        <w:rPr>
          <w:shd w:val="clear" w:color="auto" w:fill="FFFFFF"/>
        </w:rPr>
        <w:t>Comentário Sobre o Tópico:</w:t>
      </w:r>
    </w:p>
    <w:p w14:paraId="4677A38E" w14:textId="77777777" w:rsidR="0041751F" w:rsidRDefault="0041751F" w:rsidP="0041751F">
      <w:pPr>
        <w:spacing w:before="240"/>
        <w:rPr>
          <w:shd w:val="clear" w:color="auto" w:fill="FFFFFF"/>
        </w:rPr>
      </w:pPr>
    </w:p>
    <w:p w14:paraId="76CA514E" w14:textId="77777777" w:rsidR="0041751F" w:rsidRPr="0041751F" w:rsidRDefault="0041751F" w:rsidP="0041751F">
      <w:pPr>
        <w:spacing w:before="240"/>
        <w:rPr>
          <w:b/>
          <w:u w:val="single"/>
          <w:shd w:val="clear" w:color="auto" w:fill="FFFFFF"/>
        </w:rPr>
      </w:pPr>
      <w:r w:rsidRPr="0041751F">
        <w:rPr>
          <w:b/>
          <w:u w:val="single"/>
        </w:rPr>
        <w:t xml:space="preserve">O corpo material da entidade viva é </w:t>
      </w:r>
      <w:proofErr w:type="spellStart"/>
      <w:r w:rsidRPr="0041751F">
        <w:rPr>
          <w:b/>
          <w:i/>
          <w:u w:val="single"/>
        </w:rPr>
        <w:t>nirananda</w:t>
      </w:r>
      <w:proofErr w:type="spellEnd"/>
      <w:r w:rsidRPr="0041751F">
        <w:rPr>
          <w:b/>
          <w:u w:val="single"/>
        </w:rPr>
        <w:t xml:space="preserve"> – cheio de misérias, mas quem pensar em Krishna à hora da morte obtém um corpo </w:t>
      </w:r>
      <w:r w:rsidRPr="0041751F">
        <w:rPr>
          <w:b/>
          <w:i/>
          <w:u w:val="single"/>
        </w:rPr>
        <w:t>sat-</w:t>
      </w:r>
      <w:proofErr w:type="spellStart"/>
      <w:r w:rsidRPr="0041751F">
        <w:rPr>
          <w:b/>
          <w:i/>
          <w:u w:val="single"/>
        </w:rPr>
        <w:t>cit</w:t>
      </w:r>
      <w:proofErr w:type="spellEnd"/>
      <w:r w:rsidRPr="0041751F">
        <w:rPr>
          <w:b/>
          <w:i/>
          <w:u w:val="single"/>
        </w:rPr>
        <w:t>-</w:t>
      </w:r>
      <w:proofErr w:type="spellStart"/>
      <w:r w:rsidRPr="0041751F">
        <w:rPr>
          <w:b/>
          <w:i/>
          <w:u w:val="single"/>
        </w:rPr>
        <w:t>ananda</w:t>
      </w:r>
      <w:proofErr w:type="spellEnd"/>
      <w:r w:rsidRPr="0041751F">
        <w:rPr>
          <w:b/>
          <w:u w:val="single"/>
        </w:rPr>
        <w:t>.</w:t>
      </w:r>
    </w:p>
    <w:p w14:paraId="4A9E0B8E" w14:textId="77777777" w:rsidR="0041751F" w:rsidRDefault="00A94617" w:rsidP="0041751F">
      <w:pPr>
        <w:spacing w:before="240"/>
      </w:pPr>
      <w:bookmarkStart w:id="80" w:name="_Toc89671563"/>
      <w:r w:rsidRPr="0041751F">
        <w:rPr>
          <w:b/>
        </w:rPr>
        <w:t xml:space="preserve">T.I.80 – </w:t>
      </w:r>
      <w:bookmarkEnd w:id="80"/>
      <w:r w:rsidR="0041751F">
        <w:t>“</w:t>
      </w:r>
      <w:r w:rsidR="0041751F" w:rsidRPr="00796B54">
        <w:rPr>
          <w:b/>
        </w:rPr>
        <w:t xml:space="preserve">O corpo também é </w:t>
      </w:r>
      <w:proofErr w:type="spellStart"/>
      <w:r w:rsidR="0041751F" w:rsidRPr="00796B54">
        <w:rPr>
          <w:b/>
          <w:i/>
        </w:rPr>
        <w:t>nirānanda</w:t>
      </w:r>
      <w:proofErr w:type="spellEnd"/>
      <w:r w:rsidR="0041751F" w:rsidRPr="00796B54">
        <w:rPr>
          <w:b/>
        </w:rPr>
        <w:t xml:space="preserve">; ao invés de ser pleno de bem aventurança, ele é cheio de misérias. Todas as misérias que experimentamos no mundo material surgem do corpo, mas aquele que ao deixar este corpo pensar no Senhor Krishna, a Suprema Personalidade de Deus, obtém imediatamente um corpo </w:t>
      </w:r>
      <w:proofErr w:type="spellStart"/>
      <w:r w:rsidR="0041751F" w:rsidRPr="00796B54">
        <w:rPr>
          <w:b/>
          <w:i/>
        </w:rPr>
        <w:t>sac-cit-ānanda</w:t>
      </w:r>
      <w:proofErr w:type="spellEnd"/>
      <w:proofErr w:type="gramStart"/>
      <w:r w:rsidR="0041751F" w:rsidRPr="00796B54">
        <w:rPr>
          <w:b/>
        </w:rPr>
        <w:t>.</w:t>
      </w:r>
      <w:r w:rsidR="0041751F">
        <w:rPr>
          <w:b/>
        </w:rPr>
        <w:t xml:space="preserve"> </w:t>
      </w:r>
      <w:r w:rsidR="0041751F">
        <w:t>”</w:t>
      </w:r>
      <w:proofErr w:type="gramEnd"/>
      <w:r w:rsidR="0041751F">
        <w:t xml:space="preserve"> (Pg-22)</w:t>
      </w:r>
    </w:p>
    <w:p w14:paraId="2C2E27EB" w14:textId="77777777" w:rsidR="00A94617" w:rsidRDefault="00A94617" w:rsidP="0041751F">
      <w:pPr>
        <w:spacing w:before="240"/>
        <w:rPr>
          <w:shd w:val="clear" w:color="auto" w:fill="FFFFFF"/>
        </w:rPr>
      </w:pPr>
      <w:r>
        <w:rPr>
          <w:shd w:val="clear" w:color="auto" w:fill="FFFFFF"/>
        </w:rPr>
        <w:t>Comentário Sobre o Tópico:</w:t>
      </w:r>
    </w:p>
    <w:p w14:paraId="01BE3A57" w14:textId="77777777" w:rsidR="0041751F" w:rsidRDefault="0041751F" w:rsidP="0041751F">
      <w:pPr>
        <w:spacing w:before="240"/>
        <w:rPr>
          <w:shd w:val="clear" w:color="auto" w:fill="FFFFFF"/>
        </w:rPr>
      </w:pPr>
    </w:p>
    <w:p w14:paraId="79D0D885" w14:textId="77777777" w:rsidR="0041751F" w:rsidRPr="0041751F" w:rsidRDefault="0041751F" w:rsidP="0041751F">
      <w:pPr>
        <w:spacing w:before="240"/>
        <w:rPr>
          <w:b/>
          <w:u w:val="single"/>
          <w:shd w:val="clear" w:color="auto" w:fill="FFFFFF"/>
        </w:rPr>
      </w:pPr>
      <w:r w:rsidRPr="0041751F">
        <w:rPr>
          <w:b/>
          <w:u w:val="single"/>
        </w:rPr>
        <w:lastRenderedPageBreak/>
        <w:t>A morte de um corpo é decidida quando a nova concepção de vida de uma pessoa está pronta para ser assumida.</w:t>
      </w:r>
    </w:p>
    <w:p w14:paraId="5C0F5A02" w14:textId="77777777" w:rsidR="0041751F" w:rsidRDefault="00A94617" w:rsidP="0041751F">
      <w:pPr>
        <w:spacing w:before="240"/>
      </w:pPr>
      <w:bookmarkStart w:id="81" w:name="_Toc89671564"/>
      <w:r w:rsidRPr="0041751F">
        <w:rPr>
          <w:b/>
        </w:rPr>
        <w:t>T.I.81 –</w:t>
      </w:r>
      <w:r>
        <w:t xml:space="preserve"> </w:t>
      </w:r>
      <w:bookmarkEnd w:id="81"/>
      <w:r w:rsidR="0041751F">
        <w:t>“</w:t>
      </w:r>
      <w:r w:rsidR="0041751F" w:rsidRPr="00796B54">
        <w:rPr>
          <w:b/>
        </w:rPr>
        <w:t>No mundo material, o processo através do qual se abandona este corpo e se consegue outro também é organizado. Um homem morre quando foi decidido que forma ele terá na próxima vida. Autoridades superiores, e não a própria entidade viva, toma esta decisão. Conforme as atividades que realizamos nesta vida, subimos ou afundamos</w:t>
      </w:r>
      <w:proofErr w:type="gramStart"/>
      <w:r w:rsidR="0041751F" w:rsidRPr="00796B54">
        <w:rPr>
          <w:b/>
        </w:rPr>
        <w:t>.</w:t>
      </w:r>
      <w:r w:rsidR="0041751F">
        <w:rPr>
          <w:b/>
        </w:rPr>
        <w:t xml:space="preserve"> </w:t>
      </w:r>
      <w:r w:rsidR="0041751F">
        <w:t>”</w:t>
      </w:r>
      <w:proofErr w:type="gramEnd"/>
      <w:r w:rsidR="0041751F">
        <w:t xml:space="preserve"> (Pg-22)</w:t>
      </w:r>
    </w:p>
    <w:p w14:paraId="53FCDAAA" w14:textId="77777777" w:rsidR="00A94617" w:rsidRDefault="00A94617" w:rsidP="0041751F">
      <w:pPr>
        <w:spacing w:before="240"/>
        <w:rPr>
          <w:shd w:val="clear" w:color="auto" w:fill="FFFFFF"/>
        </w:rPr>
      </w:pPr>
      <w:r>
        <w:rPr>
          <w:shd w:val="clear" w:color="auto" w:fill="FFFFFF"/>
        </w:rPr>
        <w:t>Comentário Sobre o Tópico:</w:t>
      </w:r>
    </w:p>
    <w:p w14:paraId="265D80BA" w14:textId="77777777" w:rsidR="0041751F" w:rsidRDefault="0041751F" w:rsidP="0041751F">
      <w:pPr>
        <w:spacing w:before="240"/>
        <w:rPr>
          <w:shd w:val="clear" w:color="auto" w:fill="FFFFFF"/>
        </w:rPr>
      </w:pPr>
    </w:p>
    <w:p w14:paraId="6C2038A8" w14:textId="77777777" w:rsidR="0041751F" w:rsidRPr="0041751F" w:rsidRDefault="0041751F" w:rsidP="0041751F">
      <w:pPr>
        <w:spacing w:before="240"/>
        <w:rPr>
          <w:b/>
          <w:u w:val="single"/>
          <w:shd w:val="clear" w:color="auto" w:fill="FFFFFF"/>
        </w:rPr>
      </w:pPr>
      <w:r w:rsidRPr="0041751F">
        <w:rPr>
          <w:b/>
          <w:u w:val="single"/>
        </w:rPr>
        <w:t>A atual vida, em um corpo material, é uma preparação para a próxima vida. Esta vida deve ser usada para preparar a vida espiritual na companhia de Krishna.</w:t>
      </w:r>
    </w:p>
    <w:p w14:paraId="2B2A841C" w14:textId="77777777" w:rsidR="0041751F" w:rsidRDefault="00A94617" w:rsidP="0041751F">
      <w:pPr>
        <w:spacing w:before="240"/>
      </w:pPr>
      <w:bookmarkStart w:id="82" w:name="_Toc89671565"/>
      <w:r w:rsidRPr="0041751F">
        <w:rPr>
          <w:b/>
        </w:rPr>
        <w:t xml:space="preserve">T.I.82 – </w:t>
      </w:r>
      <w:bookmarkEnd w:id="82"/>
      <w:r w:rsidR="0041751F">
        <w:t>“</w:t>
      </w:r>
      <w:r w:rsidR="0041751F" w:rsidRPr="00796B54">
        <w:rPr>
          <w:b/>
        </w:rPr>
        <w:t>Esta vida é uma preparação para a próxima. Se, portanto, pudermos nos preparar nesta vida para promovermo-nos ao reino de Deus, então na certa, após deixarmos este corpo material, obteremos um corpo espiritual parecido com o do Senhor</w:t>
      </w:r>
      <w:proofErr w:type="gramStart"/>
      <w:r w:rsidR="0041751F" w:rsidRPr="00796B54">
        <w:rPr>
          <w:b/>
        </w:rPr>
        <w:t>.</w:t>
      </w:r>
      <w:r w:rsidR="0041751F">
        <w:rPr>
          <w:b/>
        </w:rPr>
        <w:t xml:space="preserve"> </w:t>
      </w:r>
      <w:r w:rsidR="0041751F">
        <w:t>”</w:t>
      </w:r>
      <w:proofErr w:type="gramEnd"/>
      <w:r w:rsidR="0041751F">
        <w:t xml:space="preserve"> (Pg-22)</w:t>
      </w:r>
    </w:p>
    <w:p w14:paraId="191B0269" w14:textId="77777777" w:rsidR="00A94617" w:rsidRDefault="00A94617" w:rsidP="0041751F">
      <w:pPr>
        <w:spacing w:before="240"/>
        <w:rPr>
          <w:shd w:val="clear" w:color="auto" w:fill="FFFFFF"/>
        </w:rPr>
      </w:pPr>
      <w:r>
        <w:rPr>
          <w:shd w:val="clear" w:color="auto" w:fill="FFFFFF"/>
        </w:rPr>
        <w:t>Comentário Sobre o Tópico:</w:t>
      </w:r>
    </w:p>
    <w:p w14:paraId="3C3840A0" w14:textId="77777777" w:rsidR="0041751F" w:rsidRDefault="0041751F" w:rsidP="0041751F">
      <w:pPr>
        <w:spacing w:before="240"/>
        <w:rPr>
          <w:shd w:val="clear" w:color="auto" w:fill="FFFFFF"/>
        </w:rPr>
      </w:pPr>
    </w:p>
    <w:p w14:paraId="551402BB" w14:textId="77777777" w:rsidR="0041751F" w:rsidRPr="0041751F" w:rsidRDefault="0041751F" w:rsidP="0041751F">
      <w:pPr>
        <w:spacing w:before="240"/>
        <w:rPr>
          <w:b/>
          <w:u w:val="single"/>
          <w:shd w:val="clear" w:color="auto" w:fill="FFFFFF"/>
        </w:rPr>
      </w:pPr>
      <w:r w:rsidRPr="0041751F">
        <w:rPr>
          <w:b/>
          <w:u w:val="single"/>
        </w:rPr>
        <w:t>O estado de existência em que se encontra a entidade viva à hora da morte, será alcançado após abandonar o atual corpo.</w:t>
      </w:r>
    </w:p>
    <w:p w14:paraId="7BB99A25" w14:textId="77777777" w:rsidR="0041751F" w:rsidRDefault="00A94617" w:rsidP="0041751F">
      <w:pPr>
        <w:spacing w:before="240"/>
      </w:pPr>
      <w:bookmarkStart w:id="83" w:name="_Toc89671566"/>
      <w:r w:rsidRPr="0041751F">
        <w:rPr>
          <w:b/>
        </w:rPr>
        <w:t>T.I.83 –</w:t>
      </w:r>
      <w:r>
        <w:t xml:space="preserve"> </w:t>
      </w:r>
      <w:bookmarkEnd w:id="83"/>
      <w:r w:rsidR="0041751F">
        <w:t>“</w:t>
      </w:r>
      <w:r w:rsidR="0041751F" w:rsidRPr="00796B54">
        <w:rPr>
          <w:b/>
        </w:rPr>
        <w:t xml:space="preserve">Qualquer que seja o estado de existência do qual alguém se lembre ao deixar o corpo atual, na sua próxima vida ele alcançará esse mesmo estado impreterivelmente – </w:t>
      </w:r>
      <w:proofErr w:type="spellStart"/>
      <w:r w:rsidR="0041751F" w:rsidRPr="00796B54">
        <w:rPr>
          <w:b/>
        </w:rPr>
        <w:t>Bg</w:t>
      </w:r>
      <w:proofErr w:type="spellEnd"/>
      <w:r w:rsidR="0041751F" w:rsidRPr="00796B54">
        <w:rPr>
          <w:b/>
        </w:rPr>
        <w:t xml:space="preserve"> – </w:t>
      </w:r>
      <w:proofErr w:type="gramStart"/>
      <w:r w:rsidR="0041751F" w:rsidRPr="00796B54">
        <w:rPr>
          <w:b/>
        </w:rPr>
        <w:t>8.6.</w:t>
      </w:r>
      <w:r w:rsidR="0041751F">
        <w:rPr>
          <w:b/>
        </w:rPr>
        <w:t xml:space="preserve"> </w:t>
      </w:r>
      <w:r w:rsidR="0041751F">
        <w:t>”</w:t>
      </w:r>
      <w:proofErr w:type="gramEnd"/>
      <w:r w:rsidR="0041751F">
        <w:t xml:space="preserve"> (Pg-24)</w:t>
      </w:r>
    </w:p>
    <w:p w14:paraId="1A5B71F5" w14:textId="77777777" w:rsidR="00A94617" w:rsidRDefault="00A94617" w:rsidP="0041751F">
      <w:pPr>
        <w:spacing w:before="240"/>
        <w:rPr>
          <w:shd w:val="clear" w:color="auto" w:fill="FFFFFF"/>
        </w:rPr>
      </w:pPr>
      <w:r>
        <w:rPr>
          <w:shd w:val="clear" w:color="auto" w:fill="FFFFFF"/>
        </w:rPr>
        <w:t>Comentário Sobre o Tópico:</w:t>
      </w:r>
    </w:p>
    <w:p w14:paraId="412F88DD" w14:textId="77777777" w:rsidR="0041751F" w:rsidRDefault="0041751F" w:rsidP="0041751F">
      <w:pPr>
        <w:spacing w:before="240"/>
        <w:rPr>
          <w:shd w:val="clear" w:color="auto" w:fill="FFFFFF"/>
        </w:rPr>
      </w:pPr>
    </w:p>
    <w:p w14:paraId="57A25D5A" w14:textId="77777777" w:rsidR="0041751F" w:rsidRPr="0041751F" w:rsidRDefault="0041751F" w:rsidP="0041751F">
      <w:pPr>
        <w:spacing w:before="240"/>
        <w:rPr>
          <w:b/>
          <w:u w:val="single"/>
          <w:shd w:val="clear" w:color="auto" w:fill="FFFFFF"/>
        </w:rPr>
      </w:pPr>
      <w:r w:rsidRPr="0041751F">
        <w:rPr>
          <w:b/>
          <w:u w:val="single"/>
        </w:rPr>
        <w:t>Como transferir os pensamentos na energia material para pensamentos na energia espiritual.</w:t>
      </w:r>
    </w:p>
    <w:p w14:paraId="0AE42216" w14:textId="77777777" w:rsidR="0041751F" w:rsidRDefault="00A94617" w:rsidP="0041751F">
      <w:pPr>
        <w:spacing w:before="240"/>
      </w:pPr>
      <w:bookmarkStart w:id="84" w:name="_Toc89671567"/>
      <w:r w:rsidRPr="0041751F">
        <w:rPr>
          <w:b/>
        </w:rPr>
        <w:t>T.I.84 –</w:t>
      </w:r>
      <w:r>
        <w:t xml:space="preserve"> </w:t>
      </w:r>
      <w:bookmarkEnd w:id="84"/>
      <w:r w:rsidR="0041751F">
        <w:t>“</w:t>
      </w:r>
      <w:r w:rsidR="0041751F" w:rsidRPr="00796B54">
        <w:rPr>
          <w:b/>
        </w:rPr>
        <w:t xml:space="preserve">Então, como podemos transferir nossos pensamentos da energia material para a energia espiritual? Há tantas publicações que enchem nossos pensamentos de energia material – jornais, revistas, romances, etc. Nosso pensamento, que agora está absorto nessas publicações, deve-se transferir aos textos védicos. Os grandes sábios, portanto, escreveram tantos textos védicos, tais como os </w:t>
      </w:r>
      <w:proofErr w:type="spellStart"/>
      <w:r w:rsidR="0041751F" w:rsidRPr="00796B54">
        <w:rPr>
          <w:b/>
        </w:rPr>
        <w:t>Purānas</w:t>
      </w:r>
      <w:proofErr w:type="spellEnd"/>
      <w:r w:rsidR="0041751F" w:rsidRPr="00796B54">
        <w:rPr>
          <w:b/>
        </w:rPr>
        <w:t xml:space="preserve">. Os </w:t>
      </w:r>
      <w:proofErr w:type="spellStart"/>
      <w:r w:rsidR="0041751F" w:rsidRPr="00796B54">
        <w:rPr>
          <w:b/>
        </w:rPr>
        <w:t>Purānas</w:t>
      </w:r>
      <w:proofErr w:type="spellEnd"/>
      <w:r w:rsidR="0041751F" w:rsidRPr="00796B54">
        <w:rPr>
          <w:b/>
        </w:rPr>
        <w:t xml:space="preserve"> não são obras da imaginação; são registros históricos</w:t>
      </w:r>
      <w:proofErr w:type="gramStart"/>
      <w:r w:rsidR="0041751F" w:rsidRPr="00796B54">
        <w:rPr>
          <w:b/>
        </w:rPr>
        <w:t>.</w:t>
      </w:r>
      <w:r w:rsidR="0041751F">
        <w:rPr>
          <w:b/>
        </w:rPr>
        <w:t xml:space="preserve"> </w:t>
      </w:r>
      <w:r w:rsidR="0041751F">
        <w:t>”</w:t>
      </w:r>
      <w:proofErr w:type="gramEnd"/>
      <w:r w:rsidR="0041751F">
        <w:t xml:space="preserve"> (Pg-24)</w:t>
      </w:r>
    </w:p>
    <w:p w14:paraId="6CFC580B" w14:textId="77777777" w:rsidR="00A94617" w:rsidRDefault="00A94617" w:rsidP="0041751F">
      <w:pPr>
        <w:spacing w:before="240"/>
        <w:rPr>
          <w:shd w:val="clear" w:color="auto" w:fill="FFFFFF"/>
        </w:rPr>
      </w:pPr>
      <w:r>
        <w:rPr>
          <w:shd w:val="clear" w:color="auto" w:fill="FFFFFF"/>
        </w:rPr>
        <w:t>Comentário Sobre o Tópico:</w:t>
      </w:r>
    </w:p>
    <w:p w14:paraId="27CA84B9" w14:textId="77777777" w:rsidR="0041751F" w:rsidRDefault="0041751F" w:rsidP="0041751F">
      <w:pPr>
        <w:spacing w:before="240"/>
        <w:rPr>
          <w:shd w:val="clear" w:color="auto" w:fill="FFFFFF"/>
        </w:rPr>
      </w:pPr>
    </w:p>
    <w:p w14:paraId="1F52883F" w14:textId="77777777" w:rsidR="0041751F" w:rsidRPr="0041751F" w:rsidRDefault="0041751F" w:rsidP="0041751F">
      <w:pPr>
        <w:spacing w:before="240"/>
        <w:rPr>
          <w:b/>
          <w:u w:val="single"/>
          <w:shd w:val="clear" w:color="auto" w:fill="FFFFFF"/>
        </w:rPr>
      </w:pPr>
      <w:r w:rsidRPr="0041751F">
        <w:rPr>
          <w:b/>
          <w:u w:val="single"/>
        </w:rPr>
        <w:t>Deve-se lembrar de Krishna enquanto ocupados nas atividades dos deveres prescritos.</w:t>
      </w:r>
    </w:p>
    <w:p w14:paraId="3C41A6F6" w14:textId="77777777" w:rsidR="0041751F" w:rsidRDefault="00A94617" w:rsidP="0041751F">
      <w:pPr>
        <w:spacing w:before="240"/>
      </w:pPr>
      <w:bookmarkStart w:id="85" w:name="_Toc89671568"/>
      <w:r w:rsidRPr="0041751F">
        <w:rPr>
          <w:b/>
        </w:rPr>
        <w:lastRenderedPageBreak/>
        <w:t>T.I.85 –</w:t>
      </w:r>
      <w:r>
        <w:t xml:space="preserve"> </w:t>
      </w:r>
      <w:bookmarkEnd w:id="85"/>
      <w:r w:rsidR="0041751F">
        <w:t>“</w:t>
      </w:r>
      <w:r w:rsidR="0041751F" w:rsidRPr="00796B54">
        <w:rPr>
          <w:b/>
        </w:rPr>
        <w:t xml:space="preserve">O Senhor, portanto, diz a </w:t>
      </w:r>
      <w:proofErr w:type="spellStart"/>
      <w:r w:rsidR="0041751F" w:rsidRPr="00796B54">
        <w:rPr>
          <w:b/>
        </w:rPr>
        <w:t>Arjuna</w:t>
      </w:r>
      <w:proofErr w:type="spellEnd"/>
      <w:r w:rsidR="0041751F" w:rsidRPr="00796B54">
        <w:rPr>
          <w:b/>
        </w:rPr>
        <w:t xml:space="preserve"> que ele não precisa afastar-se de sua ocupação, mas enquanto estiver envolvido em sua ocupação, ele deve lembrar-se de Krishna (</w:t>
      </w:r>
      <w:proofErr w:type="spellStart"/>
      <w:r w:rsidR="0041751F" w:rsidRPr="00796B54">
        <w:rPr>
          <w:b/>
        </w:rPr>
        <w:t>mām</w:t>
      </w:r>
      <w:proofErr w:type="spellEnd"/>
      <w:r w:rsidR="0041751F" w:rsidRPr="00796B54">
        <w:rPr>
          <w:b/>
        </w:rPr>
        <w:t xml:space="preserve"> </w:t>
      </w:r>
      <w:proofErr w:type="spellStart"/>
      <w:r w:rsidR="0041751F" w:rsidRPr="00796B54">
        <w:rPr>
          <w:b/>
        </w:rPr>
        <w:t>anusmara</w:t>
      </w:r>
      <w:proofErr w:type="spellEnd"/>
      <w:r w:rsidR="0041751F" w:rsidRPr="00796B54">
        <w:rPr>
          <w:b/>
        </w:rPr>
        <w:t>)</w:t>
      </w:r>
      <w:proofErr w:type="gramStart"/>
      <w:r w:rsidR="0041751F" w:rsidRPr="00796B54">
        <w:rPr>
          <w:b/>
        </w:rPr>
        <w:t>.</w:t>
      </w:r>
      <w:r w:rsidR="0041751F">
        <w:rPr>
          <w:b/>
        </w:rPr>
        <w:t xml:space="preserve"> </w:t>
      </w:r>
      <w:r w:rsidR="0041751F">
        <w:t>”</w:t>
      </w:r>
      <w:proofErr w:type="gramEnd"/>
      <w:r w:rsidR="0041751F">
        <w:t xml:space="preserve"> (Pg-26)</w:t>
      </w:r>
    </w:p>
    <w:p w14:paraId="3DAF0F8C" w14:textId="77777777" w:rsidR="00A94617" w:rsidRDefault="00A94617" w:rsidP="0041751F">
      <w:pPr>
        <w:spacing w:before="240"/>
        <w:rPr>
          <w:shd w:val="clear" w:color="auto" w:fill="FFFFFF"/>
        </w:rPr>
      </w:pPr>
      <w:r>
        <w:rPr>
          <w:shd w:val="clear" w:color="auto" w:fill="FFFFFF"/>
        </w:rPr>
        <w:t>Comentário Sobre o Tópico:</w:t>
      </w:r>
    </w:p>
    <w:p w14:paraId="7FF44213" w14:textId="77777777" w:rsidR="0041751F" w:rsidRDefault="0041751F" w:rsidP="0041751F">
      <w:pPr>
        <w:spacing w:before="240"/>
        <w:rPr>
          <w:shd w:val="clear" w:color="auto" w:fill="FFFFFF"/>
        </w:rPr>
      </w:pPr>
    </w:p>
    <w:p w14:paraId="5897D966" w14:textId="77777777" w:rsidR="0041751F" w:rsidRPr="0041751F" w:rsidRDefault="0041751F" w:rsidP="0041751F">
      <w:pPr>
        <w:spacing w:before="240"/>
        <w:rPr>
          <w:b/>
          <w:u w:val="single"/>
          <w:shd w:val="clear" w:color="auto" w:fill="FFFFFF"/>
        </w:rPr>
      </w:pPr>
      <w:r w:rsidRPr="0041751F">
        <w:rPr>
          <w:b/>
          <w:u w:val="single"/>
        </w:rPr>
        <w:t>Enquanto se luta pela existência será impossível lembrar de Krishna à hora da morte.</w:t>
      </w:r>
    </w:p>
    <w:p w14:paraId="547BF9B1" w14:textId="77777777" w:rsidR="0041751F" w:rsidRDefault="00A94617" w:rsidP="0041751F">
      <w:pPr>
        <w:spacing w:before="240"/>
      </w:pPr>
      <w:bookmarkStart w:id="86" w:name="_Toc89671569"/>
      <w:r w:rsidRPr="006460A1">
        <w:rPr>
          <w:b/>
        </w:rPr>
        <w:t>T.I.86 –</w:t>
      </w:r>
      <w:r>
        <w:t xml:space="preserve"> </w:t>
      </w:r>
      <w:bookmarkEnd w:id="86"/>
      <w:r w:rsidR="0041751F">
        <w:t>“</w:t>
      </w:r>
      <w:r w:rsidR="0041751F" w:rsidRPr="00796B54">
        <w:rPr>
          <w:b/>
        </w:rPr>
        <w:t>Se enquanto luta pela existência ele não adquire a prática de lembrar-se de Krishna, então, na hora da morte não lhe será possível lembrar-se de Krishna</w:t>
      </w:r>
      <w:proofErr w:type="gramStart"/>
      <w:r w:rsidR="0041751F" w:rsidRPr="00796B54">
        <w:rPr>
          <w:b/>
        </w:rPr>
        <w:t>.</w:t>
      </w:r>
      <w:r w:rsidR="0041751F">
        <w:rPr>
          <w:b/>
        </w:rPr>
        <w:t xml:space="preserve"> </w:t>
      </w:r>
      <w:r w:rsidR="0041751F">
        <w:t>”</w:t>
      </w:r>
      <w:proofErr w:type="gramEnd"/>
      <w:r w:rsidR="0041751F">
        <w:t xml:space="preserve"> (Pg-26)</w:t>
      </w:r>
    </w:p>
    <w:p w14:paraId="3326DAC3" w14:textId="77777777" w:rsidR="00A94617" w:rsidRDefault="00A94617" w:rsidP="0041751F">
      <w:pPr>
        <w:spacing w:before="240"/>
        <w:rPr>
          <w:shd w:val="clear" w:color="auto" w:fill="FFFFFF"/>
        </w:rPr>
      </w:pPr>
      <w:r>
        <w:rPr>
          <w:shd w:val="clear" w:color="auto" w:fill="FFFFFF"/>
        </w:rPr>
        <w:t>Comentário Sobre o Tópico:</w:t>
      </w:r>
    </w:p>
    <w:p w14:paraId="74A32E0C" w14:textId="77777777" w:rsidR="0041751F" w:rsidRDefault="0041751F" w:rsidP="0041751F">
      <w:pPr>
        <w:spacing w:before="240"/>
        <w:rPr>
          <w:shd w:val="clear" w:color="auto" w:fill="FFFFFF"/>
        </w:rPr>
      </w:pPr>
    </w:p>
    <w:p w14:paraId="332A7FF1" w14:textId="77777777" w:rsidR="0041751F" w:rsidRPr="0041751F" w:rsidRDefault="0041751F" w:rsidP="0041751F">
      <w:pPr>
        <w:spacing w:before="240"/>
        <w:rPr>
          <w:b/>
          <w:u w:val="single"/>
          <w:shd w:val="clear" w:color="auto" w:fill="FFFFFF"/>
        </w:rPr>
      </w:pPr>
      <w:r w:rsidRPr="0041751F">
        <w:rPr>
          <w:b/>
          <w:u w:val="single"/>
        </w:rPr>
        <w:t>Os nomes de Krishna não são diferentes de Krishna, portanto, deve-se constantemente lembrar do Senhor Krishna.</w:t>
      </w:r>
    </w:p>
    <w:p w14:paraId="007B0484" w14:textId="77777777" w:rsidR="0041751F" w:rsidRDefault="00A94617" w:rsidP="0041751F">
      <w:pPr>
        <w:spacing w:before="240"/>
      </w:pPr>
      <w:bookmarkStart w:id="87" w:name="_Toc89671570"/>
      <w:r w:rsidRPr="006460A1">
        <w:rPr>
          <w:b/>
        </w:rPr>
        <w:t>T.I.87 –</w:t>
      </w:r>
      <w:r>
        <w:t xml:space="preserve"> </w:t>
      </w:r>
      <w:bookmarkEnd w:id="87"/>
      <w:r w:rsidR="0041751F">
        <w:t>“</w:t>
      </w:r>
      <w:r w:rsidR="0041751F" w:rsidRPr="00796B54">
        <w:rPr>
          <w:b/>
        </w:rPr>
        <w:t xml:space="preserve">Os nomes do Senhor e o Senhor não são diferentes. Logo, a instrução que o Senhor Krishna dá a </w:t>
      </w:r>
      <w:proofErr w:type="spellStart"/>
      <w:r w:rsidR="0041751F" w:rsidRPr="00796B54">
        <w:rPr>
          <w:b/>
        </w:rPr>
        <w:t>Arjuna</w:t>
      </w:r>
      <w:proofErr w:type="spellEnd"/>
      <w:r w:rsidR="0041751F" w:rsidRPr="00796B54">
        <w:rPr>
          <w:b/>
        </w:rPr>
        <w:t xml:space="preserve"> para “lembrar-se de Mim” e o preceito do Senhor </w:t>
      </w:r>
      <w:proofErr w:type="spellStart"/>
      <w:r w:rsidR="0041751F" w:rsidRPr="00796B54">
        <w:rPr>
          <w:b/>
        </w:rPr>
        <w:t>Caitanya</w:t>
      </w:r>
      <w:proofErr w:type="spellEnd"/>
      <w:r w:rsidR="0041751F" w:rsidRPr="00796B54">
        <w:rPr>
          <w:b/>
        </w:rPr>
        <w:t xml:space="preserve"> segundo qual “devem-se sempre cantar os nomes do Senhor Krishna” são a mesma mensagem</w:t>
      </w:r>
      <w:proofErr w:type="gramStart"/>
      <w:r w:rsidR="0041751F" w:rsidRPr="00796B54">
        <w:rPr>
          <w:b/>
        </w:rPr>
        <w:t>.</w:t>
      </w:r>
      <w:r w:rsidR="0041751F">
        <w:rPr>
          <w:b/>
        </w:rPr>
        <w:t xml:space="preserve"> </w:t>
      </w:r>
      <w:r w:rsidR="0041751F">
        <w:t>”</w:t>
      </w:r>
      <w:proofErr w:type="gramEnd"/>
      <w:r w:rsidR="0041751F">
        <w:t xml:space="preserve"> (Pg-26)</w:t>
      </w:r>
    </w:p>
    <w:p w14:paraId="0A68E5C4" w14:textId="77777777" w:rsidR="00A94617" w:rsidRDefault="00A94617" w:rsidP="0041751F">
      <w:pPr>
        <w:spacing w:before="240"/>
        <w:rPr>
          <w:shd w:val="clear" w:color="auto" w:fill="FFFFFF"/>
        </w:rPr>
      </w:pPr>
      <w:r>
        <w:rPr>
          <w:shd w:val="clear" w:color="auto" w:fill="FFFFFF"/>
        </w:rPr>
        <w:t>Comentário Sobre o Tópico:</w:t>
      </w:r>
    </w:p>
    <w:p w14:paraId="75435150" w14:textId="77777777" w:rsidR="0041751F" w:rsidRDefault="0041751F" w:rsidP="0041751F">
      <w:pPr>
        <w:spacing w:before="240"/>
        <w:rPr>
          <w:shd w:val="clear" w:color="auto" w:fill="FFFFFF"/>
        </w:rPr>
      </w:pPr>
    </w:p>
    <w:p w14:paraId="32936FD9" w14:textId="77777777" w:rsidR="0041751F" w:rsidRPr="006460A1" w:rsidRDefault="006460A1" w:rsidP="0041751F">
      <w:pPr>
        <w:spacing w:before="240"/>
        <w:rPr>
          <w:b/>
          <w:u w:val="single"/>
          <w:shd w:val="clear" w:color="auto" w:fill="FFFFFF"/>
        </w:rPr>
      </w:pPr>
      <w:r w:rsidRPr="006460A1">
        <w:rPr>
          <w:b/>
          <w:u w:val="single"/>
        </w:rPr>
        <w:t>Todos devem desempenhar o seu dever lembrando-se sempre do Senhor Krishna.</w:t>
      </w:r>
    </w:p>
    <w:p w14:paraId="5D36AAC7" w14:textId="77777777" w:rsidR="006460A1" w:rsidRDefault="00A94617" w:rsidP="006460A1">
      <w:pPr>
        <w:spacing w:before="240"/>
      </w:pPr>
      <w:bookmarkStart w:id="88" w:name="_Toc89671571"/>
      <w:r w:rsidRPr="006460A1">
        <w:rPr>
          <w:b/>
        </w:rPr>
        <w:t>T.I.88 –</w:t>
      </w:r>
      <w:r>
        <w:t xml:space="preserve"> </w:t>
      </w:r>
      <w:bookmarkEnd w:id="88"/>
      <w:r w:rsidR="006460A1">
        <w:t>“</w:t>
      </w:r>
      <w:r w:rsidR="006460A1" w:rsidRPr="00796B54">
        <w:rPr>
          <w:b/>
        </w:rPr>
        <w:t xml:space="preserve">Se temos um forte sentimento de amor pelo Senhor Supremo, então podemos desempenhar o nosso dever e ao mesmo tempo lembrar-nos </w:t>
      </w:r>
      <w:proofErr w:type="spellStart"/>
      <w:r w:rsidR="006460A1" w:rsidRPr="00796B54">
        <w:rPr>
          <w:b/>
        </w:rPr>
        <w:t>dEle</w:t>
      </w:r>
      <w:proofErr w:type="gramStart"/>
      <w:r w:rsidR="006460A1" w:rsidRPr="00796B54">
        <w:rPr>
          <w:b/>
        </w:rPr>
        <w:t>.</w:t>
      </w:r>
      <w:proofErr w:type="spellEnd"/>
      <w:r w:rsidR="006460A1">
        <w:rPr>
          <w:b/>
        </w:rPr>
        <w:t xml:space="preserve"> </w:t>
      </w:r>
      <w:r w:rsidR="006460A1">
        <w:t>”</w:t>
      </w:r>
      <w:proofErr w:type="gramEnd"/>
      <w:r w:rsidR="006460A1">
        <w:t xml:space="preserve"> (Pg-26)</w:t>
      </w:r>
    </w:p>
    <w:p w14:paraId="1542710F" w14:textId="77777777" w:rsidR="00A94617" w:rsidRDefault="00A94617" w:rsidP="006460A1">
      <w:pPr>
        <w:spacing w:before="240"/>
        <w:rPr>
          <w:shd w:val="clear" w:color="auto" w:fill="FFFFFF"/>
        </w:rPr>
      </w:pPr>
      <w:r>
        <w:rPr>
          <w:shd w:val="clear" w:color="auto" w:fill="FFFFFF"/>
        </w:rPr>
        <w:t>Comentário Sobre o Tópico:</w:t>
      </w:r>
    </w:p>
    <w:p w14:paraId="30F7FAFB" w14:textId="77777777" w:rsidR="006460A1" w:rsidRDefault="006460A1" w:rsidP="006460A1">
      <w:pPr>
        <w:spacing w:before="240"/>
        <w:rPr>
          <w:shd w:val="clear" w:color="auto" w:fill="FFFFFF"/>
        </w:rPr>
      </w:pPr>
    </w:p>
    <w:p w14:paraId="3464414E" w14:textId="77777777" w:rsidR="006460A1" w:rsidRPr="006460A1" w:rsidRDefault="006460A1" w:rsidP="006460A1">
      <w:pPr>
        <w:spacing w:before="240"/>
        <w:rPr>
          <w:b/>
          <w:u w:val="single"/>
          <w:shd w:val="clear" w:color="auto" w:fill="FFFFFF"/>
        </w:rPr>
      </w:pPr>
      <w:r w:rsidRPr="006460A1">
        <w:rPr>
          <w:b/>
          <w:u w:val="single"/>
        </w:rPr>
        <w:t>A alma condicionada não trabalha com o corpo, mas sim com a mente e a inteligência.</w:t>
      </w:r>
    </w:p>
    <w:p w14:paraId="052A2A2D" w14:textId="77777777" w:rsidR="006460A1" w:rsidRDefault="006460A1" w:rsidP="006460A1">
      <w:pPr>
        <w:spacing w:before="240"/>
        <w:rPr>
          <w:shd w:val="clear" w:color="auto" w:fill="FFFFFF"/>
        </w:rPr>
      </w:pPr>
    </w:p>
    <w:p w14:paraId="3DA0B5D9" w14:textId="77777777" w:rsidR="006460A1" w:rsidRDefault="00A94617" w:rsidP="006460A1">
      <w:pPr>
        <w:spacing w:before="240"/>
      </w:pPr>
      <w:bookmarkStart w:id="89" w:name="_Toc89671572"/>
      <w:r w:rsidRPr="006460A1">
        <w:rPr>
          <w:b/>
        </w:rPr>
        <w:t>T.I.89</w:t>
      </w:r>
      <w:r>
        <w:t xml:space="preserve"> – </w:t>
      </w:r>
      <w:bookmarkEnd w:id="89"/>
      <w:r w:rsidR="006460A1">
        <w:t>“</w:t>
      </w:r>
      <w:r w:rsidR="006460A1" w:rsidRPr="00796B54">
        <w:rPr>
          <w:b/>
        </w:rPr>
        <w:t>Na verdade, não trabalhamos com o nosso corpo, mas com nossa mente e inteligência. Logo, se a inteligência e a mente estão sempre ocupadas em pensar no Senhor Supremo, então os sentidos vão ocupar-se em Seu serviço</w:t>
      </w:r>
      <w:proofErr w:type="gramStart"/>
      <w:r w:rsidR="006460A1" w:rsidRPr="00796B54">
        <w:rPr>
          <w:b/>
        </w:rPr>
        <w:t>.</w:t>
      </w:r>
      <w:r w:rsidR="006460A1">
        <w:rPr>
          <w:b/>
        </w:rPr>
        <w:t xml:space="preserve"> </w:t>
      </w:r>
      <w:r w:rsidR="006460A1">
        <w:t>”</w:t>
      </w:r>
      <w:proofErr w:type="gramEnd"/>
      <w:r w:rsidR="006460A1">
        <w:t xml:space="preserve"> (Pg-26)</w:t>
      </w:r>
    </w:p>
    <w:p w14:paraId="596D13D5" w14:textId="77777777" w:rsidR="00A94617" w:rsidRDefault="00A94617" w:rsidP="006460A1">
      <w:pPr>
        <w:spacing w:before="240"/>
        <w:rPr>
          <w:shd w:val="clear" w:color="auto" w:fill="FFFFFF"/>
        </w:rPr>
      </w:pPr>
      <w:r>
        <w:rPr>
          <w:shd w:val="clear" w:color="auto" w:fill="FFFFFF"/>
        </w:rPr>
        <w:t>Comentário Sobre o Tópico:</w:t>
      </w:r>
    </w:p>
    <w:p w14:paraId="489EAF97" w14:textId="77777777" w:rsidR="006460A1" w:rsidRDefault="006460A1" w:rsidP="006460A1">
      <w:pPr>
        <w:spacing w:before="240"/>
        <w:rPr>
          <w:shd w:val="clear" w:color="auto" w:fill="FFFFFF"/>
        </w:rPr>
      </w:pPr>
    </w:p>
    <w:sectPr w:rsidR="006460A1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EF70BC" w14:textId="77777777" w:rsidR="002C49BD" w:rsidRDefault="002C49BD" w:rsidP="00A94617">
      <w:pPr>
        <w:spacing w:after="0"/>
      </w:pPr>
      <w:r>
        <w:separator/>
      </w:r>
    </w:p>
  </w:endnote>
  <w:endnote w:type="continuationSeparator" w:id="0">
    <w:p w14:paraId="66B7FA7D" w14:textId="77777777" w:rsidR="002C49BD" w:rsidRDefault="002C49BD" w:rsidP="00A9461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54391A" w14:textId="77777777" w:rsidR="002C49BD" w:rsidRDefault="002C49BD" w:rsidP="00A94617">
      <w:pPr>
        <w:spacing w:after="0"/>
      </w:pPr>
      <w:r>
        <w:separator/>
      </w:r>
    </w:p>
  </w:footnote>
  <w:footnote w:type="continuationSeparator" w:id="0">
    <w:p w14:paraId="6F9DCA24" w14:textId="77777777" w:rsidR="002C49BD" w:rsidRDefault="002C49BD" w:rsidP="00A9461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76738164"/>
      <w:docPartObj>
        <w:docPartGallery w:val="Page Numbers (Top of Page)"/>
        <w:docPartUnique/>
      </w:docPartObj>
    </w:sdtPr>
    <w:sdtContent>
      <w:p w14:paraId="61E4534B" w14:textId="77777777" w:rsidR="000D71F7" w:rsidRDefault="000D71F7">
        <w:pPr>
          <w:pStyle w:val="Cabealho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1312" behindDoc="0" locked="0" layoutInCell="0" allowOverlap="1" wp14:anchorId="0F5C4BE0" wp14:editId="62D78BDE">
                  <wp:simplePos x="0" y="0"/>
                  <wp:positionH relativeFrom="rightMargin">
                    <wp:align>left</wp:align>
                  </wp:positionH>
                  <wp:positionV relativeFrom="margin">
                    <wp:align>top</wp:align>
                  </wp:positionV>
                  <wp:extent cx="902335" cy="1902460"/>
                  <wp:effectExtent l="0" t="9525" r="12065" b="2540"/>
                  <wp:wrapNone/>
                  <wp:docPr id="1210554318" name="Agrupar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 flipV="1">
                            <a:off x="0" y="0"/>
                            <a:ext cx="90233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614837049" name="Group 7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288303030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26643595" name="AutoShape 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541629816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E11C025" w14:textId="77777777" w:rsidR="000D71F7" w:rsidRDefault="000D71F7">
                                <w:pPr>
                                  <w:pStyle w:val="SemEspaamento"/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lef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F5C4BE0" id="Agrupar 2" o:spid="_x0000_s1026" style="position:absolute;left:0;text-align:left;margin-left:0;margin-top:0;width:71.05pt;height:149.8pt;flip:x y;z-index:251661312;mso-width-percent:1000;mso-position-horizontal:left;mso-position-horizontal-relative:right-margin-area;mso-position-vertical:top;mso-position-vertical-relative:margin;mso-width-percent:1000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" o:allowincell="f">
                  <v:group id="Group 7" o:spid="_x0000_s1027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">
                    <v:rect id="Rectangle 8" o:spid="_x0000_s1028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" fillcolor="#5f497a" strokecolor="#5f497a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9" o:spid="_x0000_s1029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" strokecolor="#5f497a"/>
                  </v:group>
                  <v:rect id="Rectangle 10" o:spid="_x0000_s1030" style="position:absolute;left:405;top:11415;width:1033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" stroked="f">
                    <v:textbox style="layout-flow:vertical;mso-layout-flow-alt:bottom-to-top" inset="0,0,0,0">
                      <w:txbxContent>
                        <w:p w14:paraId="5E11C025" w14:textId="77777777" w:rsidR="000D71F7" w:rsidRDefault="000D71F7">
                          <w:pPr>
                            <w:pStyle w:val="SemEspaamento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BF8F00" w:themeColor="accent4" w:themeShade="BF"/>
                              <w:sz w:val="52"/>
                              <w:szCs w:val="52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BF8F00" w:themeColor="accent4" w:themeShade="BF"/>
                              <w:sz w:val="52"/>
                              <w:szCs w:val="52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B453D6"/>
    <w:multiLevelType w:val="multilevel"/>
    <w:tmpl w:val="6F044FD0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F1937A8"/>
    <w:multiLevelType w:val="hybridMultilevel"/>
    <w:tmpl w:val="D924C590"/>
    <w:name w:val="Lista numerada 1"/>
    <w:lvl w:ilvl="0" w:tplc="A022D164">
      <w:numFmt w:val="bullet"/>
      <w:lvlText w:val="•"/>
      <w:lvlJc w:val="left"/>
      <w:pPr>
        <w:ind w:left="0" w:firstLine="0"/>
      </w:pPr>
    </w:lvl>
    <w:lvl w:ilvl="1" w:tplc="6EA06F3A">
      <w:numFmt w:val="none"/>
      <w:lvlText w:val=""/>
      <w:lvlJc w:val="left"/>
      <w:pPr>
        <w:ind w:left="0" w:firstLine="0"/>
      </w:pPr>
    </w:lvl>
    <w:lvl w:ilvl="2" w:tplc="780285F6">
      <w:numFmt w:val="none"/>
      <w:lvlText w:val=""/>
      <w:lvlJc w:val="left"/>
      <w:pPr>
        <w:ind w:left="0" w:firstLine="0"/>
      </w:pPr>
    </w:lvl>
    <w:lvl w:ilvl="3" w:tplc="AD5640F6">
      <w:numFmt w:val="none"/>
      <w:lvlText w:val=""/>
      <w:lvlJc w:val="left"/>
      <w:pPr>
        <w:ind w:left="0" w:firstLine="0"/>
      </w:pPr>
    </w:lvl>
    <w:lvl w:ilvl="4" w:tplc="B2480390">
      <w:numFmt w:val="none"/>
      <w:lvlText w:val=""/>
      <w:lvlJc w:val="left"/>
      <w:pPr>
        <w:ind w:left="0" w:firstLine="0"/>
      </w:pPr>
    </w:lvl>
    <w:lvl w:ilvl="5" w:tplc="0200FBC8">
      <w:numFmt w:val="none"/>
      <w:lvlText w:val=""/>
      <w:lvlJc w:val="left"/>
      <w:pPr>
        <w:ind w:left="0" w:firstLine="0"/>
      </w:pPr>
    </w:lvl>
    <w:lvl w:ilvl="6" w:tplc="CECC1E76">
      <w:numFmt w:val="none"/>
      <w:lvlText w:val=""/>
      <w:lvlJc w:val="left"/>
      <w:pPr>
        <w:ind w:left="0" w:firstLine="0"/>
      </w:pPr>
    </w:lvl>
    <w:lvl w:ilvl="7" w:tplc="00D8DE58">
      <w:numFmt w:val="none"/>
      <w:lvlText w:val=""/>
      <w:lvlJc w:val="left"/>
      <w:pPr>
        <w:ind w:left="0" w:firstLine="0"/>
      </w:pPr>
    </w:lvl>
    <w:lvl w:ilvl="8" w:tplc="87EC1222">
      <w:numFmt w:val="none"/>
      <w:lvlText w:val=""/>
      <w:lvlJc w:val="left"/>
      <w:pPr>
        <w:ind w:left="0" w:firstLine="0"/>
      </w:pPr>
    </w:lvl>
  </w:abstractNum>
  <w:abstractNum w:abstractNumId="2" w15:restartNumberingAfterBreak="0">
    <w:nsid w:val="210E51BA"/>
    <w:multiLevelType w:val="hybridMultilevel"/>
    <w:tmpl w:val="0848EFFC"/>
    <w:lvl w:ilvl="0" w:tplc="9172265E">
      <w:start w:val="1"/>
      <w:numFmt w:val="decimal"/>
      <w:lvlText w:val="2.55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157EA5"/>
    <w:multiLevelType w:val="hybridMultilevel"/>
    <w:tmpl w:val="4D80A1EA"/>
    <w:lvl w:ilvl="0" w:tplc="C8026EB4">
      <w:start w:val="1"/>
      <w:numFmt w:val="decimal"/>
      <w:lvlText w:val="12.25-26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BF6CE7"/>
    <w:multiLevelType w:val="hybridMultilevel"/>
    <w:tmpl w:val="CAEAEECA"/>
    <w:lvl w:ilvl="0" w:tplc="86F86936">
      <w:start w:val="1"/>
      <w:numFmt w:val="decimal"/>
      <w:lvlText w:val="10.18.%1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 w15:restartNumberingAfterBreak="0">
    <w:nsid w:val="2FDD7A36"/>
    <w:multiLevelType w:val="hybridMultilevel"/>
    <w:tmpl w:val="7DAE14A2"/>
    <w:lvl w:ilvl="0" w:tplc="DE8A171E">
      <w:start w:val="1"/>
      <w:numFmt w:val="decimal"/>
      <w:lvlText w:val="7.13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FA0E7A"/>
    <w:multiLevelType w:val="multilevel"/>
    <w:tmpl w:val="23E0CF3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47C473B"/>
    <w:multiLevelType w:val="hybridMultilevel"/>
    <w:tmpl w:val="CD56E1B4"/>
    <w:lvl w:ilvl="0" w:tplc="589E001C">
      <w:start w:val="1"/>
      <w:numFmt w:val="decimal"/>
      <w:lvlText w:val="9.15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897B2E"/>
    <w:multiLevelType w:val="hybridMultilevel"/>
    <w:tmpl w:val="17883D04"/>
    <w:lvl w:ilvl="0" w:tplc="51F23F0C">
      <w:start w:val="1"/>
      <w:numFmt w:val="decimal"/>
      <w:lvlText w:val="11.22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4B65FC"/>
    <w:multiLevelType w:val="hybridMultilevel"/>
    <w:tmpl w:val="7A6CE5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7B0DB3"/>
    <w:multiLevelType w:val="hybridMultilevel"/>
    <w:tmpl w:val="64CC3D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072CAE"/>
    <w:multiLevelType w:val="hybridMultilevel"/>
    <w:tmpl w:val="8FE83204"/>
    <w:lvl w:ilvl="0" w:tplc="AC607D2C">
      <w:start w:val="1"/>
      <w:numFmt w:val="decimal"/>
      <w:lvlText w:val="9.17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0826C1"/>
    <w:multiLevelType w:val="hybridMultilevel"/>
    <w:tmpl w:val="8D6C0B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225166"/>
    <w:multiLevelType w:val="hybridMultilevel"/>
    <w:tmpl w:val="FC20E7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9A333C"/>
    <w:multiLevelType w:val="hybridMultilevel"/>
    <w:tmpl w:val="AA7CE362"/>
    <w:lvl w:ilvl="0" w:tplc="641AB350">
      <w:start w:val="1"/>
      <w:numFmt w:val="decimal"/>
      <w:lvlText w:val="5.6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403787"/>
    <w:multiLevelType w:val="hybridMultilevel"/>
    <w:tmpl w:val="EFEA6E00"/>
    <w:lvl w:ilvl="0" w:tplc="D56C24F8">
      <w:start w:val="1"/>
      <w:numFmt w:val="decimal"/>
      <w:lvlText w:val="6.7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72748D"/>
    <w:multiLevelType w:val="hybridMultilevel"/>
    <w:tmpl w:val="431CF65E"/>
    <w:lvl w:ilvl="0" w:tplc="F0B27E3A">
      <w:start w:val="1"/>
      <w:numFmt w:val="decimal"/>
      <w:lvlText w:val="6.10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0F0DD0"/>
    <w:multiLevelType w:val="hybridMultilevel"/>
    <w:tmpl w:val="3E047690"/>
    <w:lvl w:ilvl="0" w:tplc="D3C6E3B8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A394CC2E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B4468F0E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91FE31EA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50A05F9A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04766D9C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6C465CA2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36DE626E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B3F070D6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7F4D0AA7"/>
    <w:multiLevelType w:val="hybridMultilevel"/>
    <w:tmpl w:val="CBAAD0C2"/>
    <w:lvl w:ilvl="0" w:tplc="B7CEDE3A">
      <w:start w:val="1"/>
      <w:numFmt w:val="decimal"/>
      <w:lvlText w:val="10.19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C34142"/>
    <w:multiLevelType w:val="hybridMultilevel"/>
    <w:tmpl w:val="81E490AC"/>
    <w:lvl w:ilvl="0" w:tplc="BB2E61D8">
      <w:start w:val="1"/>
      <w:numFmt w:val="decimal"/>
      <w:lvlText w:val="8.1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E14255"/>
    <w:multiLevelType w:val="hybridMultilevel"/>
    <w:tmpl w:val="FD567346"/>
    <w:lvl w:ilvl="0" w:tplc="BC5CCF9A">
      <w:start w:val="1"/>
      <w:numFmt w:val="decimal"/>
      <w:lvlText w:val="4.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5848634">
    <w:abstractNumId w:val="1"/>
  </w:num>
  <w:num w:numId="2" w16cid:durableId="433671455">
    <w:abstractNumId w:val="17"/>
  </w:num>
  <w:num w:numId="3" w16cid:durableId="313998228">
    <w:abstractNumId w:val="5"/>
  </w:num>
  <w:num w:numId="4" w16cid:durableId="1770931545">
    <w:abstractNumId w:val="15"/>
  </w:num>
  <w:num w:numId="5" w16cid:durableId="589849483">
    <w:abstractNumId w:val="0"/>
  </w:num>
  <w:num w:numId="6" w16cid:durableId="1765033412">
    <w:abstractNumId w:val="19"/>
  </w:num>
  <w:num w:numId="7" w16cid:durableId="570893763">
    <w:abstractNumId w:val="7"/>
  </w:num>
  <w:num w:numId="8" w16cid:durableId="1484738789">
    <w:abstractNumId w:val="11"/>
  </w:num>
  <w:num w:numId="9" w16cid:durableId="1907567852">
    <w:abstractNumId w:val="2"/>
  </w:num>
  <w:num w:numId="10" w16cid:durableId="913011270">
    <w:abstractNumId w:val="4"/>
  </w:num>
  <w:num w:numId="11" w16cid:durableId="596255436">
    <w:abstractNumId w:val="18"/>
  </w:num>
  <w:num w:numId="12" w16cid:durableId="1959755047">
    <w:abstractNumId w:val="6"/>
  </w:num>
  <w:num w:numId="13" w16cid:durableId="1539051998">
    <w:abstractNumId w:val="14"/>
  </w:num>
  <w:num w:numId="14" w16cid:durableId="1188788898">
    <w:abstractNumId w:val="16"/>
  </w:num>
  <w:num w:numId="15" w16cid:durableId="1027289553">
    <w:abstractNumId w:val="12"/>
  </w:num>
  <w:num w:numId="16" w16cid:durableId="1511751053">
    <w:abstractNumId w:val="9"/>
  </w:num>
  <w:num w:numId="17" w16cid:durableId="2027173038">
    <w:abstractNumId w:val="13"/>
  </w:num>
  <w:num w:numId="18" w16cid:durableId="2051222975">
    <w:abstractNumId w:val="10"/>
  </w:num>
  <w:num w:numId="19" w16cid:durableId="1245989788">
    <w:abstractNumId w:val="20"/>
  </w:num>
  <w:num w:numId="20" w16cid:durableId="571159109">
    <w:abstractNumId w:val="8"/>
  </w:num>
  <w:num w:numId="21" w16cid:durableId="2113067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617"/>
    <w:rsid w:val="000D71F7"/>
    <w:rsid w:val="00171940"/>
    <w:rsid w:val="00262041"/>
    <w:rsid w:val="002C49BD"/>
    <w:rsid w:val="0041751F"/>
    <w:rsid w:val="00462685"/>
    <w:rsid w:val="005134ED"/>
    <w:rsid w:val="005C5127"/>
    <w:rsid w:val="006460A1"/>
    <w:rsid w:val="00711C22"/>
    <w:rsid w:val="0087738B"/>
    <w:rsid w:val="00906B41"/>
    <w:rsid w:val="009425C7"/>
    <w:rsid w:val="00982F42"/>
    <w:rsid w:val="00A06A0D"/>
    <w:rsid w:val="00A543F0"/>
    <w:rsid w:val="00A94617"/>
    <w:rsid w:val="00AF190E"/>
    <w:rsid w:val="00B07EE1"/>
    <w:rsid w:val="00C81CDB"/>
    <w:rsid w:val="00CC735B"/>
    <w:rsid w:val="00D339E1"/>
    <w:rsid w:val="00D86557"/>
    <w:rsid w:val="00DC7C8E"/>
    <w:rsid w:val="00F120FB"/>
    <w:rsid w:val="00F1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A94F7A"/>
  <w15:chartTrackingRefBased/>
  <w15:docId w15:val="{243F0853-711B-4C43-848B-A84496223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617"/>
    <w:pPr>
      <w:spacing w:after="24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next w:val="Normal"/>
    <w:link w:val="Ttulo1Char"/>
    <w:uiPriority w:val="9"/>
    <w:qFormat/>
    <w:rsid w:val="00A94617"/>
    <w:pPr>
      <w:keepNext/>
      <w:keepLines/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94617"/>
    <w:pPr>
      <w:keepNext/>
      <w:keepLines/>
      <w:spacing w:before="360"/>
      <w:outlineLvl w:val="1"/>
    </w:pPr>
    <w:rPr>
      <w:rFonts w:eastAsiaTheme="majorEastAsia" w:cstheme="majorBidi"/>
      <w:b/>
      <w:bCs/>
      <w:szCs w:val="26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94617"/>
    <w:rPr>
      <w:rFonts w:ascii="Times New Roman" w:eastAsiaTheme="majorEastAsia" w:hAnsi="Times New Roman" w:cstheme="majorBidi"/>
      <w:b/>
      <w:bCs/>
      <w:sz w:val="28"/>
      <w:szCs w:val="28"/>
      <w:lang w:eastAsia="zh-CN"/>
    </w:rPr>
  </w:style>
  <w:style w:type="character" w:customStyle="1" w:styleId="Ttulo2Char">
    <w:name w:val="Título 2 Char"/>
    <w:basedOn w:val="Fontepargpadro"/>
    <w:link w:val="Ttulo2"/>
    <w:uiPriority w:val="9"/>
    <w:rsid w:val="00A94617"/>
    <w:rPr>
      <w:rFonts w:ascii="Times New Roman" w:eastAsiaTheme="majorEastAsia" w:hAnsi="Times New Roman" w:cstheme="majorBidi"/>
      <w:b/>
      <w:bCs/>
      <w:sz w:val="24"/>
      <w:szCs w:val="26"/>
    </w:rPr>
  </w:style>
  <w:style w:type="character" w:styleId="Forte">
    <w:name w:val="Strong"/>
    <w:basedOn w:val="Fontepargpadro"/>
    <w:qFormat/>
    <w:rsid w:val="00A94617"/>
    <w:rPr>
      <w:b/>
      <w:bCs/>
    </w:rPr>
  </w:style>
  <w:style w:type="paragraph" w:styleId="Textodenotaderodap">
    <w:name w:val="footnote text"/>
    <w:basedOn w:val="Normal"/>
    <w:link w:val="TextodenotaderodapChar"/>
    <w:uiPriority w:val="99"/>
    <w:rsid w:val="00A94617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A94617"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styleId="Refdenotaderodap">
    <w:name w:val="footnote reference"/>
    <w:basedOn w:val="Fontepargpadro"/>
    <w:uiPriority w:val="99"/>
    <w:rsid w:val="00A94617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A9461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Cabealho">
    <w:name w:val="header"/>
    <w:basedOn w:val="Normal"/>
    <w:link w:val="CabealhoChar"/>
    <w:uiPriority w:val="99"/>
    <w:rsid w:val="00A9461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94617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Rodap">
    <w:name w:val="footer"/>
    <w:basedOn w:val="Normal"/>
    <w:link w:val="RodapChar"/>
    <w:uiPriority w:val="99"/>
    <w:rsid w:val="00A9461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94617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SemEspaamento">
    <w:name w:val="No Spacing"/>
    <w:link w:val="SemEspaamentoChar"/>
    <w:uiPriority w:val="1"/>
    <w:qFormat/>
    <w:rsid w:val="00A94617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A94617"/>
    <w:rPr>
      <w:rFonts w:eastAsiaTheme="minorEastAsia"/>
    </w:rPr>
  </w:style>
  <w:style w:type="paragraph" w:styleId="Textodebalo">
    <w:name w:val="Balloon Text"/>
    <w:basedOn w:val="Normal"/>
    <w:link w:val="TextodebaloChar"/>
    <w:uiPriority w:val="99"/>
    <w:rsid w:val="00A9461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A94617"/>
    <w:rPr>
      <w:rFonts w:ascii="Tahoma" w:eastAsia="Times New Roman" w:hAnsi="Tahoma" w:cs="Tahoma"/>
      <w:sz w:val="16"/>
      <w:szCs w:val="16"/>
      <w:lang w:eastAsia="zh-CN"/>
    </w:rPr>
  </w:style>
  <w:style w:type="table" w:styleId="Tabelacomgrade">
    <w:name w:val="Table Grid"/>
    <w:basedOn w:val="Tabelanormal"/>
    <w:uiPriority w:val="59"/>
    <w:rsid w:val="00A946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A94617"/>
    <w:pPr>
      <w:spacing w:after="0" w:line="276" w:lineRule="auto"/>
      <w:jc w:val="left"/>
      <w:outlineLvl w:val="9"/>
    </w:pPr>
    <w:rPr>
      <w:rFonts w:asciiTheme="majorHAnsi" w:hAnsiTheme="majorHAnsi"/>
      <w:color w:val="2E74B5" w:themeColor="accent1" w:themeShade="BF"/>
      <w:lang w:eastAsia="en-US"/>
    </w:rPr>
  </w:style>
  <w:style w:type="paragraph" w:styleId="Sumrio1">
    <w:name w:val="toc 1"/>
    <w:basedOn w:val="Normal"/>
    <w:next w:val="Normal"/>
    <w:autoRedefine/>
    <w:uiPriority w:val="39"/>
    <w:rsid w:val="00A94617"/>
    <w:pPr>
      <w:spacing w:after="100"/>
    </w:pPr>
  </w:style>
  <w:style w:type="paragraph" w:styleId="Sumrio2">
    <w:name w:val="toc 2"/>
    <w:basedOn w:val="Normal"/>
    <w:next w:val="Normal"/>
    <w:autoRedefine/>
    <w:uiPriority w:val="39"/>
    <w:rsid w:val="00A94617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A946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01F93-5A5D-4135-9E43-CE61087FD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21</Pages>
  <Words>5492</Words>
  <Characters>29662</Characters>
  <Application>Microsoft Office Word</Application>
  <DocSecurity>0</DocSecurity>
  <Lines>247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Erick Ribeiro</cp:lastModifiedBy>
  <cp:revision>8</cp:revision>
  <dcterms:created xsi:type="dcterms:W3CDTF">2023-08-30T19:02:00Z</dcterms:created>
  <dcterms:modified xsi:type="dcterms:W3CDTF">2024-06-28T18:25:00Z</dcterms:modified>
</cp:coreProperties>
</file>