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91F62" w14:textId="77777777" w:rsidR="00887648" w:rsidRDefault="00887648" w:rsidP="00887648">
      <w:pPr>
        <w:jc w:val="center"/>
      </w:pPr>
      <w:r>
        <w:rPr>
          <w:noProof/>
          <w:lang w:eastAsia="en-GB"/>
        </w:rPr>
        <w:drawing>
          <wp:inline distT="0" distB="0" distL="0" distR="0" wp14:anchorId="51649837" wp14:editId="1B3069AC">
            <wp:extent cx="3905250" cy="761880"/>
            <wp:effectExtent l="0" t="0" r="0" b="635"/>
            <wp:docPr id="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6051" cy="779594"/>
                    </a:xfrm>
                    <a:prstGeom prst="rect">
                      <a:avLst/>
                    </a:prstGeom>
                    <a:noFill/>
                    <a:ln>
                      <a:noFill/>
                    </a:ln>
                  </pic:spPr>
                </pic:pic>
              </a:graphicData>
            </a:graphic>
          </wp:inline>
        </w:drawing>
      </w:r>
    </w:p>
    <w:p w14:paraId="5B75CD30" w14:textId="75BB841F" w:rsidR="00226879" w:rsidRPr="00956C52" w:rsidRDefault="002E557F" w:rsidP="00226879">
      <w:pPr>
        <w:jc w:val="center"/>
        <w:rPr>
          <w:b/>
          <w:sz w:val="28"/>
          <w:szCs w:val="28"/>
        </w:rPr>
      </w:pPr>
      <w:r>
        <w:rPr>
          <w:b/>
          <w:sz w:val="28"/>
          <w:szCs w:val="28"/>
        </w:rPr>
        <w:t>EPSRC Network+</w:t>
      </w:r>
      <w:r w:rsidR="00226879" w:rsidRPr="00956C52">
        <w:rPr>
          <w:b/>
          <w:sz w:val="28"/>
          <w:szCs w:val="28"/>
        </w:rPr>
        <w:t>: Social Justice through the Digital Economy</w:t>
      </w:r>
    </w:p>
    <w:p w14:paraId="514D9B6E" w14:textId="77777777" w:rsidR="00887648" w:rsidRPr="00226879" w:rsidRDefault="00226879" w:rsidP="00226879">
      <w:pPr>
        <w:jc w:val="center"/>
        <w:rPr>
          <w:b/>
          <w:sz w:val="28"/>
          <w:szCs w:val="28"/>
        </w:rPr>
      </w:pPr>
      <w:r w:rsidRPr="00226879">
        <w:rPr>
          <w:b/>
          <w:sz w:val="28"/>
          <w:szCs w:val="28"/>
        </w:rPr>
        <w:t>Pilot Projects: Application Form</w:t>
      </w:r>
    </w:p>
    <w:p w14:paraId="2950A181" w14:textId="7CC66A1A" w:rsidR="00226879" w:rsidRPr="00462FB5" w:rsidRDefault="2EF0FCAB" w:rsidP="2EF0FCAB">
      <w:pPr>
        <w:textAlignment w:val="baseline"/>
        <w:rPr>
          <w:lang w:eastAsia="en-GB"/>
        </w:rPr>
      </w:pPr>
      <w:r w:rsidRPr="2EF0FCAB">
        <w:rPr>
          <w:lang w:eastAsia="en-GB"/>
        </w:rPr>
        <w:t xml:space="preserve">We are seeking funding proposals from shortlisted candidates for Not Equal’s first call for pilot projects. For full guidance please see details of the call on the Not Equal </w:t>
      </w:r>
      <w:hyperlink r:id="rId9">
        <w:r w:rsidRPr="2EF0FCAB">
          <w:rPr>
            <w:rStyle w:val="Hyperlink"/>
            <w:lang w:eastAsia="en-GB"/>
          </w:rPr>
          <w:t>website</w:t>
        </w:r>
      </w:hyperlink>
      <w:r w:rsidRPr="2EF0FCAB">
        <w:rPr>
          <w:lang w:eastAsia="en-GB"/>
        </w:rPr>
        <w:t>.</w:t>
      </w:r>
    </w:p>
    <w:p w14:paraId="1550A3D6" w14:textId="77777777" w:rsidR="00226879" w:rsidRPr="00462FB5" w:rsidRDefault="00226879" w:rsidP="00226879">
      <w:pPr>
        <w:textAlignment w:val="baseline"/>
        <w:rPr>
          <w:rFonts w:cstheme="minorHAnsi"/>
          <w:bCs/>
          <w:lang w:eastAsia="en-GB"/>
        </w:rPr>
      </w:pPr>
    </w:p>
    <w:p w14:paraId="51AA17A4" w14:textId="1A23A86E" w:rsidR="00226879" w:rsidRPr="00462FB5" w:rsidRDefault="00226879" w:rsidP="00226879">
      <w:pPr>
        <w:textAlignment w:val="baseline"/>
        <w:rPr>
          <w:rStyle w:val="normaltextrun"/>
          <w:rFonts w:cstheme="minorHAnsi"/>
          <w:color w:val="000000"/>
          <w:shd w:val="clear" w:color="auto" w:fill="FFFFFF"/>
          <w:lang w:val="en-US"/>
        </w:rPr>
      </w:pPr>
      <w:r w:rsidRPr="00462FB5">
        <w:rPr>
          <w:rStyle w:val="normaltextrun"/>
          <w:rFonts w:cstheme="minorHAnsi"/>
          <w:color w:val="000000"/>
          <w:shd w:val="clear" w:color="auto" w:fill="FFFFFF"/>
        </w:rPr>
        <w:t>Pilot research projects can be between </w:t>
      </w:r>
      <w:r w:rsidRPr="00462FB5">
        <w:rPr>
          <w:rStyle w:val="normaltextrun"/>
          <w:rFonts w:cstheme="minorHAnsi"/>
          <w:bCs/>
          <w:color w:val="000000"/>
          <w:shd w:val="clear" w:color="auto" w:fill="FFFFFF"/>
        </w:rPr>
        <w:t>6-8</w:t>
      </w:r>
      <w:r w:rsidRPr="00462FB5">
        <w:rPr>
          <w:rStyle w:val="normaltextrun"/>
          <w:rFonts w:cstheme="minorHAnsi"/>
          <w:color w:val="000000"/>
          <w:shd w:val="clear" w:color="auto" w:fill="FFFFFF"/>
        </w:rPr>
        <w:t> </w:t>
      </w:r>
      <w:r w:rsidRPr="00462FB5">
        <w:rPr>
          <w:rStyle w:val="normaltextrun"/>
          <w:rFonts w:cstheme="minorHAnsi"/>
          <w:bCs/>
          <w:color w:val="000000"/>
          <w:shd w:val="clear" w:color="auto" w:fill="FFFFFF"/>
        </w:rPr>
        <w:t>months in length. </w:t>
      </w:r>
      <w:r w:rsidRPr="00462FB5">
        <w:rPr>
          <w:rStyle w:val="normaltextrun"/>
          <w:rFonts w:cstheme="minorHAnsi"/>
          <w:color w:val="000000"/>
          <w:shd w:val="clear" w:color="auto" w:fill="FFFFFF"/>
        </w:rPr>
        <w:t>We expect to fund up to 12 pilot research projects of </w:t>
      </w:r>
      <w:r w:rsidRPr="00462FB5">
        <w:rPr>
          <w:rStyle w:val="normaltextrun"/>
          <w:rFonts w:cstheme="minorHAnsi"/>
          <w:bCs/>
          <w:color w:val="000000"/>
          <w:shd w:val="clear" w:color="auto" w:fill="FFFFFF"/>
        </w:rPr>
        <w:t>up to £40k (</w:t>
      </w:r>
      <w:r w:rsidRPr="00462FB5">
        <w:rPr>
          <w:rStyle w:val="normaltextrun"/>
          <w:rFonts w:cstheme="minorHAnsi"/>
          <w:bCs/>
          <w:color w:val="000000"/>
          <w:shd w:val="clear" w:color="auto" w:fill="FFFFFF"/>
          <w:lang w:val="en-US"/>
        </w:rPr>
        <w:t>80%FEC)</w:t>
      </w:r>
      <w:r w:rsidRPr="00462FB5">
        <w:rPr>
          <w:rStyle w:val="normaltextrun"/>
          <w:rFonts w:cstheme="minorHAnsi"/>
          <w:color w:val="000000"/>
          <w:shd w:val="clear" w:color="auto" w:fill="FFFFFF"/>
          <w:lang w:val="en-US"/>
        </w:rPr>
        <w:t> for this first funding call.</w:t>
      </w:r>
    </w:p>
    <w:p w14:paraId="0559D2B0" w14:textId="77777777" w:rsidR="00226879" w:rsidRPr="00462FB5" w:rsidRDefault="00226879" w:rsidP="00226879">
      <w:pPr>
        <w:textAlignment w:val="baseline"/>
        <w:rPr>
          <w:rFonts w:cstheme="minorHAnsi"/>
          <w:bCs/>
          <w:lang w:eastAsia="en-GB"/>
        </w:rPr>
      </w:pPr>
    </w:p>
    <w:p w14:paraId="61F450D3" w14:textId="77777777" w:rsidR="00226879" w:rsidRPr="00462FB5" w:rsidRDefault="00226879" w:rsidP="00226879">
      <w:pPr>
        <w:textAlignment w:val="baseline"/>
        <w:rPr>
          <w:rFonts w:cstheme="minorHAnsi"/>
          <w:lang w:eastAsia="en-GB"/>
        </w:rPr>
      </w:pPr>
      <w:r w:rsidRPr="00462FB5">
        <w:rPr>
          <w:rFonts w:cstheme="minorHAnsi"/>
          <w:lang w:eastAsia="en-GB"/>
        </w:rPr>
        <w:t xml:space="preserve">Please submit this form before the deadline of </w:t>
      </w:r>
      <w:r w:rsidRPr="00462FB5">
        <w:rPr>
          <w:rFonts w:cstheme="minorHAnsi"/>
          <w:b/>
          <w:lang w:eastAsia="en-GB"/>
        </w:rPr>
        <w:t>5pm, 30</w:t>
      </w:r>
      <w:r w:rsidRPr="00462FB5">
        <w:rPr>
          <w:rFonts w:cstheme="minorHAnsi"/>
          <w:b/>
          <w:vertAlign w:val="superscript"/>
          <w:lang w:eastAsia="en-GB"/>
        </w:rPr>
        <w:t>th</w:t>
      </w:r>
      <w:r w:rsidRPr="00462FB5">
        <w:rPr>
          <w:rFonts w:cstheme="minorHAnsi"/>
          <w:b/>
          <w:lang w:eastAsia="en-GB"/>
        </w:rPr>
        <w:t xml:space="preserve"> April 2019</w:t>
      </w:r>
      <w:r w:rsidRPr="00462FB5">
        <w:rPr>
          <w:rFonts w:cstheme="minorHAnsi"/>
          <w:lang w:eastAsia="en-GB"/>
        </w:rPr>
        <w:t xml:space="preserve"> to </w:t>
      </w:r>
      <w:hyperlink r:id="rId10">
        <w:r w:rsidRPr="00462FB5">
          <w:rPr>
            <w:rStyle w:val="Hyperlink"/>
            <w:rFonts w:cstheme="minorHAnsi"/>
            <w:lang w:eastAsia="en-GB"/>
          </w:rPr>
          <w:t>notequal@ncl.ac.uk</w:t>
        </w:r>
      </w:hyperlink>
      <w:r w:rsidRPr="00462FB5">
        <w:rPr>
          <w:rFonts w:cstheme="minorHAnsi"/>
          <w:lang w:eastAsia="en-GB"/>
        </w:rPr>
        <w:t>.</w:t>
      </w:r>
    </w:p>
    <w:p w14:paraId="74CD92E7" w14:textId="77777777" w:rsidR="00226879" w:rsidRPr="00462FB5" w:rsidRDefault="00226879" w:rsidP="00226879">
      <w:pPr>
        <w:textAlignment w:val="baseline"/>
        <w:rPr>
          <w:rFonts w:cstheme="minorHAnsi"/>
          <w:bCs/>
          <w:lang w:eastAsia="en-GB"/>
        </w:rPr>
      </w:pPr>
    </w:p>
    <w:p w14:paraId="0D89A979" w14:textId="0B65ACFA" w:rsidR="00226879" w:rsidRPr="00462FB5" w:rsidRDefault="00226879" w:rsidP="000B2082">
      <w:pPr>
        <w:textAlignment w:val="baseline"/>
        <w:rPr>
          <w:rFonts w:cstheme="minorHAnsi"/>
          <w:lang w:eastAsia="en-GB"/>
        </w:rPr>
      </w:pPr>
      <w:r w:rsidRPr="00462FB5">
        <w:rPr>
          <w:rFonts w:cstheme="minorHAnsi"/>
          <w:lang w:eastAsia="en-GB"/>
        </w:rPr>
        <w:t>Applicants will be advised on the ou</w:t>
      </w:r>
      <w:r w:rsidR="008C20E3" w:rsidRPr="00462FB5">
        <w:rPr>
          <w:rFonts w:cstheme="minorHAnsi"/>
          <w:lang w:eastAsia="en-GB"/>
        </w:rPr>
        <w:t>tcome of their proposal by the 3</w:t>
      </w:r>
      <w:r w:rsidRPr="00462FB5">
        <w:rPr>
          <w:rFonts w:cstheme="minorHAnsi"/>
          <w:lang w:eastAsia="en-GB"/>
        </w:rPr>
        <w:t>0</w:t>
      </w:r>
      <w:r w:rsidRPr="00462FB5">
        <w:rPr>
          <w:rFonts w:cstheme="minorHAnsi"/>
          <w:vertAlign w:val="superscript"/>
          <w:lang w:eastAsia="en-GB"/>
        </w:rPr>
        <w:t>th</w:t>
      </w:r>
      <w:r w:rsidRPr="00462FB5">
        <w:rPr>
          <w:rFonts w:cstheme="minorHAnsi"/>
          <w:lang w:eastAsia="en-GB"/>
        </w:rPr>
        <w:t xml:space="preserve"> May 2019</w:t>
      </w:r>
      <w:r w:rsidR="008C20E3" w:rsidRPr="00462FB5">
        <w:rPr>
          <w:rFonts w:cstheme="minorHAnsi"/>
          <w:lang w:eastAsia="en-GB"/>
        </w:rPr>
        <w:t>.</w:t>
      </w:r>
    </w:p>
    <w:p w14:paraId="56A9AADE" w14:textId="460CDB64" w:rsidR="008C20E3" w:rsidRPr="00462FB5" w:rsidRDefault="008C20E3" w:rsidP="000B2082">
      <w:pPr>
        <w:textAlignment w:val="baseline"/>
        <w:rPr>
          <w:rFonts w:cstheme="minorHAnsi"/>
          <w:lang w:eastAsia="en-GB"/>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109"/>
        <w:gridCol w:w="5347"/>
      </w:tblGrid>
      <w:tr w:rsidR="008C20E3" w:rsidRPr="008C20E3" w14:paraId="0EB00B97" w14:textId="77777777" w:rsidTr="005F3E42">
        <w:trPr>
          <w:trHeight w:val="314"/>
        </w:trPr>
        <w:tc>
          <w:tcPr>
            <w:tcW w:w="2443" w:type="pct"/>
            <w:shd w:val="clear" w:color="auto" w:fill="0070C0"/>
          </w:tcPr>
          <w:p w14:paraId="38345E0D" w14:textId="77777777" w:rsidR="008C20E3" w:rsidRPr="008C20E3" w:rsidRDefault="008C20E3" w:rsidP="008C20E3">
            <w:pPr>
              <w:spacing w:before="40" w:after="40"/>
              <w:rPr>
                <w:rFonts w:cstheme="minorHAnsi"/>
                <w:b/>
                <w:caps/>
                <w:color w:val="FFFFFF" w:themeColor="background1"/>
                <w:lang w:val="en-US"/>
              </w:rPr>
            </w:pPr>
            <w:r w:rsidRPr="008C20E3">
              <w:rPr>
                <w:rFonts w:cstheme="minorHAnsi"/>
                <w:b/>
                <w:caps/>
                <w:color w:val="FFFFFF" w:themeColor="background1"/>
                <w:lang w:val="en-US"/>
              </w:rPr>
              <w:t>General Information</w:t>
            </w:r>
          </w:p>
        </w:tc>
        <w:tc>
          <w:tcPr>
            <w:tcW w:w="2557" w:type="pct"/>
            <w:shd w:val="clear" w:color="auto" w:fill="0070C0"/>
          </w:tcPr>
          <w:p w14:paraId="4C08F51C" w14:textId="77777777" w:rsidR="008C20E3" w:rsidRPr="008C20E3" w:rsidRDefault="008C20E3" w:rsidP="008C20E3">
            <w:pPr>
              <w:spacing w:before="40" w:after="40"/>
              <w:rPr>
                <w:rFonts w:cstheme="minorHAnsi"/>
                <w:b/>
                <w:caps/>
                <w:color w:val="FFFFFF" w:themeColor="background1"/>
                <w:lang w:val="en-US"/>
              </w:rPr>
            </w:pPr>
          </w:p>
        </w:tc>
      </w:tr>
      <w:tr w:rsidR="008C20E3" w:rsidRPr="008C20E3" w14:paraId="738BEF4E" w14:textId="77777777" w:rsidTr="005F3E42">
        <w:trPr>
          <w:trHeight w:val="2546"/>
        </w:trPr>
        <w:tc>
          <w:tcPr>
            <w:tcW w:w="2443" w:type="pct"/>
            <w:shd w:val="clear" w:color="auto" w:fill="auto"/>
          </w:tcPr>
          <w:p w14:paraId="12B96039" w14:textId="6EF4F124" w:rsidR="008C20E3" w:rsidRPr="008C20E3" w:rsidRDefault="008C20E3" w:rsidP="008C20E3">
            <w:pPr>
              <w:spacing w:before="160"/>
              <w:rPr>
                <w:rFonts w:cstheme="minorHAnsi"/>
                <w:b/>
              </w:rPr>
            </w:pPr>
            <w:r w:rsidRPr="008C20E3">
              <w:rPr>
                <w:rFonts w:cstheme="minorHAnsi"/>
                <w:b/>
              </w:rPr>
              <w:t xml:space="preserve">Lead Applicant (PI): </w:t>
            </w:r>
            <w:r w:rsidR="001050CA">
              <w:rPr>
                <w:rFonts w:cstheme="minorHAnsi"/>
                <w:b/>
              </w:rPr>
              <w:t xml:space="preserve"> Sara </w:t>
            </w:r>
            <w:proofErr w:type="spellStart"/>
            <w:r w:rsidR="001050CA">
              <w:rPr>
                <w:rFonts w:cstheme="minorHAnsi"/>
                <w:b/>
              </w:rPr>
              <w:t>Heitlinger</w:t>
            </w:r>
            <w:proofErr w:type="spellEnd"/>
          </w:p>
          <w:p w14:paraId="6CAD1F4E" w14:textId="55856452" w:rsidR="008C20E3" w:rsidRPr="008C20E3" w:rsidRDefault="008C20E3" w:rsidP="008C20E3">
            <w:pPr>
              <w:spacing w:before="160"/>
              <w:rPr>
                <w:rFonts w:cstheme="minorHAnsi"/>
                <w:b/>
              </w:rPr>
            </w:pPr>
            <w:r w:rsidRPr="008C20E3">
              <w:rPr>
                <w:rFonts w:cstheme="minorHAnsi"/>
                <w:b/>
              </w:rPr>
              <w:t xml:space="preserve">Email address: </w:t>
            </w:r>
            <w:r w:rsidR="001050CA">
              <w:rPr>
                <w:rFonts w:cstheme="minorHAnsi"/>
                <w:b/>
              </w:rPr>
              <w:t>sara.heitlinger@city.ac.uk</w:t>
            </w:r>
          </w:p>
          <w:p w14:paraId="4896E0CE" w14:textId="6E49C7A7" w:rsidR="008C20E3" w:rsidRPr="008C20E3" w:rsidRDefault="008C20E3" w:rsidP="008C20E3">
            <w:pPr>
              <w:spacing w:before="160"/>
              <w:rPr>
                <w:rFonts w:cstheme="minorHAnsi"/>
                <w:b/>
              </w:rPr>
            </w:pPr>
            <w:r w:rsidRPr="008C20E3">
              <w:rPr>
                <w:rFonts w:cstheme="minorHAnsi"/>
                <w:b/>
              </w:rPr>
              <w:t>Job Title:</w:t>
            </w:r>
            <w:r w:rsidR="001050CA">
              <w:rPr>
                <w:rFonts w:cstheme="minorHAnsi"/>
                <w:b/>
              </w:rPr>
              <w:t xml:space="preserve"> Lecturer in Computer Science</w:t>
            </w:r>
          </w:p>
          <w:p w14:paraId="5F3B2736" w14:textId="24C934A0" w:rsidR="008C20E3" w:rsidRPr="008C20E3" w:rsidRDefault="008C20E3" w:rsidP="008C20E3">
            <w:pPr>
              <w:spacing w:before="160"/>
              <w:rPr>
                <w:rFonts w:cstheme="minorHAnsi"/>
              </w:rPr>
            </w:pPr>
            <w:r w:rsidRPr="008C20E3">
              <w:rPr>
                <w:rFonts w:cstheme="minorHAnsi"/>
                <w:b/>
              </w:rPr>
              <w:t>Department:</w:t>
            </w:r>
            <w:r w:rsidR="001050CA">
              <w:rPr>
                <w:rFonts w:cstheme="minorHAnsi"/>
                <w:b/>
              </w:rPr>
              <w:t xml:space="preserve"> Computer Science</w:t>
            </w:r>
          </w:p>
          <w:p w14:paraId="7B5C1D6D" w14:textId="239F25D1" w:rsidR="008C20E3" w:rsidRPr="008C20E3" w:rsidRDefault="008C20E3" w:rsidP="008C20E3">
            <w:pPr>
              <w:spacing w:before="160"/>
              <w:rPr>
                <w:rFonts w:cstheme="minorHAnsi"/>
                <w:b/>
              </w:rPr>
            </w:pPr>
            <w:r w:rsidRPr="008C20E3">
              <w:rPr>
                <w:rFonts w:cstheme="minorHAnsi"/>
                <w:b/>
              </w:rPr>
              <w:t>Organisation:</w:t>
            </w:r>
            <w:r w:rsidR="001050CA">
              <w:rPr>
                <w:rFonts w:cstheme="minorHAnsi"/>
                <w:b/>
              </w:rPr>
              <w:t xml:space="preserve"> City, University of London</w:t>
            </w:r>
          </w:p>
        </w:tc>
        <w:tc>
          <w:tcPr>
            <w:tcW w:w="2557" w:type="pct"/>
            <w:shd w:val="clear" w:color="auto" w:fill="auto"/>
          </w:tcPr>
          <w:p w14:paraId="4A665672" w14:textId="3430DE31" w:rsidR="008C20E3" w:rsidRDefault="008C20E3" w:rsidP="008C20E3">
            <w:pPr>
              <w:spacing w:before="160"/>
              <w:rPr>
                <w:rFonts w:cstheme="minorHAnsi"/>
                <w:b/>
              </w:rPr>
            </w:pPr>
            <w:r w:rsidRPr="00462FB5">
              <w:rPr>
                <w:rFonts w:cstheme="minorHAnsi"/>
                <w:b/>
              </w:rPr>
              <w:t>Co-Investigators (names and organisations):</w:t>
            </w:r>
          </w:p>
          <w:p w14:paraId="51C8BEEA" w14:textId="30EF3D21" w:rsidR="00660174" w:rsidRDefault="00660174" w:rsidP="008C20E3">
            <w:pPr>
              <w:spacing w:before="160"/>
              <w:rPr>
                <w:rFonts w:cstheme="minorHAnsi"/>
                <w:b/>
              </w:rPr>
            </w:pPr>
            <w:r>
              <w:rPr>
                <w:rFonts w:cstheme="minorHAnsi"/>
                <w:b/>
              </w:rPr>
              <w:t>Alex Taylor, City, University of London</w:t>
            </w:r>
          </w:p>
          <w:p w14:paraId="6508E2C5" w14:textId="4743F2E5" w:rsidR="00660174" w:rsidRPr="00462FB5" w:rsidRDefault="00660174" w:rsidP="008C20E3">
            <w:pPr>
              <w:spacing w:before="160"/>
              <w:rPr>
                <w:rFonts w:cstheme="minorHAnsi"/>
                <w:b/>
              </w:rPr>
            </w:pPr>
            <w:r>
              <w:rPr>
                <w:rFonts w:cstheme="minorHAnsi"/>
                <w:b/>
              </w:rPr>
              <w:t>Lara Houston, City, University of London</w:t>
            </w:r>
          </w:p>
          <w:p w14:paraId="66A5313E" w14:textId="7088C3C5" w:rsidR="008C20E3" w:rsidRDefault="008C20E3" w:rsidP="008C20E3">
            <w:pPr>
              <w:spacing w:before="160"/>
              <w:rPr>
                <w:rFonts w:cstheme="minorHAnsi"/>
                <w:b/>
              </w:rPr>
            </w:pPr>
            <w:r w:rsidRPr="00462FB5">
              <w:rPr>
                <w:rFonts w:cstheme="minorHAnsi"/>
                <w:b/>
              </w:rPr>
              <w:t>Supporting Partner(s):</w:t>
            </w:r>
          </w:p>
          <w:p w14:paraId="2B7A83F7" w14:textId="24E12E80" w:rsidR="001050CA" w:rsidRDefault="001050CA" w:rsidP="008C20E3">
            <w:pPr>
              <w:spacing w:before="160"/>
              <w:rPr>
                <w:rFonts w:cstheme="minorHAnsi"/>
                <w:b/>
              </w:rPr>
            </w:pPr>
            <w:r>
              <w:rPr>
                <w:rFonts w:cstheme="minorHAnsi"/>
                <w:b/>
              </w:rPr>
              <w:t>Spitalfields City Farm</w:t>
            </w:r>
          </w:p>
          <w:p w14:paraId="2A67251E" w14:textId="440C9EE0" w:rsidR="00660174" w:rsidRDefault="00660174" w:rsidP="008C20E3">
            <w:pPr>
              <w:spacing w:before="160"/>
              <w:rPr>
                <w:rFonts w:cstheme="minorHAnsi"/>
                <w:b/>
              </w:rPr>
            </w:pPr>
            <w:proofErr w:type="spellStart"/>
            <w:r>
              <w:rPr>
                <w:rFonts w:cstheme="minorHAnsi"/>
                <w:b/>
              </w:rPr>
              <w:t>Furtherfield</w:t>
            </w:r>
            <w:proofErr w:type="spellEnd"/>
          </w:p>
          <w:p w14:paraId="3337BFD5" w14:textId="543F9AA7" w:rsidR="00660174" w:rsidRDefault="00660174" w:rsidP="008C20E3">
            <w:pPr>
              <w:spacing w:before="160"/>
              <w:rPr>
                <w:rFonts w:cstheme="minorHAnsi"/>
                <w:b/>
              </w:rPr>
            </w:pPr>
            <w:r>
              <w:rPr>
                <w:rFonts w:cstheme="minorHAnsi"/>
                <w:b/>
              </w:rPr>
              <w:t>Gaia Foundation</w:t>
            </w:r>
          </w:p>
          <w:p w14:paraId="49CB599F" w14:textId="14CA27D7" w:rsidR="008C20E3" w:rsidRDefault="008C20E3" w:rsidP="008C20E3">
            <w:pPr>
              <w:spacing w:before="160"/>
              <w:rPr>
                <w:rFonts w:cstheme="minorHAnsi"/>
                <w:b/>
              </w:rPr>
            </w:pPr>
            <w:r w:rsidRPr="00462FB5">
              <w:rPr>
                <w:rFonts w:cstheme="minorHAnsi"/>
                <w:b/>
              </w:rPr>
              <w:t>Project Title:</w:t>
            </w:r>
            <w:r w:rsidR="001050CA">
              <w:rPr>
                <w:rFonts w:cstheme="minorHAnsi"/>
                <w:b/>
              </w:rPr>
              <w:t xml:space="preserve"> </w:t>
            </w:r>
          </w:p>
          <w:p w14:paraId="1AD90636" w14:textId="0FB935B5" w:rsidR="001050CA" w:rsidRPr="001050CA" w:rsidRDefault="001050CA" w:rsidP="001050CA">
            <w:pPr>
              <w:pStyle w:val="Allcaps"/>
              <w:rPr>
                <w:rFonts w:ascii="Arial" w:hAnsi="Arial" w:cs="Arial"/>
                <w:caps w:val="0"/>
                <w:sz w:val="22"/>
                <w:szCs w:val="22"/>
              </w:rPr>
            </w:pPr>
            <w:r>
              <w:rPr>
                <w:rFonts w:ascii="Arial" w:hAnsi="Arial" w:cs="Arial"/>
                <w:caps w:val="0"/>
                <w:sz w:val="22"/>
                <w:szCs w:val="22"/>
              </w:rPr>
              <w:t>C</w:t>
            </w:r>
            <w:r w:rsidRPr="00783873">
              <w:rPr>
                <w:rFonts w:ascii="Arial" w:hAnsi="Arial" w:cs="Arial"/>
                <w:caps w:val="0"/>
                <w:sz w:val="22"/>
                <w:szCs w:val="22"/>
              </w:rPr>
              <w:t>o-design</w:t>
            </w:r>
            <w:r>
              <w:rPr>
                <w:rFonts w:ascii="Arial" w:hAnsi="Arial" w:cs="Arial"/>
                <w:caps w:val="0"/>
                <w:sz w:val="22"/>
                <w:szCs w:val="22"/>
              </w:rPr>
              <w:t>ing</w:t>
            </w:r>
            <w:r w:rsidRPr="00783873">
              <w:rPr>
                <w:rFonts w:ascii="Arial" w:hAnsi="Arial" w:cs="Arial"/>
                <w:caps w:val="0"/>
                <w:sz w:val="22"/>
                <w:szCs w:val="22"/>
              </w:rPr>
              <w:t xml:space="preserve"> </w:t>
            </w:r>
            <w:r w:rsidR="008D5483">
              <w:rPr>
                <w:rFonts w:ascii="Arial" w:hAnsi="Arial" w:cs="Arial"/>
                <w:caps w:val="0"/>
                <w:sz w:val="22"/>
                <w:szCs w:val="22"/>
              </w:rPr>
              <w:t>a sustainable food justice system with blockchain</w:t>
            </w:r>
            <w:r w:rsidR="00AA2925">
              <w:rPr>
                <w:rFonts w:ascii="Arial" w:hAnsi="Arial" w:cs="Arial"/>
                <w:caps w:val="0"/>
                <w:sz w:val="22"/>
                <w:szCs w:val="22"/>
              </w:rPr>
              <w:t xml:space="preserve"> futures</w:t>
            </w:r>
          </w:p>
          <w:p w14:paraId="40A4EA8F" w14:textId="11C745F8" w:rsidR="0011122F" w:rsidRDefault="0011122F" w:rsidP="008C20E3">
            <w:pPr>
              <w:spacing w:before="160"/>
              <w:rPr>
                <w:rFonts w:cstheme="minorHAnsi"/>
                <w:b/>
              </w:rPr>
            </w:pPr>
            <w:r>
              <w:rPr>
                <w:rFonts w:cstheme="minorHAnsi"/>
                <w:b/>
              </w:rPr>
              <w:t xml:space="preserve">Project Tagline: </w:t>
            </w:r>
          </w:p>
          <w:p w14:paraId="4071591B" w14:textId="4161363E" w:rsidR="001050CA" w:rsidRPr="00AA2925" w:rsidRDefault="00365E2F" w:rsidP="00AA2925">
            <w:pPr>
              <w:pStyle w:val="Allcaps"/>
              <w:rPr>
                <w:rFonts w:ascii="Arial" w:hAnsi="Arial" w:cs="Arial"/>
                <w:caps w:val="0"/>
                <w:sz w:val="22"/>
                <w:szCs w:val="22"/>
              </w:rPr>
            </w:pPr>
            <w:r>
              <w:rPr>
                <w:rFonts w:ascii="Arial" w:hAnsi="Arial" w:cs="Arial"/>
                <w:caps w:val="0"/>
                <w:sz w:val="22"/>
                <w:szCs w:val="22"/>
              </w:rPr>
              <w:t xml:space="preserve">Prototyping more-than-human values for the food commons with </w:t>
            </w:r>
            <w:r w:rsidR="00AA2925">
              <w:rPr>
                <w:rFonts w:ascii="Arial" w:hAnsi="Arial" w:cs="Arial"/>
                <w:caps w:val="0"/>
                <w:sz w:val="22"/>
                <w:szCs w:val="22"/>
              </w:rPr>
              <w:t>urban agricultural communities</w:t>
            </w:r>
          </w:p>
          <w:p w14:paraId="64447B15" w14:textId="1388F4C5" w:rsidR="005B4BE4" w:rsidRPr="005B4BE4" w:rsidRDefault="007D3B40" w:rsidP="005B4BE4">
            <w:pPr>
              <w:spacing w:before="160"/>
              <w:rPr>
                <w:rFonts w:cstheme="minorHAnsi"/>
                <w:b/>
              </w:rPr>
            </w:pPr>
            <w:proofErr w:type="spellStart"/>
            <w:r>
              <w:rPr>
                <w:rFonts w:cstheme="minorHAnsi"/>
                <w:b/>
              </w:rPr>
              <w:t>Eo</w:t>
            </w:r>
            <w:r w:rsidR="008C20E3" w:rsidRPr="00462FB5">
              <w:rPr>
                <w:rFonts w:cstheme="minorHAnsi"/>
                <w:b/>
              </w:rPr>
              <w:t>I</w:t>
            </w:r>
            <w:proofErr w:type="spellEnd"/>
            <w:r w:rsidR="008C20E3" w:rsidRPr="00462FB5">
              <w:rPr>
                <w:rFonts w:cstheme="minorHAnsi"/>
                <w:b/>
              </w:rPr>
              <w:t xml:space="preserve"> Reference Number:</w:t>
            </w:r>
            <w:r w:rsidR="005B4BE4">
              <w:rPr>
                <w:rFonts w:cstheme="minorHAnsi"/>
                <w:b/>
              </w:rPr>
              <w:t xml:space="preserve"> </w:t>
            </w:r>
            <w:r w:rsidR="005B4BE4">
              <w:rPr>
                <w:rFonts w:ascii="Calibri" w:hAnsi="Calibri" w:cs="Calibri"/>
                <w:b/>
                <w:bCs/>
                <w:color w:val="000000"/>
                <w:sz w:val="22"/>
                <w:szCs w:val="22"/>
              </w:rPr>
              <w:t>NE20</w:t>
            </w:r>
          </w:p>
          <w:p w14:paraId="6B8BF6E7" w14:textId="24D402A7" w:rsidR="008C20E3" w:rsidRPr="008C20E3" w:rsidRDefault="008C20E3" w:rsidP="008C20E3">
            <w:pPr>
              <w:spacing w:before="160"/>
              <w:rPr>
                <w:rFonts w:cstheme="minorHAnsi"/>
                <w:b/>
              </w:rPr>
            </w:pPr>
          </w:p>
        </w:tc>
      </w:tr>
    </w:tbl>
    <w:p w14:paraId="764975E0" w14:textId="77777777" w:rsidR="008C20E3" w:rsidRPr="00462FB5" w:rsidRDefault="008C20E3" w:rsidP="000B2082">
      <w:pPr>
        <w:textAlignment w:val="baseline"/>
        <w:rPr>
          <w:rFonts w:cstheme="minorHAnsi"/>
          <w:lang w:eastAsia="en-GB"/>
        </w:rPr>
      </w:pPr>
    </w:p>
    <w:p w14:paraId="75373CAD" w14:textId="77777777" w:rsidR="00226879" w:rsidRPr="00462FB5" w:rsidRDefault="00226879" w:rsidP="000B2082">
      <w:pPr>
        <w:textAlignment w:val="baseline"/>
        <w:rPr>
          <w:rFonts w:cstheme="minorHAnsi"/>
          <w:lang w:eastAsia="en-GB"/>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701F80" w:rsidRPr="00462FB5" w14:paraId="740A0DA9" w14:textId="77777777" w:rsidTr="005F3E42">
        <w:trPr>
          <w:trHeight w:val="75"/>
        </w:trPr>
        <w:tc>
          <w:tcPr>
            <w:tcW w:w="5000" w:type="pct"/>
            <w:shd w:val="clear" w:color="auto" w:fill="0070C0"/>
            <w:vAlign w:val="center"/>
          </w:tcPr>
          <w:p w14:paraId="09C20A19" w14:textId="0B868C97" w:rsidR="00701F80" w:rsidRPr="00462FB5" w:rsidRDefault="00701F80" w:rsidP="005F3E42">
            <w:pPr>
              <w:pStyle w:val="Allcaps"/>
              <w:rPr>
                <w:rFonts w:asciiTheme="minorHAnsi" w:hAnsiTheme="minorHAnsi" w:cstheme="minorHAnsi"/>
                <w:b/>
                <w:color w:val="FFFFFF" w:themeColor="background1"/>
                <w:sz w:val="22"/>
                <w:szCs w:val="22"/>
              </w:rPr>
            </w:pPr>
            <w:r w:rsidRPr="00462FB5">
              <w:rPr>
                <w:rFonts w:asciiTheme="minorHAnsi" w:hAnsiTheme="minorHAnsi" w:cstheme="minorHAnsi"/>
                <w:b/>
                <w:color w:val="FFFFFF" w:themeColor="background1"/>
                <w:sz w:val="22"/>
                <w:szCs w:val="22"/>
              </w:rPr>
              <w:t>1. Summary</w:t>
            </w:r>
          </w:p>
        </w:tc>
      </w:tr>
      <w:tr w:rsidR="00701F80" w:rsidRPr="00462FB5" w14:paraId="3166FBFB" w14:textId="77777777" w:rsidTr="005F3E42">
        <w:trPr>
          <w:trHeight w:val="1051"/>
        </w:trPr>
        <w:tc>
          <w:tcPr>
            <w:tcW w:w="5000" w:type="pct"/>
            <w:shd w:val="clear" w:color="auto" w:fill="auto"/>
            <w:vAlign w:val="center"/>
          </w:tcPr>
          <w:p w14:paraId="40BB0F85" w14:textId="1DDB2B64" w:rsidR="00701F80" w:rsidRPr="00462FB5" w:rsidRDefault="00701F80" w:rsidP="005F3E42">
            <w:pPr>
              <w:pStyle w:val="Allcaps"/>
              <w:rPr>
                <w:rFonts w:asciiTheme="minorHAnsi" w:hAnsiTheme="minorHAnsi" w:cstheme="minorHAnsi"/>
                <w:i/>
                <w:caps w:val="0"/>
                <w:sz w:val="22"/>
                <w:szCs w:val="22"/>
              </w:rPr>
            </w:pPr>
            <w:r w:rsidRPr="00462FB5">
              <w:rPr>
                <w:rFonts w:asciiTheme="minorHAnsi" w:hAnsiTheme="minorHAnsi" w:cstheme="minorHAnsi"/>
                <w:i/>
                <w:caps w:val="0"/>
                <w:sz w:val="22"/>
                <w:szCs w:val="22"/>
              </w:rPr>
              <w:t>Please provide a summary of your proposed research project (&lt;300 words)</w:t>
            </w:r>
            <w:r w:rsidR="007D3B40">
              <w:rPr>
                <w:rFonts w:asciiTheme="minorHAnsi" w:hAnsiTheme="minorHAnsi" w:cstheme="minorHAnsi"/>
                <w:i/>
                <w:caps w:val="0"/>
                <w:sz w:val="22"/>
                <w:szCs w:val="22"/>
              </w:rPr>
              <w:t xml:space="preserve">. </w:t>
            </w:r>
          </w:p>
          <w:p w14:paraId="634F365C" w14:textId="77777777" w:rsidR="00701F80" w:rsidRPr="00462FB5" w:rsidRDefault="00701F80" w:rsidP="005F3E42">
            <w:pPr>
              <w:pStyle w:val="Allcaps"/>
              <w:rPr>
                <w:rFonts w:asciiTheme="minorHAnsi" w:hAnsiTheme="minorHAnsi" w:cstheme="minorHAnsi"/>
                <w:caps w:val="0"/>
                <w:sz w:val="22"/>
                <w:szCs w:val="22"/>
              </w:rPr>
            </w:pPr>
          </w:p>
          <w:p w14:paraId="268BA484" w14:textId="212DEF55" w:rsidR="00660174" w:rsidRPr="00BB7CF4" w:rsidRDefault="00660174" w:rsidP="00660174">
            <w:pPr>
              <w:rPr>
                <w:rFonts w:ascii="Arial" w:hAnsi="Arial" w:cs="Arial"/>
                <w:sz w:val="22"/>
                <w:szCs w:val="22"/>
              </w:rPr>
            </w:pPr>
            <w:r w:rsidRPr="00BB7CF4">
              <w:rPr>
                <w:rFonts w:ascii="Arial" w:hAnsi="Arial" w:cs="Arial"/>
                <w:sz w:val="22"/>
                <w:szCs w:val="22"/>
              </w:rPr>
              <w:t xml:space="preserve">The project takes an algorithmic approach to creating a sustainable food justice system. Food justice is a paradigm case for algorithmic justice because it has three clearly defined problems that will be tractable to an algorithmic approach. The first is about the need to create a more-than-human value system, because </w:t>
            </w:r>
            <w:r>
              <w:rPr>
                <w:rFonts w:ascii="Arial" w:hAnsi="Arial" w:cs="Arial"/>
                <w:sz w:val="22"/>
                <w:szCs w:val="22"/>
              </w:rPr>
              <w:t>an</w:t>
            </w:r>
            <w:r w:rsidRPr="00BB7CF4">
              <w:rPr>
                <w:rFonts w:ascii="Arial" w:hAnsi="Arial" w:cs="Arial"/>
                <w:sz w:val="22"/>
                <w:szCs w:val="22"/>
              </w:rPr>
              <w:t xml:space="preserve"> exclusive focus on human benefit is driving an unsustainable food system. The second is </w:t>
            </w:r>
            <w:r w:rsidRPr="00BB7CF4">
              <w:rPr>
                <w:rFonts w:ascii="Arial" w:hAnsi="Arial" w:cs="Arial"/>
                <w:sz w:val="22"/>
                <w:szCs w:val="22"/>
              </w:rPr>
              <w:lastRenderedPageBreak/>
              <w:t xml:space="preserve">about finding </w:t>
            </w:r>
            <w:r>
              <w:rPr>
                <w:rFonts w:ascii="Arial" w:hAnsi="Arial" w:cs="Arial"/>
                <w:sz w:val="22"/>
                <w:szCs w:val="22"/>
              </w:rPr>
              <w:t>ways</w:t>
            </w:r>
            <w:r w:rsidRPr="00BB7CF4">
              <w:rPr>
                <w:rFonts w:ascii="Arial" w:hAnsi="Arial" w:cs="Arial"/>
                <w:sz w:val="22"/>
                <w:szCs w:val="22"/>
              </w:rPr>
              <w:t xml:space="preserve"> to sustain the food commons because the global corporate food system </w:t>
            </w:r>
            <w:r>
              <w:rPr>
                <w:rFonts w:ascii="Arial" w:hAnsi="Arial" w:cs="Arial"/>
                <w:sz w:val="22"/>
                <w:szCs w:val="22"/>
              </w:rPr>
              <w:t>creates</w:t>
            </w:r>
            <w:r w:rsidRPr="00BB7CF4">
              <w:rPr>
                <w:rFonts w:ascii="Arial" w:hAnsi="Arial" w:cs="Arial"/>
                <w:sz w:val="22"/>
                <w:szCs w:val="22"/>
              </w:rPr>
              <w:t>, through extraction</w:t>
            </w:r>
            <w:r w:rsidR="00800B5D">
              <w:rPr>
                <w:rFonts w:ascii="Arial" w:hAnsi="Arial" w:cs="Arial"/>
              </w:rPr>
              <w:t>s</w:t>
            </w:r>
            <w:r w:rsidRPr="00BB7CF4">
              <w:rPr>
                <w:rFonts w:ascii="Arial" w:hAnsi="Arial" w:cs="Arial"/>
                <w:sz w:val="22"/>
                <w:szCs w:val="22"/>
              </w:rPr>
              <w:t xml:space="preserve"> and enclosure</w:t>
            </w:r>
            <w:r w:rsidR="00800B5D">
              <w:rPr>
                <w:rFonts w:ascii="Arial" w:hAnsi="Arial" w:cs="Arial"/>
              </w:rPr>
              <w:t>s</w:t>
            </w:r>
            <w:r w:rsidRPr="00BB7CF4">
              <w:rPr>
                <w:rFonts w:ascii="Arial" w:hAnsi="Arial" w:cs="Arial"/>
                <w:sz w:val="22"/>
                <w:szCs w:val="22"/>
              </w:rPr>
              <w:t xml:space="preserve">, food injustices. </w:t>
            </w:r>
            <w:r>
              <w:rPr>
                <w:rFonts w:ascii="Arial" w:hAnsi="Arial" w:cs="Arial"/>
                <w:sz w:val="22"/>
                <w:szCs w:val="22"/>
              </w:rPr>
              <w:t>Thirdly,</w:t>
            </w:r>
            <w:r w:rsidRPr="00BB7CF4">
              <w:rPr>
                <w:rFonts w:ascii="Arial" w:hAnsi="Arial" w:cs="Arial"/>
                <w:sz w:val="22"/>
                <w:szCs w:val="22"/>
              </w:rPr>
              <w:t xml:space="preserve"> we need to ensure that algorithmic approach</w:t>
            </w:r>
            <w:r>
              <w:rPr>
                <w:rFonts w:ascii="Arial" w:hAnsi="Arial" w:cs="Arial"/>
                <w:sz w:val="22"/>
                <w:szCs w:val="22"/>
              </w:rPr>
              <w:t>es</w:t>
            </w:r>
            <w:r w:rsidRPr="00BB7CF4">
              <w:rPr>
                <w:rFonts w:ascii="Arial" w:hAnsi="Arial" w:cs="Arial"/>
                <w:sz w:val="22"/>
                <w:szCs w:val="22"/>
              </w:rPr>
              <w:t xml:space="preserve"> </w:t>
            </w:r>
            <w:r>
              <w:rPr>
                <w:rFonts w:ascii="Arial" w:hAnsi="Arial" w:cs="Arial"/>
                <w:sz w:val="22"/>
                <w:szCs w:val="22"/>
              </w:rPr>
              <w:t>are</w:t>
            </w:r>
            <w:r w:rsidRPr="00BB7CF4">
              <w:rPr>
                <w:rFonts w:ascii="Arial" w:hAnsi="Arial" w:cs="Arial"/>
                <w:sz w:val="22"/>
                <w:szCs w:val="22"/>
              </w:rPr>
              <w:t xml:space="preserve"> inclusive or we risk intensifying exclusions and inequalities</w:t>
            </w:r>
            <w:r w:rsidR="00800B5D">
              <w:rPr>
                <w:rFonts w:ascii="Arial" w:hAnsi="Arial" w:cs="Arial"/>
              </w:rPr>
              <w:t xml:space="preserve"> within the food system</w:t>
            </w:r>
            <w:r w:rsidRPr="00BB7CF4">
              <w:rPr>
                <w:rFonts w:ascii="Arial" w:hAnsi="Arial" w:cs="Arial"/>
                <w:sz w:val="22"/>
                <w:szCs w:val="22"/>
              </w:rPr>
              <w:t xml:space="preserve">. </w:t>
            </w:r>
            <w:r w:rsidRPr="001C0A0B">
              <w:rPr>
                <w:rFonts w:ascii="Arial" w:hAnsi="Arial" w:cs="Arial"/>
                <w:sz w:val="22"/>
                <w:szCs w:val="22"/>
              </w:rPr>
              <w:t>The project involves a series of workshops with grassroots urban agricultural communities in London to co-design sustainable food justice futures through blockchain using a speculative participatory design approach that we have developed, tested and synthesised.</w:t>
            </w:r>
            <w:r w:rsidRPr="00BB7CF4">
              <w:rPr>
                <w:rFonts w:ascii="Arial" w:hAnsi="Arial" w:cs="Arial"/>
                <w:sz w:val="22"/>
                <w:szCs w:val="22"/>
              </w:rPr>
              <w:t xml:space="preserve"> We will develop </w:t>
            </w:r>
            <w:r>
              <w:rPr>
                <w:rFonts w:ascii="Arial" w:hAnsi="Arial" w:cs="Arial"/>
                <w:sz w:val="22"/>
                <w:szCs w:val="22"/>
              </w:rPr>
              <w:t xml:space="preserve">blockchain prototypes for </w:t>
            </w:r>
            <w:r w:rsidRPr="00BB7CF4">
              <w:rPr>
                <w:rFonts w:ascii="Arial" w:hAnsi="Arial" w:cs="Arial"/>
                <w:sz w:val="22"/>
                <w:szCs w:val="22"/>
              </w:rPr>
              <w:t xml:space="preserve">what </w:t>
            </w:r>
            <w:r w:rsidRPr="00365E2F">
              <w:rPr>
                <w:rFonts w:ascii="Arial" w:hAnsi="Arial" w:cs="Arial"/>
                <w:sz w:val="22"/>
                <w:szCs w:val="22"/>
              </w:rPr>
              <w:t>a more-than-human value system for the food commons</w:t>
            </w:r>
            <w:r>
              <w:rPr>
                <w:rFonts w:ascii="Arial" w:hAnsi="Arial" w:cs="Arial"/>
                <w:sz w:val="22"/>
                <w:szCs w:val="22"/>
              </w:rPr>
              <w:t xml:space="preserve"> </w:t>
            </w:r>
            <w:r w:rsidRPr="00BB7CF4">
              <w:rPr>
                <w:rFonts w:ascii="Arial" w:hAnsi="Arial" w:cs="Arial"/>
                <w:sz w:val="22"/>
                <w:szCs w:val="22"/>
              </w:rPr>
              <w:t xml:space="preserve">might look like. We will also develop a method that synthesises best practice for co-designing blockchain solutions with diverse, marginalised and non-technical citizens in order to incorporate inclusivity in our algorithmic </w:t>
            </w:r>
            <w:r w:rsidRPr="001A27CB">
              <w:rPr>
                <w:rFonts w:ascii="Arial" w:hAnsi="Arial" w:cs="Arial"/>
                <w:sz w:val="22"/>
                <w:szCs w:val="22"/>
              </w:rPr>
              <w:t xml:space="preserve">approach. </w:t>
            </w:r>
            <w:r w:rsidRPr="001A27CB">
              <w:rPr>
                <w:rFonts w:ascii="Arial" w:hAnsi="Arial" w:cs="Arial"/>
                <w:color w:val="000000"/>
                <w:sz w:val="22"/>
                <w:szCs w:val="22"/>
              </w:rPr>
              <w:t xml:space="preserve">We focus on blockchain with its potential to interject in the relations between </w:t>
            </w:r>
            <w:r>
              <w:rPr>
                <w:rFonts w:ascii="Arial" w:hAnsi="Arial" w:cs="Arial"/>
                <w:color w:val="000000"/>
                <w:sz w:val="22"/>
                <w:szCs w:val="22"/>
              </w:rPr>
              <w:t>actors through</w:t>
            </w:r>
            <w:r w:rsidRPr="001A27CB">
              <w:rPr>
                <w:rFonts w:ascii="Arial" w:hAnsi="Arial" w:cs="Arial"/>
                <w:color w:val="000000"/>
                <w:sz w:val="22"/>
                <w:szCs w:val="22"/>
              </w:rPr>
              <w:t>, for example, tokenisation, smart contracts and distributed autonomous organisations (DAOs)</w:t>
            </w:r>
            <w:r>
              <w:rPr>
                <w:rFonts w:ascii="Arial" w:hAnsi="Arial" w:cs="Arial"/>
                <w:color w:val="000000"/>
                <w:sz w:val="22"/>
                <w:szCs w:val="22"/>
              </w:rPr>
              <w:t>, lead</w:t>
            </w:r>
            <w:r w:rsidR="00800B5D">
              <w:rPr>
                <w:rFonts w:ascii="Arial" w:hAnsi="Arial" w:cs="Arial"/>
                <w:color w:val="000000"/>
              </w:rPr>
              <w:t>ing</w:t>
            </w:r>
            <w:r w:rsidRPr="001A27CB">
              <w:rPr>
                <w:rFonts w:ascii="Arial" w:hAnsi="Arial" w:cs="Arial"/>
                <w:color w:val="000000"/>
                <w:sz w:val="22"/>
                <w:szCs w:val="22"/>
              </w:rPr>
              <w:t xml:space="preserve"> to radical regulation and redistribution of power.</w:t>
            </w:r>
            <w:r>
              <w:rPr>
                <w:rFonts w:ascii="Arial" w:hAnsi="Arial" w:cs="Arial"/>
                <w:color w:val="000000"/>
                <w:sz w:val="22"/>
                <w:szCs w:val="22"/>
              </w:rPr>
              <w:t xml:space="preserve"> S</w:t>
            </w:r>
            <w:r w:rsidRPr="001A27CB">
              <w:rPr>
                <w:rFonts w:ascii="Arial" w:hAnsi="Arial" w:cs="Arial"/>
                <w:color w:val="000000"/>
                <w:sz w:val="22"/>
                <w:szCs w:val="22"/>
              </w:rPr>
              <w:t xml:space="preserve">uch blockchain facets offer the basis for creating new value systems and </w:t>
            </w:r>
            <w:r w:rsidR="00F66B33">
              <w:rPr>
                <w:rFonts w:ascii="Arial" w:hAnsi="Arial" w:cs="Arial"/>
                <w:color w:val="000000"/>
              </w:rPr>
              <w:t>embedding</w:t>
            </w:r>
            <w:r w:rsidRPr="001A27CB">
              <w:rPr>
                <w:rFonts w:ascii="Arial" w:hAnsi="Arial" w:cs="Arial"/>
                <w:color w:val="000000"/>
                <w:sz w:val="22"/>
                <w:szCs w:val="22"/>
              </w:rPr>
              <w:t xml:space="preserve"> the interests of non-human</w:t>
            </w:r>
            <w:r>
              <w:rPr>
                <w:rFonts w:ascii="Arial" w:hAnsi="Arial" w:cs="Arial"/>
                <w:color w:val="000000"/>
                <w:sz w:val="22"/>
                <w:szCs w:val="22"/>
              </w:rPr>
              <w:t>s such as seeds, soil and water</w:t>
            </w:r>
            <w:r w:rsidRPr="001A27CB">
              <w:rPr>
                <w:rFonts w:ascii="Arial" w:hAnsi="Arial" w:cs="Arial"/>
                <w:color w:val="000000"/>
                <w:sz w:val="22"/>
                <w:szCs w:val="22"/>
              </w:rPr>
              <w:t xml:space="preserve"> into algorithmic systems</w:t>
            </w:r>
            <w:r>
              <w:rPr>
                <w:rFonts w:ascii="Arial" w:hAnsi="Arial" w:cs="Arial"/>
                <w:color w:val="000000"/>
                <w:sz w:val="22"/>
                <w:szCs w:val="22"/>
              </w:rPr>
              <w:t>.</w:t>
            </w:r>
          </w:p>
          <w:p w14:paraId="18849579" w14:textId="64A175B8" w:rsidR="00701F80" w:rsidRPr="00462FB5" w:rsidRDefault="00F66B33" w:rsidP="00313B5E">
            <w:pPr>
              <w:rPr>
                <w:rFonts w:asciiTheme="minorHAnsi" w:hAnsiTheme="minorHAnsi" w:cstheme="minorHAnsi"/>
                <w:caps/>
                <w:sz w:val="22"/>
                <w:szCs w:val="22"/>
              </w:rPr>
            </w:pPr>
            <w:r>
              <w:rPr>
                <w:rFonts w:ascii="Arial" w:hAnsi="Arial" w:cs="Arial"/>
              </w:rPr>
              <w:t>In these ways t</w:t>
            </w:r>
            <w:r w:rsidR="00660174">
              <w:rPr>
                <w:rFonts w:ascii="Arial" w:hAnsi="Arial" w:cs="Arial"/>
                <w:sz w:val="22"/>
                <w:szCs w:val="22"/>
              </w:rPr>
              <w:t xml:space="preserve">he </w:t>
            </w:r>
            <w:r w:rsidR="00660174" w:rsidRPr="00BB7CF4">
              <w:rPr>
                <w:rFonts w:ascii="Arial" w:hAnsi="Arial" w:cs="Arial"/>
                <w:sz w:val="22"/>
                <w:szCs w:val="22"/>
              </w:rPr>
              <w:t xml:space="preserve">project </w:t>
            </w:r>
            <w:r w:rsidR="00660174">
              <w:rPr>
                <w:rFonts w:ascii="Arial" w:hAnsi="Arial" w:cs="Arial"/>
                <w:sz w:val="22"/>
                <w:szCs w:val="22"/>
              </w:rPr>
              <w:t>takes</w:t>
            </w:r>
            <w:r w:rsidR="00660174" w:rsidRPr="00BB7CF4">
              <w:rPr>
                <w:rFonts w:ascii="Arial" w:hAnsi="Arial" w:cs="Arial"/>
                <w:sz w:val="22"/>
                <w:szCs w:val="22"/>
              </w:rPr>
              <w:t xml:space="preserve"> a novel approach to </w:t>
            </w:r>
            <w:r w:rsidR="00660174">
              <w:rPr>
                <w:rFonts w:ascii="Arial" w:hAnsi="Arial" w:cs="Arial"/>
                <w:sz w:val="22"/>
                <w:szCs w:val="22"/>
              </w:rPr>
              <w:t>reconfiguring</w:t>
            </w:r>
            <w:r w:rsidR="00660174" w:rsidRPr="00BB7CF4">
              <w:rPr>
                <w:rFonts w:ascii="Arial" w:hAnsi="Arial" w:cs="Arial"/>
                <w:sz w:val="22"/>
                <w:szCs w:val="22"/>
              </w:rPr>
              <w:t xml:space="preserve"> food, blockchain, and value</w:t>
            </w:r>
            <w:r>
              <w:rPr>
                <w:rFonts w:ascii="Arial" w:hAnsi="Arial" w:cs="Arial"/>
              </w:rPr>
              <w:t>s</w:t>
            </w:r>
            <w:r w:rsidR="00660174">
              <w:rPr>
                <w:rFonts w:ascii="Arial" w:hAnsi="Arial" w:cs="Arial"/>
                <w:sz w:val="22"/>
                <w:szCs w:val="22"/>
              </w:rPr>
              <w:t xml:space="preserve"> </w:t>
            </w:r>
            <w:r w:rsidR="00660174" w:rsidRPr="00BB7CF4">
              <w:rPr>
                <w:rFonts w:ascii="Arial" w:hAnsi="Arial" w:cs="Arial"/>
                <w:sz w:val="22"/>
                <w:szCs w:val="22"/>
              </w:rPr>
              <w:t xml:space="preserve">to create more sustainable, inclusive and just futures. </w:t>
            </w:r>
            <w:r>
              <w:rPr>
                <w:rFonts w:ascii="Arial" w:hAnsi="Arial" w:cs="Arial"/>
              </w:rPr>
              <w:t xml:space="preserve">Outputs include </w:t>
            </w:r>
            <w:r w:rsidR="00660174" w:rsidRPr="00BB7CF4">
              <w:rPr>
                <w:rFonts w:ascii="Arial" w:hAnsi="Arial" w:cs="Arial"/>
                <w:sz w:val="22"/>
                <w:szCs w:val="22"/>
              </w:rPr>
              <w:t xml:space="preserve">a website, a printed booklet, and a CHI paper, </w:t>
            </w:r>
            <w:r>
              <w:rPr>
                <w:rFonts w:ascii="Arial" w:hAnsi="Arial" w:cs="Arial"/>
              </w:rPr>
              <w:t>to</w:t>
            </w:r>
            <w:r w:rsidR="00660174" w:rsidRPr="00BB7CF4">
              <w:rPr>
                <w:rFonts w:ascii="Arial" w:hAnsi="Arial" w:cs="Arial"/>
                <w:sz w:val="22"/>
                <w:szCs w:val="22"/>
              </w:rPr>
              <w:t xml:space="preserve"> raise awareness about, and open </w:t>
            </w:r>
            <w:r w:rsidR="00660174">
              <w:rPr>
                <w:rFonts w:ascii="Arial" w:hAnsi="Arial" w:cs="Arial"/>
                <w:sz w:val="22"/>
                <w:szCs w:val="22"/>
              </w:rPr>
              <w:t xml:space="preserve">up </w:t>
            </w:r>
            <w:r w:rsidR="00660174" w:rsidRPr="00BB7CF4">
              <w:rPr>
                <w:rFonts w:ascii="Arial" w:hAnsi="Arial" w:cs="Arial"/>
                <w:sz w:val="22"/>
                <w:szCs w:val="22"/>
              </w:rPr>
              <w:t xml:space="preserve">new </w:t>
            </w:r>
            <w:r w:rsidR="00660174">
              <w:rPr>
                <w:rFonts w:ascii="Arial" w:hAnsi="Arial" w:cs="Arial"/>
                <w:sz w:val="22"/>
                <w:szCs w:val="22"/>
              </w:rPr>
              <w:t>possibilities</w:t>
            </w:r>
            <w:r w:rsidR="00660174" w:rsidRPr="00BB7CF4">
              <w:rPr>
                <w:rFonts w:ascii="Arial" w:hAnsi="Arial" w:cs="Arial"/>
                <w:sz w:val="22"/>
                <w:szCs w:val="22"/>
              </w:rPr>
              <w:t xml:space="preserve"> for, algorithmic solutions to a sustainable food justice system</w:t>
            </w:r>
            <w:r w:rsidR="00660174">
              <w:rPr>
                <w:rFonts w:ascii="Arial" w:hAnsi="Arial" w:cs="Arial"/>
                <w:sz w:val="22"/>
                <w:szCs w:val="22"/>
              </w:rPr>
              <w:t>.</w:t>
            </w:r>
            <w:r w:rsidR="00660174" w:rsidRPr="00BB7CF4">
              <w:rPr>
                <w:rFonts w:ascii="Arial" w:hAnsi="Arial" w:cs="Arial"/>
                <w:sz w:val="22"/>
                <w:szCs w:val="22"/>
              </w:rPr>
              <w:t xml:space="preserve"> </w:t>
            </w:r>
          </w:p>
        </w:tc>
      </w:tr>
    </w:tbl>
    <w:p w14:paraId="0CD1283E" w14:textId="61FB6CE0" w:rsidR="00E13239" w:rsidRPr="00462FB5" w:rsidRDefault="00E13239">
      <w:pPr>
        <w:rPr>
          <w:rFonts w:cstheme="minorHAnsi"/>
        </w:rPr>
      </w:pPr>
    </w:p>
    <w:p w14:paraId="058CB1A2" w14:textId="532057E8" w:rsidR="00701F80" w:rsidRPr="00462FB5" w:rsidRDefault="00701F80">
      <w:pPr>
        <w:rPr>
          <w:rFonts w:cstheme="minorHAnsi"/>
        </w:rPr>
      </w:pPr>
    </w:p>
    <w:p w14:paraId="1AD93108" w14:textId="193AB9E7" w:rsidR="00701F80" w:rsidRPr="00462FB5" w:rsidRDefault="00701F80">
      <w:pPr>
        <w:rPr>
          <w:rFonts w:cstheme="minorHAnsi"/>
        </w:rPr>
      </w:pPr>
    </w:p>
    <w:p w14:paraId="7CFA9D05" w14:textId="77777777" w:rsidR="00701F80" w:rsidRPr="00462FB5" w:rsidRDefault="00701F80">
      <w:pPr>
        <w:rPr>
          <w:rFonts w:cstheme="minorHAnsi"/>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701F80" w:rsidRPr="00462FB5" w14:paraId="6FF0F820" w14:textId="77777777" w:rsidTr="005F3E42">
        <w:trPr>
          <w:trHeight w:val="75"/>
        </w:trPr>
        <w:tc>
          <w:tcPr>
            <w:tcW w:w="5000" w:type="pct"/>
            <w:shd w:val="clear" w:color="auto" w:fill="0070C0"/>
            <w:vAlign w:val="center"/>
          </w:tcPr>
          <w:p w14:paraId="35CC0BE4" w14:textId="753D3124" w:rsidR="00701F80" w:rsidRPr="00462FB5" w:rsidRDefault="00701F80" w:rsidP="005F3E42">
            <w:pPr>
              <w:pStyle w:val="Allcaps"/>
              <w:rPr>
                <w:rFonts w:asciiTheme="minorHAnsi" w:hAnsiTheme="minorHAnsi" w:cstheme="minorHAnsi"/>
                <w:b/>
                <w:color w:val="FFFFFF" w:themeColor="background1"/>
                <w:sz w:val="22"/>
                <w:szCs w:val="22"/>
              </w:rPr>
            </w:pPr>
            <w:r w:rsidRPr="00462FB5">
              <w:rPr>
                <w:rFonts w:asciiTheme="minorHAnsi" w:hAnsiTheme="minorHAnsi" w:cstheme="minorHAnsi"/>
                <w:b/>
                <w:color w:val="FFFFFF" w:themeColor="background1"/>
                <w:sz w:val="22"/>
                <w:szCs w:val="22"/>
              </w:rPr>
              <w:t>2. How does your proposal align with the themes and objectives of Not EQual?</w:t>
            </w:r>
          </w:p>
        </w:tc>
      </w:tr>
      <w:tr w:rsidR="00701F80" w:rsidRPr="00462FB5" w14:paraId="5A5AA608" w14:textId="77777777" w:rsidTr="005F3E42">
        <w:trPr>
          <w:trHeight w:val="1051"/>
        </w:trPr>
        <w:tc>
          <w:tcPr>
            <w:tcW w:w="5000" w:type="pct"/>
            <w:shd w:val="clear" w:color="auto" w:fill="auto"/>
            <w:vAlign w:val="center"/>
          </w:tcPr>
          <w:p w14:paraId="0A6BDCB6" w14:textId="07272DD6" w:rsidR="00701F80" w:rsidRDefault="00462FB5" w:rsidP="005F3E42">
            <w:pPr>
              <w:pStyle w:val="Allcaps"/>
              <w:rPr>
                <w:rFonts w:asciiTheme="minorHAnsi" w:hAnsiTheme="minorHAnsi" w:cstheme="minorHAnsi"/>
                <w:i/>
                <w:caps w:val="0"/>
                <w:sz w:val="22"/>
                <w:szCs w:val="22"/>
              </w:rPr>
            </w:pPr>
            <w:r w:rsidRPr="00462FB5">
              <w:rPr>
                <w:rFonts w:asciiTheme="minorHAnsi" w:hAnsiTheme="minorHAnsi" w:cstheme="minorHAnsi"/>
                <w:i/>
                <w:caps w:val="0"/>
                <w:sz w:val="22"/>
                <w:szCs w:val="22"/>
              </w:rPr>
              <w:t>Please describe how your proposal help</w:t>
            </w:r>
            <w:r w:rsidR="007D3B40">
              <w:rPr>
                <w:rFonts w:asciiTheme="minorHAnsi" w:hAnsiTheme="minorHAnsi" w:cstheme="minorHAnsi"/>
                <w:i/>
                <w:caps w:val="0"/>
                <w:sz w:val="22"/>
                <w:szCs w:val="22"/>
              </w:rPr>
              <w:t>s</w:t>
            </w:r>
            <w:r w:rsidRPr="00462FB5">
              <w:rPr>
                <w:rFonts w:asciiTheme="minorHAnsi" w:hAnsiTheme="minorHAnsi" w:cstheme="minorHAnsi"/>
                <w:i/>
                <w:caps w:val="0"/>
                <w:sz w:val="22"/>
                <w:szCs w:val="22"/>
              </w:rPr>
              <w:t xml:space="preserve"> understand, explore or develop practical responses to social justice iss</w:t>
            </w:r>
            <w:r w:rsidR="007D3B40">
              <w:rPr>
                <w:rFonts w:asciiTheme="minorHAnsi" w:hAnsiTheme="minorHAnsi" w:cstheme="minorHAnsi"/>
                <w:i/>
                <w:caps w:val="0"/>
                <w:sz w:val="22"/>
                <w:szCs w:val="22"/>
              </w:rPr>
              <w:t>ues within the digital economy; and how does your proposal enhance a cross-disciplinary way of working.</w:t>
            </w:r>
            <w:r w:rsidRPr="00462FB5">
              <w:rPr>
                <w:rFonts w:asciiTheme="minorHAnsi" w:hAnsiTheme="minorHAnsi" w:cstheme="minorHAnsi"/>
                <w:i/>
                <w:caps w:val="0"/>
                <w:sz w:val="22"/>
                <w:szCs w:val="22"/>
              </w:rPr>
              <w:t xml:space="preserve"> Please also indicate which of the Not Equal challenge areas your proposal focus</w:t>
            </w:r>
            <w:r w:rsidR="007D3B40">
              <w:rPr>
                <w:rFonts w:asciiTheme="minorHAnsi" w:hAnsiTheme="minorHAnsi" w:cstheme="minorHAnsi"/>
                <w:i/>
                <w:caps w:val="0"/>
                <w:sz w:val="22"/>
                <w:szCs w:val="22"/>
              </w:rPr>
              <w:t>es</w:t>
            </w:r>
            <w:r w:rsidRPr="00462FB5">
              <w:rPr>
                <w:rFonts w:asciiTheme="minorHAnsi" w:hAnsiTheme="minorHAnsi" w:cstheme="minorHAnsi"/>
                <w:i/>
                <w:caps w:val="0"/>
                <w:sz w:val="22"/>
                <w:szCs w:val="22"/>
              </w:rPr>
              <w:t xml:space="preserve"> on e.g</w:t>
            </w:r>
            <w:r w:rsidR="007D3B40">
              <w:rPr>
                <w:rFonts w:asciiTheme="minorHAnsi" w:hAnsiTheme="minorHAnsi" w:cstheme="minorHAnsi"/>
                <w:i/>
                <w:caps w:val="0"/>
                <w:sz w:val="22"/>
                <w:szCs w:val="22"/>
              </w:rPr>
              <w:t>.</w:t>
            </w:r>
            <w:r w:rsidRPr="00462FB5">
              <w:rPr>
                <w:rFonts w:asciiTheme="minorHAnsi" w:hAnsiTheme="minorHAnsi" w:cstheme="minorHAnsi"/>
                <w:i/>
                <w:caps w:val="0"/>
                <w:sz w:val="22"/>
                <w:szCs w:val="22"/>
              </w:rPr>
              <w:t xml:space="preserve"> Algorithmic Social Justice, Digital Security for All and Fairer Futures for Business and Workforce</w:t>
            </w:r>
            <w:r w:rsidR="00701F80" w:rsidRPr="00462FB5">
              <w:rPr>
                <w:rFonts w:asciiTheme="minorHAnsi" w:hAnsiTheme="minorHAnsi" w:cstheme="minorHAnsi"/>
                <w:i/>
                <w:caps w:val="0"/>
                <w:sz w:val="22"/>
                <w:szCs w:val="22"/>
              </w:rPr>
              <w:t xml:space="preserve"> (&lt;</w:t>
            </w:r>
            <w:r w:rsidRPr="00462FB5">
              <w:rPr>
                <w:rFonts w:asciiTheme="minorHAnsi" w:hAnsiTheme="minorHAnsi" w:cstheme="minorHAnsi"/>
                <w:i/>
                <w:caps w:val="0"/>
                <w:sz w:val="22"/>
                <w:szCs w:val="22"/>
              </w:rPr>
              <w:t>5</w:t>
            </w:r>
            <w:r w:rsidR="00701F80" w:rsidRPr="00462FB5">
              <w:rPr>
                <w:rFonts w:asciiTheme="minorHAnsi" w:hAnsiTheme="minorHAnsi" w:cstheme="minorHAnsi"/>
                <w:i/>
                <w:caps w:val="0"/>
                <w:sz w:val="22"/>
                <w:szCs w:val="22"/>
              </w:rPr>
              <w:t>00 words)</w:t>
            </w:r>
            <w:r w:rsidR="007D3B40">
              <w:rPr>
                <w:rFonts w:asciiTheme="minorHAnsi" w:hAnsiTheme="minorHAnsi" w:cstheme="minorHAnsi"/>
                <w:i/>
                <w:caps w:val="0"/>
                <w:sz w:val="22"/>
                <w:szCs w:val="22"/>
              </w:rPr>
              <w:t xml:space="preserve">. </w:t>
            </w:r>
          </w:p>
          <w:p w14:paraId="05162C3C" w14:textId="77777777" w:rsidR="00313B5E" w:rsidRPr="00462FB5" w:rsidRDefault="00313B5E" w:rsidP="005F3E42">
            <w:pPr>
              <w:pStyle w:val="Allcaps"/>
              <w:rPr>
                <w:rFonts w:asciiTheme="minorHAnsi" w:hAnsiTheme="minorHAnsi" w:cstheme="minorHAnsi"/>
                <w:i/>
                <w:caps w:val="0"/>
                <w:sz w:val="22"/>
                <w:szCs w:val="22"/>
              </w:rPr>
            </w:pPr>
          </w:p>
          <w:p w14:paraId="0FB3EE2C" w14:textId="77777777" w:rsidR="00660174" w:rsidRPr="00BB7CF4" w:rsidRDefault="00660174" w:rsidP="00660174">
            <w:pPr>
              <w:pStyle w:val="allcaps0"/>
              <w:spacing w:before="0" w:beforeAutospacing="0" w:after="0" w:afterAutospacing="0"/>
              <w:rPr>
                <w:rFonts w:ascii="Arial" w:hAnsi="Arial" w:cs="Arial"/>
                <w:sz w:val="22"/>
                <w:szCs w:val="22"/>
              </w:rPr>
            </w:pPr>
            <w:r w:rsidRPr="00BB7CF4">
              <w:rPr>
                <w:rFonts w:ascii="Arial" w:hAnsi="Arial" w:cs="Arial"/>
                <w:sz w:val="22"/>
                <w:szCs w:val="22"/>
              </w:rPr>
              <w:t xml:space="preserve">The project takes an algorithmic approach to creating a sustainable food justice system. We focus on food because it is </w:t>
            </w:r>
            <w:r>
              <w:rPr>
                <w:rFonts w:ascii="Arial" w:hAnsi="Arial" w:cs="Arial"/>
                <w:sz w:val="22"/>
                <w:szCs w:val="22"/>
              </w:rPr>
              <w:t xml:space="preserve">ripe </w:t>
            </w:r>
            <w:r w:rsidRPr="00BB7CF4">
              <w:rPr>
                <w:rFonts w:ascii="Arial" w:hAnsi="Arial" w:cs="Arial"/>
                <w:sz w:val="22"/>
                <w:szCs w:val="22"/>
              </w:rPr>
              <w:t xml:space="preserve">for algorithmic treatment and has three clearly defined problems that relate to algorithmic justice. </w:t>
            </w:r>
          </w:p>
          <w:p w14:paraId="04C4CD14" w14:textId="77777777" w:rsidR="00660174" w:rsidRPr="00BB7CF4" w:rsidRDefault="00660174" w:rsidP="00660174">
            <w:pPr>
              <w:pStyle w:val="allcaps0"/>
              <w:spacing w:before="0" w:beforeAutospacing="0" w:after="0" w:afterAutospacing="0"/>
              <w:rPr>
                <w:rFonts w:ascii="Arial" w:hAnsi="Arial" w:cs="Arial"/>
                <w:sz w:val="22"/>
                <w:szCs w:val="22"/>
              </w:rPr>
            </w:pPr>
          </w:p>
          <w:p w14:paraId="0CFC297F" w14:textId="36864BFB" w:rsidR="00660174" w:rsidRDefault="00660174" w:rsidP="00660174">
            <w:pPr>
              <w:pStyle w:val="allcaps0"/>
              <w:spacing w:before="0" w:beforeAutospacing="0" w:after="0" w:afterAutospacing="0"/>
              <w:rPr>
                <w:rFonts w:ascii="Arial" w:hAnsi="Arial" w:cs="Arial"/>
                <w:sz w:val="22"/>
                <w:szCs w:val="22"/>
              </w:rPr>
            </w:pPr>
            <w:r>
              <w:rPr>
                <w:rFonts w:ascii="Arial" w:hAnsi="Arial" w:cs="Arial"/>
                <w:sz w:val="22"/>
                <w:szCs w:val="22"/>
              </w:rPr>
              <w:t xml:space="preserve">Firstly, we </w:t>
            </w:r>
            <w:r w:rsidRPr="00BB7CF4">
              <w:rPr>
                <w:rFonts w:ascii="Arial" w:hAnsi="Arial" w:cs="Arial"/>
                <w:sz w:val="22"/>
                <w:szCs w:val="22"/>
              </w:rPr>
              <w:t>need to create a more-than-human value system, because the exclusive focus on human benefit is driving unsustainable food practices. Intensive agricultural production</w:t>
            </w:r>
            <w:r>
              <w:rPr>
                <w:rFonts w:ascii="Arial" w:hAnsi="Arial" w:cs="Arial"/>
                <w:sz w:val="22"/>
                <w:szCs w:val="22"/>
              </w:rPr>
              <w:t xml:space="preserve"> has failed </w:t>
            </w:r>
            <w:r w:rsidRPr="00BB7CF4">
              <w:rPr>
                <w:rFonts w:ascii="Arial" w:hAnsi="Arial" w:cs="Arial"/>
                <w:sz w:val="22"/>
                <w:szCs w:val="22"/>
              </w:rPr>
              <w:t xml:space="preserve">to acknowledge the ways in which humans and other species are interdependent, </w:t>
            </w:r>
            <w:r>
              <w:rPr>
                <w:rFonts w:ascii="Arial" w:hAnsi="Arial" w:cs="Arial"/>
                <w:sz w:val="22"/>
                <w:szCs w:val="22"/>
              </w:rPr>
              <w:t>and contributed to</w:t>
            </w:r>
            <w:r w:rsidRPr="00BB7CF4">
              <w:rPr>
                <w:rFonts w:ascii="Arial" w:hAnsi="Arial" w:cs="Arial"/>
                <w:sz w:val="22"/>
                <w:szCs w:val="22"/>
              </w:rPr>
              <w:t xml:space="preserve"> degraded soils, polluted waterways, </w:t>
            </w:r>
            <w:r>
              <w:rPr>
                <w:rFonts w:ascii="Arial" w:hAnsi="Arial" w:cs="Arial"/>
                <w:sz w:val="22"/>
                <w:szCs w:val="22"/>
              </w:rPr>
              <w:t>the loss of 75% of all cultivated crop diversity (FAO, 201</w:t>
            </w:r>
            <w:r w:rsidR="008462C1">
              <w:rPr>
                <w:rFonts w:ascii="Arial" w:hAnsi="Arial" w:cs="Arial"/>
                <w:sz w:val="22"/>
                <w:szCs w:val="22"/>
              </w:rPr>
              <w:t>9</w:t>
            </w:r>
            <w:r>
              <w:rPr>
                <w:rFonts w:ascii="Arial" w:hAnsi="Arial" w:cs="Arial"/>
                <w:sz w:val="22"/>
                <w:szCs w:val="22"/>
              </w:rPr>
              <w:t xml:space="preserve">) and other </w:t>
            </w:r>
            <w:r w:rsidRPr="00BB7CF4">
              <w:rPr>
                <w:rFonts w:ascii="Arial" w:hAnsi="Arial" w:cs="Arial"/>
                <w:sz w:val="22"/>
                <w:szCs w:val="22"/>
              </w:rPr>
              <w:t>mass extinctions, ultimately threatening food security for all life on the planet</w:t>
            </w:r>
            <w:r>
              <w:rPr>
                <w:rFonts w:ascii="Arial" w:hAnsi="Arial" w:cs="Arial"/>
                <w:sz w:val="22"/>
                <w:szCs w:val="22"/>
              </w:rPr>
              <w:t xml:space="preserve"> (</w:t>
            </w:r>
            <w:r w:rsidR="00907E5B">
              <w:rPr>
                <w:rFonts w:ascii="Arial" w:hAnsi="Arial" w:cs="Arial"/>
                <w:sz w:val="22"/>
                <w:szCs w:val="22"/>
              </w:rPr>
              <w:t>Willet et al</w:t>
            </w:r>
            <w:r w:rsidR="008462C1">
              <w:rPr>
                <w:rFonts w:ascii="Arial" w:hAnsi="Arial" w:cs="Arial"/>
                <w:sz w:val="22"/>
                <w:szCs w:val="22"/>
              </w:rPr>
              <w:t>,</w:t>
            </w:r>
            <w:r>
              <w:rPr>
                <w:rFonts w:ascii="Arial" w:hAnsi="Arial" w:cs="Arial"/>
                <w:sz w:val="22"/>
                <w:szCs w:val="22"/>
              </w:rPr>
              <w:t xml:space="preserve"> 2019)</w:t>
            </w:r>
            <w:r w:rsidRPr="00BB7CF4">
              <w:rPr>
                <w:rFonts w:ascii="Arial" w:hAnsi="Arial" w:cs="Arial"/>
                <w:sz w:val="22"/>
                <w:szCs w:val="22"/>
              </w:rPr>
              <w:t>.</w:t>
            </w:r>
            <w:r>
              <w:rPr>
                <w:rFonts w:ascii="Arial" w:hAnsi="Arial" w:cs="Arial"/>
                <w:sz w:val="22"/>
                <w:szCs w:val="22"/>
              </w:rPr>
              <w:t xml:space="preserve"> We need to find ways of redistributing value and power across nonhuman actors that are being exploited to the point of extinction. </w:t>
            </w:r>
          </w:p>
          <w:p w14:paraId="40D0AD93" w14:textId="77777777" w:rsidR="00660174" w:rsidRPr="00BB7CF4" w:rsidRDefault="00660174" w:rsidP="00660174">
            <w:pPr>
              <w:pStyle w:val="Heading2"/>
              <w:rPr>
                <w:rFonts w:ascii="Arial" w:hAnsi="Arial" w:cs="Arial"/>
                <w:b w:val="0"/>
                <w:sz w:val="22"/>
                <w:szCs w:val="22"/>
              </w:rPr>
            </w:pPr>
            <w:r>
              <w:rPr>
                <w:rFonts w:ascii="Arial" w:hAnsi="Arial" w:cs="Arial"/>
                <w:b w:val="0"/>
                <w:sz w:val="22"/>
                <w:szCs w:val="22"/>
              </w:rPr>
              <w:t>Secondly, we need to find</w:t>
            </w:r>
            <w:r w:rsidRPr="00BB7CF4">
              <w:rPr>
                <w:rFonts w:ascii="Arial" w:hAnsi="Arial" w:cs="Arial"/>
                <w:b w:val="0"/>
                <w:sz w:val="22"/>
                <w:szCs w:val="22"/>
              </w:rPr>
              <w:t xml:space="preserve"> a way to sustain the food commons in order to create </w:t>
            </w:r>
            <w:r>
              <w:rPr>
                <w:rFonts w:ascii="Arial" w:hAnsi="Arial" w:cs="Arial"/>
                <w:b w:val="0"/>
                <w:sz w:val="22"/>
                <w:szCs w:val="22"/>
              </w:rPr>
              <w:t>food</w:t>
            </w:r>
            <w:r w:rsidRPr="00BB7CF4">
              <w:rPr>
                <w:rFonts w:ascii="Arial" w:hAnsi="Arial" w:cs="Arial"/>
                <w:b w:val="0"/>
                <w:sz w:val="22"/>
                <w:szCs w:val="22"/>
              </w:rPr>
              <w:t xml:space="preserve"> </w:t>
            </w:r>
            <w:r>
              <w:rPr>
                <w:rFonts w:ascii="Arial" w:hAnsi="Arial" w:cs="Arial"/>
                <w:b w:val="0"/>
                <w:sz w:val="22"/>
                <w:szCs w:val="22"/>
              </w:rPr>
              <w:t xml:space="preserve">sovereignty and security </w:t>
            </w:r>
            <w:r w:rsidRPr="004B509A">
              <w:rPr>
                <w:rFonts w:ascii="Arial" w:hAnsi="Arial" w:cs="Arial"/>
                <w:b w:val="0"/>
                <w:sz w:val="22"/>
                <w:szCs w:val="22"/>
              </w:rPr>
              <w:t>(Holt-</w:t>
            </w:r>
            <w:proofErr w:type="spellStart"/>
            <w:r w:rsidRPr="004B509A">
              <w:rPr>
                <w:rFonts w:ascii="Arial" w:hAnsi="Arial" w:cs="Arial"/>
                <w:b w:val="0"/>
                <w:sz w:val="22"/>
                <w:szCs w:val="22"/>
              </w:rPr>
              <w:t>Giménez</w:t>
            </w:r>
            <w:proofErr w:type="spellEnd"/>
            <w:r w:rsidRPr="004B509A">
              <w:rPr>
                <w:rFonts w:ascii="Arial" w:hAnsi="Arial" w:cs="Arial"/>
                <w:b w:val="0"/>
                <w:sz w:val="22"/>
                <w:szCs w:val="22"/>
              </w:rPr>
              <w:t>, 2011).</w:t>
            </w:r>
            <w:r w:rsidRPr="00BB7CF4">
              <w:rPr>
                <w:rFonts w:ascii="Arial" w:hAnsi="Arial" w:cs="Arial"/>
                <w:b w:val="0"/>
                <w:sz w:val="22"/>
                <w:szCs w:val="22"/>
              </w:rPr>
              <w:t xml:space="preserve"> The corporate industrial food system has sought to extract and enclose the planet’s resources for profit, concentrating the benefit and power into the hands of a few individuals and multinationals. For example, four seed companies now control more than 60 percent of the global seed market.</w:t>
            </w:r>
            <w:r>
              <w:rPr>
                <w:rFonts w:ascii="Arial" w:hAnsi="Arial" w:cs="Arial"/>
                <w:b w:val="0"/>
                <w:sz w:val="22"/>
                <w:szCs w:val="22"/>
              </w:rPr>
              <w:t xml:space="preserve"> </w:t>
            </w:r>
          </w:p>
          <w:p w14:paraId="209FC256" w14:textId="5E0DC4C1" w:rsidR="00660174" w:rsidRPr="00BB7CF4" w:rsidRDefault="00660174" w:rsidP="00660174">
            <w:pPr>
              <w:pStyle w:val="Heading2"/>
              <w:rPr>
                <w:rFonts w:ascii="Arial" w:hAnsi="Arial" w:cs="Arial"/>
                <w:iCs/>
                <w:color w:val="000000"/>
                <w:sz w:val="22"/>
                <w:szCs w:val="22"/>
                <w:lang w:val="en-US"/>
              </w:rPr>
            </w:pPr>
            <w:r w:rsidRPr="00135C5F">
              <w:rPr>
                <w:rFonts w:ascii="Arial" w:hAnsi="Arial" w:cs="Arial"/>
                <w:b w:val="0"/>
                <w:sz w:val="22"/>
                <w:szCs w:val="22"/>
              </w:rPr>
              <w:t xml:space="preserve">Thirdly, we need to ensure that our algorithmic approach is inclusive or we risk intensifying digital exclusions and inequalities. </w:t>
            </w:r>
            <w:r>
              <w:rPr>
                <w:rFonts w:ascii="Arial" w:hAnsi="Arial" w:cs="Arial"/>
                <w:b w:val="0"/>
                <w:iCs/>
                <w:color w:val="000000"/>
                <w:sz w:val="22"/>
                <w:szCs w:val="22"/>
                <w:lang w:val="en-US"/>
              </w:rPr>
              <w:t xml:space="preserve">Technological innovations </w:t>
            </w:r>
            <w:r w:rsidRPr="00135C5F">
              <w:rPr>
                <w:rFonts w:ascii="Arial" w:hAnsi="Arial" w:cs="Arial"/>
                <w:b w:val="0"/>
                <w:iCs/>
                <w:color w:val="000000"/>
                <w:sz w:val="22"/>
                <w:szCs w:val="22"/>
                <w:lang w:val="en-US"/>
              </w:rPr>
              <w:t>can sustain and amplify existing imbalances within the food system</w:t>
            </w:r>
            <w:r w:rsidR="00A03810">
              <w:rPr>
                <w:rFonts w:ascii="Arial" w:hAnsi="Arial" w:cs="Arial"/>
                <w:b w:val="0"/>
                <w:iCs/>
                <w:color w:val="000000"/>
                <w:sz w:val="22"/>
                <w:szCs w:val="22"/>
                <w:lang w:val="en-US"/>
              </w:rPr>
              <w:t>. F</w:t>
            </w:r>
            <w:r w:rsidRPr="00135C5F">
              <w:rPr>
                <w:rFonts w:ascii="Arial" w:hAnsi="Arial" w:cs="Arial"/>
                <w:b w:val="0"/>
                <w:iCs/>
                <w:color w:val="000000"/>
                <w:sz w:val="22"/>
                <w:szCs w:val="22"/>
                <w:lang w:val="en-US"/>
              </w:rPr>
              <w:t xml:space="preserve">or example, </w:t>
            </w:r>
            <w:r w:rsidR="008462C1">
              <w:rPr>
                <w:rFonts w:ascii="Arial" w:hAnsi="Arial" w:cs="Arial"/>
                <w:b w:val="0"/>
                <w:iCs/>
                <w:color w:val="000000"/>
                <w:sz w:val="22"/>
                <w:szCs w:val="22"/>
                <w:lang w:val="en-US"/>
              </w:rPr>
              <w:t>genetic modification (</w:t>
            </w:r>
            <w:r w:rsidRPr="00135C5F">
              <w:rPr>
                <w:rFonts w:ascii="Arial" w:hAnsi="Arial" w:cs="Arial"/>
                <w:b w:val="0"/>
                <w:sz w:val="22"/>
                <w:szCs w:val="22"/>
              </w:rPr>
              <w:t>GM</w:t>
            </w:r>
            <w:r w:rsidR="008462C1">
              <w:rPr>
                <w:rFonts w:ascii="Arial" w:hAnsi="Arial" w:cs="Arial"/>
                <w:b w:val="0"/>
                <w:sz w:val="22"/>
                <w:szCs w:val="22"/>
              </w:rPr>
              <w:t>)</w:t>
            </w:r>
            <w:r w:rsidRPr="00135C5F">
              <w:rPr>
                <w:rFonts w:ascii="Arial" w:hAnsi="Arial" w:cs="Arial"/>
                <w:b w:val="0"/>
                <w:sz w:val="22"/>
                <w:szCs w:val="22"/>
              </w:rPr>
              <w:t xml:space="preserve"> work</w:t>
            </w:r>
            <w:r>
              <w:rPr>
                <w:rFonts w:ascii="Arial" w:hAnsi="Arial" w:cs="Arial"/>
                <w:b w:val="0"/>
                <w:sz w:val="22"/>
                <w:szCs w:val="22"/>
              </w:rPr>
              <w:t>s</w:t>
            </w:r>
            <w:r w:rsidRPr="00135C5F">
              <w:rPr>
                <w:rFonts w:ascii="Arial" w:hAnsi="Arial" w:cs="Arial"/>
                <w:b w:val="0"/>
                <w:sz w:val="22"/>
                <w:szCs w:val="22"/>
              </w:rPr>
              <w:t xml:space="preserve"> towards </w:t>
            </w:r>
            <w:r>
              <w:rPr>
                <w:rFonts w:ascii="Arial" w:hAnsi="Arial" w:cs="Arial"/>
                <w:b w:val="0"/>
                <w:sz w:val="22"/>
                <w:szCs w:val="22"/>
              </w:rPr>
              <w:t>patenting seed</w:t>
            </w:r>
            <w:r w:rsidR="008462C1">
              <w:rPr>
                <w:rFonts w:ascii="Arial" w:hAnsi="Arial" w:cs="Arial"/>
                <w:b w:val="0"/>
                <w:sz w:val="22"/>
                <w:szCs w:val="22"/>
              </w:rPr>
              <w:t>,</w:t>
            </w:r>
            <w:r>
              <w:rPr>
                <w:rFonts w:ascii="Arial" w:hAnsi="Arial" w:cs="Arial"/>
                <w:b w:val="0"/>
                <w:sz w:val="22"/>
                <w:szCs w:val="22"/>
              </w:rPr>
              <w:t xml:space="preserve"> </w:t>
            </w:r>
            <w:r w:rsidR="008462C1">
              <w:rPr>
                <w:rFonts w:ascii="Arial" w:hAnsi="Arial" w:cs="Arial"/>
                <w:b w:val="0"/>
                <w:sz w:val="22"/>
                <w:szCs w:val="22"/>
              </w:rPr>
              <w:t>profiting</w:t>
            </w:r>
            <w:r w:rsidRPr="00135C5F">
              <w:rPr>
                <w:rFonts w:ascii="Arial" w:hAnsi="Arial" w:cs="Arial"/>
                <w:b w:val="0"/>
                <w:sz w:val="22"/>
                <w:szCs w:val="22"/>
              </w:rPr>
              <w:t xml:space="preserve"> </w:t>
            </w:r>
            <w:r w:rsidRPr="00135C5F">
              <w:rPr>
                <w:rFonts w:ascii="Arial" w:hAnsi="Arial" w:cs="Arial"/>
                <w:b w:val="0"/>
                <w:sz w:val="22"/>
                <w:szCs w:val="22"/>
              </w:rPr>
              <w:lastRenderedPageBreak/>
              <w:t>multinationals by displacing locally-grown and adapted crop varieties and creating farmer dependencies, sometimes with devastating consequences (e.g. farmer suicides</w:t>
            </w:r>
            <w:r w:rsidR="008462C1">
              <w:rPr>
                <w:rFonts w:ascii="Arial" w:hAnsi="Arial" w:cs="Arial"/>
                <w:b w:val="0"/>
                <w:sz w:val="22"/>
                <w:szCs w:val="22"/>
              </w:rPr>
              <w:t xml:space="preserve"> in India</w:t>
            </w:r>
            <w:r w:rsidRPr="00135C5F">
              <w:rPr>
                <w:rFonts w:ascii="Arial" w:hAnsi="Arial" w:cs="Arial"/>
                <w:b w:val="0"/>
                <w:sz w:val="22"/>
                <w:szCs w:val="22"/>
              </w:rPr>
              <w:t xml:space="preserve">). </w:t>
            </w:r>
          </w:p>
          <w:p w14:paraId="2BEF203B" w14:textId="77777777" w:rsidR="00660174" w:rsidRDefault="00660174" w:rsidP="00660174">
            <w:pPr>
              <w:pStyle w:val="allcaps0"/>
              <w:spacing w:before="0" w:beforeAutospacing="0" w:after="0" w:afterAutospacing="0"/>
              <w:rPr>
                <w:rFonts w:ascii="Arial" w:hAnsi="Arial" w:cs="Arial"/>
                <w:sz w:val="22"/>
                <w:szCs w:val="22"/>
              </w:rPr>
            </w:pPr>
            <w:r w:rsidRPr="00BB7CF4">
              <w:rPr>
                <w:rFonts w:ascii="Arial" w:hAnsi="Arial" w:cs="Arial"/>
                <w:b/>
                <w:i/>
                <w:iCs/>
                <w:color w:val="000000"/>
                <w:sz w:val="22"/>
                <w:szCs w:val="22"/>
                <w:lang w:val="en-US"/>
              </w:rPr>
              <w:t xml:space="preserve">How can we </w:t>
            </w:r>
            <w:r w:rsidRPr="00BB7CF4">
              <w:rPr>
                <w:rFonts w:ascii="Arial" w:hAnsi="Arial" w:cs="Arial"/>
                <w:b/>
                <w:i/>
                <w:sz w:val="22"/>
                <w:szCs w:val="22"/>
              </w:rPr>
              <w:t xml:space="preserve">realign and rebalance the structural and economic inequalities </w:t>
            </w:r>
            <w:r>
              <w:rPr>
                <w:rFonts w:ascii="Arial" w:hAnsi="Arial" w:cs="Arial"/>
                <w:b/>
                <w:i/>
                <w:sz w:val="22"/>
                <w:szCs w:val="22"/>
              </w:rPr>
              <w:t>within the corporate food system</w:t>
            </w:r>
            <w:r w:rsidRPr="00BB7CF4">
              <w:rPr>
                <w:rFonts w:ascii="Arial" w:hAnsi="Arial" w:cs="Arial"/>
                <w:b/>
                <w:i/>
                <w:sz w:val="22"/>
                <w:szCs w:val="22"/>
              </w:rPr>
              <w:t xml:space="preserve"> through new algorithmic infrastructures </w:t>
            </w:r>
            <w:r>
              <w:rPr>
                <w:rFonts w:ascii="Arial" w:hAnsi="Arial" w:cs="Arial"/>
                <w:b/>
                <w:i/>
                <w:sz w:val="22"/>
                <w:szCs w:val="22"/>
              </w:rPr>
              <w:t>in order to create more sustainable and just food systems</w:t>
            </w:r>
            <w:r w:rsidRPr="00BB7CF4">
              <w:rPr>
                <w:rFonts w:ascii="Arial" w:hAnsi="Arial" w:cs="Arial"/>
                <w:b/>
                <w:i/>
                <w:sz w:val="22"/>
                <w:szCs w:val="22"/>
              </w:rPr>
              <w:t>?</w:t>
            </w:r>
            <w:r w:rsidRPr="00BB7CF4">
              <w:rPr>
                <w:rFonts w:ascii="Arial" w:hAnsi="Arial" w:cs="Arial"/>
                <w:sz w:val="22"/>
                <w:szCs w:val="22"/>
              </w:rPr>
              <w:t xml:space="preserve"> </w:t>
            </w:r>
          </w:p>
          <w:p w14:paraId="0FB439C0" w14:textId="77777777" w:rsidR="00660174" w:rsidRDefault="00660174" w:rsidP="00660174">
            <w:pPr>
              <w:pStyle w:val="Allcaps"/>
              <w:rPr>
                <w:rFonts w:ascii="Arial" w:hAnsi="Arial" w:cs="Arial"/>
                <w:caps w:val="0"/>
                <w:sz w:val="22"/>
                <w:szCs w:val="22"/>
              </w:rPr>
            </w:pPr>
          </w:p>
          <w:p w14:paraId="101824B7" w14:textId="77777777" w:rsidR="00660174" w:rsidRPr="00C43C1F" w:rsidRDefault="00660174" w:rsidP="00660174">
            <w:pPr>
              <w:pStyle w:val="Allcaps"/>
              <w:rPr>
                <w:rFonts w:ascii="Arial" w:hAnsi="Arial" w:cs="Arial"/>
                <w:caps w:val="0"/>
                <w:sz w:val="22"/>
                <w:szCs w:val="22"/>
              </w:rPr>
            </w:pPr>
            <w:r>
              <w:rPr>
                <w:rFonts w:ascii="Arial" w:hAnsi="Arial" w:cs="Arial"/>
                <w:caps w:val="0"/>
                <w:sz w:val="22"/>
                <w:szCs w:val="22"/>
              </w:rPr>
              <w:t>Against</w:t>
            </w:r>
            <w:r w:rsidRPr="00C43C1F">
              <w:rPr>
                <w:rFonts w:ascii="Arial" w:hAnsi="Arial" w:cs="Arial"/>
                <w:caps w:val="0"/>
                <w:sz w:val="22"/>
                <w:szCs w:val="22"/>
              </w:rPr>
              <w:t xml:space="preserve"> this backdrop of ongoing environmental damage, and its uneven affects and daunting statistics, the project seeks a grounded understanding of how the algorithmic play</w:t>
            </w:r>
            <w:r>
              <w:rPr>
                <w:rFonts w:ascii="Arial" w:hAnsi="Arial" w:cs="Arial"/>
                <w:caps w:val="0"/>
                <w:sz w:val="22"/>
                <w:szCs w:val="22"/>
              </w:rPr>
              <w:t xml:space="preserve">s </w:t>
            </w:r>
            <w:r w:rsidRPr="00C43C1F">
              <w:rPr>
                <w:rFonts w:ascii="Arial" w:hAnsi="Arial" w:cs="Arial"/>
                <w:caps w:val="0"/>
                <w:sz w:val="22"/>
                <w:szCs w:val="22"/>
              </w:rPr>
              <w:t xml:space="preserve">into the production and distribution of food. Crucially, our project seeks to explore what the possibilities might be for more sustainable and just ways to achieve food </w:t>
            </w:r>
            <w:r>
              <w:rPr>
                <w:rFonts w:ascii="Arial" w:hAnsi="Arial" w:cs="Arial"/>
                <w:caps w:val="0"/>
                <w:sz w:val="22"/>
                <w:szCs w:val="22"/>
              </w:rPr>
              <w:t>sovereignty and security</w:t>
            </w:r>
            <w:r w:rsidRPr="00C43C1F">
              <w:rPr>
                <w:rFonts w:ascii="Arial" w:hAnsi="Arial" w:cs="Arial"/>
                <w:caps w:val="0"/>
                <w:sz w:val="22"/>
                <w:szCs w:val="22"/>
              </w:rPr>
              <w:t xml:space="preserve">. </w:t>
            </w:r>
          </w:p>
          <w:p w14:paraId="0945292C" w14:textId="77777777" w:rsidR="00660174" w:rsidRDefault="00660174" w:rsidP="00660174">
            <w:pPr>
              <w:pStyle w:val="allcaps0"/>
              <w:spacing w:before="0" w:beforeAutospacing="0" w:after="0" w:afterAutospacing="0"/>
              <w:rPr>
                <w:rFonts w:ascii="Arial" w:hAnsi="Arial" w:cs="Arial"/>
                <w:sz w:val="22"/>
                <w:szCs w:val="22"/>
              </w:rPr>
            </w:pPr>
          </w:p>
          <w:p w14:paraId="3D49224D" w14:textId="5B1EB7B6" w:rsidR="00660174" w:rsidRPr="00B253D0" w:rsidRDefault="00660174" w:rsidP="00660174">
            <w:pPr>
              <w:pStyle w:val="allcaps0"/>
              <w:spacing w:before="0" w:beforeAutospacing="0" w:after="0" w:afterAutospacing="0"/>
              <w:rPr>
                <w:rFonts w:ascii="Arial" w:hAnsi="Arial" w:cs="Arial"/>
                <w:sz w:val="22"/>
                <w:szCs w:val="22"/>
              </w:rPr>
            </w:pPr>
            <w:r w:rsidRPr="00BB7CF4">
              <w:rPr>
                <w:rFonts w:ascii="Arial" w:hAnsi="Arial" w:cs="Arial"/>
                <w:sz w:val="22"/>
                <w:szCs w:val="22"/>
              </w:rPr>
              <w:t xml:space="preserve">By conducting an </w:t>
            </w:r>
            <w:r w:rsidRPr="00BB7CF4">
              <w:rPr>
                <w:rFonts w:ascii="Arial" w:hAnsi="Arial" w:cs="Arial"/>
                <w:color w:val="000000" w:themeColor="text1"/>
                <w:sz w:val="22"/>
                <w:szCs w:val="22"/>
              </w:rPr>
              <w:t xml:space="preserve">exploratory pilot project with urban agricultural communities in London involving a series of co-design workshops and prototyping of blockchain futures for sustainable food justice, </w:t>
            </w:r>
            <w:r w:rsidRPr="00B253D0">
              <w:rPr>
                <w:rFonts w:ascii="Arial" w:hAnsi="Arial" w:cs="Arial"/>
                <w:sz w:val="22"/>
                <w:szCs w:val="22"/>
              </w:rPr>
              <w:t>the project experiments with alternative configurations of human</w:t>
            </w:r>
            <w:r>
              <w:rPr>
                <w:rFonts w:ascii="Arial" w:hAnsi="Arial" w:cs="Arial"/>
                <w:sz w:val="22"/>
                <w:szCs w:val="22"/>
              </w:rPr>
              <w:t>s</w:t>
            </w:r>
            <w:r w:rsidRPr="00B253D0">
              <w:rPr>
                <w:rFonts w:ascii="Arial" w:hAnsi="Arial" w:cs="Arial"/>
                <w:sz w:val="22"/>
                <w:szCs w:val="22"/>
              </w:rPr>
              <w:t xml:space="preserve"> and non-human</w:t>
            </w:r>
            <w:r>
              <w:rPr>
                <w:rFonts w:ascii="Arial" w:hAnsi="Arial" w:cs="Arial"/>
                <w:sz w:val="22"/>
                <w:szCs w:val="22"/>
              </w:rPr>
              <w:t xml:space="preserve">s such as plants, animals and soil, as well as </w:t>
            </w:r>
            <w:r w:rsidRPr="00B253D0">
              <w:rPr>
                <w:rFonts w:ascii="Arial" w:hAnsi="Arial" w:cs="Arial"/>
                <w:sz w:val="22"/>
                <w:szCs w:val="22"/>
              </w:rPr>
              <w:t>technologies and their infrastructures</w:t>
            </w:r>
            <w:r w:rsidR="00010DE1">
              <w:rPr>
                <w:rFonts w:ascii="Arial" w:hAnsi="Arial" w:cs="Arial"/>
                <w:sz w:val="22"/>
                <w:szCs w:val="22"/>
              </w:rPr>
              <w:t>. Such reconfigurations aim to distribute</w:t>
            </w:r>
            <w:r w:rsidRPr="00B253D0">
              <w:rPr>
                <w:rFonts w:ascii="Arial" w:hAnsi="Arial" w:cs="Arial"/>
                <w:sz w:val="22"/>
                <w:szCs w:val="22"/>
              </w:rPr>
              <w:t xml:space="preserve"> control and autonomy more evenly, thereby redressing the existing imbalances with</w:t>
            </w:r>
            <w:r w:rsidR="00A03810">
              <w:rPr>
                <w:rFonts w:ascii="Arial" w:hAnsi="Arial" w:cs="Arial"/>
                <w:sz w:val="22"/>
                <w:szCs w:val="22"/>
              </w:rPr>
              <w:t>in</w:t>
            </w:r>
            <w:r w:rsidRPr="00B253D0">
              <w:rPr>
                <w:rFonts w:ascii="Arial" w:hAnsi="Arial" w:cs="Arial"/>
                <w:sz w:val="22"/>
                <w:szCs w:val="22"/>
              </w:rPr>
              <w:t xml:space="preserve"> the current global corporate food system, and support</w:t>
            </w:r>
            <w:r>
              <w:rPr>
                <w:rFonts w:ascii="Arial" w:hAnsi="Arial" w:cs="Arial"/>
                <w:sz w:val="22"/>
                <w:szCs w:val="22"/>
              </w:rPr>
              <w:t>ing</w:t>
            </w:r>
            <w:r w:rsidRPr="00B253D0">
              <w:rPr>
                <w:rFonts w:ascii="Arial" w:hAnsi="Arial" w:cs="Arial"/>
                <w:sz w:val="22"/>
                <w:szCs w:val="22"/>
              </w:rPr>
              <w:t xml:space="preserve"> more sustainable, inclusive and equitable futures.</w:t>
            </w:r>
          </w:p>
          <w:p w14:paraId="39B5A8FB" w14:textId="77777777" w:rsidR="00660174" w:rsidRDefault="00660174" w:rsidP="00660174">
            <w:pPr>
              <w:rPr>
                <w:rFonts w:ascii="Arial" w:hAnsi="Arial" w:cs="Arial"/>
                <w:color w:val="000000" w:themeColor="text1"/>
                <w:sz w:val="22"/>
                <w:szCs w:val="22"/>
              </w:rPr>
            </w:pPr>
          </w:p>
          <w:p w14:paraId="5AE6DD84" w14:textId="77777777" w:rsidR="00701F80" w:rsidRPr="00092A88" w:rsidRDefault="00660174" w:rsidP="00313B5E">
            <w:pPr>
              <w:rPr>
                <w:rFonts w:ascii="Arial" w:hAnsi="Arial" w:cs="Arial"/>
                <w:color w:val="000000" w:themeColor="text1"/>
                <w:sz w:val="22"/>
                <w:szCs w:val="22"/>
              </w:rPr>
            </w:pPr>
            <w:r>
              <w:rPr>
                <w:rFonts w:ascii="Arial" w:hAnsi="Arial" w:cs="Arial"/>
                <w:color w:val="000000" w:themeColor="text1"/>
                <w:sz w:val="22"/>
                <w:szCs w:val="22"/>
              </w:rPr>
              <w:t>Our approach is cross-disciplinary.</w:t>
            </w:r>
            <w:r w:rsidRPr="00B253D0">
              <w:rPr>
                <w:rFonts w:ascii="Arial" w:hAnsi="Arial" w:cs="Arial"/>
                <w:sz w:val="22"/>
                <w:szCs w:val="22"/>
              </w:rPr>
              <w:t xml:space="preserve"> </w:t>
            </w:r>
            <w:r>
              <w:rPr>
                <w:rFonts w:ascii="Arial" w:hAnsi="Arial" w:cs="Arial"/>
                <w:sz w:val="22"/>
                <w:szCs w:val="22"/>
              </w:rPr>
              <w:t>We draw</w:t>
            </w:r>
            <w:r w:rsidRPr="00B253D0">
              <w:rPr>
                <w:rFonts w:ascii="Arial" w:hAnsi="Arial" w:cs="Arial"/>
                <w:sz w:val="22"/>
                <w:szCs w:val="22"/>
              </w:rPr>
              <w:t xml:space="preserve"> on methods from art and design, </w:t>
            </w:r>
            <w:r>
              <w:rPr>
                <w:rFonts w:ascii="Arial" w:hAnsi="Arial" w:cs="Arial"/>
                <w:sz w:val="22"/>
                <w:szCs w:val="22"/>
              </w:rPr>
              <w:t xml:space="preserve">science and technology studies (STS) </w:t>
            </w:r>
            <w:r w:rsidRPr="00B253D0">
              <w:rPr>
                <w:rFonts w:ascii="Arial" w:hAnsi="Arial" w:cs="Arial"/>
                <w:sz w:val="22"/>
                <w:szCs w:val="22"/>
              </w:rPr>
              <w:t xml:space="preserve">and </w:t>
            </w:r>
            <w:r w:rsidRPr="00092A88">
              <w:rPr>
                <w:rFonts w:ascii="Arial" w:hAnsi="Arial" w:cs="Arial"/>
                <w:sz w:val="22"/>
                <w:szCs w:val="22"/>
              </w:rPr>
              <w:t xml:space="preserve">computer science, in order to ensure that the project generates futures that address the call’s remit to help </w:t>
            </w:r>
            <w:r w:rsidR="00B427F4" w:rsidRPr="00092A88">
              <w:rPr>
                <w:rFonts w:ascii="Arial" w:hAnsi="Arial" w:cs="Arial"/>
                <w:sz w:val="22"/>
                <w:szCs w:val="22"/>
              </w:rPr>
              <w:t xml:space="preserve">critically </w:t>
            </w:r>
            <w:r w:rsidRPr="00092A88">
              <w:rPr>
                <w:rFonts w:ascii="Arial" w:hAnsi="Arial" w:cs="Arial"/>
                <w:color w:val="000000" w:themeColor="text1"/>
                <w:sz w:val="22"/>
                <w:szCs w:val="22"/>
              </w:rPr>
              <w:t xml:space="preserve">understand, </w:t>
            </w:r>
            <w:r w:rsidR="00B427F4" w:rsidRPr="00092A88">
              <w:rPr>
                <w:rFonts w:ascii="Arial" w:hAnsi="Arial" w:cs="Arial"/>
                <w:color w:val="000000" w:themeColor="text1"/>
                <w:sz w:val="22"/>
                <w:szCs w:val="22"/>
              </w:rPr>
              <w:t xml:space="preserve">creatively </w:t>
            </w:r>
            <w:r w:rsidRPr="00092A88">
              <w:rPr>
                <w:rFonts w:ascii="Arial" w:hAnsi="Arial" w:cs="Arial"/>
                <w:color w:val="000000" w:themeColor="text1"/>
                <w:sz w:val="22"/>
                <w:szCs w:val="22"/>
              </w:rPr>
              <w:t>explore and develop practical responses to social justice issues in the digital economy.</w:t>
            </w:r>
          </w:p>
          <w:p w14:paraId="49C92DE7" w14:textId="77777777" w:rsidR="00092A88" w:rsidRPr="00092A88" w:rsidRDefault="00092A88" w:rsidP="00313B5E">
            <w:pPr>
              <w:rPr>
                <w:rFonts w:ascii="Arial" w:hAnsi="Arial" w:cs="Arial"/>
                <w:sz w:val="22"/>
                <w:szCs w:val="22"/>
              </w:rPr>
            </w:pPr>
          </w:p>
          <w:p w14:paraId="2744575D" w14:textId="3A922BD9" w:rsidR="00D623B0" w:rsidRPr="00092A88" w:rsidRDefault="00D623B0" w:rsidP="00D623B0">
            <w:pPr>
              <w:rPr>
                <w:rFonts w:ascii="Arial" w:hAnsi="Arial" w:cs="Arial"/>
                <w:sz w:val="22"/>
                <w:szCs w:val="22"/>
              </w:rPr>
            </w:pPr>
            <w:r w:rsidRPr="00092A88">
              <w:rPr>
                <w:rFonts w:ascii="Arial" w:hAnsi="Arial" w:cs="Arial"/>
                <w:sz w:val="22"/>
                <w:szCs w:val="22"/>
              </w:rPr>
              <w:t xml:space="preserve">FAO. 2019. The State of the World’s Biodiversity for Food and Agriculture, J. </w:t>
            </w:r>
            <w:proofErr w:type="spellStart"/>
            <w:r w:rsidRPr="00092A88">
              <w:rPr>
                <w:rFonts w:ascii="Arial" w:hAnsi="Arial" w:cs="Arial"/>
                <w:sz w:val="22"/>
                <w:szCs w:val="22"/>
              </w:rPr>
              <w:t>Bélanger</w:t>
            </w:r>
            <w:proofErr w:type="spellEnd"/>
            <w:r w:rsidRPr="00092A88">
              <w:rPr>
                <w:rFonts w:ascii="Arial" w:hAnsi="Arial" w:cs="Arial"/>
                <w:sz w:val="22"/>
                <w:szCs w:val="22"/>
              </w:rPr>
              <w:t xml:space="preserve"> &amp; D. Pilling (eds.). FAO Commission on Genetic Resources for Food and Agriculture Assessments. Rome.</w:t>
            </w:r>
          </w:p>
          <w:p w14:paraId="7C2F199C" w14:textId="77777777" w:rsidR="00D623B0" w:rsidRDefault="00D623B0" w:rsidP="00092A88">
            <w:pPr>
              <w:rPr>
                <w:rFonts w:ascii="Arial" w:hAnsi="Arial" w:cs="Arial"/>
                <w:sz w:val="22"/>
                <w:szCs w:val="22"/>
              </w:rPr>
            </w:pPr>
          </w:p>
          <w:p w14:paraId="333F22BF" w14:textId="73A5CC0E" w:rsidR="00D623B0" w:rsidRDefault="00D623B0" w:rsidP="00D623B0">
            <w:pPr>
              <w:rPr>
                <w:rFonts w:ascii="Arial" w:hAnsi="Arial" w:cs="Arial"/>
                <w:sz w:val="22"/>
                <w:szCs w:val="22"/>
              </w:rPr>
            </w:pPr>
            <w:r w:rsidRPr="00092A88">
              <w:rPr>
                <w:rFonts w:ascii="Arial" w:hAnsi="Arial" w:cs="Arial"/>
                <w:sz w:val="22"/>
                <w:szCs w:val="22"/>
              </w:rPr>
              <w:t>Holt-</w:t>
            </w:r>
            <w:proofErr w:type="spellStart"/>
            <w:r w:rsidRPr="00092A88">
              <w:rPr>
                <w:rFonts w:ascii="Arial" w:hAnsi="Arial" w:cs="Arial"/>
                <w:sz w:val="22"/>
                <w:szCs w:val="22"/>
              </w:rPr>
              <w:t>Giménez</w:t>
            </w:r>
            <w:proofErr w:type="spellEnd"/>
            <w:r w:rsidRPr="00092A88">
              <w:rPr>
                <w:rFonts w:ascii="Arial" w:hAnsi="Arial" w:cs="Arial"/>
                <w:sz w:val="22"/>
                <w:szCs w:val="22"/>
              </w:rPr>
              <w:t xml:space="preserve">, Eric. "Food security, food justice, or food sovereignty." </w:t>
            </w:r>
            <w:r w:rsidRPr="00092A88">
              <w:rPr>
                <w:rFonts w:ascii="Arial" w:hAnsi="Arial" w:cs="Arial"/>
                <w:i/>
                <w:iCs/>
                <w:sz w:val="22"/>
                <w:szCs w:val="22"/>
              </w:rPr>
              <w:t>Cultivating food justice: Race, class, and sustainability</w:t>
            </w:r>
            <w:r w:rsidRPr="00092A88">
              <w:rPr>
                <w:rFonts w:ascii="Arial" w:hAnsi="Arial" w:cs="Arial"/>
                <w:sz w:val="22"/>
                <w:szCs w:val="22"/>
              </w:rPr>
              <w:t xml:space="preserve"> (2011): 309-330.</w:t>
            </w:r>
          </w:p>
          <w:p w14:paraId="56219CC1" w14:textId="77777777" w:rsidR="00D623B0" w:rsidRDefault="00D623B0" w:rsidP="00D623B0">
            <w:pPr>
              <w:rPr>
                <w:rFonts w:ascii="Arial" w:hAnsi="Arial" w:cs="Arial"/>
                <w:sz w:val="22"/>
                <w:szCs w:val="22"/>
              </w:rPr>
            </w:pPr>
          </w:p>
          <w:p w14:paraId="3845CC55" w14:textId="14A8F9ED" w:rsidR="00D623B0" w:rsidRDefault="00D623B0" w:rsidP="00D623B0">
            <w:pPr>
              <w:rPr>
                <w:rFonts w:ascii="Arial" w:hAnsi="Arial" w:cs="Arial"/>
                <w:sz w:val="22"/>
                <w:szCs w:val="22"/>
              </w:rPr>
            </w:pPr>
            <w:r w:rsidRPr="00092A88">
              <w:rPr>
                <w:rFonts w:ascii="Arial" w:hAnsi="Arial" w:cs="Arial"/>
                <w:sz w:val="22"/>
                <w:szCs w:val="22"/>
              </w:rPr>
              <w:t xml:space="preserve">Willett, Walter, et al. "Food in the Anthropocene: the EAT–Lancet Commission on healthy diets from sustainable food systems." </w:t>
            </w:r>
            <w:r w:rsidRPr="00092A88">
              <w:rPr>
                <w:rFonts w:ascii="Arial" w:hAnsi="Arial" w:cs="Arial"/>
                <w:i/>
                <w:iCs/>
                <w:sz w:val="22"/>
                <w:szCs w:val="22"/>
              </w:rPr>
              <w:t>The Lancet</w:t>
            </w:r>
            <w:r w:rsidRPr="00092A88">
              <w:rPr>
                <w:rFonts w:ascii="Arial" w:hAnsi="Arial" w:cs="Arial"/>
                <w:sz w:val="22"/>
                <w:szCs w:val="22"/>
              </w:rPr>
              <w:t xml:space="preserve"> 393.10170 (2019): 447-492.</w:t>
            </w:r>
          </w:p>
          <w:p w14:paraId="03471E1B" w14:textId="7F241B9D" w:rsidR="00092A88" w:rsidRPr="00313B5E" w:rsidRDefault="00092A88" w:rsidP="00D623B0">
            <w:pPr>
              <w:rPr>
                <w:rFonts w:ascii="Arial" w:hAnsi="Arial" w:cs="Arial"/>
                <w:sz w:val="22"/>
                <w:szCs w:val="22"/>
              </w:rPr>
            </w:pPr>
          </w:p>
        </w:tc>
      </w:tr>
    </w:tbl>
    <w:p w14:paraId="5E0FD153" w14:textId="11126D4E" w:rsidR="00701F80" w:rsidRPr="00462FB5" w:rsidRDefault="00701F80">
      <w:pPr>
        <w:rPr>
          <w:rFonts w:cstheme="minorHAnsi"/>
        </w:rPr>
      </w:pPr>
    </w:p>
    <w:p w14:paraId="2D3DC56F" w14:textId="77777777" w:rsidR="00701F80" w:rsidRPr="00462FB5" w:rsidRDefault="00701F80">
      <w:pPr>
        <w:rPr>
          <w:rFonts w:cstheme="minorHAnsi"/>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701F80" w:rsidRPr="00462FB5" w14:paraId="24B766B3" w14:textId="77777777" w:rsidTr="005F3E42">
        <w:trPr>
          <w:trHeight w:val="75"/>
        </w:trPr>
        <w:tc>
          <w:tcPr>
            <w:tcW w:w="5000" w:type="pct"/>
            <w:shd w:val="clear" w:color="auto" w:fill="0070C0"/>
            <w:vAlign w:val="center"/>
          </w:tcPr>
          <w:p w14:paraId="432605C0" w14:textId="71974433" w:rsidR="00701F80" w:rsidRPr="00462FB5" w:rsidRDefault="00701F80" w:rsidP="005F3E42">
            <w:pPr>
              <w:pStyle w:val="Allcaps"/>
              <w:rPr>
                <w:rFonts w:asciiTheme="minorHAnsi" w:hAnsiTheme="minorHAnsi" w:cstheme="minorHAnsi"/>
                <w:b/>
                <w:color w:val="FFFFFF" w:themeColor="background1"/>
                <w:sz w:val="22"/>
                <w:szCs w:val="22"/>
              </w:rPr>
            </w:pPr>
            <w:r w:rsidRPr="00462FB5">
              <w:rPr>
                <w:rFonts w:asciiTheme="minorHAnsi" w:hAnsiTheme="minorHAnsi" w:cstheme="minorHAnsi"/>
                <w:b/>
                <w:color w:val="FFFFFF" w:themeColor="background1"/>
                <w:sz w:val="22"/>
                <w:szCs w:val="22"/>
              </w:rPr>
              <w:t>3. Case for Support</w:t>
            </w:r>
          </w:p>
        </w:tc>
      </w:tr>
      <w:tr w:rsidR="00701F80" w:rsidRPr="00462FB5" w14:paraId="6FF187A6" w14:textId="77777777" w:rsidTr="005F3E42">
        <w:trPr>
          <w:trHeight w:val="1051"/>
        </w:trPr>
        <w:tc>
          <w:tcPr>
            <w:tcW w:w="5000" w:type="pct"/>
            <w:shd w:val="clear" w:color="auto" w:fill="auto"/>
            <w:vAlign w:val="center"/>
          </w:tcPr>
          <w:p w14:paraId="2AEBB39A" w14:textId="5E363E47" w:rsidR="00701F80" w:rsidRDefault="00701F80" w:rsidP="005F3E42">
            <w:pPr>
              <w:pStyle w:val="Allcaps"/>
              <w:rPr>
                <w:rFonts w:asciiTheme="minorHAnsi" w:hAnsiTheme="minorHAnsi" w:cstheme="minorHAnsi"/>
                <w:i/>
                <w:caps w:val="0"/>
                <w:sz w:val="22"/>
                <w:szCs w:val="22"/>
              </w:rPr>
            </w:pPr>
            <w:r w:rsidRPr="00462FB5">
              <w:rPr>
                <w:rFonts w:asciiTheme="minorHAnsi" w:hAnsiTheme="minorHAnsi" w:cstheme="minorHAnsi"/>
                <w:i/>
                <w:caps w:val="0"/>
                <w:sz w:val="22"/>
                <w:szCs w:val="22"/>
              </w:rPr>
              <w:t xml:space="preserve">Please describe </w:t>
            </w:r>
            <w:r w:rsidR="00AB1B9E">
              <w:rPr>
                <w:rFonts w:asciiTheme="minorHAnsi" w:hAnsiTheme="minorHAnsi" w:cstheme="minorHAnsi"/>
                <w:i/>
                <w:caps w:val="0"/>
                <w:sz w:val="22"/>
                <w:szCs w:val="22"/>
              </w:rPr>
              <w:t>your proposed projects, including its</w:t>
            </w:r>
            <w:r w:rsidRPr="00462FB5">
              <w:rPr>
                <w:rFonts w:asciiTheme="minorHAnsi" w:hAnsiTheme="minorHAnsi" w:cstheme="minorHAnsi"/>
                <w:i/>
                <w:caps w:val="0"/>
                <w:sz w:val="22"/>
                <w:szCs w:val="22"/>
              </w:rPr>
              <w:t xml:space="preserve"> aims and objectives. This will include the design and method of your project, context, background literature</w:t>
            </w:r>
            <w:r w:rsidR="00AB1B9E">
              <w:rPr>
                <w:rFonts w:asciiTheme="minorHAnsi" w:hAnsiTheme="minorHAnsi" w:cstheme="minorHAnsi"/>
                <w:i/>
                <w:caps w:val="0"/>
                <w:sz w:val="22"/>
                <w:szCs w:val="22"/>
              </w:rPr>
              <w:t xml:space="preserve"> and</w:t>
            </w:r>
            <w:r w:rsidRPr="00462FB5">
              <w:rPr>
                <w:rFonts w:asciiTheme="minorHAnsi" w:hAnsiTheme="minorHAnsi" w:cstheme="minorHAnsi"/>
                <w:i/>
                <w:caps w:val="0"/>
                <w:sz w:val="22"/>
                <w:szCs w:val="22"/>
              </w:rPr>
              <w:t xml:space="preserve"> data to be collected</w:t>
            </w:r>
            <w:r w:rsidR="00AB1B9E">
              <w:rPr>
                <w:rFonts w:asciiTheme="minorHAnsi" w:hAnsiTheme="minorHAnsi" w:cstheme="minorHAnsi"/>
                <w:i/>
                <w:caps w:val="0"/>
                <w:sz w:val="22"/>
                <w:szCs w:val="22"/>
              </w:rPr>
              <w:t>. Please also indicate why is this research important and for whom</w:t>
            </w:r>
            <w:r w:rsidRPr="00462FB5">
              <w:rPr>
                <w:rFonts w:asciiTheme="minorHAnsi" w:hAnsiTheme="minorHAnsi" w:cstheme="minorHAnsi"/>
                <w:i/>
                <w:caps w:val="0"/>
                <w:sz w:val="22"/>
                <w:szCs w:val="22"/>
              </w:rPr>
              <w:t xml:space="preserve"> (&lt;1000 words)</w:t>
            </w:r>
            <w:r w:rsidR="00AB1B9E">
              <w:rPr>
                <w:rFonts w:asciiTheme="minorHAnsi" w:hAnsiTheme="minorHAnsi" w:cstheme="minorHAnsi"/>
                <w:i/>
                <w:caps w:val="0"/>
                <w:sz w:val="22"/>
                <w:szCs w:val="22"/>
              </w:rPr>
              <w:t>.</w:t>
            </w:r>
          </w:p>
          <w:p w14:paraId="43962044" w14:textId="77777777" w:rsidR="001050CA" w:rsidRPr="00462FB5" w:rsidRDefault="001050CA" w:rsidP="005F3E42">
            <w:pPr>
              <w:pStyle w:val="Allcaps"/>
              <w:rPr>
                <w:rFonts w:asciiTheme="minorHAnsi" w:hAnsiTheme="minorHAnsi" w:cstheme="minorHAnsi"/>
                <w:i/>
                <w:caps w:val="0"/>
                <w:sz w:val="22"/>
                <w:szCs w:val="22"/>
              </w:rPr>
            </w:pPr>
          </w:p>
          <w:p w14:paraId="320067D9" w14:textId="77777777" w:rsidR="00660174" w:rsidRPr="00BB7CF4" w:rsidRDefault="00660174" w:rsidP="00660174">
            <w:pPr>
              <w:pStyle w:val="CommentText"/>
              <w:rPr>
                <w:rFonts w:ascii="Arial" w:hAnsi="Arial" w:cs="Arial"/>
                <w:sz w:val="22"/>
                <w:szCs w:val="22"/>
              </w:rPr>
            </w:pPr>
            <w:r w:rsidRPr="00BB7CF4">
              <w:rPr>
                <w:rFonts w:ascii="Arial" w:hAnsi="Arial" w:cs="Arial"/>
                <w:sz w:val="22"/>
                <w:szCs w:val="22"/>
              </w:rPr>
              <w:t xml:space="preserve">The project explores an algorithmic approach to creating a sustainable food justice system through co-designing blockchain futures with urban agricultural communities in London. Food justice </w:t>
            </w:r>
            <w:r>
              <w:rPr>
                <w:rFonts w:ascii="Arial" w:hAnsi="Arial" w:cs="Arial"/>
                <w:sz w:val="22"/>
                <w:szCs w:val="22"/>
              </w:rPr>
              <w:t xml:space="preserve">concerns </w:t>
            </w:r>
            <w:r w:rsidRPr="00BB7CF4">
              <w:rPr>
                <w:rFonts w:ascii="Arial" w:hAnsi="Arial" w:cs="Arial"/>
                <w:sz w:val="22"/>
                <w:szCs w:val="22"/>
              </w:rPr>
              <w:t>both the structural inequalities and the environmental degradations effected by global corporate food regimes (</w:t>
            </w:r>
            <w:r w:rsidRPr="00AC0775">
              <w:rPr>
                <w:rFonts w:ascii="Arial" w:eastAsia="Times New Roman" w:hAnsi="Arial" w:cs="Arial"/>
                <w:sz w:val="22"/>
                <w:szCs w:val="22"/>
              </w:rPr>
              <w:t>Holt-</w:t>
            </w:r>
            <w:proofErr w:type="spellStart"/>
            <w:r w:rsidRPr="00AC0775">
              <w:rPr>
                <w:rFonts w:ascii="Arial" w:eastAsia="Times New Roman" w:hAnsi="Arial" w:cs="Arial"/>
                <w:sz w:val="22"/>
                <w:szCs w:val="22"/>
              </w:rPr>
              <w:t>Giménez</w:t>
            </w:r>
            <w:proofErr w:type="spellEnd"/>
            <w:r w:rsidRPr="00AC0775">
              <w:rPr>
                <w:rFonts w:ascii="Arial" w:eastAsia="Times New Roman" w:hAnsi="Arial" w:cs="Arial"/>
                <w:sz w:val="22"/>
                <w:szCs w:val="22"/>
              </w:rPr>
              <w:t>, 2011).</w:t>
            </w:r>
            <w:r w:rsidRPr="00BB7CF4">
              <w:rPr>
                <w:rFonts w:ascii="Arial" w:eastAsia="Times New Roman" w:hAnsi="Arial" w:cs="Arial"/>
                <w:sz w:val="22"/>
                <w:szCs w:val="22"/>
              </w:rPr>
              <w:t xml:space="preserve"> </w:t>
            </w:r>
            <w:r>
              <w:rPr>
                <w:rFonts w:ascii="Arial" w:hAnsi="Arial" w:cs="Arial"/>
                <w:sz w:val="22"/>
                <w:szCs w:val="22"/>
              </w:rPr>
              <w:t>It</w:t>
            </w:r>
            <w:r w:rsidRPr="00BB7CF4">
              <w:rPr>
                <w:rFonts w:ascii="Arial" w:hAnsi="Arial" w:cs="Arial"/>
                <w:sz w:val="22"/>
                <w:szCs w:val="22"/>
              </w:rPr>
              <w:t xml:space="preserve"> is a paradigm case for algorithmic justice because it presents three clearly defined justice problems as well as incentives to solve them, and is therefore </w:t>
            </w:r>
            <w:r>
              <w:rPr>
                <w:rFonts w:ascii="Arial" w:hAnsi="Arial" w:cs="Arial"/>
                <w:sz w:val="22"/>
                <w:szCs w:val="22"/>
              </w:rPr>
              <w:t>ready</w:t>
            </w:r>
            <w:r w:rsidRPr="00BB7CF4">
              <w:rPr>
                <w:rFonts w:ascii="Arial" w:hAnsi="Arial" w:cs="Arial"/>
                <w:sz w:val="22"/>
                <w:szCs w:val="22"/>
              </w:rPr>
              <w:t xml:space="preserve"> for algorithmic treatment. </w:t>
            </w:r>
          </w:p>
          <w:p w14:paraId="549CCC71" w14:textId="56AFB62C" w:rsidR="00660174" w:rsidRPr="0038310A" w:rsidRDefault="00660174" w:rsidP="00660174">
            <w:pPr>
              <w:pStyle w:val="NormalWeb"/>
              <w:rPr>
                <w:rFonts w:ascii="Arial" w:hAnsi="Arial" w:cs="Arial"/>
                <w:sz w:val="22"/>
                <w:szCs w:val="22"/>
              </w:rPr>
            </w:pPr>
            <w:r w:rsidRPr="00CD5C08">
              <w:rPr>
                <w:rFonts w:ascii="Arial" w:hAnsi="Arial" w:cs="Arial"/>
                <w:sz w:val="22"/>
                <w:szCs w:val="22"/>
              </w:rPr>
              <w:t xml:space="preserve">We need to develop a </w:t>
            </w:r>
            <w:r w:rsidRPr="00CD5C08">
              <w:rPr>
                <w:rFonts w:ascii="Arial" w:hAnsi="Arial" w:cs="Arial"/>
                <w:b/>
                <w:sz w:val="22"/>
                <w:szCs w:val="22"/>
              </w:rPr>
              <w:t>more-than-human value system</w:t>
            </w:r>
            <w:r w:rsidRPr="00CD5C08">
              <w:rPr>
                <w:rFonts w:ascii="Arial" w:hAnsi="Arial" w:cs="Arial"/>
                <w:sz w:val="22"/>
                <w:szCs w:val="22"/>
              </w:rPr>
              <w:t xml:space="preserve"> </w:t>
            </w:r>
            <w:r>
              <w:rPr>
                <w:rFonts w:ascii="Arial" w:hAnsi="Arial" w:cs="Arial"/>
                <w:sz w:val="22"/>
                <w:szCs w:val="22"/>
              </w:rPr>
              <w:t xml:space="preserve">to </w:t>
            </w:r>
            <w:proofErr w:type="spellStart"/>
            <w:r>
              <w:rPr>
                <w:rFonts w:ascii="Arial" w:hAnsi="Arial" w:cs="Arial"/>
                <w:sz w:val="22"/>
                <w:szCs w:val="22"/>
              </w:rPr>
              <w:t>decenter</w:t>
            </w:r>
            <w:proofErr w:type="spellEnd"/>
            <w:r w:rsidRPr="00CD5C08">
              <w:rPr>
                <w:rFonts w:ascii="Arial" w:hAnsi="Arial" w:cs="Arial"/>
                <w:sz w:val="22"/>
                <w:szCs w:val="22"/>
              </w:rPr>
              <w:t xml:space="preserve"> the human from its place of privilege and exceptionalism</w:t>
            </w:r>
            <w:r>
              <w:rPr>
                <w:rFonts w:ascii="Arial" w:hAnsi="Arial" w:cs="Arial"/>
                <w:sz w:val="22"/>
                <w:szCs w:val="22"/>
              </w:rPr>
              <w:t>, and redistribute value more evenly throughout the food system</w:t>
            </w:r>
            <w:r w:rsidRPr="00CD5C08">
              <w:rPr>
                <w:rFonts w:ascii="Arial" w:hAnsi="Arial" w:cs="Arial"/>
                <w:sz w:val="22"/>
                <w:szCs w:val="22"/>
              </w:rPr>
              <w:t xml:space="preserve">. </w:t>
            </w:r>
            <w:r w:rsidRPr="009E72E0">
              <w:rPr>
                <w:rFonts w:ascii="Arial" w:hAnsi="Arial" w:cs="Arial"/>
                <w:sz w:val="22"/>
                <w:szCs w:val="22"/>
              </w:rPr>
              <w:t xml:space="preserve">Within the Anthropocene – a new geological era in which human activity is transforming earth systems, accelerating climate change and causing mass extinctions – a </w:t>
            </w:r>
            <w:r>
              <w:rPr>
                <w:rFonts w:ascii="Arial" w:hAnsi="Arial" w:cs="Arial"/>
                <w:sz w:val="22"/>
                <w:szCs w:val="22"/>
              </w:rPr>
              <w:t xml:space="preserve">human-centred value </w:t>
            </w:r>
            <w:r w:rsidRPr="00CD5C08">
              <w:rPr>
                <w:rFonts w:ascii="Arial" w:hAnsi="Arial" w:cs="Arial"/>
                <w:sz w:val="22"/>
                <w:szCs w:val="22"/>
              </w:rPr>
              <w:t xml:space="preserve">system </w:t>
            </w:r>
            <w:r w:rsidRPr="009E72E0">
              <w:rPr>
                <w:rFonts w:ascii="Arial" w:hAnsi="Arial" w:cs="Arial"/>
                <w:sz w:val="22"/>
                <w:szCs w:val="22"/>
              </w:rPr>
              <w:t xml:space="preserve">is increasingly seen as </w:t>
            </w:r>
            <w:r w:rsidRPr="009E72E0">
              <w:rPr>
                <w:rFonts w:ascii="Arial" w:hAnsi="Arial" w:cs="Arial"/>
                <w:sz w:val="22"/>
                <w:szCs w:val="22"/>
              </w:rPr>
              <w:lastRenderedPageBreak/>
              <w:t xml:space="preserve">untenable. </w:t>
            </w:r>
            <w:r w:rsidR="00AE3016">
              <w:rPr>
                <w:rFonts w:ascii="Arial" w:hAnsi="Arial" w:cs="Arial"/>
                <w:sz w:val="22"/>
                <w:szCs w:val="22"/>
              </w:rPr>
              <w:t>A</w:t>
            </w:r>
            <w:r w:rsidRPr="009E72E0">
              <w:rPr>
                <w:rFonts w:ascii="Arial" w:hAnsi="Arial" w:cs="Arial"/>
                <w:sz w:val="22"/>
                <w:szCs w:val="22"/>
              </w:rPr>
              <w:t xml:space="preserve"> </w:t>
            </w:r>
            <w:r w:rsidRPr="00CD5C08">
              <w:rPr>
                <w:rFonts w:ascii="Arial" w:hAnsi="Arial" w:cs="Arial"/>
                <w:sz w:val="22"/>
                <w:szCs w:val="22"/>
              </w:rPr>
              <w:t>“more-than-human” perspective acknowledge</w:t>
            </w:r>
            <w:r>
              <w:rPr>
                <w:rFonts w:ascii="Arial" w:hAnsi="Arial" w:cs="Arial"/>
                <w:sz w:val="22"/>
                <w:szCs w:val="22"/>
              </w:rPr>
              <w:t>s</w:t>
            </w:r>
            <w:r w:rsidRPr="00CD5C08">
              <w:rPr>
                <w:rFonts w:ascii="Arial" w:hAnsi="Arial" w:cs="Arial"/>
                <w:sz w:val="22"/>
                <w:szCs w:val="22"/>
              </w:rPr>
              <w:t xml:space="preserve"> the </w:t>
            </w:r>
            <w:r>
              <w:rPr>
                <w:rFonts w:ascii="Arial" w:hAnsi="Arial" w:cs="Arial"/>
                <w:sz w:val="22"/>
                <w:szCs w:val="22"/>
              </w:rPr>
              <w:t xml:space="preserve">interdependencies of </w:t>
            </w:r>
            <w:r w:rsidRPr="00CD5C08">
              <w:rPr>
                <w:rFonts w:ascii="Arial" w:hAnsi="Arial" w:cs="Arial"/>
                <w:sz w:val="22"/>
                <w:szCs w:val="22"/>
              </w:rPr>
              <w:t xml:space="preserve">humans and </w:t>
            </w:r>
            <w:r w:rsidRPr="00680F9C">
              <w:rPr>
                <w:rFonts w:ascii="Arial" w:hAnsi="Arial" w:cs="Arial"/>
                <w:sz w:val="22"/>
                <w:szCs w:val="22"/>
              </w:rPr>
              <w:t>non-human</w:t>
            </w:r>
            <w:r>
              <w:rPr>
                <w:rFonts w:ascii="Arial" w:hAnsi="Arial" w:cs="Arial"/>
                <w:sz w:val="22"/>
                <w:szCs w:val="22"/>
              </w:rPr>
              <w:t>s</w:t>
            </w:r>
            <w:r w:rsidRPr="00680F9C">
              <w:rPr>
                <w:rFonts w:ascii="Arial" w:hAnsi="Arial" w:cs="Arial"/>
                <w:sz w:val="22"/>
                <w:szCs w:val="22"/>
              </w:rPr>
              <w:t xml:space="preserve"> (such as soil, other species, water, microorganisms etc) </w:t>
            </w:r>
            <w:r>
              <w:rPr>
                <w:rFonts w:ascii="Arial" w:hAnsi="Arial" w:cs="Arial"/>
                <w:sz w:val="22"/>
                <w:szCs w:val="22"/>
              </w:rPr>
              <w:t xml:space="preserve">within </w:t>
            </w:r>
            <w:r w:rsidRPr="00680F9C">
              <w:rPr>
                <w:rFonts w:ascii="Arial" w:hAnsi="Arial" w:cs="Arial"/>
                <w:sz w:val="22"/>
                <w:szCs w:val="22"/>
              </w:rPr>
              <w:t xml:space="preserve">the </w:t>
            </w:r>
            <w:r>
              <w:rPr>
                <w:rFonts w:ascii="Arial" w:hAnsi="Arial" w:cs="Arial"/>
                <w:sz w:val="22"/>
                <w:szCs w:val="22"/>
              </w:rPr>
              <w:t>web of life</w:t>
            </w:r>
            <w:r w:rsidRPr="00680F9C">
              <w:rPr>
                <w:rFonts w:ascii="Arial" w:hAnsi="Arial" w:cs="Arial"/>
                <w:sz w:val="22"/>
                <w:szCs w:val="22"/>
              </w:rPr>
              <w:t xml:space="preserve">. </w:t>
            </w:r>
          </w:p>
          <w:p w14:paraId="49542EE0" w14:textId="781F1C16" w:rsidR="00660174" w:rsidRDefault="00660174" w:rsidP="00660174">
            <w:pPr>
              <w:rPr>
                <w:rFonts w:ascii="Arial" w:hAnsi="Arial" w:cs="Arial"/>
                <w:sz w:val="22"/>
                <w:szCs w:val="22"/>
              </w:rPr>
            </w:pPr>
            <w:r w:rsidRPr="00BB412B">
              <w:rPr>
                <w:rFonts w:ascii="Arial" w:hAnsi="Arial" w:cs="Arial"/>
                <w:sz w:val="22"/>
                <w:szCs w:val="22"/>
              </w:rPr>
              <w:t xml:space="preserve">We also need a way to </w:t>
            </w:r>
            <w:r w:rsidRPr="00BB412B">
              <w:rPr>
                <w:rFonts w:ascii="Arial" w:hAnsi="Arial" w:cs="Arial"/>
                <w:b/>
                <w:sz w:val="22"/>
                <w:szCs w:val="22"/>
              </w:rPr>
              <w:t>sustain the food commons</w:t>
            </w:r>
            <w:r w:rsidRPr="00BB412B">
              <w:rPr>
                <w:rFonts w:ascii="Arial" w:hAnsi="Arial" w:cs="Arial"/>
                <w:sz w:val="22"/>
                <w:szCs w:val="22"/>
              </w:rPr>
              <w:t xml:space="preserve"> in order to create food sovereignty because the global corporate system has enclosed and extracted the planet’s resources resulting in monopoly concentration. </w:t>
            </w:r>
            <w:r>
              <w:rPr>
                <w:rFonts w:ascii="Arial" w:hAnsi="Arial" w:cs="Arial"/>
                <w:sz w:val="22"/>
                <w:szCs w:val="22"/>
              </w:rPr>
              <w:t>The</w:t>
            </w:r>
            <w:r w:rsidRPr="00BB412B">
              <w:rPr>
                <w:rFonts w:ascii="Arial" w:hAnsi="Arial" w:cs="Arial"/>
                <w:sz w:val="22"/>
                <w:szCs w:val="22"/>
              </w:rPr>
              <w:t xml:space="preserve"> commons </w:t>
            </w:r>
            <w:proofErr w:type="gramStart"/>
            <w:r>
              <w:rPr>
                <w:rFonts w:ascii="Arial" w:hAnsi="Arial" w:cs="Arial"/>
                <w:sz w:val="22"/>
                <w:szCs w:val="22"/>
              </w:rPr>
              <w:t>allows</w:t>
            </w:r>
            <w:proofErr w:type="gramEnd"/>
            <w:r>
              <w:rPr>
                <w:rFonts w:ascii="Arial" w:hAnsi="Arial" w:cs="Arial"/>
                <w:sz w:val="22"/>
                <w:szCs w:val="22"/>
              </w:rPr>
              <w:t xml:space="preserve"> resources to be managed sustainably for the benefit of </w:t>
            </w:r>
            <w:r w:rsidRPr="00BB412B">
              <w:rPr>
                <w:rFonts w:ascii="Arial" w:hAnsi="Arial" w:cs="Arial"/>
                <w:sz w:val="22"/>
                <w:szCs w:val="22"/>
              </w:rPr>
              <w:t>low income, ethnically diverse communities</w:t>
            </w:r>
            <w:r>
              <w:rPr>
                <w:rFonts w:ascii="Arial" w:hAnsi="Arial" w:cs="Arial"/>
                <w:sz w:val="22"/>
                <w:szCs w:val="22"/>
              </w:rPr>
              <w:t>, rather than corporations’</w:t>
            </w:r>
            <w:r w:rsidRPr="00BB412B">
              <w:rPr>
                <w:rFonts w:ascii="Arial" w:hAnsi="Arial" w:cs="Arial"/>
                <w:sz w:val="22"/>
                <w:szCs w:val="22"/>
              </w:rPr>
              <w:t xml:space="preserve">. </w:t>
            </w:r>
          </w:p>
          <w:p w14:paraId="5C857CFD" w14:textId="77777777" w:rsidR="00F740B5" w:rsidRPr="00BB7CF4" w:rsidRDefault="00F740B5" w:rsidP="00660174">
            <w:pPr>
              <w:rPr>
                <w:rFonts w:ascii="Arial" w:hAnsi="Arial" w:cs="Arial"/>
                <w:sz w:val="22"/>
                <w:szCs w:val="22"/>
              </w:rPr>
            </w:pPr>
          </w:p>
          <w:p w14:paraId="6A3848C5" w14:textId="0818DFA3" w:rsidR="00660174" w:rsidRDefault="00660174" w:rsidP="00660174">
            <w:pPr>
              <w:rPr>
                <w:rFonts w:ascii="Arial" w:hAnsi="Arial" w:cs="Arial"/>
                <w:sz w:val="22"/>
                <w:szCs w:val="22"/>
              </w:rPr>
            </w:pPr>
            <w:r w:rsidRPr="00BB7CF4">
              <w:rPr>
                <w:rFonts w:ascii="Arial" w:hAnsi="Arial" w:cs="Arial"/>
                <w:sz w:val="22"/>
                <w:szCs w:val="22"/>
              </w:rPr>
              <w:t xml:space="preserve">Finally, we need to ensure that our </w:t>
            </w:r>
            <w:r w:rsidRPr="00BB7CF4">
              <w:rPr>
                <w:rFonts w:ascii="Arial" w:hAnsi="Arial" w:cs="Arial"/>
                <w:b/>
                <w:sz w:val="22"/>
                <w:szCs w:val="22"/>
              </w:rPr>
              <w:t>algorithmic approach is inclusive</w:t>
            </w:r>
            <w:r w:rsidRPr="00BB7CF4">
              <w:rPr>
                <w:rFonts w:ascii="Arial" w:hAnsi="Arial" w:cs="Arial"/>
                <w:sz w:val="22"/>
                <w:szCs w:val="22"/>
              </w:rPr>
              <w:t xml:space="preserve"> or we risk intensifying digital exclusions and inequalities. There are significant barriers to access and participation for citizen engagement with complex technologies like blockchain </w:t>
            </w:r>
            <w:r w:rsidRPr="00970F26">
              <w:rPr>
                <w:rFonts w:ascii="Arial" w:hAnsi="Arial" w:cs="Arial"/>
                <w:sz w:val="22"/>
                <w:szCs w:val="22"/>
              </w:rPr>
              <w:t>(Elsden, 2019).</w:t>
            </w:r>
            <w:r w:rsidRPr="00BB7CF4">
              <w:rPr>
                <w:rFonts w:ascii="Arial" w:hAnsi="Arial" w:cs="Arial"/>
                <w:sz w:val="22"/>
                <w:szCs w:val="22"/>
              </w:rPr>
              <w:t xml:space="preserve"> </w:t>
            </w:r>
            <w:r>
              <w:rPr>
                <w:rFonts w:ascii="Arial" w:hAnsi="Arial" w:cs="Arial"/>
                <w:sz w:val="22"/>
                <w:szCs w:val="22"/>
              </w:rPr>
              <w:t>It is</w:t>
            </w:r>
            <w:r w:rsidRPr="00BB7CF4">
              <w:rPr>
                <w:rFonts w:ascii="Arial" w:hAnsi="Arial" w:cs="Arial"/>
                <w:sz w:val="22"/>
                <w:szCs w:val="22"/>
              </w:rPr>
              <w:t xml:space="preserve"> important </w:t>
            </w:r>
            <w:r>
              <w:rPr>
                <w:rFonts w:ascii="Arial" w:hAnsi="Arial" w:cs="Arial"/>
                <w:sz w:val="22"/>
                <w:szCs w:val="22"/>
              </w:rPr>
              <w:t xml:space="preserve">that we find ways of </w:t>
            </w:r>
            <w:r w:rsidR="00A21E69">
              <w:rPr>
                <w:rFonts w:ascii="Arial" w:hAnsi="Arial" w:cs="Arial"/>
              </w:rPr>
              <w:t>integrating</w:t>
            </w:r>
            <w:r>
              <w:rPr>
                <w:rFonts w:ascii="Arial" w:hAnsi="Arial" w:cs="Arial"/>
                <w:sz w:val="22"/>
                <w:szCs w:val="22"/>
              </w:rPr>
              <w:t xml:space="preserve"> </w:t>
            </w:r>
            <w:r w:rsidR="00A21E69">
              <w:rPr>
                <w:rFonts w:ascii="Arial" w:hAnsi="Arial" w:cs="Arial"/>
              </w:rPr>
              <w:t>small scale farmers</w:t>
            </w:r>
            <w:r>
              <w:rPr>
                <w:rFonts w:ascii="Arial" w:hAnsi="Arial" w:cs="Arial"/>
                <w:sz w:val="22"/>
                <w:szCs w:val="22"/>
              </w:rPr>
              <w:t xml:space="preserve"> </w:t>
            </w:r>
            <w:r w:rsidR="0094552B">
              <w:rPr>
                <w:rFonts w:ascii="Arial" w:hAnsi="Arial" w:cs="Arial"/>
              </w:rPr>
              <w:t xml:space="preserve">and their needs </w:t>
            </w:r>
            <w:r>
              <w:rPr>
                <w:rFonts w:ascii="Arial" w:hAnsi="Arial" w:cs="Arial"/>
                <w:sz w:val="22"/>
                <w:szCs w:val="22"/>
              </w:rPr>
              <w:t xml:space="preserve">in the design of algorithmic systems. </w:t>
            </w:r>
          </w:p>
          <w:p w14:paraId="3D482F01" w14:textId="77777777" w:rsidR="00F740B5" w:rsidRPr="00313B5E" w:rsidRDefault="00F740B5" w:rsidP="00660174">
            <w:pPr>
              <w:rPr>
                <w:rFonts w:ascii="Arial" w:hAnsi="Arial" w:cs="Arial"/>
                <w:sz w:val="22"/>
                <w:szCs w:val="22"/>
              </w:rPr>
            </w:pPr>
          </w:p>
          <w:p w14:paraId="0C4CA4C8" w14:textId="77777777" w:rsidR="00660174" w:rsidRPr="00BB7CF4" w:rsidRDefault="00660174" w:rsidP="00660174">
            <w:pPr>
              <w:pStyle w:val="Allcaps"/>
              <w:rPr>
                <w:rFonts w:ascii="Arial" w:hAnsi="Arial" w:cs="Arial"/>
                <w:b/>
                <w:caps w:val="0"/>
                <w:sz w:val="22"/>
                <w:szCs w:val="22"/>
              </w:rPr>
            </w:pPr>
            <w:r>
              <w:rPr>
                <w:rFonts w:ascii="Arial" w:hAnsi="Arial" w:cs="Arial"/>
                <w:b/>
                <w:caps w:val="0"/>
                <w:sz w:val="22"/>
                <w:szCs w:val="22"/>
              </w:rPr>
              <w:t>The</w:t>
            </w:r>
            <w:r w:rsidRPr="00BB7CF4">
              <w:rPr>
                <w:rFonts w:ascii="Arial" w:hAnsi="Arial" w:cs="Arial"/>
                <w:b/>
                <w:caps w:val="0"/>
                <w:sz w:val="22"/>
                <w:szCs w:val="22"/>
              </w:rPr>
              <w:t xml:space="preserve"> project </w:t>
            </w:r>
            <w:r>
              <w:rPr>
                <w:rFonts w:ascii="Arial" w:hAnsi="Arial" w:cs="Arial"/>
                <w:b/>
                <w:caps w:val="0"/>
                <w:sz w:val="22"/>
                <w:szCs w:val="22"/>
              </w:rPr>
              <w:t>therefore aims to</w:t>
            </w:r>
            <w:r w:rsidRPr="00BB7CF4">
              <w:rPr>
                <w:rFonts w:ascii="Arial" w:hAnsi="Arial" w:cs="Arial"/>
                <w:b/>
                <w:caps w:val="0"/>
                <w:sz w:val="22"/>
                <w:szCs w:val="22"/>
              </w:rPr>
              <w:t>:</w:t>
            </w:r>
          </w:p>
          <w:p w14:paraId="735A3FC1" w14:textId="77777777" w:rsidR="00660174" w:rsidRPr="00BB7CF4" w:rsidRDefault="00660174" w:rsidP="00660174">
            <w:pPr>
              <w:pStyle w:val="Allcaps"/>
              <w:rPr>
                <w:rFonts w:ascii="Arial" w:hAnsi="Arial" w:cs="Arial"/>
                <w:b/>
                <w:caps w:val="0"/>
                <w:sz w:val="22"/>
                <w:szCs w:val="22"/>
              </w:rPr>
            </w:pPr>
          </w:p>
          <w:p w14:paraId="684CCAAB" w14:textId="77777777" w:rsidR="00660174" w:rsidRPr="007E50CC" w:rsidRDefault="00660174" w:rsidP="00660174">
            <w:pPr>
              <w:pStyle w:val="ListParagraph"/>
              <w:numPr>
                <w:ilvl w:val="0"/>
                <w:numId w:val="15"/>
              </w:numPr>
              <w:spacing w:after="240" w:line="240" w:lineRule="auto"/>
              <w:ind w:left="1077" w:hanging="357"/>
              <w:rPr>
                <w:rFonts w:ascii="Arial" w:hAnsi="Arial" w:cs="Arial"/>
                <w:caps/>
              </w:rPr>
            </w:pPr>
            <w:r>
              <w:rPr>
                <w:rFonts w:ascii="Arial" w:hAnsi="Arial" w:cs="Arial"/>
              </w:rPr>
              <w:t>D</w:t>
            </w:r>
            <w:r w:rsidRPr="007E50CC">
              <w:rPr>
                <w:rFonts w:ascii="Arial" w:hAnsi="Arial" w:cs="Arial"/>
              </w:rPr>
              <w:t>evelop a more-than-human value system in order to redistribute value more equally between humans and non-humans</w:t>
            </w:r>
          </w:p>
          <w:p w14:paraId="6507F030" w14:textId="77777777" w:rsidR="00660174" w:rsidRPr="007E50CC" w:rsidRDefault="00660174" w:rsidP="00660174">
            <w:pPr>
              <w:pStyle w:val="ListParagraph"/>
              <w:numPr>
                <w:ilvl w:val="0"/>
                <w:numId w:val="15"/>
              </w:numPr>
              <w:spacing w:before="120" w:after="120" w:line="240" w:lineRule="auto"/>
              <w:ind w:left="1077" w:hanging="357"/>
              <w:rPr>
                <w:rFonts w:ascii="Arial" w:hAnsi="Arial" w:cs="Arial"/>
                <w:caps/>
              </w:rPr>
            </w:pPr>
            <w:r>
              <w:rPr>
                <w:rFonts w:ascii="Arial" w:hAnsi="Arial" w:cs="Arial"/>
              </w:rPr>
              <w:t>D</w:t>
            </w:r>
            <w:r w:rsidRPr="007E50CC">
              <w:rPr>
                <w:rFonts w:ascii="Arial" w:hAnsi="Arial" w:cs="Arial"/>
              </w:rPr>
              <w:t xml:space="preserve">evelop new ways to sustain the food commons in order to </w:t>
            </w:r>
            <w:r>
              <w:rPr>
                <w:rFonts w:ascii="Arial" w:hAnsi="Arial" w:cs="Arial"/>
              </w:rPr>
              <w:t>manage</w:t>
            </w:r>
            <w:r w:rsidRPr="007E50CC">
              <w:rPr>
                <w:rFonts w:ascii="Arial" w:hAnsi="Arial" w:cs="Arial"/>
              </w:rPr>
              <w:t xml:space="preserve"> resources more equitably </w:t>
            </w:r>
          </w:p>
          <w:p w14:paraId="7C965B1E" w14:textId="77777777" w:rsidR="00660174" w:rsidRPr="00D12CEB" w:rsidRDefault="00660174" w:rsidP="00660174">
            <w:pPr>
              <w:pStyle w:val="ListParagraph"/>
              <w:numPr>
                <w:ilvl w:val="0"/>
                <w:numId w:val="15"/>
              </w:numPr>
              <w:spacing w:after="240" w:line="240" w:lineRule="auto"/>
              <w:ind w:left="1077" w:hanging="357"/>
              <w:rPr>
                <w:rFonts w:ascii="Arial" w:hAnsi="Arial" w:cs="Arial"/>
              </w:rPr>
            </w:pPr>
            <w:r>
              <w:rPr>
                <w:rFonts w:ascii="Arial" w:hAnsi="Arial" w:cs="Arial"/>
              </w:rPr>
              <w:t>E</w:t>
            </w:r>
            <w:r w:rsidRPr="00D12CEB">
              <w:rPr>
                <w:rFonts w:ascii="Arial" w:hAnsi="Arial" w:cs="Arial"/>
              </w:rPr>
              <w:t xml:space="preserve">nsure that our algorithmic approach is inclusive in order to </w:t>
            </w:r>
            <w:r>
              <w:rPr>
                <w:rFonts w:ascii="Arial" w:hAnsi="Arial" w:cs="Arial"/>
              </w:rPr>
              <w:t>support</w:t>
            </w:r>
            <w:r w:rsidRPr="00D12CEB">
              <w:rPr>
                <w:rFonts w:ascii="Arial" w:hAnsi="Arial" w:cs="Arial"/>
              </w:rPr>
              <w:t xml:space="preserve"> participation and access for diverse, marginalised citizens </w:t>
            </w:r>
          </w:p>
          <w:p w14:paraId="416B4E3A" w14:textId="15401B73" w:rsidR="00660174" w:rsidRDefault="00660174" w:rsidP="00660174">
            <w:pPr>
              <w:rPr>
                <w:rFonts w:ascii="Arial" w:hAnsi="Arial" w:cs="Arial"/>
                <w:sz w:val="22"/>
                <w:szCs w:val="22"/>
              </w:rPr>
            </w:pPr>
            <w:r>
              <w:rPr>
                <w:rFonts w:ascii="Arial" w:hAnsi="Arial" w:cs="Arial"/>
                <w:sz w:val="22"/>
                <w:szCs w:val="22"/>
              </w:rPr>
              <w:t>To meet these aims, the</w:t>
            </w:r>
            <w:r w:rsidRPr="00BB7CF4">
              <w:rPr>
                <w:rFonts w:ascii="Arial" w:hAnsi="Arial" w:cs="Arial"/>
                <w:sz w:val="22"/>
                <w:szCs w:val="22"/>
              </w:rPr>
              <w:t xml:space="preserve"> project </w:t>
            </w:r>
            <w:r>
              <w:rPr>
                <w:rFonts w:ascii="Arial" w:hAnsi="Arial" w:cs="Arial"/>
                <w:sz w:val="22"/>
                <w:szCs w:val="22"/>
              </w:rPr>
              <w:t>will explore co-designing blockchain prototypes for</w:t>
            </w:r>
            <w:r w:rsidRPr="00BB7CF4">
              <w:rPr>
                <w:rFonts w:ascii="Arial" w:hAnsi="Arial" w:cs="Arial"/>
                <w:sz w:val="22"/>
                <w:szCs w:val="22"/>
              </w:rPr>
              <w:t xml:space="preserve"> a more-than-human value system</w:t>
            </w:r>
            <w:r>
              <w:rPr>
                <w:rFonts w:ascii="Arial" w:hAnsi="Arial" w:cs="Arial"/>
                <w:sz w:val="22"/>
                <w:szCs w:val="22"/>
              </w:rPr>
              <w:t xml:space="preserve"> and </w:t>
            </w:r>
            <w:r w:rsidRPr="00BB7CF4">
              <w:rPr>
                <w:rFonts w:ascii="Arial" w:hAnsi="Arial" w:cs="Arial"/>
                <w:sz w:val="22"/>
                <w:szCs w:val="22"/>
              </w:rPr>
              <w:t xml:space="preserve">sustaining the food commons </w:t>
            </w:r>
            <w:r>
              <w:rPr>
                <w:rFonts w:ascii="Arial" w:hAnsi="Arial" w:cs="Arial"/>
                <w:sz w:val="22"/>
                <w:szCs w:val="22"/>
              </w:rPr>
              <w:t>with urban agricultural communities</w:t>
            </w:r>
            <w:r w:rsidRPr="00BB7CF4">
              <w:rPr>
                <w:rFonts w:ascii="Arial" w:hAnsi="Arial" w:cs="Arial"/>
                <w:sz w:val="22"/>
                <w:szCs w:val="22"/>
              </w:rPr>
              <w:t>, using a</w:t>
            </w:r>
            <w:r>
              <w:rPr>
                <w:rFonts w:ascii="Arial" w:hAnsi="Arial" w:cs="Arial"/>
                <w:sz w:val="22"/>
                <w:szCs w:val="22"/>
              </w:rPr>
              <w:t>n inclusive</w:t>
            </w:r>
            <w:r w:rsidRPr="00BB7CF4">
              <w:rPr>
                <w:rFonts w:ascii="Arial" w:hAnsi="Arial" w:cs="Arial"/>
                <w:sz w:val="22"/>
                <w:szCs w:val="22"/>
              </w:rPr>
              <w:t xml:space="preserve"> speculative participatory design</w:t>
            </w:r>
            <w:r>
              <w:rPr>
                <w:rFonts w:ascii="Arial" w:hAnsi="Arial" w:cs="Arial"/>
                <w:sz w:val="22"/>
                <w:szCs w:val="22"/>
              </w:rPr>
              <w:t xml:space="preserve"> </w:t>
            </w:r>
            <w:r w:rsidRPr="00BB7CF4">
              <w:rPr>
                <w:rFonts w:ascii="Arial" w:hAnsi="Arial" w:cs="Arial"/>
                <w:sz w:val="22"/>
                <w:szCs w:val="22"/>
              </w:rPr>
              <w:t>approach that we have developed, tested and synthesised. We focus on blockchain due to its potential through tokenisation, smart contracts</w:t>
            </w:r>
            <w:r>
              <w:rPr>
                <w:rFonts w:ascii="Arial" w:hAnsi="Arial" w:cs="Arial"/>
                <w:sz w:val="22"/>
                <w:szCs w:val="22"/>
              </w:rPr>
              <w:t>, disintermediation,</w:t>
            </w:r>
            <w:r w:rsidRPr="00BB7CF4">
              <w:rPr>
                <w:rFonts w:ascii="Arial" w:hAnsi="Arial" w:cs="Arial"/>
                <w:sz w:val="22"/>
                <w:szCs w:val="22"/>
              </w:rPr>
              <w:t xml:space="preserve"> and distributed autonomous organisations (DAOs) to embed the interests of non-human</w:t>
            </w:r>
            <w:r>
              <w:rPr>
                <w:rFonts w:ascii="Arial" w:hAnsi="Arial" w:cs="Arial"/>
                <w:sz w:val="22"/>
                <w:szCs w:val="22"/>
              </w:rPr>
              <w:t>s</w:t>
            </w:r>
            <w:r w:rsidRPr="00BB7CF4">
              <w:rPr>
                <w:rFonts w:ascii="Arial" w:hAnsi="Arial" w:cs="Arial"/>
                <w:sz w:val="22"/>
                <w:szCs w:val="22"/>
              </w:rPr>
              <w:t xml:space="preserve"> into algorithmic systems and creat</w:t>
            </w:r>
            <w:r>
              <w:rPr>
                <w:rFonts w:ascii="Arial" w:hAnsi="Arial" w:cs="Arial"/>
                <w:sz w:val="22"/>
                <w:szCs w:val="22"/>
              </w:rPr>
              <w:t>e</w:t>
            </w:r>
            <w:r w:rsidRPr="00BB7CF4">
              <w:rPr>
                <w:rFonts w:ascii="Arial" w:hAnsi="Arial" w:cs="Arial"/>
                <w:sz w:val="22"/>
                <w:szCs w:val="22"/>
              </w:rPr>
              <w:t xml:space="preserve"> new value systems, leading to radical regulation and redistribution of power. </w:t>
            </w:r>
          </w:p>
          <w:p w14:paraId="5769B556" w14:textId="77777777" w:rsidR="00F740B5" w:rsidRPr="00BB7CF4" w:rsidRDefault="00F740B5" w:rsidP="00660174">
            <w:pPr>
              <w:rPr>
                <w:rFonts w:ascii="Arial" w:hAnsi="Arial" w:cs="Arial"/>
                <w:sz w:val="22"/>
                <w:szCs w:val="22"/>
              </w:rPr>
            </w:pPr>
          </w:p>
          <w:p w14:paraId="6C803A60" w14:textId="5EC9D899" w:rsidR="00660174" w:rsidRPr="00313B5E" w:rsidRDefault="00660174" w:rsidP="00660174">
            <w:pPr>
              <w:rPr>
                <w:rFonts w:ascii="Arial" w:hAnsi="Arial" w:cs="Arial"/>
                <w:b/>
                <w:sz w:val="22"/>
                <w:szCs w:val="22"/>
              </w:rPr>
            </w:pPr>
            <w:r w:rsidRPr="00BB7CF4">
              <w:rPr>
                <w:rFonts w:ascii="Arial" w:hAnsi="Arial" w:cs="Arial"/>
                <w:b/>
                <w:sz w:val="22"/>
                <w:szCs w:val="22"/>
              </w:rPr>
              <w:t>T</w:t>
            </w:r>
            <w:r>
              <w:rPr>
                <w:rFonts w:ascii="Arial" w:hAnsi="Arial" w:cs="Arial"/>
                <w:b/>
                <w:sz w:val="22"/>
                <w:szCs w:val="22"/>
              </w:rPr>
              <w:t>o meet our aims, we have three</w:t>
            </w:r>
            <w:r w:rsidRPr="00BB7CF4">
              <w:rPr>
                <w:rFonts w:ascii="Arial" w:hAnsi="Arial" w:cs="Arial"/>
                <w:b/>
                <w:sz w:val="22"/>
                <w:szCs w:val="22"/>
              </w:rPr>
              <w:t xml:space="preserve"> objectives:</w:t>
            </w:r>
          </w:p>
          <w:p w14:paraId="0E4C5D2E" w14:textId="77777777" w:rsidR="00660174" w:rsidRPr="00BB7CF4" w:rsidRDefault="00660174" w:rsidP="00660174">
            <w:pPr>
              <w:pStyle w:val="ListParagraph"/>
              <w:numPr>
                <w:ilvl w:val="0"/>
                <w:numId w:val="14"/>
              </w:numPr>
              <w:spacing w:after="0" w:line="240" w:lineRule="auto"/>
              <w:rPr>
                <w:rFonts w:ascii="Arial" w:hAnsi="Arial" w:cs="Arial"/>
              </w:rPr>
            </w:pPr>
            <w:r w:rsidRPr="00BB7CF4">
              <w:rPr>
                <w:rFonts w:ascii="Arial" w:hAnsi="Arial" w:cs="Arial"/>
              </w:rPr>
              <w:t>To prototype</w:t>
            </w:r>
            <w:r>
              <w:rPr>
                <w:rFonts w:ascii="Arial" w:hAnsi="Arial" w:cs="Arial"/>
              </w:rPr>
              <w:t xml:space="preserve"> blockchain futures</w:t>
            </w:r>
            <w:r w:rsidRPr="00BB7CF4">
              <w:rPr>
                <w:rFonts w:ascii="Arial" w:hAnsi="Arial" w:cs="Arial"/>
              </w:rPr>
              <w:t xml:space="preserve"> for a more-than-human value system</w:t>
            </w:r>
          </w:p>
          <w:p w14:paraId="229F5B32" w14:textId="77777777" w:rsidR="00660174" w:rsidRPr="00BB7CF4" w:rsidRDefault="00660174" w:rsidP="00660174">
            <w:pPr>
              <w:pStyle w:val="ListParagraph"/>
              <w:numPr>
                <w:ilvl w:val="0"/>
                <w:numId w:val="14"/>
              </w:numPr>
              <w:spacing w:after="0" w:line="240" w:lineRule="auto"/>
              <w:rPr>
                <w:rFonts w:ascii="Arial" w:hAnsi="Arial" w:cs="Arial"/>
              </w:rPr>
            </w:pPr>
            <w:r w:rsidRPr="00BB7CF4">
              <w:rPr>
                <w:rFonts w:ascii="Arial" w:hAnsi="Arial" w:cs="Arial"/>
              </w:rPr>
              <w:t xml:space="preserve">To </w:t>
            </w:r>
            <w:r>
              <w:rPr>
                <w:rFonts w:ascii="Arial" w:hAnsi="Arial" w:cs="Arial"/>
              </w:rPr>
              <w:t>prototype blockchain futures to</w:t>
            </w:r>
            <w:r w:rsidRPr="00BB7CF4">
              <w:rPr>
                <w:rFonts w:ascii="Arial" w:hAnsi="Arial" w:cs="Arial"/>
              </w:rPr>
              <w:t xml:space="preserve"> sustaining the commons</w:t>
            </w:r>
          </w:p>
          <w:p w14:paraId="567A4A74" w14:textId="77777777" w:rsidR="00660174" w:rsidRDefault="00660174" w:rsidP="00660174">
            <w:pPr>
              <w:pStyle w:val="ListParagraph"/>
              <w:numPr>
                <w:ilvl w:val="0"/>
                <w:numId w:val="14"/>
              </w:numPr>
              <w:spacing w:after="0" w:line="240" w:lineRule="auto"/>
              <w:rPr>
                <w:rFonts w:ascii="Arial" w:hAnsi="Arial" w:cs="Arial"/>
              </w:rPr>
            </w:pPr>
            <w:r w:rsidRPr="00262E6D">
              <w:rPr>
                <w:rFonts w:ascii="Arial" w:hAnsi="Arial" w:cs="Arial"/>
              </w:rPr>
              <w:t>To develop a method for co-designing blockchain solutions in order to incorporate inclusivity in our algorithmic approach</w:t>
            </w:r>
          </w:p>
          <w:p w14:paraId="2C87344F" w14:textId="77777777" w:rsidR="00660174" w:rsidRPr="00262E6D" w:rsidRDefault="00660174" w:rsidP="00660174">
            <w:pPr>
              <w:pStyle w:val="ListParagraph"/>
              <w:rPr>
                <w:rFonts w:ascii="Arial" w:hAnsi="Arial" w:cs="Arial"/>
              </w:rPr>
            </w:pPr>
          </w:p>
          <w:p w14:paraId="59EE9151" w14:textId="77777777" w:rsidR="00660174" w:rsidRPr="00BB7CF4" w:rsidRDefault="00660174" w:rsidP="00660174">
            <w:pPr>
              <w:pStyle w:val="Allcaps"/>
              <w:rPr>
                <w:rFonts w:ascii="Arial" w:hAnsi="Arial" w:cs="Arial"/>
                <w:b/>
                <w:caps w:val="0"/>
                <w:sz w:val="22"/>
                <w:szCs w:val="22"/>
              </w:rPr>
            </w:pPr>
            <w:r w:rsidRPr="00BB7CF4">
              <w:rPr>
                <w:rFonts w:ascii="Arial" w:hAnsi="Arial" w:cs="Arial"/>
                <w:b/>
                <w:caps w:val="0"/>
                <w:sz w:val="22"/>
                <w:szCs w:val="22"/>
              </w:rPr>
              <w:t>Why urban agricultural communities?</w:t>
            </w:r>
          </w:p>
          <w:p w14:paraId="3049A95E" w14:textId="3E5811AB" w:rsidR="00660174" w:rsidRPr="00BB7CF4" w:rsidRDefault="00301946" w:rsidP="00660174">
            <w:pPr>
              <w:pStyle w:val="Allcaps"/>
              <w:rPr>
                <w:rFonts w:ascii="Arial" w:hAnsi="Arial" w:cs="Arial"/>
                <w:caps w:val="0"/>
                <w:sz w:val="22"/>
                <w:szCs w:val="22"/>
              </w:rPr>
            </w:pPr>
            <w:r>
              <w:rPr>
                <w:rFonts w:ascii="Arial" w:hAnsi="Arial" w:cs="Arial"/>
                <w:caps w:val="0"/>
                <w:sz w:val="22"/>
                <w:szCs w:val="22"/>
              </w:rPr>
              <w:t xml:space="preserve">The concerns of urban </w:t>
            </w:r>
            <w:r w:rsidR="00660174" w:rsidRPr="00BB7CF4">
              <w:rPr>
                <w:rFonts w:ascii="Arial" w:hAnsi="Arial" w:cs="Arial"/>
                <w:caps w:val="0"/>
                <w:sz w:val="22"/>
                <w:szCs w:val="22"/>
              </w:rPr>
              <w:t xml:space="preserve">agricultural communities </w:t>
            </w:r>
            <w:r>
              <w:rPr>
                <w:rFonts w:ascii="Arial" w:hAnsi="Arial" w:cs="Arial"/>
                <w:caps w:val="0"/>
                <w:sz w:val="22"/>
                <w:szCs w:val="22"/>
              </w:rPr>
              <w:t xml:space="preserve">are tied up in food justice. </w:t>
            </w:r>
            <w:r w:rsidR="00660174" w:rsidRPr="00BB7CF4">
              <w:rPr>
                <w:rFonts w:ascii="Arial" w:hAnsi="Arial" w:cs="Arial"/>
                <w:caps w:val="0"/>
                <w:sz w:val="22"/>
                <w:szCs w:val="22"/>
              </w:rPr>
              <w:t xml:space="preserve">Our </w:t>
            </w:r>
            <w:r w:rsidR="00660174">
              <w:rPr>
                <w:rFonts w:ascii="Arial" w:hAnsi="Arial" w:cs="Arial"/>
                <w:caps w:val="0"/>
                <w:sz w:val="22"/>
                <w:szCs w:val="22"/>
              </w:rPr>
              <w:t>workshops</w:t>
            </w:r>
            <w:r w:rsidR="00660174" w:rsidRPr="00BB7CF4">
              <w:rPr>
                <w:rFonts w:ascii="Arial" w:hAnsi="Arial" w:cs="Arial"/>
                <w:caps w:val="0"/>
                <w:sz w:val="22"/>
                <w:szCs w:val="22"/>
              </w:rPr>
              <w:t xml:space="preserve"> will take place at Spitalfields City Farm, </w:t>
            </w:r>
            <w:r w:rsidR="00660174">
              <w:rPr>
                <w:rFonts w:ascii="Arial" w:hAnsi="Arial" w:cs="Arial"/>
                <w:caps w:val="0"/>
                <w:sz w:val="22"/>
                <w:szCs w:val="22"/>
              </w:rPr>
              <w:t>in the</w:t>
            </w:r>
            <w:r w:rsidR="00660174" w:rsidRPr="00BB7CF4">
              <w:rPr>
                <w:rFonts w:ascii="Arial" w:hAnsi="Arial" w:cs="Arial"/>
                <w:caps w:val="0"/>
                <w:sz w:val="22"/>
                <w:szCs w:val="22"/>
              </w:rPr>
              <w:t xml:space="preserve"> inner east London borough of Tower Hamlets, which is one of the most economically deprived boroughs in the UK. It is </w:t>
            </w:r>
            <w:proofErr w:type="spellStart"/>
            <w:r w:rsidR="00660174" w:rsidRPr="00BB7CF4">
              <w:rPr>
                <w:rFonts w:ascii="Arial" w:hAnsi="Arial" w:cs="Arial"/>
                <w:caps w:val="0"/>
                <w:sz w:val="22"/>
                <w:szCs w:val="22"/>
              </w:rPr>
              <w:t>characterised</w:t>
            </w:r>
            <w:proofErr w:type="spellEnd"/>
            <w:r w:rsidR="00660174" w:rsidRPr="00BB7CF4">
              <w:rPr>
                <w:rFonts w:ascii="Arial" w:hAnsi="Arial" w:cs="Arial"/>
                <w:caps w:val="0"/>
                <w:sz w:val="22"/>
                <w:szCs w:val="22"/>
              </w:rPr>
              <w:t xml:space="preserve"> by high population density, large-scale immigration, ethnic diversity, poverty and huge divides between rich and poor. It suffers from a range of food-related illnesses</w:t>
            </w:r>
            <w:r w:rsidR="00660174">
              <w:rPr>
                <w:rFonts w:ascii="Arial" w:hAnsi="Arial" w:cs="Arial"/>
                <w:caps w:val="0"/>
                <w:sz w:val="22"/>
                <w:szCs w:val="22"/>
              </w:rPr>
              <w:t>, which</w:t>
            </w:r>
            <w:r w:rsidR="00660174" w:rsidRPr="00BB7CF4">
              <w:rPr>
                <w:rFonts w:ascii="Arial" w:hAnsi="Arial" w:cs="Arial"/>
                <w:caps w:val="0"/>
                <w:sz w:val="22"/>
                <w:szCs w:val="22"/>
              </w:rPr>
              <w:t xml:space="preserve"> are further compounded due to the availability of unhealthy eating options. </w:t>
            </w:r>
            <w:r w:rsidR="00660174">
              <w:rPr>
                <w:rFonts w:ascii="Arial" w:hAnsi="Arial" w:cs="Arial"/>
                <w:caps w:val="0"/>
                <w:sz w:val="22"/>
                <w:szCs w:val="22"/>
              </w:rPr>
              <w:t>The</w:t>
            </w:r>
            <w:r w:rsidR="00660174" w:rsidRPr="00BB7CF4">
              <w:rPr>
                <w:rFonts w:ascii="Arial" w:hAnsi="Arial" w:cs="Arial"/>
                <w:caps w:val="0"/>
                <w:sz w:val="22"/>
                <w:szCs w:val="22"/>
              </w:rPr>
              <w:t xml:space="preserve"> </w:t>
            </w:r>
            <w:r w:rsidR="00660174">
              <w:rPr>
                <w:rFonts w:ascii="Arial" w:hAnsi="Arial" w:cs="Arial"/>
                <w:caps w:val="0"/>
                <w:sz w:val="22"/>
                <w:szCs w:val="22"/>
              </w:rPr>
              <w:t xml:space="preserve">challenges </w:t>
            </w:r>
            <w:r w:rsidR="00660174" w:rsidRPr="00BB7CF4">
              <w:rPr>
                <w:rFonts w:ascii="Arial" w:hAnsi="Arial" w:cs="Arial"/>
                <w:caps w:val="0"/>
                <w:sz w:val="22"/>
                <w:szCs w:val="22"/>
              </w:rPr>
              <w:t xml:space="preserve">of volunteer </w:t>
            </w:r>
            <w:proofErr w:type="spellStart"/>
            <w:r w:rsidR="00660174" w:rsidRPr="00BB7CF4">
              <w:rPr>
                <w:rFonts w:ascii="Arial" w:hAnsi="Arial" w:cs="Arial"/>
                <w:caps w:val="0"/>
                <w:sz w:val="22"/>
                <w:szCs w:val="22"/>
              </w:rPr>
              <w:t>labour</w:t>
            </w:r>
            <w:proofErr w:type="spellEnd"/>
            <w:r w:rsidR="00660174" w:rsidRPr="00BB7CF4">
              <w:rPr>
                <w:rFonts w:ascii="Arial" w:hAnsi="Arial" w:cs="Arial"/>
                <w:caps w:val="0"/>
                <w:sz w:val="22"/>
                <w:szCs w:val="22"/>
              </w:rPr>
              <w:t xml:space="preserve">, </w:t>
            </w:r>
            <w:r>
              <w:rPr>
                <w:rFonts w:ascii="Arial" w:hAnsi="Arial" w:cs="Arial"/>
                <w:caps w:val="0"/>
                <w:sz w:val="22"/>
                <w:szCs w:val="22"/>
              </w:rPr>
              <w:t xml:space="preserve">limited access to land, </w:t>
            </w:r>
            <w:r w:rsidR="00660174">
              <w:rPr>
                <w:rFonts w:ascii="Arial" w:hAnsi="Arial" w:cs="Arial"/>
                <w:caps w:val="0"/>
                <w:sz w:val="22"/>
                <w:szCs w:val="22"/>
              </w:rPr>
              <w:t xml:space="preserve">diminishing </w:t>
            </w:r>
            <w:r w:rsidR="00660174" w:rsidRPr="00BB7CF4">
              <w:rPr>
                <w:rFonts w:ascii="Arial" w:hAnsi="Arial" w:cs="Arial"/>
                <w:caps w:val="0"/>
                <w:sz w:val="22"/>
                <w:szCs w:val="22"/>
              </w:rPr>
              <w:t>funding, and diverse user</w:t>
            </w:r>
            <w:r w:rsidR="00660174">
              <w:rPr>
                <w:rFonts w:ascii="Arial" w:hAnsi="Arial" w:cs="Arial"/>
                <w:caps w:val="0"/>
                <w:sz w:val="22"/>
                <w:szCs w:val="22"/>
              </w:rPr>
              <w:t>s of urban agricultural communities provide opportunities</w:t>
            </w:r>
            <w:r w:rsidR="00660174" w:rsidRPr="00BB7CF4">
              <w:rPr>
                <w:rFonts w:ascii="Arial" w:hAnsi="Arial" w:cs="Arial"/>
                <w:caps w:val="0"/>
                <w:sz w:val="22"/>
                <w:szCs w:val="22"/>
              </w:rPr>
              <w:t xml:space="preserve"> to </w:t>
            </w:r>
            <w:r w:rsidR="00660174">
              <w:rPr>
                <w:rFonts w:ascii="Arial" w:hAnsi="Arial" w:cs="Arial"/>
                <w:caps w:val="0"/>
                <w:sz w:val="22"/>
                <w:szCs w:val="22"/>
              </w:rPr>
              <w:t>study</w:t>
            </w:r>
            <w:r w:rsidR="00660174" w:rsidRPr="00BB7CF4">
              <w:rPr>
                <w:rFonts w:ascii="Arial" w:hAnsi="Arial" w:cs="Arial"/>
                <w:caps w:val="0"/>
                <w:sz w:val="22"/>
                <w:szCs w:val="22"/>
              </w:rPr>
              <w:t xml:space="preserve"> the </w:t>
            </w:r>
            <w:r w:rsidR="00660174">
              <w:rPr>
                <w:rFonts w:ascii="Arial" w:hAnsi="Arial" w:cs="Arial"/>
                <w:caps w:val="0"/>
                <w:sz w:val="22"/>
                <w:szCs w:val="22"/>
              </w:rPr>
              <w:t xml:space="preserve">more-than-human </w:t>
            </w:r>
            <w:r w:rsidR="00660174" w:rsidRPr="00BB7CF4">
              <w:rPr>
                <w:rFonts w:ascii="Arial" w:hAnsi="Arial" w:cs="Arial"/>
                <w:caps w:val="0"/>
                <w:sz w:val="22"/>
                <w:szCs w:val="22"/>
              </w:rPr>
              <w:t xml:space="preserve">entanglements and </w:t>
            </w:r>
            <w:r w:rsidR="00660174">
              <w:rPr>
                <w:rFonts w:ascii="Arial" w:hAnsi="Arial" w:cs="Arial"/>
                <w:caps w:val="0"/>
                <w:sz w:val="22"/>
                <w:szCs w:val="22"/>
              </w:rPr>
              <w:t>the food</w:t>
            </w:r>
            <w:r w:rsidR="00660174" w:rsidRPr="00BB7CF4">
              <w:rPr>
                <w:rFonts w:ascii="Arial" w:hAnsi="Arial" w:cs="Arial"/>
                <w:caps w:val="0"/>
                <w:sz w:val="22"/>
                <w:szCs w:val="22"/>
              </w:rPr>
              <w:t xml:space="preserve"> commons </w:t>
            </w:r>
            <w:r w:rsidR="00660174" w:rsidRPr="00301946">
              <w:rPr>
                <w:rFonts w:ascii="Arial" w:hAnsi="Arial" w:cs="Arial"/>
                <w:caps w:val="0"/>
                <w:sz w:val="22"/>
                <w:szCs w:val="22"/>
              </w:rPr>
              <w:t>(</w:t>
            </w:r>
            <w:proofErr w:type="spellStart"/>
            <w:r w:rsidR="00660174" w:rsidRPr="00301946">
              <w:rPr>
                <w:rFonts w:ascii="Arial" w:hAnsi="Arial" w:cs="Arial"/>
                <w:caps w:val="0"/>
                <w:sz w:val="22"/>
                <w:szCs w:val="22"/>
              </w:rPr>
              <w:t>Heitlinger</w:t>
            </w:r>
            <w:proofErr w:type="spellEnd"/>
            <w:r w:rsidR="00660174" w:rsidRPr="00301946">
              <w:rPr>
                <w:rFonts w:ascii="Arial" w:hAnsi="Arial" w:cs="Arial"/>
                <w:caps w:val="0"/>
                <w:sz w:val="22"/>
                <w:szCs w:val="22"/>
              </w:rPr>
              <w:t>, 2019).</w:t>
            </w:r>
            <w:r w:rsidR="00660174" w:rsidRPr="00BB7CF4">
              <w:rPr>
                <w:rFonts w:ascii="Arial" w:hAnsi="Arial" w:cs="Arial"/>
                <w:caps w:val="0"/>
                <w:sz w:val="22"/>
                <w:szCs w:val="22"/>
              </w:rPr>
              <w:t xml:space="preserve"> Finally, we </w:t>
            </w:r>
            <w:r w:rsidR="00660174">
              <w:rPr>
                <w:rFonts w:ascii="Arial" w:hAnsi="Arial" w:cs="Arial"/>
                <w:caps w:val="0"/>
                <w:sz w:val="22"/>
                <w:szCs w:val="22"/>
              </w:rPr>
              <w:t>can</w:t>
            </w:r>
            <w:r w:rsidR="00660174" w:rsidRPr="00BB7CF4">
              <w:rPr>
                <w:rFonts w:ascii="Arial" w:hAnsi="Arial" w:cs="Arial"/>
                <w:caps w:val="0"/>
                <w:sz w:val="22"/>
                <w:szCs w:val="22"/>
              </w:rPr>
              <w:t xml:space="preserve"> draw on our </w:t>
            </w:r>
            <w:r>
              <w:rPr>
                <w:rFonts w:ascii="Arial" w:hAnsi="Arial" w:cs="Arial"/>
                <w:caps w:val="0"/>
                <w:sz w:val="22"/>
                <w:szCs w:val="22"/>
              </w:rPr>
              <w:t xml:space="preserve">track record </w:t>
            </w:r>
            <w:r w:rsidR="00660174" w:rsidRPr="00BB7CF4">
              <w:rPr>
                <w:rFonts w:ascii="Arial" w:hAnsi="Arial" w:cs="Arial"/>
                <w:caps w:val="0"/>
                <w:sz w:val="22"/>
                <w:szCs w:val="22"/>
              </w:rPr>
              <w:t xml:space="preserve">of working with such communities </w:t>
            </w:r>
            <w:r>
              <w:rPr>
                <w:rFonts w:ascii="Arial" w:hAnsi="Arial" w:cs="Arial"/>
                <w:caps w:val="0"/>
                <w:sz w:val="22"/>
                <w:szCs w:val="22"/>
              </w:rPr>
              <w:t xml:space="preserve">on justice issues </w:t>
            </w:r>
            <w:r w:rsidR="00660174" w:rsidRPr="00BB7CF4">
              <w:rPr>
                <w:rFonts w:ascii="Arial" w:hAnsi="Arial" w:cs="Arial"/>
                <w:caps w:val="0"/>
                <w:sz w:val="22"/>
                <w:szCs w:val="22"/>
              </w:rPr>
              <w:t xml:space="preserve">to guarantee a successful outcome. </w:t>
            </w:r>
          </w:p>
          <w:p w14:paraId="14F345EE" w14:textId="77777777" w:rsidR="00660174" w:rsidRPr="00BB7CF4" w:rsidRDefault="00660174" w:rsidP="00660174">
            <w:pPr>
              <w:pStyle w:val="Allcaps"/>
              <w:rPr>
                <w:rFonts w:ascii="Arial" w:hAnsi="Arial" w:cs="Arial"/>
                <w:b/>
                <w:caps w:val="0"/>
                <w:sz w:val="22"/>
                <w:szCs w:val="22"/>
              </w:rPr>
            </w:pPr>
          </w:p>
          <w:p w14:paraId="53CE7993" w14:textId="77777777" w:rsidR="00660174" w:rsidRPr="00BB7CF4" w:rsidRDefault="00660174" w:rsidP="00660174">
            <w:pPr>
              <w:pStyle w:val="Allcaps"/>
              <w:rPr>
                <w:rFonts w:ascii="Arial" w:hAnsi="Arial" w:cs="Arial"/>
                <w:b/>
                <w:caps w:val="0"/>
                <w:sz w:val="22"/>
                <w:szCs w:val="22"/>
              </w:rPr>
            </w:pPr>
            <w:r w:rsidRPr="00BB7CF4">
              <w:rPr>
                <w:rFonts w:ascii="Arial" w:hAnsi="Arial" w:cs="Arial"/>
                <w:b/>
                <w:caps w:val="0"/>
                <w:sz w:val="22"/>
                <w:szCs w:val="22"/>
              </w:rPr>
              <w:t>Approach</w:t>
            </w:r>
          </w:p>
          <w:p w14:paraId="331AEC7F" w14:textId="77777777" w:rsidR="00660174" w:rsidRPr="00BB7CF4" w:rsidRDefault="00660174" w:rsidP="00660174">
            <w:pPr>
              <w:pStyle w:val="Allcaps"/>
              <w:rPr>
                <w:rFonts w:ascii="Arial" w:hAnsi="Arial" w:cs="Arial"/>
                <w:caps w:val="0"/>
                <w:sz w:val="22"/>
                <w:szCs w:val="22"/>
              </w:rPr>
            </w:pPr>
            <w:r w:rsidRPr="00BB7CF4">
              <w:rPr>
                <w:rFonts w:ascii="Arial" w:hAnsi="Arial" w:cs="Arial"/>
                <w:caps w:val="0"/>
                <w:sz w:val="22"/>
                <w:szCs w:val="22"/>
              </w:rPr>
              <w:t xml:space="preserve">We will use a speculative participatory design (SPD) approach that we have developed, tested, and </w:t>
            </w:r>
            <w:proofErr w:type="spellStart"/>
            <w:r w:rsidRPr="00BB7CF4">
              <w:rPr>
                <w:rFonts w:ascii="Arial" w:hAnsi="Arial" w:cs="Arial"/>
                <w:caps w:val="0"/>
                <w:sz w:val="22"/>
                <w:szCs w:val="22"/>
              </w:rPr>
              <w:t>synthesised</w:t>
            </w:r>
            <w:proofErr w:type="spellEnd"/>
            <w:r w:rsidRPr="00BB7CF4">
              <w:rPr>
                <w:rFonts w:ascii="Arial" w:hAnsi="Arial" w:cs="Arial"/>
                <w:caps w:val="0"/>
                <w:sz w:val="22"/>
                <w:szCs w:val="22"/>
              </w:rPr>
              <w:t xml:space="preserve"> </w:t>
            </w:r>
            <w:r w:rsidRPr="00405A9F">
              <w:rPr>
                <w:rFonts w:ascii="Arial" w:hAnsi="Arial" w:cs="Arial"/>
                <w:caps w:val="0"/>
                <w:sz w:val="22"/>
                <w:szCs w:val="22"/>
              </w:rPr>
              <w:t>(</w:t>
            </w:r>
            <w:proofErr w:type="spellStart"/>
            <w:r w:rsidRPr="00405A9F">
              <w:rPr>
                <w:rFonts w:ascii="Arial" w:hAnsi="Arial" w:cs="Arial"/>
                <w:caps w:val="0"/>
                <w:sz w:val="22"/>
                <w:szCs w:val="22"/>
              </w:rPr>
              <w:t>Heitlinger</w:t>
            </w:r>
            <w:proofErr w:type="spellEnd"/>
            <w:r w:rsidRPr="00405A9F">
              <w:rPr>
                <w:rFonts w:ascii="Arial" w:hAnsi="Arial" w:cs="Arial"/>
                <w:caps w:val="0"/>
                <w:sz w:val="22"/>
                <w:szCs w:val="22"/>
              </w:rPr>
              <w:t xml:space="preserve"> et al, 2019b)</w:t>
            </w:r>
            <w:r w:rsidRPr="00BB7CF4">
              <w:rPr>
                <w:rFonts w:ascii="Arial" w:hAnsi="Arial" w:cs="Arial"/>
                <w:caps w:val="0"/>
                <w:sz w:val="22"/>
                <w:szCs w:val="22"/>
              </w:rPr>
              <w:t xml:space="preserve"> to explore futures that are grounded in the values, needs and challenges of real communities. We also draw on the expertise of </w:t>
            </w:r>
            <w:proofErr w:type="spellStart"/>
            <w:r w:rsidRPr="00BB7CF4">
              <w:rPr>
                <w:rFonts w:ascii="Arial" w:hAnsi="Arial" w:cs="Arial"/>
                <w:caps w:val="0"/>
                <w:sz w:val="22"/>
                <w:szCs w:val="22"/>
              </w:rPr>
              <w:t>Furtherfield</w:t>
            </w:r>
            <w:proofErr w:type="spellEnd"/>
            <w:r w:rsidRPr="00BB7CF4">
              <w:rPr>
                <w:rFonts w:ascii="Arial" w:hAnsi="Arial" w:cs="Arial"/>
                <w:caps w:val="0"/>
                <w:sz w:val="22"/>
                <w:szCs w:val="22"/>
              </w:rPr>
              <w:t xml:space="preserve">, a London-based arts </w:t>
            </w:r>
            <w:proofErr w:type="spellStart"/>
            <w:r w:rsidRPr="00BB7CF4">
              <w:rPr>
                <w:rFonts w:ascii="Arial" w:hAnsi="Arial" w:cs="Arial"/>
                <w:caps w:val="0"/>
                <w:sz w:val="22"/>
                <w:szCs w:val="22"/>
              </w:rPr>
              <w:t>organisation</w:t>
            </w:r>
            <w:proofErr w:type="spellEnd"/>
            <w:r w:rsidRPr="00BB7CF4">
              <w:rPr>
                <w:rFonts w:ascii="Arial" w:hAnsi="Arial" w:cs="Arial"/>
                <w:caps w:val="0"/>
                <w:sz w:val="22"/>
                <w:szCs w:val="22"/>
              </w:rPr>
              <w:t xml:space="preserve">, who have developed an award-winning </w:t>
            </w:r>
            <w:proofErr w:type="spellStart"/>
            <w:r w:rsidRPr="00BB7CF4">
              <w:rPr>
                <w:rFonts w:ascii="Arial" w:hAnsi="Arial" w:cs="Arial"/>
                <w:caps w:val="0"/>
                <w:sz w:val="22"/>
                <w:szCs w:val="22"/>
              </w:rPr>
              <w:t>programme</w:t>
            </w:r>
            <w:proofErr w:type="spellEnd"/>
            <w:r w:rsidRPr="00BB7CF4">
              <w:rPr>
                <w:rFonts w:ascii="Arial" w:hAnsi="Arial" w:cs="Arial"/>
                <w:caps w:val="0"/>
                <w:sz w:val="22"/>
                <w:szCs w:val="22"/>
              </w:rPr>
              <w:t xml:space="preserve"> of engaging non-technical participants in blockchain futures.</w:t>
            </w:r>
            <w:r>
              <w:rPr>
                <w:rFonts w:ascii="Arial" w:hAnsi="Arial" w:cs="Arial"/>
                <w:caps w:val="0"/>
                <w:sz w:val="22"/>
                <w:szCs w:val="22"/>
              </w:rPr>
              <w:t xml:space="preserve"> The approach is interdisciplinary, drawing on methods from art and design, STS, </w:t>
            </w:r>
            <w:r>
              <w:rPr>
                <w:rFonts w:ascii="Arial" w:hAnsi="Arial" w:cs="Arial"/>
                <w:caps w:val="0"/>
                <w:sz w:val="22"/>
                <w:szCs w:val="22"/>
              </w:rPr>
              <w:lastRenderedPageBreak/>
              <w:t xml:space="preserve">and computer science, in order to ensure that the project generates futures that have been examined both practically and critically. </w:t>
            </w:r>
          </w:p>
          <w:p w14:paraId="2AEF93C9" w14:textId="77777777" w:rsidR="00660174" w:rsidRPr="00BB7CF4" w:rsidRDefault="00660174" w:rsidP="00660174">
            <w:pPr>
              <w:pStyle w:val="Allcaps"/>
              <w:rPr>
                <w:rFonts w:ascii="Arial" w:hAnsi="Arial" w:cs="Arial"/>
                <w:i/>
                <w:caps w:val="0"/>
                <w:sz w:val="22"/>
                <w:szCs w:val="22"/>
              </w:rPr>
            </w:pPr>
          </w:p>
          <w:p w14:paraId="44056315" w14:textId="77777777" w:rsidR="00660174" w:rsidRPr="00BB7CF4" w:rsidRDefault="00660174" w:rsidP="00660174">
            <w:pPr>
              <w:pStyle w:val="Allcaps"/>
              <w:rPr>
                <w:rFonts w:ascii="Arial" w:hAnsi="Arial" w:cs="Arial"/>
                <w:b/>
                <w:caps w:val="0"/>
                <w:sz w:val="22"/>
                <w:szCs w:val="22"/>
              </w:rPr>
            </w:pPr>
            <w:r w:rsidRPr="00BB7CF4">
              <w:rPr>
                <w:rFonts w:ascii="Arial" w:hAnsi="Arial" w:cs="Arial"/>
                <w:b/>
                <w:caps w:val="0"/>
                <w:sz w:val="22"/>
                <w:szCs w:val="22"/>
              </w:rPr>
              <w:t>Project Design</w:t>
            </w:r>
          </w:p>
          <w:p w14:paraId="1DB6E709" w14:textId="77777777" w:rsidR="00660174" w:rsidRDefault="00660174" w:rsidP="00660174">
            <w:pPr>
              <w:pStyle w:val="Allcaps"/>
              <w:rPr>
                <w:rFonts w:ascii="Arial" w:hAnsi="Arial" w:cs="Arial"/>
                <w:caps w:val="0"/>
                <w:sz w:val="22"/>
                <w:szCs w:val="22"/>
              </w:rPr>
            </w:pPr>
          </w:p>
          <w:p w14:paraId="3D51739E" w14:textId="316CFAFA" w:rsidR="00660174" w:rsidRPr="00BB7CF4" w:rsidRDefault="00660174" w:rsidP="00660174">
            <w:pPr>
              <w:pStyle w:val="Allcaps"/>
              <w:rPr>
                <w:rFonts w:ascii="Arial" w:hAnsi="Arial" w:cs="Arial"/>
                <w:caps w:val="0"/>
                <w:sz w:val="22"/>
                <w:szCs w:val="22"/>
              </w:rPr>
            </w:pPr>
            <w:r>
              <w:rPr>
                <w:rFonts w:ascii="Arial" w:hAnsi="Arial" w:cs="Arial"/>
                <w:caps w:val="0"/>
                <w:sz w:val="22"/>
                <w:szCs w:val="22"/>
              </w:rPr>
              <w:t>I</w:t>
            </w:r>
            <w:r w:rsidRPr="00BB7CF4">
              <w:rPr>
                <w:rFonts w:ascii="Arial" w:hAnsi="Arial" w:cs="Arial"/>
                <w:caps w:val="0"/>
                <w:sz w:val="22"/>
                <w:szCs w:val="22"/>
              </w:rPr>
              <w:t xml:space="preserve">nitial literature review and synthesis of existing </w:t>
            </w:r>
            <w:r>
              <w:rPr>
                <w:rFonts w:ascii="Arial" w:hAnsi="Arial" w:cs="Arial"/>
                <w:caps w:val="0"/>
                <w:sz w:val="22"/>
                <w:szCs w:val="22"/>
              </w:rPr>
              <w:t>civic</w:t>
            </w:r>
            <w:r w:rsidRPr="00BB7CF4">
              <w:rPr>
                <w:rFonts w:ascii="Arial" w:hAnsi="Arial" w:cs="Arial"/>
                <w:caps w:val="0"/>
                <w:sz w:val="22"/>
                <w:szCs w:val="22"/>
              </w:rPr>
              <w:t xml:space="preserve"> blockchain projects </w:t>
            </w:r>
            <w:r>
              <w:rPr>
                <w:rFonts w:ascii="Arial" w:hAnsi="Arial" w:cs="Arial"/>
                <w:caps w:val="0"/>
                <w:sz w:val="22"/>
                <w:szCs w:val="22"/>
              </w:rPr>
              <w:t xml:space="preserve">will inform the development of </w:t>
            </w:r>
            <w:r w:rsidRPr="00BB7CF4">
              <w:rPr>
                <w:rFonts w:ascii="Arial" w:hAnsi="Arial" w:cs="Arial"/>
                <w:caps w:val="0"/>
                <w:sz w:val="22"/>
                <w:szCs w:val="22"/>
              </w:rPr>
              <w:t>a new method for engaging urban agricultural communities in envisaging blockchain sustainable food justice futures</w:t>
            </w:r>
            <w:r>
              <w:rPr>
                <w:rFonts w:ascii="Arial" w:hAnsi="Arial" w:cs="Arial"/>
                <w:caps w:val="0"/>
                <w:sz w:val="22"/>
                <w:szCs w:val="22"/>
              </w:rPr>
              <w:t xml:space="preserve"> (</w:t>
            </w:r>
            <w:r w:rsidRPr="00895AD3">
              <w:rPr>
                <w:rFonts w:ascii="Arial" w:hAnsi="Arial" w:cs="Arial"/>
                <w:b/>
                <w:caps w:val="0"/>
                <w:sz w:val="22"/>
                <w:szCs w:val="22"/>
              </w:rPr>
              <w:t>objective 3</w:t>
            </w:r>
            <w:r w:rsidRPr="00FC2F95">
              <w:rPr>
                <w:rFonts w:ascii="Arial" w:hAnsi="Arial" w:cs="Arial"/>
                <w:caps w:val="0"/>
                <w:sz w:val="22"/>
                <w:szCs w:val="22"/>
              </w:rPr>
              <w:t>)</w:t>
            </w:r>
            <w:r>
              <w:rPr>
                <w:rFonts w:ascii="Arial" w:hAnsi="Arial" w:cs="Arial"/>
                <w:caps w:val="0"/>
                <w:sz w:val="22"/>
                <w:szCs w:val="22"/>
              </w:rPr>
              <w:t xml:space="preserve">. </w:t>
            </w:r>
          </w:p>
          <w:p w14:paraId="78CD422C" w14:textId="587F9466" w:rsidR="00660174" w:rsidRPr="00BB7CF4" w:rsidRDefault="00660174" w:rsidP="00660174">
            <w:pPr>
              <w:pStyle w:val="Allcaps"/>
              <w:rPr>
                <w:rFonts w:ascii="Arial" w:hAnsi="Arial" w:cs="Arial"/>
                <w:caps w:val="0"/>
                <w:sz w:val="22"/>
                <w:szCs w:val="22"/>
              </w:rPr>
            </w:pPr>
          </w:p>
          <w:p w14:paraId="5C9ADA17" w14:textId="0490B546" w:rsidR="00660174" w:rsidRPr="00BB7CF4" w:rsidRDefault="00660174" w:rsidP="00660174">
            <w:pPr>
              <w:rPr>
                <w:rFonts w:ascii="Arial" w:hAnsi="Arial" w:cs="Arial"/>
                <w:bCs/>
                <w:sz w:val="22"/>
                <w:szCs w:val="22"/>
              </w:rPr>
            </w:pPr>
            <w:r w:rsidRPr="00BB7CF4">
              <w:rPr>
                <w:rFonts w:ascii="Arial" w:hAnsi="Arial" w:cs="Arial"/>
                <w:sz w:val="22"/>
                <w:szCs w:val="22"/>
              </w:rPr>
              <w:t xml:space="preserve">We will deliver 4 </w:t>
            </w:r>
            <w:r>
              <w:rPr>
                <w:rFonts w:ascii="Arial" w:hAnsi="Arial" w:cs="Arial"/>
                <w:sz w:val="22"/>
                <w:szCs w:val="22"/>
              </w:rPr>
              <w:t xml:space="preserve">SPD </w:t>
            </w:r>
            <w:r w:rsidRPr="00BB7CF4">
              <w:rPr>
                <w:rFonts w:ascii="Arial" w:hAnsi="Arial" w:cs="Arial"/>
                <w:sz w:val="22"/>
                <w:szCs w:val="22"/>
              </w:rPr>
              <w:t xml:space="preserve">workshops with </w:t>
            </w:r>
            <w:proofErr w:type="spellStart"/>
            <w:r w:rsidRPr="00BB7CF4">
              <w:rPr>
                <w:rFonts w:ascii="Arial" w:hAnsi="Arial" w:cs="Arial"/>
                <w:sz w:val="22"/>
                <w:szCs w:val="22"/>
              </w:rPr>
              <w:t>Furtherfield</w:t>
            </w:r>
            <w:proofErr w:type="spellEnd"/>
            <w:r>
              <w:rPr>
                <w:rFonts w:ascii="Arial" w:hAnsi="Arial" w:cs="Arial"/>
                <w:sz w:val="22"/>
                <w:szCs w:val="22"/>
              </w:rPr>
              <w:t>. The first two workshops will elicit the specifications of a more-than-human value system (</w:t>
            </w:r>
            <w:r w:rsidRPr="00FC2F95">
              <w:rPr>
                <w:rFonts w:ascii="Arial" w:hAnsi="Arial" w:cs="Arial"/>
                <w:b/>
                <w:sz w:val="22"/>
                <w:szCs w:val="22"/>
              </w:rPr>
              <w:t>objective 1</w:t>
            </w:r>
            <w:r>
              <w:rPr>
                <w:rFonts w:ascii="Arial" w:hAnsi="Arial" w:cs="Arial"/>
                <w:sz w:val="22"/>
                <w:szCs w:val="22"/>
              </w:rPr>
              <w:t>), and identify resources within the food commons (</w:t>
            </w:r>
            <w:r w:rsidRPr="00FC2F95">
              <w:rPr>
                <w:rFonts w:ascii="Arial" w:hAnsi="Arial" w:cs="Arial"/>
                <w:b/>
                <w:sz w:val="22"/>
                <w:szCs w:val="22"/>
              </w:rPr>
              <w:t>objective 2</w:t>
            </w:r>
            <w:r>
              <w:rPr>
                <w:rFonts w:ascii="Arial" w:hAnsi="Arial" w:cs="Arial"/>
                <w:sz w:val="22"/>
                <w:szCs w:val="22"/>
              </w:rPr>
              <w:t xml:space="preserve">). The latter two workshops will </w:t>
            </w:r>
            <w:r w:rsidRPr="00BB7CF4">
              <w:rPr>
                <w:rFonts w:ascii="Arial" w:hAnsi="Arial" w:cs="Arial"/>
                <w:sz w:val="22"/>
                <w:szCs w:val="22"/>
              </w:rPr>
              <w:t xml:space="preserve">introduce </w:t>
            </w:r>
            <w:r>
              <w:rPr>
                <w:rFonts w:ascii="Arial" w:hAnsi="Arial" w:cs="Arial"/>
                <w:bCs/>
                <w:sz w:val="22"/>
                <w:szCs w:val="22"/>
              </w:rPr>
              <w:t>DAOs</w:t>
            </w:r>
            <w:r w:rsidRPr="00BB7CF4">
              <w:rPr>
                <w:rFonts w:ascii="Arial" w:hAnsi="Arial" w:cs="Arial"/>
                <w:bCs/>
                <w:sz w:val="22"/>
                <w:szCs w:val="22"/>
              </w:rPr>
              <w:t>, multicurrency spaces, data-based constraints and privileges,</w:t>
            </w:r>
            <w:r>
              <w:rPr>
                <w:rFonts w:ascii="Arial" w:hAnsi="Arial" w:cs="Arial"/>
                <w:bCs/>
                <w:sz w:val="22"/>
                <w:szCs w:val="22"/>
              </w:rPr>
              <w:t xml:space="preserve"> </w:t>
            </w:r>
            <w:r w:rsidRPr="00BB7CF4">
              <w:rPr>
                <w:rFonts w:ascii="Arial" w:hAnsi="Arial" w:cs="Arial"/>
                <w:bCs/>
                <w:sz w:val="22"/>
                <w:szCs w:val="22"/>
              </w:rPr>
              <w:t>and blockchain</w:t>
            </w:r>
            <w:r>
              <w:rPr>
                <w:rFonts w:ascii="Arial" w:hAnsi="Arial" w:cs="Arial"/>
                <w:bCs/>
                <w:sz w:val="22"/>
                <w:szCs w:val="22"/>
              </w:rPr>
              <w:t>-</w:t>
            </w:r>
            <w:r w:rsidRPr="00BB7CF4">
              <w:rPr>
                <w:rFonts w:ascii="Arial" w:hAnsi="Arial" w:cs="Arial"/>
                <w:bCs/>
                <w:sz w:val="22"/>
                <w:szCs w:val="22"/>
              </w:rPr>
              <w:t xml:space="preserve">based voting, </w:t>
            </w:r>
            <w:r>
              <w:rPr>
                <w:rFonts w:ascii="Arial" w:hAnsi="Arial" w:cs="Arial"/>
                <w:sz w:val="22"/>
                <w:szCs w:val="22"/>
              </w:rPr>
              <w:t>in order to explore opportunities, risks and challenges of blockchain solutions</w:t>
            </w:r>
            <w:r>
              <w:rPr>
                <w:rFonts w:ascii="Arial" w:hAnsi="Arial" w:cs="Arial"/>
                <w:bCs/>
                <w:sz w:val="22"/>
                <w:szCs w:val="22"/>
              </w:rPr>
              <w:t>.</w:t>
            </w:r>
            <w:r w:rsidRPr="00BB7CF4">
              <w:rPr>
                <w:rFonts w:ascii="Arial" w:hAnsi="Arial" w:cs="Arial"/>
                <w:bCs/>
                <w:sz w:val="22"/>
                <w:szCs w:val="22"/>
              </w:rPr>
              <w:t xml:space="preserve"> </w:t>
            </w:r>
            <w:r>
              <w:rPr>
                <w:rFonts w:ascii="Arial" w:hAnsi="Arial" w:cs="Arial"/>
                <w:bCs/>
                <w:sz w:val="22"/>
                <w:szCs w:val="22"/>
              </w:rPr>
              <w:t>W</w:t>
            </w:r>
            <w:r w:rsidRPr="00BB7CF4">
              <w:rPr>
                <w:rFonts w:ascii="Arial" w:hAnsi="Arial" w:cs="Arial"/>
                <w:bCs/>
                <w:sz w:val="22"/>
                <w:szCs w:val="22"/>
              </w:rPr>
              <w:t xml:space="preserve">e will explore </w:t>
            </w:r>
            <w:r>
              <w:rPr>
                <w:rFonts w:ascii="Arial" w:hAnsi="Arial" w:cs="Arial"/>
                <w:bCs/>
                <w:sz w:val="22"/>
                <w:szCs w:val="22"/>
              </w:rPr>
              <w:t xml:space="preserve">embedding the interests of </w:t>
            </w:r>
            <w:r w:rsidRPr="00BB7CF4">
              <w:rPr>
                <w:rFonts w:ascii="Arial" w:hAnsi="Arial" w:cs="Arial"/>
                <w:bCs/>
                <w:sz w:val="22"/>
                <w:szCs w:val="22"/>
              </w:rPr>
              <w:t>non-human actors</w:t>
            </w:r>
            <w:r>
              <w:rPr>
                <w:rFonts w:ascii="Arial" w:hAnsi="Arial" w:cs="Arial"/>
                <w:bCs/>
                <w:sz w:val="22"/>
                <w:szCs w:val="22"/>
              </w:rPr>
              <w:t xml:space="preserve"> such as soil, seeds and water in algorithmic systems, allowing </w:t>
            </w:r>
            <w:r w:rsidR="00E04848">
              <w:rPr>
                <w:rFonts w:ascii="Arial" w:hAnsi="Arial" w:cs="Arial"/>
                <w:bCs/>
              </w:rPr>
              <w:t>these actors</w:t>
            </w:r>
            <w:r>
              <w:rPr>
                <w:rFonts w:ascii="Arial" w:hAnsi="Arial" w:cs="Arial"/>
                <w:bCs/>
                <w:sz w:val="22"/>
                <w:szCs w:val="22"/>
              </w:rPr>
              <w:t xml:space="preserve"> to mediate</w:t>
            </w:r>
            <w:r w:rsidRPr="00BB7CF4">
              <w:rPr>
                <w:rFonts w:ascii="Arial" w:hAnsi="Arial" w:cs="Arial"/>
                <w:bCs/>
                <w:sz w:val="22"/>
                <w:szCs w:val="22"/>
              </w:rPr>
              <w:t xml:space="preserve"> value exchange</w:t>
            </w:r>
            <w:r>
              <w:rPr>
                <w:rFonts w:ascii="Arial" w:hAnsi="Arial" w:cs="Arial"/>
                <w:bCs/>
                <w:sz w:val="22"/>
                <w:szCs w:val="22"/>
              </w:rPr>
              <w:t xml:space="preserve"> and</w:t>
            </w:r>
            <w:r w:rsidRPr="00BB7CF4">
              <w:rPr>
                <w:rFonts w:ascii="Arial" w:hAnsi="Arial" w:cs="Arial"/>
                <w:bCs/>
                <w:sz w:val="22"/>
                <w:szCs w:val="22"/>
              </w:rPr>
              <w:t xml:space="preserve"> intervene in decision making processes</w:t>
            </w:r>
            <w:r>
              <w:rPr>
                <w:rFonts w:ascii="Arial" w:hAnsi="Arial" w:cs="Arial"/>
                <w:bCs/>
                <w:sz w:val="22"/>
                <w:szCs w:val="22"/>
              </w:rPr>
              <w:t xml:space="preserve"> (</w:t>
            </w:r>
            <w:r w:rsidRPr="00895AD3">
              <w:rPr>
                <w:rFonts w:ascii="Arial" w:hAnsi="Arial" w:cs="Arial"/>
                <w:b/>
                <w:bCs/>
                <w:sz w:val="22"/>
                <w:szCs w:val="22"/>
              </w:rPr>
              <w:t>objective 1</w:t>
            </w:r>
            <w:r>
              <w:rPr>
                <w:rFonts w:ascii="Arial" w:hAnsi="Arial" w:cs="Arial"/>
                <w:b/>
                <w:bCs/>
                <w:sz w:val="22"/>
                <w:szCs w:val="22"/>
              </w:rPr>
              <w:t>)</w:t>
            </w:r>
            <w:r w:rsidRPr="00BB7CF4">
              <w:rPr>
                <w:rFonts w:ascii="Arial" w:hAnsi="Arial" w:cs="Arial"/>
                <w:bCs/>
                <w:sz w:val="22"/>
                <w:szCs w:val="22"/>
              </w:rPr>
              <w:t xml:space="preserve">. </w:t>
            </w:r>
            <w:r>
              <w:rPr>
                <w:rFonts w:ascii="Arial" w:hAnsi="Arial" w:cs="Arial"/>
                <w:bCs/>
                <w:sz w:val="22"/>
                <w:szCs w:val="22"/>
              </w:rPr>
              <w:t xml:space="preserve">We will also explore </w:t>
            </w:r>
            <w:r w:rsidRPr="00BB7CF4">
              <w:rPr>
                <w:rFonts w:ascii="Arial" w:hAnsi="Arial" w:cs="Arial"/>
                <w:bCs/>
                <w:sz w:val="22"/>
                <w:szCs w:val="22"/>
              </w:rPr>
              <w:t xml:space="preserve">algorithmic functions </w:t>
            </w:r>
            <w:r>
              <w:rPr>
                <w:rFonts w:ascii="Arial" w:hAnsi="Arial" w:cs="Arial"/>
                <w:bCs/>
                <w:sz w:val="22"/>
                <w:szCs w:val="22"/>
              </w:rPr>
              <w:t>for</w:t>
            </w:r>
            <w:r w:rsidRPr="00BB7CF4">
              <w:rPr>
                <w:rFonts w:ascii="Arial" w:hAnsi="Arial" w:cs="Arial"/>
                <w:bCs/>
                <w:sz w:val="22"/>
                <w:szCs w:val="22"/>
              </w:rPr>
              <w:t xml:space="preserve"> </w:t>
            </w:r>
            <w:r>
              <w:rPr>
                <w:rFonts w:ascii="Arial" w:hAnsi="Arial" w:cs="Arial"/>
                <w:bCs/>
                <w:sz w:val="22"/>
                <w:szCs w:val="22"/>
              </w:rPr>
              <w:t xml:space="preserve">sustainably </w:t>
            </w:r>
            <w:r w:rsidRPr="00BB7CF4">
              <w:rPr>
                <w:rFonts w:ascii="Arial" w:hAnsi="Arial" w:cs="Arial"/>
                <w:bCs/>
                <w:sz w:val="22"/>
                <w:szCs w:val="22"/>
              </w:rPr>
              <w:t>manag</w:t>
            </w:r>
            <w:r>
              <w:rPr>
                <w:rFonts w:ascii="Arial" w:hAnsi="Arial" w:cs="Arial"/>
                <w:bCs/>
                <w:sz w:val="22"/>
                <w:szCs w:val="22"/>
              </w:rPr>
              <w:t>ing</w:t>
            </w:r>
            <w:r w:rsidRPr="00BB7CF4">
              <w:rPr>
                <w:rFonts w:ascii="Arial" w:hAnsi="Arial" w:cs="Arial"/>
                <w:bCs/>
                <w:sz w:val="22"/>
                <w:szCs w:val="22"/>
              </w:rPr>
              <w:t xml:space="preserve"> the common resources</w:t>
            </w:r>
            <w:r>
              <w:rPr>
                <w:rFonts w:ascii="Arial" w:hAnsi="Arial" w:cs="Arial"/>
                <w:bCs/>
                <w:sz w:val="22"/>
                <w:szCs w:val="22"/>
              </w:rPr>
              <w:t xml:space="preserve"> through tokenisation and smart contracts (</w:t>
            </w:r>
            <w:r w:rsidRPr="00895AD3">
              <w:rPr>
                <w:rFonts w:ascii="Arial" w:hAnsi="Arial" w:cs="Arial"/>
                <w:b/>
                <w:bCs/>
                <w:sz w:val="22"/>
                <w:szCs w:val="22"/>
              </w:rPr>
              <w:t>objective 2</w:t>
            </w:r>
            <w:r>
              <w:rPr>
                <w:rFonts w:ascii="Arial" w:hAnsi="Arial" w:cs="Arial"/>
                <w:b/>
                <w:bCs/>
                <w:sz w:val="22"/>
                <w:szCs w:val="22"/>
              </w:rPr>
              <w:t>)</w:t>
            </w:r>
            <w:r>
              <w:rPr>
                <w:rFonts w:ascii="Arial" w:hAnsi="Arial" w:cs="Arial"/>
                <w:bCs/>
                <w:sz w:val="22"/>
                <w:szCs w:val="22"/>
              </w:rPr>
              <w:t>.</w:t>
            </w:r>
          </w:p>
          <w:p w14:paraId="1948F4CD" w14:textId="4D8E71F5" w:rsidR="00660174" w:rsidRDefault="00660174" w:rsidP="00313B5E">
            <w:pPr>
              <w:rPr>
                <w:rFonts w:ascii="Arial" w:hAnsi="Arial" w:cs="Arial"/>
                <w:bCs/>
                <w:sz w:val="22"/>
                <w:szCs w:val="22"/>
              </w:rPr>
            </w:pPr>
            <w:r>
              <w:rPr>
                <w:rFonts w:ascii="Arial" w:hAnsi="Arial" w:cs="Arial"/>
                <w:bCs/>
                <w:sz w:val="22"/>
                <w:szCs w:val="22"/>
              </w:rPr>
              <w:t>M</w:t>
            </w:r>
            <w:r w:rsidRPr="00BB7CF4">
              <w:rPr>
                <w:rFonts w:ascii="Arial" w:hAnsi="Arial" w:cs="Arial"/>
                <w:bCs/>
                <w:sz w:val="22"/>
                <w:szCs w:val="22"/>
              </w:rPr>
              <w:t xml:space="preserve">aterials produced from workshops will </w:t>
            </w:r>
            <w:r>
              <w:rPr>
                <w:rFonts w:ascii="Arial" w:hAnsi="Arial" w:cs="Arial"/>
                <w:bCs/>
                <w:sz w:val="22"/>
                <w:szCs w:val="22"/>
              </w:rPr>
              <w:t>inform the design of</w:t>
            </w:r>
            <w:r w:rsidRPr="00BB7CF4">
              <w:rPr>
                <w:rFonts w:ascii="Arial" w:hAnsi="Arial" w:cs="Arial"/>
                <w:bCs/>
                <w:sz w:val="22"/>
                <w:szCs w:val="22"/>
              </w:rPr>
              <w:t xml:space="preserve"> conceptual prototypes of blockchain-based systems for food </w:t>
            </w:r>
            <w:r>
              <w:rPr>
                <w:rFonts w:ascii="Arial" w:hAnsi="Arial" w:cs="Arial"/>
                <w:bCs/>
                <w:sz w:val="22"/>
                <w:szCs w:val="22"/>
              </w:rPr>
              <w:t>justice, which w</w:t>
            </w:r>
            <w:r w:rsidRPr="00BB7CF4">
              <w:rPr>
                <w:rFonts w:ascii="Arial" w:hAnsi="Arial" w:cs="Arial"/>
                <w:bCs/>
                <w:sz w:val="22"/>
                <w:szCs w:val="22"/>
              </w:rPr>
              <w:t xml:space="preserve">e will present at a </w:t>
            </w:r>
            <w:r>
              <w:rPr>
                <w:rFonts w:ascii="Arial" w:hAnsi="Arial" w:cs="Arial"/>
                <w:bCs/>
                <w:sz w:val="22"/>
                <w:szCs w:val="22"/>
              </w:rPr>
              <w:t xml:space="preserve">public </w:t>
            </w:r>
            <w:r w:rsidRPr="00BB7CF4">
              <w:rPr>
                <w:rFonts w:ascii="Arial" w:hAnsi="Arial" w:cs="Arial"/>
                <w:bCs/>
                <w:sz w:val="22"/>
                <w:szCs w:val="22"/>
              </w:rPr>
              <w:t xml:space="preserve">event. </w:t>
            </w:r>
          </w:p>
          <w:p w14:paraId="6CB6B179" w14:textId="77777777" w:rsidR="0057187E" w:rsidRPr="00313B5E" w:rsidRDefault="0057187E" w:rsidP="00313B5E">
            <w:pPr>
              <w:rPr>
                <w:rFonts w:ascii="Arial" w:hAnsi="Arial" w:cs="Arial"/>
                <w:bCs/>
                <w:sz w:val="22"/>
                <w:szCs w:val="22"/>
              </w:rPr>
            </w:pPr>
          </w:p>
          <w:p w14:paraId="1EE41545" w14:textId="77777777" w:rsidR="00660174" w:rsidRPr="00BB7CF4" w:rsidRDefault="00660174" w:rsidP="00660174">
            <w:pPr>
              <w:pStyle w:val="Allcaps"/>
              <w:rPr>
                <w:rFonts w:ascii="Arial" w:hAnsi="Arial" w:cs="Arial"/>
                <w:b/>
                <w:caps w:val="0"/>
                <w:sz w:val="22"/>
                <w:szCs w:val="22"/>
              </w:rPr>
            </w:pPr>
            <w:r w:rsidRPr="00BB7CF4">
              <w:rPr>
                <w:rFonts w:ascii="Arial" w:hAnsi="Arial" w:cs="Arial"/>
                <w:b/>
                <w:caps w:val="0"/>
                <w:sz w:val="22"/>
                <w:szCs w:val="22"/>
              </w:rPr>
              <w:t>Recruitment</w:t>
            </w:r>
          </w:p>
          <w:p w14:paraId="317FD7E8" w14:textId="0D5E84AE" w:rsidR="00660174" w:rsidRDefault="00660174" w:rsidP="00660174">
            <w:pPr>
              <w:rPr>
                <w:rFonts w:ascii="Arial" w:hAnsi="Arial" w:cs="Arial"/>
                <w:sz w:val="22"/>
                <w:szCs w:val="22"/>
              </w:rPr>
            </w:pPr>
            <w:r>
              <w:rPr>
                <w:rFonts w:ascii="Arial" w:hAnsi="Arial" w:cs="Arial"/>
                <w:sz w:val="22"/>
                <w:szCs w:val="22"/>
              </w:rPr>
              <w:t>P</w:t>
            </w:r>
            <w:r w:rsidRPr="00BB7CF4">
              <w:rPr>
                <w:rFonts w:ascii="Arial" w:hAnsi="Arial" w:cs="Arial"/>
                <w:sz w:val="22"/>
                <w:szCs w:val="22"/>
              </w:rPr>
              <w:t xml:space="preserve">articipants will be recruited through our network of urban growers, and with the help of project partners. </w:t>
            </w:r>
            <w:r>
              <w:rPr>
                <w:rFonts w:ascii="Arial" w:hAnsi="Arial" w:cs="Arial"/>
                <w:sz w:val="22"/>
                <w:szCs w:val="22"/>
              </w:rPr>
              <w:t>A</w:t>
            </w:r>
            <w:r w:rsidRPr="00BB7CF4">
              <w:rPr>
                <w:rFonts w:ascii="Arial" w:hAnsi="Arial" w:cs="Arial"/>
                <w:sz w:val="22"/>
                <w:szCs w:val="22"/>
              </w:rPr>
              <w:t xml:space="preserve"> mix of backgrounds </w:t>
            </w:r>
            <w:r>
              <w:rPr>
                <w:rFonts w:ascii="Arial" w:hAnsi="Arial" w:cs="Arial"/>
                <w:sz w:val="22"/>
                <w:szCs w:val="22"/>
              </w:rPr>
              <w:t xml:space="preserve">will be sought </w:t>
            </w:r>
            <w:r w:rsidRPr="00BB7CF4">
              <w:rPr>
                <w:rFonts w:ascii="Arial" w:hAnsi="Arial" w:cs="Arial"/>
                <w:sz w:val="22"/>
                <w:szCs w:val="22"/>
              </w:rPr>
              <w:t>to ensure a breadth of perspective.</w:t>
            </w:r>
          </w:p>
          <w:p w14:paraId="7E14B1EB" w14:textId="77777777" w:rsidR="00F740B5" w:rsidRPr="00313B5E" w:rsidRDefault="00F740B5" w:rsidP="00660174">
            <w:pPr>
              <w:rPr>
                <w:rFonts w:ascii="Arial" w:hAnsi="Arial" w:cs="Arial"/>
                <w:sz w:val="22"/>
                <w:szCs w:val="22"/>
              </w:rPr>
            </w:pPr>
          </w:p>
          <w:p w14:paraId="108AA1BF" w14:textId="77777777" w:rsidR="00660174" w:rsidRPr="00BB7CF4" w:rsidRDefault="00660174" w:rsidP="00660174">
            <w:pPr>
              <w:pStyle w:val="Allcaps"/>
              <w:rPr>
                <w:rFonts w:ascii="Arial" w:hAnsi="Arial" w:cs="Arial"/>
                <w:b/>
                <w:caps w:val="0"/>
                <w:sz w:val="22"/>
                <w:szCs w:val="22"/>
              </w:rPr>
            </w:pPr>
            <w:r w:rsidRPr="00BB7CF4">
              <w:rPr>
                <w:rFonts w:ascii="Arial" w:hAnsi="Arial" w:cs="Arial"/>
                <w:b/>
                <w:caps w:val="0"/>
                <w:sz w:val="22"/>
                <w:szCs w:val="22"/>
              </w:rPr>
              <w:t>Data collection and analysis</w:t>
            </w:r>
          </w:p>
          <w:p w14:paraId="316BD449" w14:textId="77777777" w:rsidR="00660174" w:rsidRPr="00BB7CF4" w:rsidRDefault="00660174" w:rsidP="00660174">
            <w:pPr>
              <w:pStyle w:val="Allcaps"/>
              <w:rPr>
                <w:rFonts w:ascii="Arial" w:hAnsi="Arial" w:cs="Arial"/>
                <w:caps w:val="0"/>
                <w:sz w:val="22"/>
                <w:szCs w:val="22"/>
              </w:rPr>
            </w:pPr>
            <w:r>
              <w:rPr>
                <w:rFonts w:ascii="Arial" w:hAnsi="Arial" w:cs="Arial"/>
                <w:caps w:val="0"/>
                <w:sz w:val="22"/>
                <w:szCs w:val="22"/>
              </w:rPr>
              <w:t>Data includes</w:t>
            </w:r>
            <w:r w:rsidRPr="00BB7CF4">
              <w:rPr>
                <w:rFonts w:ascii="Arial" w:hAnsi="Arial" w:cs="Arial"/>
                <w:caps w:val="0"/>
                <w:sz w:val="22"/>
                <w:szCs w:val="22"/>
              </w:rPr>
              <w:t xml:space="preserve"> photographs, audio recordings and their transcripts, sketches, low-fi prototypes</w:t>
            </w:r>
            <w:r>
              <w:rPr>
                <w:rFonts w:ascii="Arial" w:hAnsi="Arial" w:cs="Arial"/>
                <w:caps w:val="0"/>
                <w:sz w:val="22"/>
                <w:szCs w:val="22"/>
              </w:rPr>
              <w:t xml:space="preserve"> from workshops and public event</w:t>
            </w:r>
            <w:r w:rsidRPr="00BB7CF4">
              <w:rPr>
                <w:rFonts w:ascii="Arial" w:hAnsi="Arial" w:cs="Arial"/>
                <w:caps w:val="0"/>
                <w:sz w:val="22"/>
                <w:szCs w:val="22"/>
              </w:rPr>
              <w:t xml:space="preserve">. We will </w:t>
            </w:r>
            <w:proofErr w:type="spellStart"/>
            <w:r w:rsidRPr="00BB7CF4">
              <w:rPr>
                <w:rFonts w:ascii="Arial" w:hAnsi="Arial" w:cs="Arial"/>
                <w:caps w:val="0"/>
                <w:sz w:val="22"/>
                <w:szCs w:val="22"/>
              </w:rPr>
              <w:t>analyse</w:t>
            </w:r>
            <w:proofErr w:type="spellEnd"/>
            <w:r w:rsidRPr="00BB7CF4">
              <w:rPr>
                <w:rFonts w:ascii="Arial" w:hAnsi="Arial" w:cs="Arial"/>
                <w:caps w:val="0"/>
                <w:sz w:val="22"/>
                <w:szCs w:val="22"/>
              </w:rPr>
              <w:t xml:space="preserve"> the data with a thematic analysis, </w:t>
            </w:r>
            <w:r>
              <w:rPr>
                <w:rFonts w:ascii="Arial" w:hAnsi="Arial" w:cs="Arial"/>
                <w:caps w:val="0"/>
                <w:sz w:val="22"/>
                <w:szCs w:val="22"/>
              </w:rPr>
              <w:t>coding</w:t>
            </w:r>
            <w:r w:rsidRPr="00BB7CF4">
              <w:rPr>
                <w:rFonts w:ascii="Arial" w:hAnsi="Arial" w:cs="Arial"/>
                <w:caps w:val="0"/>
                <w:sz w:val="22"/>
                <w:szCs w:val="22"/>
              </w:rPr>
              <w:t xml:space="preserve"> for themes relating to: sustainability, diversity, commons, justice, inclusion, decentering (of both the human and the infrastructural). </w:t>
            </w:r>
          </w:p>
          <w:p w14:paraId="10BBBB54" w14:textId="77777777" w:rsidR="00660174" w:rsidRPr="00BB7CF4" w:rsidRDefault="00660174" w:rsidP="00660174">
            <w:pPr>
              <w:pStyle w:val="Allcaps"/>
              <w:rPr>
                <w:rFonts w:ascii="Arial" w:hAnsi="Arial" w:cs="Arial"/>
                <w:caps w:val="0"/>
                <w:sz w:val="22"/>
                <w:szCs w:val="22"/>
              </w:rPr>
            </w:pPr>
          </w:p>
          <w:p w14:paraId="0D0E51F2" w14:textId="77777777" w:rsidR="00660174" w:rsidRPr="00BB7CF4" w:rsidRDefault="00660174" w:rsidP="00660174">
            <w:pPr>
              <w:pStyle w:val="Allcaps"/>
              <w:rPr>
                <w:rFonts w:ascii="Arial" w:hAnsi="Arial" w:cs="Arial"/>
                <w:caps w:val="0"/>
                <w:sz w:val="22"/>
                <w:szCs w:val="22"/>
              </w:rPr>
            </w:pPr>
            <w:r>
              <w:rPr>
                <w:rFonts w:ascii="Arial" w:hAnsi="Arial" w:cs="Arial"/>
                <w:caps w:val="0"/>
                <w:sz w:val="22"/>
                <w:szCs w:val="22"/>
              </w:rPr>
              <w:t>We will produce</w:t>
            </w:r>
            <w:r w:rsidRPr="00BB7CF4">
              <w:rPr>
                <w:rFonts w:ascii="Arial" w:hAnsi="Arial" w:cs="Arial"/>
                <w:caps w:val="0"/>
                <w:sz w:val="22"/>
                <w:szCs w:val="22"/>
              </w:rPr>
              <w:t xml:space="preserve"> a set of implications for design which will serve as a basis for a CHI paper and a printed booklet.</w:t>
            </w:r>
          </w:p>
          <w:p w14:paraId="796A6EE0" w14:textId="77777777" w:rsidR="00660174" w:rsidRPr="00BB7CF4" w:rsidRDefault="00660174" w:rsidP="00660174">
            <w:pPr>
              <w:pStyle w:val="Allcaps"/>
              <w:rPr>
                <w:rFonts w:ascii="Arial" w:hAnsi="Arial" w:cs="Arial"/>
                <w:caps w:val="0"/>
                <w:sz w:val="22"/>
                <w:szCs w:val="22"/>
              </w:rPr>
            </w:pPr>
          </w:p>
          <w:p w14:paraId="032C8FE6" w14:textId="74298458" w:rsidR="00660174" w:rsidRPr="00B16642" w:rsidRDefault="00660174" w:rsidP="00660174">
            <w:pPr>
              <w:pStyle w:val="Allcaps"/>
              <w:rPr>
                <w:rFonts w:ascii="Arial" w:hAnsi="Arial" w:cs="Arial"/>
                <w:caps w:val="0"/>
                <w:sz w:val="22"/>
                <w:szCs w:val="22"/>
              </w:rPr>
            </w:pPr>
            <w:r w:rsidRPr="00B16642">
              <w:rPr>
                <w:rFonts w:ascii="Arial" w:hAnsi="Arial" w:cs="Arial"/>
                <w:caps w:val="0"/>
                <w:sz w:val="22"/>
                <w:szCs w:val="22"/>
              </w:rPr>
              <w:t>Project outcomes will raise awareness about, and open new opportunities for, developing algorithmic solutions for a sustainable food justice system, and serve the basis for a larger funding proposal.</w:t>
            </w:r>
          </w:p>
          <w:p w14:paraId="77C714F5" w14:textId="4BB73117" w:rsidR="00B16642" w:rsidRPr="00B16642" w:rsidRDefault="00B16642" w:rsidP="00660174">
            <w:pPr>
              <w:pStyle w:val="Allcaps"/>
              <w:rPr>
                <w:rFonts w:ascii="Arial" w:hAnsi="Arial" w:cs="Arial"/>
                <w:b/>
                <w:caps w:val="0"/>
                <w:sz w:val="22"/>
                <w:szCs w:val="22"/>
              </w:rPr>
            </w:pPr>
          </w:p>
          <w:p w14:paraId="6140E265" w14:textId="113A2E83" w:rsidR="00F53E98" w:rsidRPr="00F53E98" w:rsidRDefault="00B16642" w:rsidP="00F53E98">
            <w:pPr>
              <w:rPr>
                <w:rFonts w:ascii="Arial" w:hAnsi="Arial" w:cs="Arial"/>
                <w:sz w:val="22"/>
                <w:szCs w:val="22"/>
              </w:rPr>
            </w:pPr>
            <w:r w:rsidRPr="00B16642">
              <w:rPr>
                <w:rFonts w:ascii="Arial" w:hAnsi="Arial" w:cs="Arial"/>
                <w:sz w:val="22"/>
                <w:szCs w:val="22"/>
              </w:rPr>
              <w:t xml:space="preserve">Elsden, </w:t>
            </w:r>
            <w:r>
              <w:rPr>
                <w:rFonts w:ascii="Arial" w:hAnsi="Arial" w:cs="Arial"/>
                <w:sz w:val="22"/>
                <w:szCs w:val="22"/>
              </w:rPr>
              <w:t>C.</w:t>
            </w:r>
            <w:r w:rsidRPr="00B16642">
              <w:rPr>
                <w:rFonts w:ascii="Arial" w:hAnsi="Arial" w:cs="Arial"/>
                <w:sz w:val="22"/>
                <w:szCs w:val="22"/>
              </w:rPr>
              <w:t xml:space="preserve"> et al </w:t>
            </w:r>
            <w:r>
              <w:rPr>
                <w:rFonts w:ascii="Arial" w:hAnsi="Arial" w:cs="Arial"/>
                <w:sz w:val="22"/>
                <w:szCs w:val="22"/>
              </w:rPr>
              <w:t xml:space="preserve">(2019). </w:t>
            </w:r>
            <w:r w:rsidRPr="00B16642">
              <w:rPr>
                <w:rFonts w:ascii="Arial" w:hAnsi="Arial" w:cs="Arial"/>
                <w:sz w:val="22"/>
                <w:szCs w:val="22"/>
              </w:rPr>
              <w:t xml:space="preserve">Making the blockchain civic. </w:t>
            </w:r>
            <w:r w:rsidRPr="00B16642">
              <w:rPr>
                <w:rFonts w:ascii="Arial" w:hAnsi="Arial" w:cs="Arial"/>
                <w:i/>
                <w:iCs/>
                <w:sz w:val="22"/>
                <w:szCs w:val="22"/>
              </w:rPr>
              <w:t>interactions</w:t>
            </w:r>
            <w:r w:rsidRPr="00B16642">
              <w:rPr>
                <w:rFonts w:ascii="Arial" w:hAnsi="Arial" w:cs="Arial"/>
                <w:sz w:val="22"/>
                <w:szCs w:val="22"/>
              </w:rPr>
              <w:t xml:space="preserve"> 26.2 (2019): 60-65.</w:t>
            </w:r>
          </w:p>
          <w:p w14:paraId="51A05FD6" w14:textId="001707B3" w:rsidR="00B16642" w:rsidRPr="00B16642" w:rsidRDefault="00B16642" w:rsidP="00B16642">
            <w:pPr>
              <w:rPr>
                <w:rFonts w:ascii="Arial" w:hAnsi="Arial" w:cs="Arial"/>
                <w:sz w:val="22"/>
                <w:szCs w:val="22"/>
              </w:rPr>
            </w:pPr>
            <w:proofErr w:type="spellStart"/>
            <w:r w:rsidRPr="00B16642">
              <w:rPr>
                <w:rFonts w:ascii="Arial" w:hAnsi="Arial" w:cs="Arial"/>
                <w:sz w:val="22"/>
                <w:szCs w:val="22"/>
              </w:rPr>
              <w:t>Heitlinger</w:t>
            </w:r>
            <w:proofErr w:type="spellEnd"/>
            <w:r w:rsidRPr="00B16642">
              <w:rPr>
                <w:rFonts w:ascii="Arial" w:hAnsi="Arial" w:cs="Arial"/>
                <w:sz w:val="22"/>
                <w:szCs w:val="22"/>
              </w:rPr>
              <w:t>, S</w:t>
            </w:r>
            <w:r>
              <w:rPr>
                <w:rFonts w:ascii="Arial" w:hAnsi="Arial" w:cs="Arial"/>
                <w:sz w:val="22"/>
                <w:szCs w:val="22"/>
              </w:rPr>
              <w:t xml:space="preserve"> et al (2019).</w:t>
            </w:r>
            <w:r w:rsidRPr="00B16642">
              <w:rPr>
                <w:rFonts w:ascii="Arial" w:hAnsi="Arial" w:cs="Arial"/>
                <w:sz w:val="22"/>
                <w:szCs w:val="22"/>
              </w:rPr>
              <w:t xml:space="preserve"> The Right to the Sustainable Smart City.</w:t>
            </w:r>
            <w:r w:rsidRPr="00B16642">
              <w:rPr>
                <w:rFonts w:ascii="Arial" w:hAnsi="Arial" w:cs="Arial"/>
                <w:sz w:val="22"/>
                <w:szCs w:val="22"/>
              </w:rPr>
              <w:t xml:space="preserve"> In CHI’2019.</w:t>
            </w:r>
          </w:p>
          <w:p w14:paraId="668CCA68" w14:textId="08F4A98C" w:rsidR="00B16642" w:rsidRPr="00B16642" w:rsidRDefault="00B16642" w:rsidP="00B16642">
            <w:pPr>
              <w:rPr>
                <w:rFonts w:ascii="Arial" w:hAnsi="Arial" w:cs="Arial"/>
                <w:sz w:val="22"/>
                <w:szCs w:val="22"/>
              </w:rPr>
            </w:pPr>
            <w:proofErr w:type="spellStart"/>
            <w:r>
              <w:rPr>
                <w:rFonts w:ascii="Arial" w:hAnsi="Arial" w:cs="Arial"/>
                <w:sz w:val="22"/>
                <w:szCs w:val="22"/>
              </w:rPr>
              <w:t>Heitlinger</w:t>
            </w:r>
            <w:proofErr w:type="spellEnd"/>
            <w:r>
              <w:rPr>
                <w:rFonts w:ascii="Arial" w:hAnsi="Arial" w:cs="Arial"/>
                <w:sz w:val="22"/>
                <w:szCs w:val="22"/>
              </w:rPr>
              <w:t xml:space="preserve">, S et al (2019b). </w:t>
            </w:r>
            <w:r w:rsidRPr="00B16642">
              <w:rPr>
                <w:rFonts w:ascii="Arial" w:hAnsi="Arial" w:cs="Arial"/>
                <w:sz w:val="22"/>
                <w:szCs w:val="22"/>
              </w:rPr>
              <w:t>Co-Creating “Smart” Sustainable Food Futures with Urban Food Growers</w:t>
            </w:r>
            <w:r>
              <w:rPr>
                <w:rFonts w:ascii="Arial" w:hAnsi="Arial" w:cs="Arial"/>
                <w:sz w:val="22"/>
                <w:szCs w:val="22"/>
              </w:rPr>
              <w:t>. In C&amp;T’2019</w:t>
            </w:r>
          </w:p>
          <w:p w14:paraId="06D973F9" w14:textId="77777777" w:rsidR="00B16642" w:rsidRPr="00B16642" w:rsidRDefault="00B16642" w:rsidP="00B16642">
            <w:pPr>
              <w:rPr>
                <w:rFonts w:ascii="Arial" w:hAnsi="Arial" w:cs="Arial"/>
                <w:sz w:val="22"/>
                <w:szCs w:val="22"/>
              </w:rPr>
            </w:pPr>
          </w:p>
          <w:p w14:paraId="2A007E14" w14:textId="77777777" w:rsidR="00701F80" w:rsidRPr="00462FB5" w:rsidRDefault="00701F80" w:rsidP="005F3E42">
            <w:pPr>
              <w:pStyle w:val="Allcaps"/>
              <w:rPr>
                <w:rFonts w:asciiTheme="minorHAnsi" w:hAnsiTheme="minorHAnsi" w:cstheme="minorHAnsi"/>
                <w:caps w:val="0"/>
                <w:sz w:val="22"/>
                <w:szCs w:val="22"/>
              </w:rPr>
            </w:pPr>
          </w:p>
        </w:tc>
      </w:tr>
    </w:tbl>
    <w:p w14:paraId="15038585" w14:textId="44723E8B" w:rsidR="00701F80" w:rsidRDefault="00701F80">
      <w:pPr>
        <w:rPr>
          <w:rFonts w:cstheme="minorHAnsi"/>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462FB5" w:rsidRPr="00462FB5" w14:paraId="09416C44" w14:textId="77777777" w:rsidTr="005F3E42">
        <w:trPr>
          <w:trHeight w:val="75"/>
        </w:trPr>
        <w:tc>
          <w:tcPr>
            <w:tcW w:w="5000" w:type="pct"/>
            <w:shd w:val="clear" w:color="auto" w:fill="0070C0"/>
            <w:vAlign w:val="center"/>
          </w:tcPr>
          <w:p w14:paraId="4BD6C49C" w14:textId="4986A515" w:rsidR="00462FB5" w:rsidRPr="00462FB5" w:rsidRDefault="00621B5E" w:rsidP="005F3E42">
            <w:pPr>
              <w:pStyle w:val="Allcaps"/>
              <w:rPr>
                <w:rFonts w:asciiTheme="minorHAnsi" w:hAnsiTheme="minorHAnsi" w:cstheme="minorHAnsi"/>
                <w:b/>
                <w:color w:val="FFFFFF" w:themeColor="background1"/>
                <w:sz w:val="22"/>
                <w:szCs w:val="22"/>
              </w:rPr>
            </w:pPr>
            <w:r>
              <w:rPr>
                <w:rFonts w:asciiTheme="minorHAnsi" w:hAnsiTheme="minorHAnsi" w:cstheme="minorHAnsi"/>
                <w:b/>
                <w:color w:val="FFFFFF" w:themeColor="background1"/>
                <w:sz w:val="22"/>
                <w:szCs w:val="22"/>
              </w:rPr>
              <w:t>4</w:t>
            </w:r>
            <w:r w:rsidR="00462FB5" w:rsidRPr="00462FB5">
              <w:rPr>
                <w:rFonts w:asciiTheme="minorHAnsi" w:hAnsiTheme="minorHAnsi" w:cstheme="minorHAnsi"/>
                <w:b/>
                <w:color w:val="FFFFFF" w:themeColor="background1"/>
                <w:sz w:val="22"/>
                <w:szCs w:val="22"/>
              </w:rPr>
              <w:t>.</w:t>
            </w:r>
            <w:r>
              <w:rPr>
                <w:rFonts w:asciiTheme="minorHAnsi" w:hAnsiTheme="minorHAnsi" w:cstheme="minorHAnsi"/>
                <w:b/>
                <w:color w:val="FFFFFF" w:themeColor="background1"/>
                <w:sz w:val="22"/>
                <w:szCs w:val="22"/>
              </w:rPr>
              <w:t xml:space="preserve"> Novelty of proposal</w:t>
            </w:r>
          </w:p>
        </w:tc>
      </w:tr>
      <w:tr w:rsidR="00462FB5" w:rsidRPr="00462FB5" w14:paraId="3D3E596E" w14:textId="77777777" w:rsidTr="005F3E42">
        <w:trPr>
          <w:trHeight w:val="1051"/>
        </w:trPr>
        <w:tc>
          <w:tcPr>
            <w:tcW w:w="5000" w:type="pct"/>
            <w:shd w:val="clear" w:color="auto" w:fill="auto"/>
            <w:vAlign w:val="center"/>
          </w:tcPr>
          <w:p w14:paraId="2DE32D25" w14:textId="15F7B410" w:rsidR="00462FB5" w:rsidRPr="00462FB5" w:rsidRDefault="00462FB5" w:rsidP="005F3E42">
            <w:pPr>
              <w:pStyle w:val="Allcaps"/>
              <w:rPr>
                <w:rFonts w:asciiTheme="minorHAnsi" w:hAnsiTheme="minorHAnsi" w:cstheme="minorHAnsi"/>
                <w:i/>
                <w:caps w:val="0"/>
                <w:sz w:val="22"/>
                <w:szCs w:val="22"/>
              </w:rPr>
            </w:pPr>
            <w:r w:rsidRPr="00462FB5">
              <w:rPr>
                <w:rFonts w:asciiTheme="minorHAnsi" w:hAnsiTheme="minorHAnsi" w:cstheme="minorHAnsi"/>
                <w:i/>
                <w:caps w:val="0"/>
                <w:sz w:val="22"/>
                <w:szCs w:val="22"/>
              </w:rPr>
              <w:t xml:space="preserve">Please </w:t>
            </w:r>
            <w:r>
              <w:rPr>
                <w:rFonts w:asciiTheme="minorHAnsi" w:hAnsiTheme="minorHAnsi" w:cstheme="minorHAnsi"/>
                <w:i/>
                <w:caps w:val="0"/>
                <w:sz w:val="22"/>
                <w:szCs w:val="22"/>
              </w:rPr>
              <w:t xml:space="preserve">explain the novelty of the proposed research </w:t>
            </w:r>
            <w:r w:rsidR="0025197F">
              <w:rPr>
                <w:rFonts w:asciiTheme="minorHAnsi" w:hAnsiTheme="minorHAnsi" w:cstheme="minorHAnsi"/>
                <w:i/>
                <w:caps w:val="0"/>
                <w:sz w:val="22"/>
                <w:szCs w:val="22"/>
              </w:rPr>
              <w:t xml:space="preserve">project </w:t>
            </w:r>
            <w:r>
              <w:rPr>
                <w:rFonts w:asciiTheme="minorHAnsi" w:hAnsiTheme="minorHAnsi" w:cstheme="minorHAnsi"/>
                <w:i/>
                <w:caps w:val="0"/>
                <w:sz w:val="22"/>
                <w:szCs w:val="22"/>
              </w:rPr>
              <w:t>(&lt;150 words)</w:t>
            </w:r>
            <w:r w:rsidR="0025197F">
              <w:rPr>
                <w:rFonts w:asciiTheme="minorHAnsi" w:hAnsiTheme="minorHAnsi" w:cstheme="minorHAnsi"/>
                <w:i/>
                <w:caps w:val="0"/>
                <w:sz w:val="22"/>
                <w:szCs w:val="22"/>
              </w:rPr>
              <w:t xml:space="preserve">. </w:t>
            </w:r>
          </w:p>
          <w:p w14:paraId="153CFFBB" w14:textId="77777777" w:rsidR="00462FB5" w:rsidRPr="00462FB5" w:rsidRDefault="00462FB5" w:rsidP="005F3E42">
            <w:pPr>
              <w:pStyle w:val="Allcaps"/>
              <w:rPr>
                <w:rFonts w:asciiTheme="minorHAnsi" w:hAnsiTheme="minorHAnsi" w:cstheme="minorHAnsi"/>
                <w:caps w:val="0"/>
                <w:sz w:val="22"/>
                <w:szCs w:val="22"/>
              </w:rPr>
            </w:pPr>
          </w:p>
          <w:p w14:paraId="4D45B9AD" w14:textId="77777777" w:rsidR="00660174" w:rsidRDefault="00660174" w:rsidP="00660174">
            <w:pPr>
              <w:rPr>
                <w:rFonts w:ascii="Arial" w:hAnsi="Arial" w:cs="Arial"/>
                <w:sz w:val="22"/>
                <w:szCs w:val="22"/>
              </w:rPr>
            </w:pPr>
            <w:r w:rsidRPr="003E3CDC">
              <w:rPr>
                <w:rFonts w:ascii="Arial" w:hAnsi="Arial" w:cs="Arial"/>
                <w:sz w:val="22"/>
                <w:szCs w:val="22"/>
              </w:rPr>
              <w:t>This project is novel because</w:t>
            </w:r>
            <w:r>
              <w:rPr>
                <w:rFonts w:ascii="Arial" w:hAnsi="Arial" w:cs="Arial"/>
                <w:sz w:val="22"/>
                <w:szCs w:val="22"/>
              </w:rPr>
              <w:t>:</w:t>
            </w:r>
          </w:p>
          <w:p w14:paraId="06F10222" w14:textId="77777777" w:rsidR="00660174" w:rsidRDefault="00660174" w:rsidP="00660174">
            <w:pPr>
              <w:pStyle w:val="ListParagraph"/>
              <w:numPr>
                <w:ilvl w:val="0"/>
                <w:numId w:val="16"/>
              </w:numPr>
              <w:spacing w:after="0" w:line="240" w:lineRule="auto"/>
              <w:rPr>
                <w:rFonts w:ascii="Arial" w:hAnsi="Arial" w:cs="Arial"/>
              </w:rPr>
            </w:pPr>
            <w:r w:rsidRPr="003E3CDC">
              <w:rPr>
                <w:rFonts w:ascii="Arial" w:hAnsi="Arial" w:cs="Arial"/>
              </w:rPr>
              <w:t xml:space="preserve">It applies the treatment of algorithmic justice to </w:t>
            </w:r>
            <w:r>
              <w:rPr>
                <w:rFonts w:ascii="Arial" w:hAnsi="Arial" w:cs="Arial"/>
              </w:rPr>
              <w:t>a novel application area i.e. f</w:t>
            </w:r>
            <w:r w:rsidRPr="003E3CDC">
              <w:rPr>
                <w:rFonts w:ascii="Arial" w:hAnsi="Arial" w:cs="Arial"/>
              </w:rPr>
              <w:t>ood justice</w:t>
            </w:r>
            <w:r>
              <w:rPr>
                <w:rFonts w:ascii="Arial" w:hAnsi="Arial" w:cs="Arial"/>
              </w:rPr>
              <w:t>.</w:t>
            </w:r>
          </w:p>
          <w:p w14:paraId="66EB957C" w14:textId="77777777" w:rsidR="00660174" w:rsidRPr="003E3CDC" w:rsidRDefault="00660174" w:rsidP="00660174">
            <w:pPr>
              <w:pStyle w:val="ListParagraph"/>
              <w:numPr>
                <w:ilvl w:val="0"/>
                <w:numId w:val="16"/>
              </w:numPr>
              <w:spacing w:after="0" w:line="240" w:lineRule="auto"/>
              <w:rPr>
                <w:rFonts w:ascii="Arial" w:hAnsi="Arial" w:cs="Arial"/>
              </w:rPr>
            </w:pPr>
            <w:r w:rsidRPr="003E3CDC">
              <w:rPr>
                <w:rFonts w:ascii="Arial" w:hAnsi="Arial" w:cs="Arial"/>
              </w:rPr>
              <w:lastRenderedPageBreak/>
              <w:t xml:space="preserve">It extends </w:t>
            </w:r>
            <w:r>
              <w:rPr>
                <w:rFonts w:ascii="Arial" w:hAnsi="Arial" w:cs="Arial"/>
              </w:rPr>
              <w:t>recent work into</w:t>
            </w:r>
            <w:r w:rsidRPr="003E3CDC">
              <w:rPr>
                <w:rFonts w:ascii="Arial" w:hAnsi="Arial" w:cs="Arial"/>
              </w:rPr>
              <w:t xml:space="preserve"> </w:t>
            </w:r>
            <w:r>
              <w:rPr>
                <w:rFonts w:ascii="Arial" w:hAnsi="Arial" w:cs="Arial"/>
              </w:rPr>
              <w:t>the “</w:t>
            </w:r>
            <w:r w:rsidRPr="003E3CDC">
              <w:rPr>
                <w:rFonts w:ascii="Arial" w:hAnsi="Arial" w:cs="Arial"/>
              </w:rPr>
              <w:t>civic blockchain</w:t>
            </w:r>
            <w:r>
              <w:rPr>
                <w:rFonts w:ascii="Arial" w:hAnsi="Arial" w:cs="Arial"/>
              </w:rPr>
              <w:t>” (Elsden, 2019)</w:t>
            </w:r>
            <w:r w:rsidRPr="003E3CDC">
              <w:rPr>
                <w:rFonts w:ascii="Arial" w:hAnsi="Arial" w:cs="Arial"/>
              </w:rPr>
              <w:t xml:space="preserve">, by considering </w:t>
            </w:r>
            <w:r>
              <w:rPr>
                <w:rFonts w:ascii="Arial" w:hAnsi="Arial" w:cs="Arial"/>
              </w:rPr>
              <w:t>a novel combination of more-than-human</w:t>
            </w:r>
            <w:r w:rsidRPr="003E3CDC">
              <w:rPr>
                <w:rFonts w:ascii="Arial" w:hAnsi="Arial" w:cs="Arial"/>
              </w:rPr>
              <w:t xml:space="preserve"> and commons-based </w:t>
            </w:r>
            <w:r>
              <w:rPr>
                <w:rFonts w:ascii="Arial" w:hAnsi="Arial" w:cs="Arial"/>
              </w:rPr>
              <w:t>angles for blockchain to address the problem of food justice</w:t>
            </w:r>
            <w:r w:rsidRPr="003E3CDC">
              <w:rPr>
                <w:rFonts w:ascii="Arial" w:hAnsi="Arial" w:cs="Arial"/>
              </w:rPr>
              <w:t xml:space="preserve">. </w:t>
            </w:r>
          </w:p>
          <w:p w14:paraId="76D2ACA8" w14:textId="392F8A84" w:rsidR="00660174" w:rsidRPr="00D57C3E" w:rsidRDefault="00660174" w:rsidP="00660174">
            <w:pPr>
              <w:pStyle w:val="ListParagraph"/>
              <w:numPr>
                <w:ilvl w:val="0"/>
                <w:numId w:val="16"/>
              </w:numPr>
              <w:spacing w:after="0" w:line="240" w:lineRule="auto"/>
              <w:rPr>
                <w:rFonts w:ascii="Arial" w:hAnsi="Arial" w:cs="Arial"/>
              </w:rPr>
            </w:pPr>
            <w:r>
              <w:rPr>
                <w:rFonts w:ascii="Arial" w:hAnsi="Arial" w:cs="Arial"/>
              </w:rPr>
              <w:t xml:space="preserve">It also takes a novel approach to engaging diverse citizens in blockchain, synthesising best practice and merging </w:t>
            </w:r>
            <w:r w:rsidRPr="00D57C3E">
              <w:rPr>
                <w:rFonts w:ascii="Arial" w:hAnsi="Arial" w:cs="Arial"/>
              </w:rPr>
              <w:t xml:space="preserve">both the speculative and the participatory, ensuring that the outcomes are future facing, whilst remaining </w:t>
            </w:r>
            <w:r>
              <w:rPr>
                <w:rFonts w:ascii="Arial" w:hAnsi="Arial" w:cs="Arial"/>
              </w:rPr>
              <w:t>grounded in</w:t>
            </w:r>
            <w:r w:rsidRPr="00D57C3E">
              <w:rPr>
                <w:rFonts w:ascii="Arial" w:hAnsi="Arial" w:cs="Arial"/>
              </w:rPr>
              <w:t xml:space="preserve"> the needs, lived experiences, and values of real communities. </w:t>
            </w:r>
          </w:p>
          <w:p w14:paraId="73A5DDE4" w14:textId="77777777" w:rsidR="00462FB5" w:rsidRPr="00462FB5" w:rsidRDefault="00462FB5" w:rsidP="005F3E42">
            <w:pPr>
              <w:pStyle w:val="Allcaps"/>
              <w:rPr>
                <w:rFonts w:asciiTheme="minorHAnsi" w:hAnsiTheme="minorHAnsi" w:cstheme="minorHAnsi"/>
                <w:caps w:val="0"/>
                <w:sz w:val="22"/>
                <w:szCs w:val="22"/>
              </w:rPr>
            </w:pPr>
          </w:p>
        </w:tc>
      </w:tr>
    </w:tbl>
    <w:p w14:paraId="6DD62859" w14:textId="037C4884" w:rsidR="00462FB5" w:rsidRDefault="00462FB5">
      <w:pPr>
        <w:rPr>
          <w:rFonts w:cstheme="minorHAnsi"/>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621B5E" w:rsidRPr="00462FB5" w14:paraId="444A5D83" w14:textId="77777777" w:rsidTr="005F3E42">
        <w:trPr>
          <w:trHeight w:val="75"/>
        </w:trPr>
        <w:tc>
          <w:tcPr>
            <w:tcW w:w="5000" w:type="pct"/>
            <w:shd w:val="clear" w:color="auto" w:fill="0070C0"/>
            <w:vAlign w:val="center"/>
          </w:tcPr>
          <w:p w14:paraId="7FA050D8" w14:textId="4B114254" w:rsidR="00621B5E" w:rsidRPr="00462FB5" w:rsidRDefault="00621B5E" w:rsidP="00B05002">
            <w:pPr>
              <w:pStyle w:val="Allcaps"/>
              <w:rPr>
                <w:rFonts w:asciiTheme="minorHAnsi" w:hAnsiTheme="minorHAnsi" w:cstheme="minorHAnsi"/>
                <w:b/>
                <w:color w:val="FFFFFF" w:themeColor="background1"/>
                <w:sz w:val="22"/>
                <w:szCs w:val="22"/>
              </w:rPr>
            </w:pPr>
            <w:r>
              <w:rPr>
                <w:rFonts w:asciiTheme="minorHAnsi" w:hAnsiTheme="minorHAnsi" w:cstheme="minorHAnsi"/>
                <w:b/>
                <w:color w:val="FFFFFF" w:themeColor="background1"/>
                <w:sz w:val="22"/>
                <w:szCs w:val="22"/>
              </w:rPr>
              <w:t>5</w:t>
            </w:r>
            <w:r w:rsidRPr="00462FB5">
              <w:rPr>
                <w:rFonts w:asciiTheme="minorHAnsi" w:hAnsiTheme="minorHAnsi" w:cstheme="minorHAnsi"/>
                <w:b/>
                <w:color w:val="FFFFFF" w:themeColor="background1"/>
                <w:sz w:val="22"/>
                <w:szCs w:val="22"/>
              </w:rPr>
              <w:t>.</w:t>
            </w:r>
            <w:r>
              <w:rPr>
                <w:rFonts w:asciiTheme="minorHAnsi" w:hAnsiTheme="minorHAnsi" w:cstheme="minorHAnsi"/>
                <w:b/>
                <w:color w:val="FFFFFF" w:themeColor="background1"/>
                <w:sz w:val="22"/>
                <w:szCs w:val="22"/>
              </w:rPr>
              <w:t xml:space="preserve"> Non-Academic </w:t>
            </w:r>
            <w:r w:rsidR="00B05002">
              <w:rPr>
                <w:rFonts w:asciiTheme="minorHAnsi" w:hAnsiTheme="minorHAnsi" w:cstheme="minorHAnsi"/>
                <w:b/>
                <w:color w:val="FFFFFF" w:themeColor="background1"/>
                <w:sz w:val="22"/>
                <w:szCs w:val="22"/>
              </w:rPr>
              <w:t>Partners</w:t>
            </w:r>
          </w:p>
        </w:tc>
      </w:tr>
      <w:tr w:rsidR="00621B5E" w:rsidRPr="00462FB5" w14:paraId="4E5A0FF2" w14:textId="77777777" w:rsidTr="005F3E42">
        <w:trPr>
          <w:trHeight w:val="1051"/>
        </w:trPr>
        <w:tc>
          <w:tcPr>
            <w:tcW w:w="5000" w:type="pct"/>
            <w:shd w:val="clear" w:color="auto" w:fill="auto"/>
            <w:vAlign w:val="center"/>
          </w:tcPr>
          <w:p w14:paraId="73F24BEB" w14:textId="52D541C2" w:rsidR="00621B5E" w:rsidRPr="00462FB5" w:rsidRDefault="00621B5E" w:rsidP="005F3E42">
            <w:pPr>
              <w:pStyle w:val="Allcaps"/>
              <w:rPr>
                <w:rFonts w:asciiTheme="minorHAnsi" w:hAnsiTheme="minorHAnsi" w:cstheme="minorHAnsi"/>
                <w:i/>
                <w:caps w:val="0"/>
                <w:sz w:val="22"/>
                <w:szCs w:val="22"/>
              </w:rPr>
            </w:pPr>
            <w:r w:rsidRPr="00462FB5">
              <w:rPr>
                <w:rFonts w:asciiTheme="minorHAnsi" w:hAnsiTheme="minorHAnsi" w:cstheme="minorHAnsi"/>
                <w:i/>
                <w:caps w:val="0"/>
                <w:sz w:val="22"/>
                <w:szCs w:val="22"/>
              </w:rPr>
              <w:t xml:space="preserve">Please </w:t>
            </w:r>
            <w:r>
              <w:rPr>
                <w:rFonts w:asciiTheme="minorHAnsi" w:hAnsiTheme="minorHAnsi" w:cstheme="minorHAnsi"/>
                <w:i/>
                <w:caps w:val="0"/>
                <w:sz w:val="22"/>
                <w:szCs w:val="22"/>
              </w:rPr>
              <w:t xml:space="preserve">explain </w:t>
            </w:r>
            <w:r w:rsidR="00B05002">
              <w:rPr>
                <w:rFonts w:asciiTheme="minorHAnsi" w:hAnsiTheme="minorHAnsi" w:cstheme="minorHAnsi"/>
                <w:i/>
                <w:caps w:val="0"/>
                <w:sz w:val="22"/>
                <w:szCs w:val="22"/>
              </w:rPr>
              <w:t>how your non-academic partners will engage with the project e.g</w:t>
            </w:r>
            <w:r w:rsidR="00294C87">
              <w:rPr>
                <w:rFonts w:asciiTheme="minorHAnsi" w:hAnsiTheme="minorHAnsi" w:cstheme="minorHAnsi"/>
                <w:i/>
                <w:caps w:val="0"/>
                <w:sz w:val="22"/>
                <w:szCs w:val="22"/>
              </w:rPr>
              <w:t>.</w:t>
            </w:r>
            <w:r w:rsidR="00B05002">
              <w:rPr>
                <w:rFonts w:asciiTheme="minorHAnsi" w:hAnsiTheme="minorHAnsi" w:cstheme="minorHAnsi"/>
                <w:i/>
                <w:caps w:val="0"/>
                <w:sz w:val="22"/>
                <w:szCs w:val="22"/>
              </w:rPr>
              <w:t xml:space="preserve"> in-kind time, use of facilities</w:t>
            </w:r>
            <w:r w:rsidR="00294C87">
              <w:rPr>
                <w:rFonts w:asciiTheme="minorHAnsi" w:hAnsiTheme="minorHAnsi" w:cstheme="minorHAnsi"/>
                <w:i/>
                <w:caps w:val="0"/>
                <w:sz w:val="22"/>
                <w:szCs w:val="22"/>
              </w:rPr>
              <w:t>, etc.</w:t>
            </w:r>
            <w:r w:rsidR="00B05002">
              <w:rPr>
                <w:rFonts w:asciiTheme="minorHAnsi" w:hAnsiTheme="minorHAnsi" w:cstheme="minorHAnsi"/>
                <w:i/>
                <w:caps w:val="0"/>
                <w:sz w:val="22"/>
                <w:szCs w:val="22"/>
              </w:rPr>
              <w:t xml:space="preserve"> </w:t>
            </w:r>
            <w:r>
              <w:rPr>
                <w:rFonts w:asciiTheme="minorHAnsi" w:hAnsiTheme="minorHAnsi" w:cstheme="minorHAnsi"/>
                <w:i/>
                <w:caps w:val="0"/>
                <w:sz w:val="22"/>
                <w:szCs w:val="22"/>
              </w:rPr>
              <w:t>(&lt;150 words)</w:t>
            </w:r>
          </w:p>
          <w:p w14:paraId="0324DA76" w14:textId="77777777" w:rsidR="00621B5E" w:rsidRPr="00462FB5" w:rsidRDefault="00621B5E" w:rsidP="005F3E42">
            <w:pPr>
              <w:pStyle w:val="Allcaps"/>
              <w:rPr>
                <w:rFonts w:asciiTheme="minorHAnsi" w:hAnsiTheme="minorHAnsi" w:cstheme="minorHAnsi"/>
                <w:caps w:val="0"/>
                <w:sz w:val="22"/>
                <w:szCs w:val="22"/>
              </w:rPr>
            </w:pPr>
          </w:p>
          <w:p w14:paraId="564BFCDC" w14:textId="5E424C48" w:rsidR="00660174" w:rsidRPr="00BB7CF4" w:rsidRDefault="00660174" w:rsidP="00660174">
            <w:pPr>
              <w:pStyle w:val="Allcaps"/>
              <w:rPr>
                <w:rFonts w:ascii="Arial" w:hAnsi="Arial" w:cs="Arial"/>
                <w:caps w:val="0"/>
                <w:sz w:val="22"/>
                <w:szCs w:val="22"/>
              </w:rPr>
            </w:pPr>
            <w:r w:rsidRPr="00BB7CF4">
              <w:rPr>
                <w:rFonts w:ascii="Arial" w:hAnsi="Arial" w:cs="Arial"/>
                <w:b/>
                <w:caps w:val="0"/>
                <w:sz w:val="22"/>
                <w:szCs w:val="22"/>
              </w:rPr>
              <w:t>Spitalfields City Farm</w:t>
            </w:r>
            <w:r w:rsidRPr="00BB7CF4">
              <w:rPr>
                <w:rFonts w:ascii="Arial" w:hAnsi="Arial" w:cs="Arial"/>
                <w:caps w:val="0"/>
                <w:sz w:val="22"/>
                <w:szCs w:val="22"/>
              </w:rPr>
              <w:t xml:space="preserve"> </w:t>
            </w:r>
            <w:r>
              <w:rPr>
                <w:rFonts w:ascii="Arial" w:hAnsi="Arial" w:cs="Arial"/>
                <w:caps w:val="0"/>
                <w:sz w:val="22"/>
                <w:szCs w:val="22"/>
              </w:rPr>
              <w:t xml:space="preserve">is a charity in east London that provides opportunities for </w:t>
            </w:r>
            <w:r w:rsidR="00EE2E5F">
              <w:rPr>
                <w:rFonts w:ascii="Arial" w:hAnsi="Arial" w:cs="Arial"/>
                <w:caps w:val="0"/>
                <w:sz w:val="22"/>
                <w:szCs w:val="22"/>
              </w:rPr>
              <w:t>local residents</w:t>
            </w:r>
            <w:r>
              <w:rPr>
                <w:rFonts w:ascii="Arial" w:hAnsi="Arial" w:cs="Arial"/>
                <w:caps w:val="0"/>
                <w:sz w:val="22"/>
                <w:szCs w:val="22"/>
              </w:rPr>
              <w:t xml:space="preserve"> of the local community, many of whom are outside full-time employment, to learn about and grow food. The farm </w:t>
            </w:r>
            <w:r w:rsidRPr="00BB7CF4">
              <w:rPr>
                <w:rFonts w:ascii="Arial" w:hAnsi="Arial" w:cs="Arial"/>
                <w:caps w:val="0"/>
                <w:sz w:val="22"/>
                <w:szCs w:val="22"/>
              </w:rPr>
              <w:t>will help with recruitment of participants</w:t>
            </w:r>
            <w:r>
              <w:rPr>
                <w:rFonts w:ascii="Arial" w:hAnsi="Arial" w:cs="Arial"/>
                <w:caps w:val="0"/>
                <w:sz w:val="22"/>
                <w:szCs w:val="22"/>
              </w:rPr>
              <w:t>, dissemination activities,</w:t>
            </w:r>
            <w:r w:rsidRPr="00BB7CF4">
              <w:rPr>
                <w:rFonts w:ascii="Arial" w:hAnsi="Arial" w:cs="Arial"/>
                <w:caps w:val="0"/>
                <w:sz w:val="22"/>
                <w:szCs w:val="22"/>
              </w:rPr>
              <w:t xml:space="preserve"> and advise the project through 3 steering meetings. </w:t>
            </w:r>
          </w:p>
          <w:p w14:paraId="3C306EEC" w14:textId="77777777" w:rsidR="00660174" w:rsidRPr="00BB7CF4" w:rsidRDefault="00660174" w:rsidP="00660174">
            <w:pPr>
              <w:pStyle w:val="Allcaps"/>
              <w:rPr>
                <w:rFonts w:ascii="Arial" w:hAnsi="Arial" w:cs="Arial"/>
                <w:b/>
                <w:caps w:val="0"/>
                <w:sz w:val="22"/>
                <w:szCs w:val="22"/>
              </w:rPr>
            </w:pPr>
          </w:p>
          <w:p w14:paraId="291C15E6" w14:textId="77777777" w:rsidR="00660174" w:rsidRPr="00BB7CF4" w:rsidRDefault="00660174" w:rsidP="00660174">
            <w:pPr>
              <w:pStyle w:val="Allcaps"/>
              <w:rPr>
                <w:rFonts w:ascii="Arial" w:hAnsi="Arial" w:cs="Arial"/>
                <w:caps w:val="0"/>
                <w:sz w:val="22"/>
                <w:szCs w:val="22"/>
              </w:rPr>
            </w:pPr>
            <w:proofErr w:type="spellStart"/>
            <w:r w:rsidRPr="00BB7CF4">
              <w:rPr>
                <w:rFonts w:ascii="Arial" w:hAnsi="Arial" w:cs="Arial"/>
                <w:b/>
                <w:caps w:val="0"/>
                <w:sz w:val="22"/>
                <w:szCs w:val="22"/>
              </w:rPr>
              <w:t>Furtherfield</w:t>
            </w:r>
            <w:proofErr w:type="spellEnd"/>
            <w:r>
              <w:rPr>
                <w:rFonts w:ascii="Arial" w:hAnsi="Arial" w:cs="Arial"/>
                <w:caps w:val="0"/>
                <w:sz w:val="22"/>
                <w:szCs w:val="22"/>
              </w:rPr>
              <w:t xml:space="preserve"> is a London-based arts </w:t>
            </w:r>
            <w:proofErr w:type="spellStart"/>
            <w:r>
              <w:rPr>
                <w:rFonts w:ascii="Arial" w:hAnsi="Arial" w:cs="Arial"/>
                <w:caps w:val="0"/>
                <w:sz w:val="22"/>
                <w:szCs w:val="22"/>
              </w:rPr>
              <w:t>organisation</w:t>
            </w:r>
            <w:proofErr w:type="spellEnd"/>
            <w:r>
              <w:rPr>
                <w:rFonts w:ascii="Arial" w:hAnsi="Arial" w:cs="Arial"/>
                <w:caps w:val="0"/>
                <w:sz w:val="22"/>
                <w:szCs w:val="22"/>
              </w:rPr>
              <w:t xml:space="preserve"> that has pioneered an award-winning </w:t>
            </w:r>
            <w:proofErr w:type="spellStart"/>
            <w:r>
              <w:rPr>
                <w:rFonts w:ascii="Arial" w:hAnsi="Arial" w:cs="Arial"/>
                <w:caps w:val="0"/>
                <w:sz w:val="22"/>
                <w:szCs w:val="22"/>
              </w:rPr>
              <w:t>programme</w:t>
            </w:r>
            <w:proofErr w:type="spellEnd"/>
            <w:r>
              <w:rPr>
                <w:rFonts w:ascii="Arial" w:hAnsi="Arial" w:cs="Arial"/>
                <w:caps w:val="0"/>
                <w:sz w:val="22"/>
                <w:szCs w:val="22"/>
              </w:rPr>
              <w:t xml:space="preserve"> of engaging citizens with blockchain futures. They </w:t>
            </w:r>
            <w:r w:rsidRPr="00BB7CF4">
              <w:rPr>
                <w:rFonts w:ascii="Arial" w:hAnsi="Arial" w:cs="Arial"/>
                <w:caps w:val="0"/>
                <w:sz w:val="22"/>
                <w:szCs w:val="22"/>
              </w:rPr>
              <w:t xml:space="preserve">will </w:t>
            </w:r>
            <w:r>
              <w:rPr>
                <w:rFonts w:ascii="Arial" w:hAnsi="Arial" w:cs="Arial"/>
                <w:caps w:val="0"/>
                <w:sz w:val="22"/>
                <w:szCs w:val="22"/>
              </w:rPr>
              <w:t xml:space="preserve">help </w:t>
            </w:r>
            <w:r w:rsidRPr="00BB7CF4">
              <w:rPr>
                <w:rFonts w:ascii="Arial" w:hAnsi="Arial" w:cs="Arial"/>
                <w:caps w:val="0"/>
                <w:sz w:val="22"/>
                <w:szCs w:val="22"/>
              </w:rPr>
              <w:t xml:space="preserve">design </w:t>
            </w:r>
            <w:r>
              <w:rPr>
                <w:rFonts w:ascii="Arial" w:hAnsi="Arial" w:cs="Arial"/>
                <w:caps w:val="0"/>
                <w:sz w:val="22"/>
                <w:szCs w:val="22"/>
              </w:rPr>
              <w:t xml:space="preserve">and </w:t>
            </w:r>
            <w:r w:rsidRPr="00BB7CF4">
              <w:rPr>
                <w:rFonts w:ascii="Arial" w:hAnsi="Arial" w:cs="Arial"/>
                <w:caps w:val="0"/>
                <w:sz w:val="22"/>
                <w:szCs w:val="22"/>
              </w:rPr>
              <w:t>deliver the workshops and prototypes</w:t>
            </w:r>
            <w:r>
              <w:rPr>
                <w:rFonts w:ascii="Arial" w:hAnsi="Arial" w:cs="Arial"/>
                <w:caps w:val="0"/>
                <w:sz w:val="22"/>
                <w:szCs w:val="22"/>
              </w:rPr>
              <w:t xml:space="preserve">, </w:t>
            </w:r>
            <w:r w:rsidRPr="00BB7CF4">
              <w:rPr>
                <w:rFonts w:ascii="Arial" w:hAnsi="Arial" w:cs="Arial"/>
                <w:caps w:val="0"/>
                <w:sz w:val="22"/>
                <w:szCs w:val="22"/>
              </w:rPr>
              <w:t>disseminate the results</w:t>
            </w:r>
            <w:r>
              <w:rPr>
                <w:rFonts w:ascii="Arial" w:hAnsi="Arial" w:cs="Arial"/>
                <w:caps w:val="0"/>
                <w:sz w:val="22"/>
                <w:szCs w:val="22"/>
              </w:rPr>
              <w:t>, and write an essay for the booklet</w:t>
            </w:r>
            <w:r w:rsidRPr="00BB7CF4">
              <w:rPr>
                <w:rFonts w:ascii="Arial" w:hAnsi="Arial" w:cs="Arial"/>
                <w:caps w:val="0"/>
                <w:sz w:val="22"/>
                <w:szCs w:val="22"/>
              </w:rPr>
              <w:t>.</w:t>
            </w:r>
          </w:p>
          <w:p w14:paraId="3580DAF1" w14:textId="77777777" w:rsidR="00660174" w:rsidRPr="00222B36" w:rsidRDefault="00660174" w:rsidP="00660174">
            <w:pPr>
              <w:rPr>
                <w:rFonts w:ascii="Arial" w:hAnsi="Arial" w:cs="Arial"/>
                <w:sz w:val="22"/>
                <w:szCs w:val="22"/>
              </w:rPr>
            </w:pPr>
          </w:p>
          <w:p w14:paraId="300A4D78" w14:textId="02A4698D" w:rsidR="00621B5E" w:rsidRPr="00313B5E" w:rsidRDefault="00660174" w:rsidP="00313B5E">
            <w:pPr>
              <w:rPr>
                <w:rFonts w:ascii="Arial" w:hAnsi="Arial" w:cs="Arial"/>
                <w:sz w:val="22"/>
                <w:szCs w:val="22"/>
              </w:rPr>
            </w:pPr>
            <w:r w:rsidRPr="00222B36">
              <w:rPr>
                <w:rFonts w:ascii="Arial" w:hAnsi="Arial" w:cs="Arial"/>
                <w:b/>
                <w:sz w:val="22"/>
                <w:szCs w:val="22"/>
              </w:rPr>
              <w:t>Gaia Foundation</w:t>
            </w:r>
            <w:r w:rsidRPr="00222B36">
              <w:rPr>
                <w:rFonts w:ascii="Arial" w:hAnsi="Arial" w:cs="Arial"/>
                <w:sz w:val="22"/>
                <w:szCs w:val="22"/>
              </w:rPr>
              <w:t xml:space="preserve"> is a London-based, global NGO that work</w:t>
            </w:r>
            <w:r>
              <w:rPr>
                <w:rFonts w:ascii="Arial" w:hAnsi="Arial" w:cs="Arial"/>
                <w:sz w:val="22"/>
                <w:szCs w:val="22"/>
              </w:rPr>
              <w:t>s</w:t>
            </w:r>
            <w:r w:rsidRPr="00222B36">
              <w:rPr>
                <w:rFonts w:ascii="Arial" w:hAnsi="Arial" w:cs="Arial"/>
                <w:sz w:val="22"/>
                <w:szCs w:val="22"/>
              </w:rPr>
              <w:t xml:space="preserve"> to revive bio-cultural diversity, regenerate healthy ecosystems and strengthen community self-governance for climate change resilience.</w:t>
            </w:r>
            <w:r>
              <w:rPr>
                <w:rFonts w:ascii="Arial" w:hAnsi="Arial" w:cs="Arial"/>
                <w:sz w:val="22"/>
                <w:szCs w:val="22"/>
              </w:rPr>
              <w:t xml:space="preserve"> They will </w:t>
            </w:r>
            <w:r w:rsidRPr="00222B36">
              <w:rPr>
                <w:rFonts w:ascii="Arial" w:hAnsi="Arial" w:cs="Arial"/>
                <w:sz w:val="22"/>
                <w:szCs w:val="22"/>
              </w:rPr>
              <w:t>offer advice from their programme on UK and Ireland Seed Sovereignty</w:t>
            </w:r>
            <w:r>
              <w:rPr>
                <w:rFonts w:ascii="Arial" w:hAnsi="Arial" w:cs="Arial"/>
                <w:sz w:val="22"/>
                <w:szCs w:val="22"/>
              </w:rPr>
              <w:t xml:space="preserve">, </w:t>
            </w:r>
            <w:r w:rsidRPr="00222B36">
              <w:rPr>
                <w:rFonts w:ascii="Arial" w:hAnsi="Arial" w:cs="Arial"/>
                <w:sz w:val="22"/>
                <w:szCs w:val="22"/>
              </w:rPr>
              <w:t>help with recruitment and dissemination of outcomes, and contribute an essay on food justice</w:t>
            </w:r>
            <w:r>
              <w:rPr>
                <w:rFonts w:ascii="Arial" w:hAnsi="Arial" w:cs="Arial"/>
                <w:sz w:val="22"/>
                <w:szCs w:val="22"/>
              </w:rPr>
              <w:t xml:space="preserve"> </w:t>
            </w:r>
            <w:r w:rsidRPr="00222B36">
              <w:rPr>
                <w:rFonts w:ascii="Arial" w:hAnsi="Arial" w:cs="Arial"/>
                <w:sz w:val="22"/>
                <w:szCs w:val="22"/>
              </w:rPr>
              <w:t xml:space="preserve">for </w:t>
            </w:r>
            <w:r>
              <w:rPr>
                <w:rFonts w:ascii="Arial" w:hAnsi="Arial" w:cs="Arial"/>
                <w:sz w:val="22"/>
                <w:szCs w:val="22"/>
              </w:rPr>
              <w:t xml:space="preserve">the </w:t>
            </w:r>
            <w:r w:rsidRPr="00222B36">
              <w:rPr>
                <w:rFonts w:ascii="Arial" w:hAnsi="Arial" w:cs="Arial"/>
                <w:sz w:val="22"/>
                <w:szCs w:val="22"/>
              </w:rPr>
              <w:t>booklet.</w:t>
            </w:r>
          </w:p>
          <w:p w14:paraId="164ACAFD" w14:textId="77777777" w:rsidR="00621B5E" w:rsidRPr="00462FB5" w:rsidRDefault="00621B5E" w:rsidP="005F3E42">
            <w:pPr>
              <w:pStyle w:val="Allcaps"/>
              <w:rPr>
                <w:rFonts w:asciiTheme="minorHAnsi" w:hAnsiTheme="minorHAnsi" w:cstheme="minorHAnsi"/>
                <w:caps w:val="0"/>
                <w:sz w:val="22"/>
                <w:szCs w:val="22"/>
              </w:rPr>
            </w:pPr>
          </w:p>
        </w:tc>
      </w:tr>
    </w:tbl>
    <w:p w14:paraId="51F6AEE4" w14:textId="61B4359C" w:rsidR="00621B5E" w:rsidRDefault="00621B5E">
      <w:pPr>
        <w:rPr>
          <w:rFonts w:cstheme="minorHAnsi"/>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B05002" w:rsidRPr="00462FB5" w14:paraId="0D41424F" w14:textId="77777777" w:rsidTr="005F3E42">
        <w:trPr>
          <w:trHeight w:val="75"/>
        </w:trPr>
        <w:tc>
          <w:tcPr>
            <w:tcW w:w="5000" w:type="pct"/>
            <w:shd w:val="clear" w:color="auto" w:fill="0070C0"/>
            <w:vAlign w:val="center"/>
          </w:tcPr>
          <w:p w14:paraId="2827785D" w14:textId="7C59E763" w:rsidR="00B05002" w:rsidRPr="00462FB5" w:rsidRDefault="00B05002" w:rsidP="00B05002">
            <w:pPr>
              <w:pStyle w:val="Allcaps"/>
              <w:rPr>
                <w:rFonts w:asciiTheme="minorHAnsi" w:hAnsiTheme="minorHAnsi" w:cstheme="minorHAnsi"/>
                <w:b/>
                <w:color w:val="FFFFFF" w:themeColor="background1"/>
                <w:sz w:val="22"/>
                <w:szCs w:val="22"/>
              </w:rPr>
            </w:pPr>
            <w:r>
              <w:rPr>
                <w:rFonts w:asciiTheme="minorHAnsi" w:hAnsiTheme="minorHAnsi" w:cstheme="minorHAnsi"/>
                <w:b/>
                <w:color w:val="FFFFFF" w:themeColor="background1"/>
                <w:sz w:val="22"/>
                <w:szCs w:val="22"/>
              </w:rPr>
              <w:t>6</w:t>
            </w:r>
            <w:r w:rsidRPr="00462FB5">
              <w:rPr>
                <w:rFonts w:asciiTheme="minorHAnsi" w:hAnsiTheme="minorHAnsi" w:cstheme="minorHAnsi"/>
                <w:b/>
                <w:color w:val="FFFFFF" w:themeColor="background1"/>
                <w:sz w:val="22"/>
                <w:szCs w:val="22"/>
              </w:rPr>
              <w:t>.</w:t>
            </w:r>
            <w:r>
              <w:rPr>
                <w:rFonts w:asciiTheme="minorHAnsi" w:hAnsiTheme="minorHAnsi" w:cstheme="minorHAnsi"/>
                <w:b/>
                <w:color w:val="FFFFFF" w:themeColor="background1"/>
                <w:sz w:val="22"/>
                <w:szCs w:val="22"/>
              </w:rPr>
              <w:t xml:space="preserve"> Deliverables and social impact</w:t>
            </w:r>
          </w:p>
        </w:tc>
      </w:tr>
      <w:tr w:rsidR="00B05002" w:rsidRPr="00462FB5" w14:paraId="75FE2127" w14:textId="77777777" w:rsidTr="005F3E42">
        <w:trPr>
          <w:trHeight w:val="1051"/>
        </w:trPr>
        <w:tc>
          <w:tcPr>
            <w:tcW w:w="5000" w:type="pct"/>
            <w:shd w:val="clear" w:color="auto" w:fill="auto"/>
            <w:vAlign w:val="center"/>
          </w:tcPr>
          <w:p w14:paraId="1B997EDC" w14:textId="44CA37D8" w:rsidR="00B05002" w:rsidRPr="00462FB5" w:rsidRDefault="00B05002" w:rsidP="005F3E42">
            <w:pPr>
              <w:pStyle w:val="Allcaps"/>
              <w:rPr>
                <w:rFonts w:asciiTheme="minorHAnsi" w:hAnsiTheme="minorHAnsi" w:cstheme="minorHAnsi"/>
                <w:i/>
                <w:caps w:val="0"/>
                <w:sz w:val="22"/>
                <w:szCs w:val="22"/>
              </w:rPr>
            </w:pPr>
            <w:r>
              <w:rPr>
                <w:rFonts w:asciiTheme="minorHAnsi" w:hAnsiTheme="minorHAnsi" w:cstheme="minorHAnsi"/>
                <w:i/>
                <w:caps w:val="0"/>
                <w:sz w:val="22"/>
                <w:szCs w:val="22"/>
              </w:rPr>
              <w:t>Explain the outcomes and deliverables of your project as well as the expected social impact. Please ensure this answer is suitable for a lay audience (&lt;300 words).</w:t>
            </w:r>
          </w:p>
          <w:p w14:paraId="40FE2EF8" w14:textId="77777777" w:rsidR="00B05002" w:rsidRPr="00462FB5" w:rsidRDefault="00B05002" w:rsidP="005F3E42">
            <w:pPr>
              <w:pStyle w:val="Allcaps"/>
              <w:rPr>
                <w:rFonts w:asciiTheme="minorHAnsi" w:hAnsiTheme="minorHAnsi" w:cstheme="minorHAnsi"/>
                <w:caps w:val="0"/>
                <w:sz w:val="22"/>
                <w:szCs w:val="22"/>
              </w:rPr>
            </w:pPr>
          </w:p>
          <w:p w14:paraId="2731C6CB" w14:textId="5E328412" w:rsidR="00660174" w:rsidRPr="005334F9" w:rsidRDefault="00660174" w:rsidP="00660174">
            <w:pPr>
              <w:rPr>
                <w:rFonts w:ascii="Arial" w:eastAsiaTheme="minorHAnsi" w:hAnsi="Arial" w:cs="Arial"/>
                <w:sz w:val="22"/>
                <w:szCs w:val="22"/>
              </w:rPr>
            </w:pPr>
            <w:r>
              <w:rPr>
                <w:rFonts w:ascii="Arial" w:hAnsi="Arial" w:cs="Arial"/>
                <w:sz w:val="22"/>
                <w:szCs w:val="22"/>
              </w:rPr>
              <w:t xml:space="preserve">The project </w:t>
            </w:r>
            <w:r w:rsidRPr="009F6A7B">
              <w:rPr>
                <w:rFonts w:ascii="Arial" w:hAnsi="Arial" w:cs="Arial"/>
                <w:sz w:val="22"/>
                <w:szCs w:val="22"/>
              </w:rPr>
              <w:t>builds on prior successful partnerships with urban agricultural communities in London, to work with people from low-economic and culturally diverse backgrounds, who may be out of full-time employment.</w:t>
            </w:r>
            <w:r>
              <w:rPr>
                <w:rFonts w:ascii="Arial" w:hAnsi="Arial" w:cs="Arial"/>
                <w:sz w:val="22"/>
                <w:szCs w:val="22"/>
              </w:rPr>
              <w:t xml:space="preserve"> The project will produce </w:t>
            </w:r>
            <w:r w:rsidRPr="00480172">
              <w:rPr>
                <w:rFonts w:ascii="Arial" w:hAnsi="Arial" w:cs="Arial"/>
                <w:sz w:val="22"/>
                <w:szCs w:val="22"/>
              </w:rPr>
              <w:t>new configurations of humans and non-human</w:t>
            </w:r>
            <w:r>
              <w:rPr>
                <w:rFonts w:ascii="Arial" w:hAnsi="Arial" w:cs="Arial"/>
                <w:sz w:val="22"/>
                <w:szCs w:val="22"/>
              </w:rPr>
              <w:t xml:space="preserve">s </w:t>
            </w:r>
            <w:r w:rsidRPr="00480172">
              <w:rPr>
                <w:rFonts w:ascii="Arial" w:hAnsi="Arial" w:cs="Arial"/>
                <w:sz w:val="22"/>
                <w:szCs w:val="22"/>
              </w:rPr>
              <w:t>(</w:t>
            </w:r>
            <w:r>
              <w:rPr>
                <w:rFonts w:ascii="Arial" w:hAnsi="Arial" w:cs="Arial"/>
                <w:sz w:val="22"/>
                <w:szCs w:val="22"/>
              </w:rPr>
              <w:t>such as soil, water and seeds</w:t>
            </w:r>
            <w:r w:rsidRPr="00480172">
              <w:rPr>
                <w:rFonts w:ascii="Arial" w:hAnsi="Arial" w:cs="Arial"/>
                <w:sz w:val="22"/>
                <w:szCs w:val="22"/>
              </w:rPr>
              <w:t xml:space="preserve">, as well as technologies and their infrastructures) to distribute control </w:t>
            </w:r>
            <w:r>
              <w:rPr>
                <w:rFonts w:ascii="Arial" w:hAnsi="Arial" w:cs="Arial"/>
                <w:sz w:val="22"/>
                <w:szCs w:val="22"/>
              </w:rPr>
              <w:t xml:space="preserve">and </w:t>
            </w:r>
            <w:r w:rsidRPr="00480172">
              <w:rPr>
                <w:rFonts w:ascii="Arial" w:hAnsi="Arial" w:cs="Arial"/>
                <w:sz w:val="22"/>
                <w:szCs w:val="22"/>
              </w:rPr>
              <w:t xml:space="preserve">autonomy </w:t>
            </w:r>
            <w:r>
              <w:rPr>
                <w:rFonts w:ascii="Arial" w:hAnsi="Arial" w:cs="Arial"/>
                <w:sz w:val="22"/>
                <w:szCs w:val="22"/>
              </w:rPr>
              <w:t>more equitably within the food system. We will contribute to social impact through a more sustainable food justice system b</w:t>
            </w:r>
            <w:r w:rsidRPr="009F6A7B">
              <w:rPr>
                <w:rFonts w:ascii="Arial" w:hAnsi="Arial" w:cs="Arial"/>
                <w:sz w:val="22"/>
                <w:szCs w:val="22"/>
              </w:rPr>
              <w:t xml:space="preserve">y </w:t>
            </w:r>
            <w:r>
              <w:rPr>
                <w:rFonts w:ascii="Arial" w:hAnsi="Arial" w:cs="Arial"/>
                <w:sz w:val="22"/>
                <w:szCs w:val="22"/>
              </w:rPr>
              <w:t>co-designing</w:t>
            </w:r>
            <w:r w:rsidRPr="009F6A7B">
              <w:rPr>
                <w:rFonts w:ascii="Arial" w:hAnsi="Arial" w:cs="Arial"/>
                <w:sz w:val="22"/>
                <w:szCs w:val="22"/>
              </w:rPr>
              <w:t xml:space="preserve"> </w:t>
            </w:r>
            <w:r>
              <w:rPr>
                <w:rFonts w:ascii="Arial" w:hAnsi="Arial" w:cs="Arial"/>
                <w:sz w:val="22"/>
                <w:szCs w:val="22"/>
              </w:rPr>
              <w:t xml:space="preserve">algorithmic prototypes to support </w:t>
            </w:r>
            <w:r w:rsidRPr="009F6A7B">
              <w:rPr>
                <w:rFonts w:ascii="Arial" w:hAnsi="Arial" w:cs="Arial"/>
                <w:sz w:val="22"/>
                <w:szCs w:val="22"/>
              </w:rPr>
              <w:t>more-than-human value</w:t>
            </w:r>
            <w:r>
              <w:rPr>
                <w:rFonts w:ascii="Arial" w:hAnsi="Arial" w:cs="Arial"/>
                <w:sz w:val="22"/>
                <w:szCs w:val="22"/>
              </w:rPr>
              <w:t xml:space="preserve">s </w:t>
            </w:r>
            <w:r w:rsidRPr="009F6A7B">
              <w:rPr>
                <w:rFonts w:ascii="Arial" w:hAnsi="Arial" w:cs="Arial"/>
                <w:sz w:val="22"/>
                <w:szCs w:val="22"/>
              </w:rPr>
              <w:t xml:space="preserve">and sustaining the </w:t>
            </w:r>
            <w:r>
              <w:rPr>
                <w:rFonts w:ascii="Arial" w:hAnsi="Arial" w:cs="Arial"/>
                <w:sz w:val="22"/>
                <w:szCs w:val="22"/>
              </w:rPr>
              <w:t xml:space="preserve">food </w:t>
            </w:r>
            <w:r w:rsidRPr="009F6A7B">
              <w:rPr>
                <w:rFonts w:ascii="Arial" w:hAnsi="Arial" w:cs="Arial"/>
                <w:sz w:val="22"/>
                <w:szCs w:val="22"/>
              </w:rPr>
              <w:t>commons</w:t>
            </w:r>
            <w:r>
              <w:rPr>
                <w:rFonts w:ascii="Arial" w:hAnsi="Arial" w:cs="Arial"/>
                <w:sz w:val="22"/>
                <w:szCs w:val="22"/>
              </w:rPr>
              <w:t xml:space="preserve">. We will develop a </w:t>
            </w:r>
            <w:r w:rsidR="00034727">
              <w:rPr>
                <w:rFonts w:ascii="Arial" w:hAnsi="Arial" w:cs="Arial"/>
              </w:rPr>
              <w:t xml:space="preserve">novel </w:t>
            </w:r>
            <w:r>
              <w:rPr>
                <w:rFonts w:ascii="Arial" w:hAnsi="Arial" w:cs="Arial"/>
                <w:sz w:val="22"/>
                <w:szCs w:val="22"/>
              </w:rPr>
              <w:t>method of i</w:t>
            </w:r>
            <w:r w:rsidRPr="009F6A7B">
              <w:rPr>
                <w:rFonts w:ascii="Arial" w:hAnsi="Arial" w:cs="Arial"/>
                <w:sz w:val="22"/>
                <w:szCs w:val="22"/>
              </w:rPr>
              <w:t xml:space="preserve">nclusive engagement </w:t>
            </w:r>
            <w:r>
              <w:rPr>
                <w:rFonts w:ascii="Arial" w:hAnsi="Arial" w:cs="Arial"/>
                <w:sz w:val="22"/>
                <w:szCs w:val="22"/>
              </w:rPr>
              <w:t xml:space="preserve">with blockchain, </w:t>
            </w:r>
            <w:r w:rsidRPr="009F6A7B">
              <w:rPr>
                <w:rFonts w:ascii="Arial" w:hAnsi="Arial" w:cs="Arial"/>
                <w:sz w:val="22"/>
                <w:szCs w:val="22"/>
              </w:rPr>
              <w:t xml:space="preserve">that we will </w:t>
            </w:r>
            <w:r>
              <w:rPr>
                <w:rFonts w:ascii="Arial" w:hAnsi="Arial" w:cs="Arial"/>
                <w:sz w:val="22"/>
                <w:szCs w:val="22"/>
              </w:rPr>
              <w:t>test with diverse urban growers</w:t>
            </w:r>
            <w:r w:rsidR="00034727">
              <w:rPr>
                <w:rFonts w:ascii="Arial" w:hAnsi="Arial" w:cs="Arial"/>
              </w:rPr>
              <w:t xml:space="preserve">. In these ways we aim to redress </w:t>
            </w:r>
            <w:r w:rsidRPr="009F6A7B">
              <w:rPr>
                <w:rFonts w:ascii="Arial" w:hAnsi="Arial" w:cs="Arial"/>
                <w:sz w:val="22"/>
                <w:szCs w:val="22"/>
              </w:rPr>
              <w:t xml:space="preserve">some of the imbalances in the global corporate food system </w:t>
            </w:r>
            <w:r>
              <w:rPr>
                <w:rFonts w:ascii="Arial" w:hAnsi="Arial" w:cs="Arial"/>
                <w:sz w:val="22"/>
                <w:szCs w:val="22"/>
              </w:rPr>
              <w:t>and</w:t>
            </w:r>
            <w:r w:rsidRPr="009F6A7B">
              <w:rPr>
                <w:rFonts w:ascii="Arial" w:hAnsi="Arial" w:cs="Arial"/>
                <w:sz w:val="22"/>
                <w:szCs w:val="22"/>
              </w:rPr>
              <w:t xml:space="preserve"> build capacity within the community for economic resilience in ways that are more nourishing to each other and the earth.</w:t>
            </w:r>
            <w:r w:rsidRPr="00BB7CF4">
              <w:rPr>
                <w:rFonts w:ascii="Arial" w:hAnsi="Arial" w:cs="Arial"/>
                <w:sz w:val="22"/>
                <w:szCs w:val="22"/>
              </w:rPr>
              <w:t xml:space="preserve"> </w:t>
            </w:r>
            <w:r w:rsidRPr="009F6A7B">
              <w:rPr>
                <w:rFonts w:ascii="Arial" w:hAnsi="Arial" w:cs="Arial"/>
                <w:sz w:val="22"/>
                <w:szCs w:val="22"/>
              </w:rPr>
              <w:t xml:space="preserve"> </w:t>
            </w:r>
          </w:p>
          <w:p w14:paraId="3BA4304A" w14:textId="77777777" w:rsidR="00660174" w:rsidRDefault="00660174" w:rsidP="00660174">
            <w:pPr>
              <w:rPr>
                <w:rFonts w:ascii="Arial" w:hAnsi="Arial" w:cs="Arial"/>
                <w:sz w:val="22"/>
                <w:szCs w:val="22"/>
              </w:rPr>
            </w:pPr>
          </w:p>
          <w:p w14:paraId="24DD58DB" w14:textId="77777777" w:rsidR="00660174" w:rsidRDefault="00660174" w:rsidP="00660174">
            <w:pPr>
              <w:rPr>
                <w:rFonts w:ascii="Arial" w:hAnsi="Arial" w:cs="Arial"/>
                <w:sz w:val="22"/>
                <w:szCs w:val="22"/>
              </w:rPr>
            </w:pPr>
            <w:r>
              <w:rPr>
                <w:rFonts w:ascii="Arial" w:hAnsi="Arial" w:cs="Arial"/>
                <w:sz w:val="22"/>
                <w:szCs w:val="22"/>
              </w:rPr>
              <w:t>Expected outcomes include:</w:t>
            </w:r>
          </w:p>
          <w:p w14:paraId="5AA69875" w14:textId="77777777" w:rsidR="00660174" w:rsidRPr="0052295B" w:rsidRDefault="00660174" w:rsidP="00660174">
            <w:pPr>
              <w:pStyle w:val="ListParagraph"/>
              <w:numPr>
                <w:ilvl w:val="0"/>
                <w:numId w:val="17"/>
              </w:numPr>
              <w:spacing w:before="100" w:beforeAutospacing="1" w:after="100" w:afterAutospacing="1" w:line="240" w:lineRule="auto"/>
              <w:rPr>
                <w:rFonts w:ascii="Arial" w:eastAsia="Times New Roman" w:hAnsi="Arial" w:cs="Arial"/>
              </w:rPr>
            </w:pPr>
            <w:r w:rsidRPr="0052295B">
              <w:rPr>
                <w:rFonts w:ascii="Arial" w:hAnsi="Arial" w:cs="Arial"/>
              </w:rPr>
              <w:t xml:space="preserve">Specifications for a more-than-human value system </w:t>
            </w:r>
          </w:p>
          <w:p w14:paraId="4433A49C" w14:textId="77777777" w:rsidR="00660174" w:rsidRPr="0052295B" w:rsidRDefault="00660174" w:rsidP="00660174">
            <w:pPr>
              <w:pStyle w:val="ListParagraph"/>
              <w:numPr>
                <w:ilvl w:val="0"/>
                <w:numId w:val="17"/>
              </w:numPr>
              <w:spacing w:after="0" w:line="240" w:lineRule="auto"/>
              <w:rPr>
                <w:rFonts w:ascii="Arial" w:hAnsi="Arial" w:cs="Arial"/>
              </w:rPr>
            </w:pPr>
            <w:r w:rsidRPr="0052295B">
              <w:rPr>
                <w:rFonts w:ascii="Arial" w:hAnsi="Arial" w:cs="Arial"/>
              </w:rPr>
              <w:t xml:space="preserve">New understandings of how to sustain the food commons </w:t>
            </w:r>
          </w:p>
          <w:p w14:paraId="0C3EC1ED" w14:textId="77777777" w:rsidR="00660174" w:rsidRPr="0052295B" w:rsidRDefault="00660174" w:rsidP="00660174">
            <w:pPr>
              <w:pStyle w:val="ListParagraph"/>
              <w:numPr>
                <w:ilvl w:val="0"/>
                <w:numId w:val="17"/>
              </w:numPr>
              <w:spacing w:after="0" w:line="240" w:lineRule="auto"/>
              <w:rPr>
                <w:rFonts w:ascii="Arial" w:hAnsi="Arial" w:cs="Arial"/>
              </w:rPr>
            </w:pPr>
            <w:r w:rsidRPr="0052295B">
              <w:rPr>
                <w:rFonts w:ascii="Arial" w:hAnsi="Arial" w:cs="Arial"/>
              </w:rPr>
              <w:t>Prototypes for blockchain-based solutions to 1 and 2 including critical examination</w:t>
            </w:r>
          </w:p>
          <w:p w14:paraId="5EA25EFD" w14:textId="77777777" w:rsidR="00660174" w:rsidRPr="0052295B" w:rsidRDefault="00660174" w:rsidP="00660174">
            <w:pPr>
              <w:pStyle w:val="ListParagraph"/>
              <w:numPr>
                <w:ilvl w:val="0"/>
                <w:numId w:val="17"/>
              </w:numPr>
              <w:spacing w:after="0" w:line="240" w:lineRule="auto"/>
              <w:rPr>
                <w:rFonts w:ascii="Arial" w:hAnsi="Arial" w:cs="Arial"/>
              </w:rPr>
            </w:pPr>
            <w:r w:rsidRPr="0052295B">
              <w:rPr>
                <w:rFonts w:ascii="Arial" w:hAnsi="Arial" w:cs="Arial"/>
              </w:rPr>
              <w:t xml:space="preserve">A new method for co-designing blockchain to incorporate inclusivity </w:t>
            </w:r>
          </w:p>
          <w:p w14:paraId="1622EB1A" w14:textId="77777777" w:rsidR="00660174" w:rsidRPr="0052295B" w:rsidRDefault="00660174" w:rsidP="00660174">
            <w:pPr>
              <w:pStyle w:val="ListParagraph"/>
              <w:numPr>
                <w:ilvl w:val="0"/>
                <w:numId w:val="17"/>
              </w:numPr>
              <w:spacing w:after="0" w:line="240" w:lineRule="auto"/>
              <w:rPr>
                <w:rFonts w:ascii="Arial" w:hAnsi="Arial" w:cs="Arial"/>
              </w:rPr>
            </w:pPr>
            <w:r w:rsidRPr="0052295B">
              <w:rPr>
                <w:rFonts w:ascii="Arial" w:hAnsi="Arial" w:cs="Arial"/>
              </w:rPr>
              <w:lastRenderedPageBreak/>
              <w:t xml:space="preserve">Implications for designing algorithmic solutions to sustainable food justice futures including best practice for engaging diverse citizens </w:t>
            </w:r>
          </w:p>
          <w:p w14:paraId="54A1FA18" w14:textId="77777777" w:rsidR="00660174" w:rsidRDefault="00660174" w:rsidP="00660174">
            <w:pPr>
              <w:pStyle w:val="CommentText"/>
              <w:rPr>
                <w:rFonts w:ascii="Arial" w:hAnsi="Arial" w:cs="Arial"/>
                <w:sz w:val="22"/>
                <w:szCs w:val="22"/>
              </w:rPr>
            </w:pPr>
          </w:p>
          <w:p w14:paraId="650446A7" w14:textId="77777777" w:rsidR="00660174" w:rsidRPr="00BB7CF4" w:rsidRDefault="00660174" w:rsidP="00660174">
            <w:pPr>
              <w:pStyle w:val="Allcaps"/>
              <w:rPr>
                <w:rFonts w:ascii="Arial" w:hAnsi="Arial" w:cs="Arial"/>
                <w:caps w:val="0"/>
                <w:sz w:val="22"/>
                <w:szCs w:val="22"/>
              </w:rPr>
            </w:pPr>
            <w:r>
              <w:rPr>
                <w:rFonts w:ascii="Arial" w:hAnsi="Arial" w:cs="Arial"/>
                <w:caps w:val="0"/>
                <w:sz w:val="22"/>
                <w:szCs w:val="22"/>
              </w:rPr>
              <w:t>These outcomes will be achieved through the following deliverables:</w:t>
            </w:r>
          </w:p>
          <w:p w14:paraId="70176FFF" w14:textId="77777777" w:rsidR="00660174" w:rsidRPr="00BB7CF4" w:rsidRDefault="00660174" w:rsidP="00660174">
            <w:pPr>
              <w:pStyle w:val="Allcaps"/>
              <w:numPr>
                <w:ilvl w:val="0"/>
                <w:numId w:val="18"/>
              </w:numPr>
              <w:rPr>
                <w:rFonts w:ascii="Arial" w:hAnsi="Arial" w:cs="Arial"/>
                <w:caps w:val="0"/>
                <w:sz w:val="22"/>
                <w:szCs w:val="22"/>
              </w:rPr>
            </w:pPr>
            <w:r w:rsidRPr="00BB7CF4">
              <w:rPr>
                <w:rFonts w:ascii="Arial" w:hAnsi="Arial" w:cs="Arial"/>
                <w:b/>
                <w:caps w:val="0"/>
                <w:sz w:val="22"/>
                <w:szCs w:val="22"/>
              </w:rPr>
              <w:t>D1:</w:t>
            </w:r>
            <w:r w:rsidRPr="00BB7CF4">
              <w:rPr>
                <w:rFonts w:ascii="Arial" w:hAnsi="Arial" w:cs="Arial"/>
                <w:caps w:val="0"/>
                <w:sz w:val="22"/>
                <w:szCs w:val="22"/>
              </w:rPr>
              <w:t xml:space="preserve"> Literature review and synthesis of existing methods for civic </w:t>
            </w:r>
            <w:r>
              <w:rPr>
                <w:rFonts w:ascii="Arial" w:hAnsi="Arial" w:cs="Arial"/>
                <w:caps w:val="0"/>
                <w:sz w:val="22"/>
                <w:szCs w:val="22"/>
              </w:rPr>
              <w:t xml:space="preserve">engagement in </w:t>
            </w:r>
            <w:r w:rsidRPr="00BB7CF4">
              <w:rPr>
                <w:rFonts w:ascii="Arial" w:hAnsi="Arial" w:cs="Arial"/>
                <w:caps w:val="0"/>
                <w:sz w:val="22"/>
                <w:szCs w:val="22"/>
              </w:rPr>
              <w:t>blockchain</w:t>
            </w:r>
          </w:p>
          <w:p w14:paraId="4E308917" w14:textId="75E43BDA" w:rsidR="00660174" w:rsidRPr="0052295B" w:rsidRDefault="00660174" w:rsidP="00660174">
            <w:pPr>
              <w:pStyle w:val="ListParagraph"/>
              <w:numPr>
                <w:ilvl w:val="0"/>
                <w:numId w:val="18"/>
              </w:numPr>
              <w:spacing w:after="0" w:line="240" w:lineRule="auto"/>
              <w:rPr>
                <w:rFonts w:ascii="Arial" w:eastAsia="Times New Roman" w:hAnsi="Arial" w:cs="Arial"/>
                <w:color w:val="000000"/>
              </w:rPr>
            </w:pPr>
            <w:r w:rsidRPr="0052295B">
              <w:rPr>
                <w:rFonts w:ascii="Arial" w:eastAsia="Times New Roman" w:hAnsi="Arial" w:cs="Arial"/>
                <w:b/>
                <w:color w:val="000000"/>
              </w:rPr>
              <w:t>D2:</w:t>
            </w:r>
            <w:r w:rsidRPr="0052295B">
              <w:rPr>
                <w:rFonts w:ascii="Arial" w:eastAsia="Times New Roman" w:hAnsi="Arial" w:cs="Arial"/>
                <w:color w:val="000000"/>
              </w:rPr>
              <w:t xml:space="preserve"> </w:t>
            </w:r>
            <w:r w:rsidR="00034727">
              <w:rPr>
                <w:rFonts w:ascii="Arial" w:eastAsia="Times New Roman" w:hAnsi="Arial" w:cs="Arial"/>
                <w:color w:val="000000"/>
              </w:rPr>
              <w:t>New</w:t>
            </w:r>
            <w:r w:rsidRPr="0052295B">
              <w:rPr>
                <w:rFonts w:ascii="Arial" w:eastAsia="Times New Roman" w:hAnsi="Arial" w:cs="Arial"/>
                <w:color w:val="000000"/>
              </w:rPr>
              <w:t xml:space="preserve"> method for engaging urban growers in blockchain futures for food justice</w:t>
            </w:r>
          </w:p>
          <w:p w14:paraId="37081025" w14:textId="77777777" w:rsidR="00660174" w:rsidRPr="0052295B" w:rsidRDefault="00660174" w:rsidP="00660174">
            <w:pPr>
              <w:pStyle w:val="ListParagraph"/>
              <w:numPr>
                <w:ilvl w:val="0"/>
                <w:numId w:val="18"/>
              </w:numPr>
              <w:spacing w:after="0" w:line="240" w:lineRule="auto"/>
              <w:rPr>
                <w:rFonts w:ascii="Arial" w:eastAsia="Times New Roman" w:hAnsi="Arial" w:cs="Arial"/>
                <w:color w:val="000000"/>
              </w:rPr>
            </w:pPr>
            <w:r w:rsidRPr="0052295B">
              <w:rPr>
                <w:rFonts w:ascii="Arial" w:eastAsia="Times New Roman" w:hAnsi="Arial" w:cs="Arial"/>
                <w:b/>
                <w:color w:val="000000"/>
              </w:rPr>
              <w:t>D3:</w:t>
            </w:r>
            <w:r w:rsidRPr="0052295B">
              <w:rPr>
                <w:rFonts w:ascii="Arial" w:eastAsia="Times New Roman" w:hAnsi="Arial" w:cs="Arial"/>
                <w:color w:val="000000"/>
              </w:rPr>
              <w:t xml:space="preserve"> </w:t>
            </w:r>
            <w:r>
              <w:rPr>
                <w:rFonts w:ascii="Arial" w:eastAsia="Times New Roman" w:hAnsi="Arial" w:cs="Arial"/>
                <w:color w:val="000000"/>
              </w:rPr>
              <w:t>4 w</w:t>
            </w:r>
            <w:r w:rsidRPr="0052295B">
              <w:rPr>
                <w:rFonts w:ascii="Arial" w:eastAsia="Times New Roman" w:hAnsi="Arial" w:cs="Arial"/>
                <w:color w:val="000000"/>
              </w:rPr>
              <w:t>orkshops with urban growers on blockchain futures for food justice</w:t>
            </w:r>
          </w:p>
          <w:p w14:paraId="4B603EA5" w14:textId="77777777" w:rsidR="00660174" w:rsidRPr="0052295B" w:rsidRDefault="00660174" w:rsidP="00660174">
            <w:pPr>
              <w:pStyle w:val="ListParagraph"/>
              <w:numPr>
                <w:ilvl w:val="0"/>
                <w:numId w:val="18"/>
              </w:numPr>
              <w:spacing w:after="0" w:line="240" w:lineRule="auto"/>
              <w:rPr>
                <w:rFonts w:ascii="Arial" w:eastAsia="Times New Roman" w:hAnsi="Arial" w:cs="Arial"/>
                <w:color w:val="000000"/>
              </w:rPr>
            </w:pPr>
            <w:r w:rsidRPr="0052295B">
              <w:rPr>
                <w:rFonts w:ascii="Arial" w:eastAsia="Times New Roman" w:hAnsi="Arial" w:cs="Arial"/>
                <w:b/>
                <w:color w:val="000000"/>
              </w:rPr>
              <w:t>D4:</w:t>
            </w:r>
            <w:r w:rsidRPr="0052295B">
              <w:rPr>
                <w:rFonts w:ascii="Arial" w:eastAsia="Times New Roman" w:hAnsi="Arial" w:cs="Arial"/>
                <w:color w:val="000000"/>
              </w:rPr>
              <w:t xml:space="preserve"> Creation of conceptual prototypes evaluated with users</w:t>
            </w:r>
          </w:p>
          <w:p w14:paraId="46502CAA" w14:textId="77777777" w:rsidR="00660174" w:rsidRPr="0052295B" w:rsidRDefault="00660174" w:rsidP="00660174">
            <w:pPr>
              <w:pStyle w:val="ListParagraph"/>
              <w:numPr>
                <w:ilvl w:val="0"/>
                <w:numId w:val="18"/>
              </w:numPr>
              <w:spacing w:after="0" w:line="240" w:lineRule="auto"/>
              <w:rPr>
                <w:rFonts w:ascii="Arial" w:eastAsia="Times New Roman" w:hAnsi="Arial" w:cs="Arial"/>
                <w:color w:val="000000"/>
              </w:rPr>
            </w:pPr>
            <w:r w:rsidRPr="0052295B">
              <w:rPr>
                <w:rFonts w:ascii="Arial" w:eastAsia="Times New Roman" w:hAnsi="Arial" w:cs="Arial"/>
                <w:b/>
                <w:color w:val="000000"/>
              </w:rPr>
              <w:t>D5:</w:t>
            </w:r>
            <w:r w:rsidRPr="0052295B">
              <w:rPr>
                <w:rFonts w:ascii="Arial" w:eastAsia="Times New Roman" w:hAnsi="Arial" w:cs="Arial"/>
                <w:color w:val="000000"/>
              </w:rPr>
              <w:t xml:space="preserve"> Creation of a booklet, public engagement event, a Conversation article, website, and 1 conference paper</w:t>
            </w:r>
          </w:p>
          <w:p w14:paraId="0CCE3EBE" w14:textId="77777777" w:rsidR="00660174" w:rsidRPr="00BB7CF4" w:rsidRDefault="00660174" w:rsidP="00660174">
            <w:pPr>
              <w:pStyle w:val="Allcaps"/>
              <w:rPr>
                <w:rFonts w:ascii="Arial" w:hAnsi="Arial" w:cs="Arial"/>
                <w:i/>
                <w:caps w:val="0"/>
                <w:sz w:val="22"/>
                <w:szCs w:val="22"/>
              </w:rPr>
            </w:pPr>
          </w:p>
          <w:p w14:paraId="7DD535AC" w14:textId="7871EDEE" w:rsidR="00B05002" w:rsidRPr="00313B5E" w:rsidRDefault="00660174" w:rsidP="005F3E42">
            <w:pPr>
              <w:pStyle w:val="Allcaps"/>
              <w:rPr>
                <w:rFonts w:ascii="Arial" w:hAnsi="Arial" w:cs="Arial"/>
                <w:caps w:val="0"/>
                <w:sz w:val="22"/>
                <w:szCs w:val="22"/>
              </w:rPr>
            </w:pPr>
            <w:r w:rsidRPr="009F6A7B">
              <w:rPr>
                <w:rFonts w:ascii="Arial" w:hAnsi="Arial" w:cs="Arial"/>
                <w:caps w:val="0"/>
                <w:sz w:val="22"/>
                <w:szCs w:val="22"/>
              </w:rPr>
              <w:t>The pilot project will form the basis for a larger funding proposal.</w:t>
            </w:r>
          </w:p>
          <w:p w14:paraId="7778F28E" w14:textId="77777777" w:rsidR="00B05002" w:rsidRPr="00462FB5" w:rsidRDefault="00B05002" w:rsidP="005F3E42">
            <w:pPr>
              <w:pStyle w:val="Allcaps"/>
              <w:rPr>
                <w:rFonts w:asciiTheme="minorHAnsi" w:hAnsiTheme="minorHAnsi" w:cstheme="minorHAnsi"/>
                <w:caps w:val="0"/>
                <w:sz w:val="22"/>
                <w:szCs w:val="22"/>
              </w:rPr>
            </w:pPr>
          </w:p>
        </w:tc>
      </w:tr>
    </w:tbl>
    <w:p w14:paraId="597993C9" w14:textId="0891ADF4" w:rsidR="00B05002" w:rsidRDefault="00B05002">
      <w:pPr>
        <w:rPr>
          <w:rFonts w:cstheme="minorHAnsi"/>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B05002" w:rsidRPr="00462FB5" w14:paraId="5F07B704" w14:textId="77777777" w:rsidTr="005F3E42">
        <w:trPr>
          <w:trHeight w:val="75"/>
        </w:trPr>
        <w:tc>
          <w:tcPr>
            <w:tcW w:w="5000" w:type="pct"/>
            <w:shd w:val="clear" w:color="auto" w:fill="0070C0"/>
            <w:vAlign w:val="center"/>
          </w:tcPr>
          <w:p w14:paraId="24F82748" w14:textId="13227927" w:rsidR="00B05002" w:rsidRPr="00462FB5" w:rsidRDefault="00B05002" w:rsidP="005F3E42">
            <w:pPr>
              <w:pStyle w:val="Allcaps"/>
              <w:rPr>
                <w:rFonts w:asciiTheme="minorHAnsi" w:hAnsiTheme="minorHAnsi" w:cstheme="minorHAnsi"/>
                <w:b/>
                <w:color w:val="FFFFFF" w:themeColor="background1"/>
                <w:sz w:val="22"/>
                <w:szCs w:val="22"/>
              </w:rPr>
            </w:pPr>
            <w:r>
              <w:rPr>
                <w:rFonts w:asciiTheme="minorHAnsi" w:hAnsiTheme="minorHAnsi" w:cstheme="minorHAnsi"/>
                <w:b/>
                <w:color w:val="FFFFFF" w:themeColor="background1"/>
                <w:sz w:val="22"/>
                <w:szCs w:val="22"/>
              </w:rPr>
              <w:t>7</w:t>
            </w:r>
            <w:r w:rsidRPr="00462FB5">
              <w:rPr>
                <w:rFonts w:asciiTheme="minorHAnsi" w:hAnsiTheme="minorHAnsi" w:cstheme="minorHAnsi"/>
                <w:b/>
                <w:color w:val="FFFFFF" w:themeColor="background1"/>
                <w:sz w:val="22"/>
                <w:szCs w:val="22"/>
              </w:rPr>
              <w:t>.</w:t>
            </w:r>
            <w:r>
              <w:rPr>
                <w:rFonts w:asciiTheme="minorHAnsi" w:hAnsiTheme="minorHAnsi" w:cstheme="minorHAnsi"/>
                <w:b/>
                <w:color w:val="FFFFFF" w:themeColor="background1"/>
                <w:sz w:val="22"/>
                <w:szCs w:val="22"/>
              </w:rPr>
              <w:t xml:space="preserve"> Work Plan</w:t>
            </w:r>
          </w:p>
        </w:tc>
      </w:tr>
      <w:tr w:rsidR="00B05002" w:rsidRPr="00462FB5" w14:paraId="504B370E" w14:textId="77777777" w:rsidTr="00DD7797">
        <w:trPr>
          <w:trHeight w:val="734"/>
        </w:trPr>
        <w:tc>
          <w:tcPr>
            <w:tcW w:w="5000" w:type="pct"/>
            <w:shd w:val="clear" w:color="auto" w:fill="auto"/>
            <w:vAlign w:val="center"/>
          </w:tcPr>
          <w:p w14:paraId="460507B1" w14:textId="5A489EBE" w:rsidR="00B05002" w:rsidRPr="00462FB5" w:rsidRDefault="00B05002" w:rsidP="005F3E42">
            <w:pPr>
              <w:pStyle w:val="Allcaps"/>
              <w:rPr>
                <w:rFonts w:asciiTheme="minorHAnsi" w:hAnsiTheme="minorHAnsi" w:cstheme="minorHAnsi"/>
                <w:i/>
                <w:caps w:val="0"/>
                <w:sz w:val="22"/>
                <w:szCs w:val="22"/>
              </w:rPr>
            </w:pPr>
            <w:r>
              <w:rPr>
                <w:rFonts w:asciiTheme="minorHAnsi" w:hAnsiTheme="minorHAnsi" w:cstheme="minorHAnsi"/>
                <w:i/>
                <w:caps w:val="0"/>
                <w:sz w:val="22"/>
                <w:szCs w:val="22"/>
              </w:rPr>
              <w:t>Please outline the work-plan for your proposed research/activity (&lt;200 words).</w:t>
            </w:r>
          </w:p>
          <w:p w14:paraId="2C22DB7E" w14:textId="77777777" w:rsidR="00B05002" w:rsidRPr="00462FB5" w:rsidRDefault="00B05002" w:rsidP="005F3E42">
            <w:pPr>
              <w:pStyle w:val="Allcaps"/>
              <w:rPr>
                <w:rFonts w:asciiTheme="minorHAnsi" w:hAnsiTheme="minorHAnsi" w:cstheme="minorHAnsi"/>
                <w:caps w:val="0"/>
                <w:sz w:val="22"/>
                <w:szCs w:val="22"/>
              </w:rPr>
            </w:pPr>
          </w:p>
        </w:tc>
      </w:tr>
    </w:tbl>
    <w:p w14:paraId="57CB152C" w14:textId="458E1774" w:rsidR="00B05002" w:rsidRDefault="00DD7797">
      <w:pPr>
        <w:rPr>
          <w:rFonts w:cstheme="minorHAnsi"/>
        </w:rPr>
      </w:pPr>
      <w:r>
        <w:rPr>
          <w:rFonts w:cstheme="minorHAnsi"/>
          <w:noProof/>
        </w:rPr>
        <w:drawing>
          <wp:inline distT="0" distB="0" distL="0" distR="0" wp14:anchorId="7726A30A" wp14:editId="6BE26AEA">
            <wp:extent cx="6645910" cy="3401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3401695"/>
                    </a:xfrm>
                    <a:prstGeom prst="rect">
                      <a:avLst/>
                    </a:prstGeom>
                  </pic:spPr>
                </pic:pic>
              </a:graphicData>
            </a:graphic>
          </wp:inline>
        </w:drawing>
      </w: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37302F" w:rsidRPr="00462FB5" w14:paraId="2D4B0FFB" w14:textId="77777777" w:rsidTr="005F3E42">
        <w:trPr>
          <w:trHeight w:val="75"/>
        </w:trPr>
        <w:tc>
          <w:tcPr>
            <w:tcW w:w="5000" w:type="pct"/>
            <w:shd w:val="clear" w:color="auto" w:fill="0070C0"/>
            <w:vAlign w:val="center"/>
          </w:tcPr>
          <w:p w14:paraId="7326A9C0" w14:textId="4F18D13B" w:rsidR="0037302F" w:rsidRPr="00462FB5" w:rsidRDefault="0037302F" w:rsidP="005F3E42">
            <w:pPr>
              <w:pStyle w:val="Allcaps"/>
              <w:rPr>
                <w:rFonts w:asciiTheme="minorHAnsi" w:hAnsiTheme="minorHAnsi" w:cstheme="minorHAnsi"/>
                <w:b/>
                <w:color w:val="FFFFFF" w:themeColor="background1"/>
                <w:sz w:val="22"/>
                <w:szCs w:val="22"/>
              </w:rPr>
            </w:pPr>
            <w:r>
              <w:rPr>
                <w:rFonts w:asciiTheme="minorHAnsi" w:hAnsiTheme="minorHAnsi" w:cstheme="minorHAnsi"/>
                <w:b/>
                <w:color w:val="FFFFFF" w:themeColor="background1"/>
                <w:sz w:val="22"/>
                <w:szCs w:val="22"/>
              </w:rPr>
              <w:t>8</w:t>
            </w:r>
            <w:r w:rsidRPr="00462FB5">
              <w:rPr>
                <w:rFonts w:asciiTheme="minorHAnsi" w:hAnsiTheme="minorHAnsi" w:cstheme="minorHAnsi"/>
                <w:b/>
                <w:color w:val="FFFFFF" w:themeColor="background1"/>
                <w:sz w:val="22"/>
                <w:szCs w:val="22"/>
              </w:rPr>
              <w:t>.</w:t>
            </w:r>
            <w:r>
              <w:rPr>
                <w:rFonts w:asciiTheme="minorHAnsi" w:hAnsiTheme="minorHAnsi" w:cstheme="minorHAnsi"/>
                <w:b/>
                <w:color w:val="FFFFFF" w:themeColor="background1"/>
                <w:sz w:val="22"/>
                <w:szCs w:val="22"/>
              </w:rPr>
              <w:t xml:space="preserve"> </w:t>
            </w:r>
            <w:r w:rsidR="00955487">
              <w:rPr>
                <w:rFonts w:asciiTheme="minorHAnsi" w:hAnsiTheme="minorHAnsi" w:cstheme="minorHAnsi"/>
                <w:b/>
                <w:color w:val="FFFFFF" w:themeColor="background1"/>
                <w:sz w:val="22"/>
                <w:szCs w:val="22"/>
              </w:rPr>
              <w:t>How will you communicate the findings of your research to the public?</w:t>
            </w:r>
          </w:p>
        </w:tc>
      </w:tr>
      <w:tr w:rsidR="0037302F" w:rsidRPr="00462FB5" w14:paraId="7C148877" w14:textId="77777777" w:rsidTr="005F3E42">
        <w:trPr>
          <w:trHeight w:val="1051"/>
        </w:trPr>
        <w:tc>
          <w:tcPr>
            <w:tcW w:w="5000" w:type="pct"/>
            <w:shd w:val="clear" w:color="auto" w:fill="auto"/>
            <w:vAlign w:val="center"/>
          </w:tcPr>
          <w:p w14:paraId="33B0D2F2" w14:textId="198EE1EC" w:rsidR="0037302F" w:rsidRPr="00462FB5" w:rsidRDefault="0037302F" w:rsidP="005F3E42">
            <w:pPr>
              <w:pStyle w:val="Allcaps"/>
              <w:rPr>
                <w:rFonts w:asciiTheme="minorHAnsi" w:hAnsiTheme="minorHAnsi" w:cstheme="minorHAnsi"/>
                <w:i/>
                <w:caps w:val="0"/>
                <w:sz w:val="22"/>
                <w:szCs w:val="22"/>
              </w:rPr>
            </w:pPr>
            <w:r>
              <w:rPr>
                <w:rFonts w:asciiTheme="minorHAnsi" w:hAnsiTheme="minorHAnsi" w:cstheme="minorHAnsi"/>
                <w:i/>
                <w:caps w:val="0"/>
                <w:sz w:val="22"/>
                <w:szCs w:val="22"/>
              </w:rPr>
              <w:t xml:space="preserve">Please outline </w:t>
            </w:r>
            <w:r w:rsidR="00955487">
              <w:rPr>
                <w:rFonts w:asciiTheme="minorHAnsi" w:hAnsiTheme="minorHAnsi" w:cstheme="minorHAnsi"/>
                <w:i/>
                <w:caps w:val="0"/>
                <w:sz w:val="22"/>
                <w:szCs w:val="22"/>
              </w:rPr>
              <w:t>your dissemination plans e.g</w:t>
            </w:r>
            <w:r w:rsidR="0063443F">
              <w:rPr>
                <w:rFonts w:asciiTheme="minorHAnsi" w:hAnsiTheme="minorHAnsi" w:cstheme="minorHAnsi"/>
                <w:i/>
                <w:caps w:val="0"/>
                <w:sz w:val="22"/>
                <w:szCs w:val="22"/>
              </w:rPr>
              <w:t>.</w:t>
            </w:r>
            <w:r w:rsidR="00955487">
              <w:rPr>
                <w:rFonts w:asciiTheme="minorHAnsi" w:hAnsiTheme="minorHAnsi" w:cstheme="minorHAnsi"/>
                <w:i/>
                <w:caps w:val="0"/>
                <w:sz w:val="22"/>
                <w:szCs w:val="22"/>
              </w:rPr>
              <w:t xml:space="preserve"> events, networking with local support groups, creating vlogs, writing blogs</w:t>
            </w:r>
            <w:r w:rsidR="0063443F">
              <w:rPr>
                <w:rFonts w:asciiTheme="minorHAnsi" w:hAnsiTheme="minorHAnsi" w:cstheme="minorHAnsi"/>
                <w:i/>
                <w:caps w:val="0"/>
                <w:sz w:val="22"/>
                <w:szCs w:val="22"/>
              </w:rPr>
              <w:t>, etc.</w:t>
            </w:r>
            <w:r w:rsidR="00955487">
              <w:rPr>
                <w:rFonts w:asciiTheme="minorHAnsi" w:hAnsiTheme="minorHAnsi" w:cstheme="minorHAnsi"/>
                <w:i/>
                <w:caps w:val="0"/>
                <w:sz w:val="22"/>
                <w:szCs w:val="22"/>
              </w:rPr>
              <w:t xml:space="preserve"> (&lt;200 words).</w:t>
            </w:r>
          </w:p>
          <w:p w14:paraId="14455343" w14:textId="77777777" w:rsidR="0037302F" w:rsidRPr="00462FB5" w:rsidRDefault="0037302F" w:rsidP="005F3E42">
            <w:pPr>
              <w:pStyle w:val="Allcaps"/>
              <w:rPr>
                <w:rFonts w:asciiTheme="minorHAnsi" w:hAnsiTheme="minorHAnsi" w:cstheme="minorHAnsi"/>
                <w:caps w:val="0"/>
                <w:sz w:val="22"/>
                <w:szCs w:val="22"/>
              </w:rPr>
            </w:pPr>
          </w:p>
          <w:p w14:paraId="2086F136" w14:textId="77777777" w:rsidR="00660174" w:rsidRPr="00BB7CF4" w:rsidRDefault="00660174" w:rsidP="00660174">
            <w:pPr>
              <w:pStyle w:val="Allcaps"/>
              <w:rPr>
                <w:rFonts w:ascii="Arial" w:hAnsi="Arial" w:cs="Arial"/>
                <w:caps w:val="0"/>
                <w:sz w:val="22"/>
                <w:szCs w:val="22"/>
              </w:rPr>
            </w:pPr>
            <w:r w:rsidRPr="00BB7CF4">
              <w:rPr>
                <w:rFonts w:ascii="Arial" w:hAnsi="Arial" w:cs="Arial"/>
                <w:b/>
                <w:caps w:val="0"/>
                <w:sz w:val="22"/>
                <w:szCs w:val="22"/>
              </w:rPr>
              <w:t>Website:</w:t>
            </w:r>
            <w:r w:rsidRPr="00BB7CF4">
              <w:rPr>
                <w:rFonts w:ascii="Arial" w:hAnsi="Arial" w:cs="Arial"/>
                <w:caps w:val="0"/>
                <w:sz w:val="22"/>
                <w:szCs w:val="22"/>
              </w:rPr>
              <w:t xml:space="preserve"> A public facing website will highlight the background, context, aims and objectives of the project, advertise information about the workshops. We will post blog posts about each workshop and event. </w:t>
            </w:r>
          </w:p>
          <w:p w14:paraId="73E06713" w14:textId="77777777" w:rsidR="00660174" w:rsidRPr="00BB7CF4" w:rsidRDefault="00660174" w:rsidP="00660174">
            <w:pPr>
              <w:pStyle w:val="Allcaps"/>
              <w:rPr>
                <w:rFonts w:ascii="Arial" w:hAnsi="Arial" w:cs="Arial"/>
                <w:caps w:val="0"/>
                <w:sz w:val="22"/>
                <w:szCs w:val="22"/>
              </w:rPr>
            </w:pPr>
          </w:p>
          <w:p w14:paraId="02DF4888" w14:textId="77777777" w:rsidR="00660174" w:rsidRPr="00BB7CF4" w:rsidRDefault="00660174" w:rsidP="00660174">
            <w:pPr>
              <w:pStyle w:val="Allcaps"/>
              <w:rPr>
                <w:rFonts w:ascii="Arial" w:hAnsi="Arial" w:cs="Arial"/>
                <w:caps w:val="0"/>
                <w:sz w:val="22"/>
                <w:szCs w:val="22"/>
              </w:rPr>
            </w:pPr>
            <w:r w:rsidRPr="00BB7CF4">
              <w:rPr>
                <w:rFonts w:ascii="Arial" w:hAnsi="Arial" w:cs="Arial"/>
                <w:b/>
                <w:caps w:val="0"/>
                <w:sz w:val="22"/>
                <w:szCs w:val="22"/>
              </w:rPr>
              <w:t>Workshops and event:</w:t>
            </w:r>
            <w:r w:rsidRPr="00BB7CF4">
              <w:rPr>
                <w:rFonts w:ascii="Arial" w:hAnsi="Arial" w:cs="Arial"/>
                <w:caps w:val="0"/>
                <w:sz w:val="22"/>
                <w:szCs w:val="22"/>
              </w:rPr>
              <w:t xml:space="preserve"> The public will be engaged through 4 workshops and a final dissemination event where we will present our co-design prototypes. We will recruit workshop participants </w:t>
            </w:r>
            <w:r w:rsidRPr="00010DB4">
              <w:rPr>
                <w:rFonts w:ascii="Arial" w:hAnsi="Arial" w:cs="Arial"/>
                <w:caps w:val="0"/>
                <w:sz w:val="22"/>
                <w:szCs w:val="22"/>
              </w:rPr>
              <w:t xml:space="preserve">who are </w:t>
            </w:r>
            <w:r w:rsidRPr="00010DB4">
              <w:rPr>
                <w:rFonts w:ascii="Arial" w:hAnsi="Arial" w:cs="Arial"/>
                <w:caps w:val="0"/>
                <w:sz w:val="22"/>
                <w:szCs w:val="22"/>
              </w:rPr>
              <w:lastRenderedPageBreak/>
              <w:t>experienced food growers as well as those interested in civic and sustainable blockchain solutions.</w:t>
            </w:r>
            <w:r w:rsidRPr="00BB7CF4">
              <w:rPr>
                <w:rFonts w:ascii="Arial" w:hAnsi="Arial" w:cs="Arial"/>
                <w:caps w:val="0"/>
                <w:sz w:val="22"/>
                <w:szCs w:val="22"/>
              </w:rPr>
              <w:t xml:space="preserve"> The final event will engage the general public, including those interested in </w:t>
            </w:r>
            <w:r>
              <w:rPr>
                <w:rFonts w:ascii="Arial" w:hAnsi="Arial" w:cs="Arial"/>
                <w:caps w:val="0"/>
                <w:sz w:val="22"/>
                <w:szCs w:val="22"/>
              </w:rPr>
              <w:t>algorithmic justice, and food justice in particular, including policy makers such as Tower Hamlets councilors</w:t>
            </w:r>
            <w:r w:rsidRPr="00BB7CF4">
              <w:rPr>
                <w:rFonts w:ascii="Arial" w:hAnsi="Arial" w:cs="Arial"/>
                <w:caps w:val="0"/>
                <w:sz w:val="22"/>
                <w:szCs w:val="22"/>
              </w:rPr>
              <w:t xml:space="preserve">. At this event we will present the design prototypes and seek to engage public opinion in the design futures. </w:t>
            </w:r>
          </w:p>
          <w:p w14:paraId="4AEE2A00" w14:textId="77777777" w:rsidR="00660174" w:rsidRPr="00BB7CF4" w:rsidRDefault="00660174" w:rsidP="00660174">
            <w:pPr>
              <w:pStyle w:val="Allcaps"/>
              <w:rPr>
                <w:rFonts w:ascii="Arial" w:hAnsi="Arial" w:cs="Arial"/>
                <w:caps w:val="0"/>
                <w:sz w:val="22"/>
                <w:szCs w:val="22"/>
              </w:rPr>
            </w:pPr>
          </w:p>
          <w:p w14:paraId="57230EE0" w14:textId="75AED864" w:rsidR="00660174" w:rsidRDefault="00660174" w:rsidP="00660174">
            <w:pPr>
              <w:rPr>
                <w:rFonts w:ascii="Arial" w:hAnsi="Arial" w:cs="Arial"/>
                <w:sz w:val="22"/>
                <w:szCs w:val="22"/>
              </w:rPr>
            </w:pPr>
            <w:r w:rsidRPr="00BB7CF4">
              <w:rPr>
                <w:rFonts w:ascii="Arial" w:hAnsi="Arial" w:cs="Arial"/>
                <w:b/>
                <w:sz w:val="22"/>
                <w:szCs w:val="22"/>
              </w:rPr>
              <w:t>Publications:</w:t>
            </w:r>
            <w:r w:rsidRPr="00BB7CF4">
              <w:rPr>
                <w:rFonts w:ascii="Arial" w:hAnsi="Arial" w:cs="Arial"/>
                <w:sz w:val="22"/>
                <w:szCs w:val="22"/>
              </w:rPr>
              <w:t xml:space="preserve"> We will write a report from the findings for the online magazine the Conversation. We will produce a public facing booklet to present the prototypes and project findings for a lay audience, which we will disseminate to sustainable food organisations and centres including Sustain, the Heritage Seed Library, Jellied Eel, Centre for Food Policy at City, University of London, Gaia Foundation and Capital Growth. </w:t>
            </w:r>
          </w:p>
          <w:p w14:paraId="4FB06672" w14:textId="77777777" w:rsidR="008F1712" w:rsidRPr="00BB7CF4" w:rsidRDefault="008F1712" w:rsidP="00660174">
            <w:pPr>
              <w:rPr>
                <w:rFonts w:ascii="Arial" w:hAnsi="Arial" w:cs="Arial"/>
                <w:sz w:val="22"/>
                <w:szCs w:val="22"/>
              </w:rPr>
            </w:pPr>
          </w:p>
          <w:p w14:paraId="59CF2D95" w14:textId="3708E796" w:rsidR="0037302F" w:rsidRPr="00313B5E" w:rsidRDefault="00660174" w:rsidP="00313B5E">
            <w:pPr>
              <w:rPr>
                <w:rFonts w:ascii="Arial" w:hAnsi="Arial" w:cs="Arial"/>
                <w:sz w:val="22"/>
                <w:szCs w:val="22"/>
              </w:rPr>
            </w:pPr>
            <w:r w:rsidRPr="00BB7CF4">
              <w:rPr>
                <w:rFonts w:ascii="Arial" w:hAnsi="Arial" w:cs="Arial"/>
                <w:b/>
                <w:sz w:val="22"/>
                <w:szCs w:val="22"/>
              </w:rPr>
              <w:t xml:space="preserve">Presentations: </w:t>
            </w:r>
            <w:r w:rsidRPr="00BB7CF4">
              <w:rPr>
                <w:rFonts w:ascii="Arial" w:hAnsi="Arial" w:cs="Arial"/>
                <w:sz w:val="22"/>
                <w:szCs w:val="22"/>
              </w:rPr>
              <w:t xml:space="preserve">Longer-term plans include </w:t>
            </w:r>
            <w:r w:rsidRPr="00BB7CF4">
              <w:rPr>
                <w:rFonts w:ascii="Arial" w:hAnsi="Arial" w:cs="Arial"/>
                <w:bCs/>
                <w:sz w:val="22"/>
                <w:szCs w:val="22"/>
              </w:rPr>
              <w:t xml:space="preserve">presenting the findings at events such as </w:t>
            </w:r>
            <w:proofErr w:type="spellStart"/>
            <w:r w:rsidRPr="00BB7CF4">
              <w:rPr>
                <w:rFonts w:ascii="Arial" w:hAnsi="Arial" w:cs="Arial"/>
                <w:bCs/>
                <w:sz w:val="22"/>
                <w:szCs w:val="22"/>
              </w:rPr>
              <w:t>YFood</w:t>
            </w:r>
            <w:proofErr w:type="spellEnd"/>
            <w:r w:rsidRPr="00BB7CF4">
              <w:rPr>
                <w:rFonts w:ascii="Arial" w:hAnsi="Arial" w:cs="Arial"/>
                <w:bCs/>
                <w:sz w:val="22"/>
                <w:szCs w:val="22"/>
              </w:rPr>
              <w:t xml:space="preserve"> Tech Wednesdays, and the London Food Tech Week.</w:t>
            </w:r>
          </w:p>
        </w:tc>
      </w:tr>
    </w:tbl>
    <w:p w14:paraId="3AFA59A1" w14:textId="5F2C1946" w:rsidR="0037302F" w:rsidRDefault="0037302F">
      <w:pPr>
        <w:rPr>
          <w:rFonts w:cstheme="minorHAnsi"/>
        </w:rPr>
      </w:pPr>
    </w:p>
    <w:p w14:paraId="39D28239" w14:textId="5BDA9ED8" w:rsidR="00955487" w:rsidRDefault="00955487">
      <w:pPr>
        <w:rPr>
          <w:rFonts w:cstheme="minorHAnsi"/>
        </w:rPr>
      </w:pPr>
    </w:p>
    <w:p w14:paraId="6D0CB203" w14:textId="1B160C5C" w:rsidR="00955487" w:rsidRDefault="00955487">
      <w:pPr>
        <w:rPr>
          <w:rFonts w:cstheme="minorHAnsi"/>
        </w:rPr>
      </w:pPr>
    </w:p>
    <w:p w14:paraId="37E4F539" w14:textId="77777777" w:rsidR="00955487" w:rsidRDefault="00955487">
      <w:pPr>
        <w:rPr>
          <w:rFonts w:cstheme="minorHAnsi"/>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955487" w:rsidRPr="00462FB5" w14:paraId="1F594D7F" w14:textId="77777777" w:rsidTr="005F3E42">
        <w:trPr>
          <w:trHeight w:val="75"/>
        </w:trPr>
        <w:tc>
          <w:tcPr>
            <w:tcW w:w="5000" w:type="pct"/>
            <w:shd w:val="clear" w:color="auto" w:fill="0070C0"/>
            <w:vAlign w:val="center"/>
          </w:tcPr>
          <w:p w14:paraId="18AF7CF4" w14:textId="2115DF81" w:rsidR="00955487" w:rsidRPr="00462FB5" w:rsidRDefault="00955487" w:rsidP="00955487">
            <w:pPr>
              <w:pStyle w:val="Allcaps"/>
              <w:rPr>
                <w:rFonts w:asciiTheme="minorHAnsi" w:hAnsiTheme="minorHAnsi" w:cstheme="minorHAnsi"/>
                <w:b/>
                <w:color w:val="FFFFFF" w:themeColor="background1"/>
                <w:sz w:val="22"/>
                <w:szCs w:val="22"/>
              </w:rPr>
            </w:pPr>
            <w:r>
              <w:rPr>
                <w:rFonts w:asciiTheme="minorHAnsi" w:hAnsiTheme="minorHAnsi" w:cstheme="minorHAnsi"/>
                <w:b/>
                <w:color w:val="FFFFFF" w:themeColor="background1"/>
                <w:sz w:val="22"/>
                <w:szCs w:val="22"/>
              </w:rPr>
              <w:t>9</w:t>
            </w:r>
            <w:r w:rsidRPr="00462FB5">
              <w:rPr>
                <w:rFonts w:asciiTheme="minorHAnsi" w:hAnsiTheme="minorHAnsi" w:cstheme="minorHAnsi"/>
                <w:b/>
                <w:color w:val="FFFFFF" w:themeColor="background1"/>
                <w:sz w:val="22"/>
                <w:szCs w:val="22"/>
              </w:rPr>
              <w:t>.</w:t>
            </w:r>
            <w:r>
              <w:rPr>
                <w:rFonts w:asciiTheme="minorHAnsi" w:hAnsiTheme="minorHAnsi" w:cstheme="minorHAnsi"/>
                <w:b/>
                <w:color w:val="FFFFFF" w:themeColor="background1"/>
                <w:sz w:val="22"/>
                <w:szCs w:val="22"/>
              </w:rPr>
              <w:t xml:space="preserve"> Existing funding</w:t>
            </w:r>
          </w:p>
        </w:tc>
      </w:tr>
      <w:tr w:rsidR="00955487" w:rsidRPr="00462FB5" w14:paraId="53095D0D" w14:textId="77777777" w:rsidTr="005F3E42">
        <w:trPr>
          <w:trHeight w:val="1051"/>
        </w:trPr>
        <w:tc>
          <w:tcPr>
            <w:tcW w:w="5000" w:type="pct"/>
            <w:shd w:val="clear" w:color="auto" w:fill="auto"/>
            <w:vAlign w:val="center"/>
          </w:tcPr>
          <w:p w14:paraId="223D5747" w14:textId="4A51F1B9" w:rsidR="00955487" w:rsidRPr="00462FB5" w:rsidRDefault="00955487" w:rsidP="005F3E42">
            <w:pPr>
              <w:pStyle w:val="Allcaps"/>
              <w:rPr>
                <w:rFonts w:asciiTheme="minorHAnsi" w:hAnsiTheme="minorHAnsi" w:cstheme="minorHAnsi"/>
                <w:caps w:val="0"/>
                <w:sz w:val="22"/>
                <w:szCs w:val="22"/>
              </w:rPr>
            </w:pPr>
            <w:r>
              <w:rPr>
                <w:rFonts w:asciiTheme="minorHAnsi" w:hAnsiTheme="minorHAnsi" w:cstheme="minorHAnsi"/>
                <w:i/>
                <w:caps w:val="0"/>
                <w:sz w:val="22"/>
                <w:szCs w:val="22"/>
              </w:rPr>
              <w:t>Will any existing funding be used on this project (e.g</w:t>
            </w:r>
            <w:r w:rsidR="0063443F">
              <w:rPr>
                <w:rFonts w:asciiTheme="minorHAnsi" w:hAnsiTheme="minorHAnsi" w:cstheme="minorHAnsi"/>
                <w:i/>
                <w:caps w:val="0"/>
                <w:sz w:val="22"/>
                <w:szCs w:val="22"/>
              </w:rPr>
              <w:t>.</w:t>
            </w:r>
            <w:r>
              <w:rPr>
                <w:rFonts w:asciiTheme="minorHAnsi" w:hAnsiTheme="minorHAnsi" w:cstheme="minorHAnsi"/>
                <w:i/>
                <w:caps w:val="0"/>
                <w:sz w:val="22"/>
                <w:szCs w:val="22"/>
              </w:rPr>
              <w:t xml:space="preserve"> PhD funding)?</w:t>
            </w:r>
            <w:r w:rsidR="0063443F">
              <w:rPr>
                <w:rFonts w:asciiTheme="minorHAnsi" w:hAnsiTheme="minorHAnsi" w:cstheme="minorHAnsi"/>
                <w:i/>
                <w:caps w:val="0"/>
                <w:sz w:val="22"/>
                <w:szCs w:val="22"/>
              </w:rPr>
              <w:t xml:space="preserve"> If so, please provide information on these and how they will be used on the project. </w:t>
            </w:r>
          </w:p>
          <w:p w14:paraId="288A0C5F" w14:textId="77777777" w:rsidR="00955487" w:rsidRPr="00462FB5" w:rsidRDefault="00955487" w:rsidP="005F3E42">
            <w:pPr>
              <w:pStyle w:val="Allcaps"/>
              <w:rPr>
                <w:rFonts w:asciiTheme="minorHAnsi" w:hAnsiTheme="minorHAnsi" w:cstheme="minorHAnsi"/>
                <w:caps w:val="0"/>
                <w:sz w:val="22"/>
                <w:szCs w:val="22"/>
              </w:rPr>
            </w:pPr>
          </w:p>
        </w:tc>
      </w:tr>
    </w:tbl>
    <w:p w14:paraId="3D30EAE1" w14:textId="02DC4421" w:rsidR="00955487" w:rsidRDefault="00955487">
      <w:pPr>
        <w:rPr>
          <w:rFonts w:cstheme="minorHAnsi"/>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955487" w:rsidRPr="008F147E" w14:paraId="5A97BE6D" w14:textId="77777777" w:rsidTr="005F3E42">
        <w:trPr>
          <w:trHeight w:val="75"/>
        </w:trPr>
        <w:tc>
          <w:tcPr>
            <w:tcW w:w="5000" w:type="pct"/>
            <w:shd w:val="clear" w:color="auto" w:fill="0070C0"/>
            <w:vAlign w:val="center"/>
          </w:tcPr>
          <w:p w14:paraId="2A500334" w14:textId="0F08F3C0" w:rsidR="00955487" w:rsidRPr="008F147E" w:rsidRDefault="00955487" w:rsidP="00955487">
            <w:pPr>
              <w:pStyle w:val="Allcaps"/>
              <w:rPr>
                <w:b/>
                <w:color w:val="FFFFFF" w:themeColor="background1"/>
                <w:sz w:val="18"/>
                <w:szCs w:val="18"/>
              </w:rPr>
            </w:pPr>
            <w:r>
              <w:rPr>
                <w:b/>
                <w:color w:val="FFFFFF" w:themeColor="background1"/>
                <w:sz w:val="18"/>
                <w:szCs w:val="18"/>
              </w:rPr>
              <w:t>10. Track record of applicants</w:t>
            </w:r>
          </w:p>
        </w:tc>
      </w:tr>
      <w:tr w:rsidR="00955487" w:rsidRPr="008F147E" w14:paraId="6C2D7DC1" w14:textId="77777777" w:rsidTr="005F3E42">
        <w:trPr>
          <w:trHeight w:val="75"/>
        </w:trPr>
        <w:tc>
          <w:tcPr>
            <w:tcW w:w="5000" w:type="pct"/>
            <w:shd w:val="clear" w:color="auto" w:fill="auto"/>
            <w:vAlign w:val="center"/>
          </w:tcPr>
          <w:p w14:paraId="4F86C975" w14:textId="1D87C9B4" w:rsidR="00955487" w:rsidRDefault="00955487" w:rsidP="00955487">
            <w:pPr>
              <w:pStyle w:val="Allcaps"/>
              <w:rPr>
                <w:rFonts w:asciiTheme="minorHAnsi" w:hAnsiTheme="minorHAnsi" w:cstheme="minorHAnsi"/>
                <w:i/>
                <w:caps w:val="0"/>
                <w:sz w:val="22"/>
                <w:szCs w:val="22"/>
              </w:rPr>
            </w:pPr>
            <w:r>
              <w:rPr>
                <w:rFonts w:asciiTheme="minorHAnsi" w:hAnsiTheme="minorHAnsi" w:cstheme="minorHAnsi"/>
                <w:i/>
                <w:caps w:val="0"/>
                <w:sz w:val="22"/>
                <w:szCs w:val="22"/>
              </w:rPr>
              <w:t>Please indicate any previous relevant experience, qualifications and publicatio</w:t>
            </w:r>
            <w:r w:rsidR="008F46AD">
              <w:rPr>
                <w:rFonts w:asciiTheme="minorHAnsi" w:hAnsiTheme="minorHAnsi" w:cstheme="minorHAnsi"/>
                <w:i/>
                <w:caps w:val="0"/>
                <w:sz w:val="22"/>
                <w:szCs w:val="22"/>
              </w:rPr>
              <w:t>ns of the lead applicant and team (&lt;20</w:t>
            </w:r>
            <w:r>
              <w:rPr>
                <w:rFonts w:asciiTheme="minorHAnsi" w:hAnsiTheme="minorHAnsi" w:cstheme="minorHAnsi"/>
                <w:i/>
                <w:caps w:val="0"/>
                <w:sz w:val="22"/>
                <w:szCs w:val="22"/>
              </w:rPr>
              <w:t>0 words).</w:t>
            </w:r>
          </w:p>
          <w:p w14:paraId="7D51AF77" w14:textId="77777777" w:rsidR="00660174" w:rsidRPr="00462FB5" w:rsidRDefault="00660174" w:rsidP="00955487">
            <w:pPr>
              <w:pStyle w:val="Allcaps"/>
              <w:rPr>
                <w:rFonts w:asciiTheme="minorHAnsi" w:hAnsiTheme="minorHAnsi" w:cstheme="minorHAnsi"/>
                <w:i/>
                <w:caps w:val="0"/>
                <w:sz w:val="22"/>
                <w:szCs w:val="22"/>
              </w:rPr>
            </w:pPr>
          </w:p>
          <w:p w14:paraId="44B32FB5" w14:textId="77777777" w:rsidR="00660174" w:rsidRPr="00B34787" w:rsidRDefault="00660174" w:rsidP="00660174">
            <w:pPr>
              <w:pStyle w:val="Allcaps"/>
              <w:rPr>
                <w:rFonts w:ascii="Arial" w:hAnsi="Arial" w:cs="Arial"/>
                <w:caps w:val="0"/>
                <w:sz w:val="22"/>
                <w:szCs w:val="22"/>
              </w:rPr>
            </w:pPr>
            <w:r w:rsidRPr="00313B5E">
              <w:rPr>
                <w:rFonts w:ascii="Arial" w:hAnsi="Arial" w:cs="Arial"/>
                <w:b/>
                <w:caps w:val="0"/>
                <w:sz w:val="22"/>
                <w:szCs w:val="22"/>
              </w:rPr>
              <w:t xml:space="preserve">Sara </w:t>
            </w:r>
            <w:proofErr w:type="spellStart"/>
            <w:r w:rsidRPr="00313B5E">
              <w:rPr>
                <w:rFonts w:ascii="Arial" w:hAnsi="Arial" w:cs="Arial"/>
                <w:b/>
                <w:caps w:val="0"/>
                <w:sz w:val="22"/>
                <w:szCs w:val="22"/>
              </w:rPr>
              <w:t>Heitlinger</w:t>
            </w:r>
            <w:proofErr w:type="spellEnd"/>
            <w:r>
              <w:rPr>
                <w:rFonts w:ascii="Arial" w:hAnsi="Arial" w:cs="Arial"/>
                <w:caps w:val="0"/>
                <w:sz w:val="22"/>
                <w:szCs w:val="22"/>
              </w:rPr>
              <w:t xml:space="preserve"> </w:t>
            </w:r>
            <w:r w:rsidRPr="00BB7CF4">
              <w:rPr>
                <w:rFonts w:ascii="Arial" w:hAnsi="Arial" w:cs="Arial"/>
                <w:caps w:val="0"/>
                <w:sz w:val="22"/>
                <w:szCs w:val="22"/>
              </w:rPr>
              <w:t xml:space="preserve">was the lead researcher Co-I on the EPSRC-funded </w:t>
            </w:r>
            <w:r w:rsidRPr="00B34787">
              <w:rPr>
                <w:rFonts w:ascii="Arial" w:hAnsi="Arial" w:cs="Arial"/>
                <w:caps w:val="0"/>
                <w:sz w:val="22"/>
                <w:szCs w:val="22"/>
              </w:rPr>
              <w:t xml:space="preserve">Connected Seeds and Sensors project, </w:t>
            </w:r>
            <w:r>
              <w:rPr>
                <w:rFonts w:ascii="Arial" w:hAnsi="Arial" w:cs="Arial"/>
                <w:caps w:val="0"/>
                <w:sz w:val="22"/>
                <w:szCs w:val="22"/>
              </w:rPr>
              <w:t>exploring</w:t>
            </w:r>
            <w:r w:rsidRPr="00B34787">
              <w:rPr>
                <w:rFonts w:ascii="Arial" w:hAnsi="Arial" w:cs="Arial"/>
                <w:caps w:val="0"/>
                <w:sz w:val="22"/>
                <w:szCs w:val="22"/>
              </w:rPr>
              <w:t xml:space="preserve"> co-designing Internet of Things with </w:t>
            </w:r>
            <w:proofErr w:type="spellStart"/>
            <w:r w:rsidRPr="00B34787">
              <w:rPr>
                <w:rFonts w:ascii="Arial" w:hAnsi="Arial" w:cs="Arial"/>
                <w:caps w:val="0"/>
                <w:sz w:val="22"/>
                <w:szCs w:val="22"/>
              </w:rPr>
              <w:t>marginalised</w:t>
            </w:r>
            <w:proofErr w:type="spellEnd"/>
            <w:r w:rsidRPr="00B34787">
              <w:rPr>
                <w:rFonts w:ascii="Arial" w:hAnsi="Arial" w:cs="Arial"/>
                <w:caps w:val="0"/>
                <w:sz w:val="22"/>
                <w:szCs w:val="22"/>
              </w:rPr>
              <w:t xml:space="preserve"> urban growers for sustainable food justice, resulting in publications at PDC’18, and CHI’19 (</w:t>
            </w:r>
            <w:proofErr w:type="spellStart"/>
            <w:r w:rsidRPr="00B34787">
              <w:rPr>
                <w:rFonts w:ascii="Arial" w:hAnsi="Arial" w:cs="Arial"/>
                <w:caps w:val="0"/>
                <w:sz w:val="22"/>
                <w:szCs w:val="22"/>
              </w:rPr>
              <w:t>honourable</w:t>
            </w:r>
            <w:proofErr w:type="spellEnd"/>
            <w:r w:rsidRPr="00B34787">
              <w:rPr>
                <w:rFonts w:ascii="Arial" w:hAnsi="Arial" w:cs="Arial"/>
                <w:caps w:val="0"/>
                <w:sz w:val="22"/>
                <w:szCs w:val="22"/>
              </w:rPr>
              <w:t xml:space="preserve"> mention award) and a Community Collaboration Award for Research. Her publication at C&amp;T’19 </w:t>
            </w:r>
            <w:proofErr w:type="spellStart"/>
            <w:r w:rsidRPr="00B34787">
              <w:rPr>
                <w:rFonts w:ascii="Arial" w:hAnsi="Arial" w:cs="Arial"/>
                <w:caps w:val="0"/>
                <w:sz w:val="22"/>
                <w:szCs w:val="22"/>
              </w:rPr>
              <w:t>synthesises</w:t>
            </w:r>
            <w:proofErr w:type="spellEnd"/>
            <w:r w:rsidRPr="00B34787">
              <w:rPr>
                <w:rFonts w:ascii="Arial" w:hAnsi="Arial" w:cs="Arial"/>
                <w:caps w:val="0"/>
                <w:sz w:val="22"/>
                <w:szCs w:val="22"/>
              </w:rPr>
              <w:t xml:space="preserve"> findings from the </w:t>
            </w:r>
            <w:r>
              <w:rPr>
                <w:rFonts w:ascii="Arial" w:hAnsi="Arial" w:cs="Arial"/>
                <w:caps w:val="0"/>
                <w:sz w:val="22"/>
                <w:szCs w:val="22"/>
              </w:rPr>
              <w:t>SPD</w:t>
            </w:r>
            <w:r w:rsidRPr="00B34787">
              <w:rPr>
                <w:rFonts w:ascii="Arial" w:hAnsi="Arial" w:cs="Arial"/>
                <w:caps w:val="0"/>
                <w:sz w:val="22"/>
                <w:szCs w:val="22"/>
              </w:rPr>
              <w:t xml:space="preserve"> approach that she has successfully developed and tested. </w:t>
            </w:r>
          </w:p>
          <w:p w14:paraId="293A0301" w14:textId="77777777" w:rsidR="00660174" w:rsidRPr="00B34787" w:rsidRDefault="00660174" w:rsidP="00660174">
            <w:pPr>
              <w:pStyle w:val="Allcaps"/>
              <w:rPr>
                <w:rFonts w:ascii="Arial" w:hAnsi="Arial" w:cs="Arial"/>
                <w:caps w:val="0"/>
                <w:sz w:val="22"/>
                <w:szCs w:val="22"/>
              </w:rPr>
            </w:pPr>
          </w:p>
          <w:p w14:paraId="49E7B636" w14:textId="3D56FB01" w:rsidR="00660174" w:rsidRDefault="00660174" w:rsidP="00313B5E">
            <w:pPr>
              <w:rPr>
                <w:rFonts w:ascii="Arial" w:hAnsi="Arial" w:cs="Arial"/>
                <w:color w:val="000000"/>
                <w:sz w:val="22"/>
                <w:szCs w:val="22"/>
              </w:rPr>
            </w:pPr>
            <w:r w:rsidRPr="00313B5E">
              <w:rPr>
                <w:rFonts w:ascii="Arial" w:hAnsi="Arial" w:cs="Arial"/>
                <w:b/>
                <w:color w:val="000000"/>
                <w:sz w:val="22"/>
                <w:szCs w:val="22"/>
              </w:rPr>
              <w:t>Alex Taylor’s</w:t>
            </w:r>
            <w:r>
              <w:rPr>
                <w:rFonts w:ascii="Arial" w:hAnsi="Arial" w:cs="Arial"/>
                <w:color w:val="000000"/>
                <w:sz w:val="22"/>
                <w:szCs w:val="22"/>
              </w:rPr>
              <w:t xml:space="preserve"> </w:t>
            </w:r>
            <w:r w:rsidRPr="00B34787">
              <w:rPr>
                <w:rFonts w:ascii="Arial" w:hAnsi="Arial" w:cs="Arial"/>
                <w:color w:val="000000"/>
                <w:sz w:val="22"/>
                <w:szCs w:val="22"/>
              </w:rPr>
              <w:t>research, spanning the areas of Science and Technology Studies and HCI for over fifteen years, ha</w:t>
            </w:r>
            <w:r>
              <w:rPr>
                <w:rFonts w:ascii="Arial" w:hAnsi="Arial" w:cs="Arial"/>
                <w:color w:val="000000"/>
                <w:sz w:val="22"/>
                <w:szCs w:val="22"/>
              </w:rPr>
              <w:t>s</w:t>
            </w:r>
            <w:r w:rsidRPr="00B34787">
              <w:rPr>
                <w:rFonts w:ascii="Arial" w:hAnsi="Arial" w:cs="Arial"/>
                <w:color w:val="000000"/>
                <w:sz w:val="22"/>
                <w:szCs w:val="22"/>
              </w:rPr>
              <w:t xml:space="preserve"> </w:t>
            </w:r>
            <w:r>
              <w:rPr>
                <w:rFonts w:ascii="Arial" w:hAnsi="Arial" w:cs="Arial"/>
                <w:color w:val="000000"/>
                <w:sz w:val="22"/>
                <w:szCs w:val="22"/>
              </w:rPr>
              <w:t>examined</w:t>
            </w:r>
            <w:r w:rsidRPr="00B34787">
              <w:rPr>
                <w:rFonts w:ascii="Arial" w:hAnsi="Arial" w:cs="Arial"/>
                <w:color w:val="000000"/>
                <w:sz w:val="22"/>
                <w:szCs w:val="22"/>
              </w:rPr>
              <w:t xml:space="preserve"> the co-constitutive roles human-nonhuman composites play in forms of knowing and being, and how they might open up possibilities for transformations in society. </w:t>
            </w:r>
            <w:r>
              <w:rPr>
                <w:rFonts w:ascii="Arial" w:hAnsi="Arial" w:cs="Arial"/>
                <w:color w:val="000000"/>
                <w:sz w:val="22"/>
                <w:szCs w:val="22"/>
              </w:rPr>
              <w:t>H</w:t>
            </w:r>
            <w:r w:rsidRPr="00B34787">
              <w:rPr>
                <w:rFonts w:ascii="Arial" w:hAnsi="Arial" w:cs="Arial"/>
                <w:color w:val="000000"/>
                <w:sz w:val="22"/>
                <w:szCs w:val="22"/>
              </w:rPr>
              <w:t xml:space="preserve">e has been involved in a number of grassroots projects concerned with the role of technology in building sustainable communities. See </w:t>
            </w:r>
            <w:proofErr w:type="spellStart"/>
            <w:r w:rsidRPr="00B34787">
              <w:rPr>
                <w:rFonts w:ascii="Arial" w:hAnsi="Arial" w:cs="Arial"/>
                <w:color w:val="000000"/>
                <w:sz w:val="22"/>
                <w:szCs w:val="22"/>
              </w:rPr>
              <w:t>Crivellaro</w:t>
            </w:r>
            <w:proofErr w:type="spellEnd"/>
            <w:r w:rsidRPr="00B34787">
              <w:rPr>
                <w:rFonts w:ascii="Arial" w:hAnsi="Arial" w:cs="Arial"/>
                <w:color w:val="000000"/>
                <w:sz w:val="22"/>
                <w:szCs w:val="22"/>
              </w:rPr>
              <w:t xml:space="preserve"> et al. (2016) and Taylor et al. (2015).</w:t>
            </w:r>
          </w:p>
          <w:p w14:paraId="4CE83C2A" w14:textId="77777777" w:rsidR="008F1712" w:rsidRPr="00313B5E" w:rsidRDefault="008F1712" w:rsidP="00313B5E">
            <w:pPr>
              <w:rPr>
                <w:rFonts w:ascii="Arial" w:hAnsi="Arial" w:cs="Arial"/>
                <w:color w:val="000000"/>
                <w:sz w:val="22"/>
                <w:szCs w:val="22"/>
              </w:rPr>
            </w:pPr>
            <w:bookmarkStart w:id="0" w:name="_GoBack"/>
            <w:bookmarkEnd w:id="0"/>
          </w:p>
          <w:p w14:paraId="6E3B18A6" w14:textId="56851656" w:rsidR="00955487" w:rsidRPr="008F147E" w:rsidRDefault="00660174" w:rsidP="00313B5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b/>
                <w:sz w:val="18"/>
                <w:szCs w:val="18"/>
              </w:rPr>
            </w:pPr>
            <w:r>
              <w:rPr>
                <w:rFonts w:ascii="Arial" w:hAnsi="Arial" w:cs="Arial"/>
                <w:sz w:val="22"/>
                <w:szCs w:val="22"/>
                <w:lang w:val="en-US"/>
              </w:rPr>
              <w:t>As a</w:t>
            </w:r>
            <w:r w:rsidRPr="00B34787">
              <w:rPr>
                <w:rFonts w:ascii="Arial" w:hAnsi="Arial" w:cs="Arial"/>
                <w:sz w:val="22"/>
                <w:szCs w:val="22"/>
                <w:lang w:val="en-US"/>
              </w:rPr>
              <w:t xml:space="preserve"> Postdoctoral Researcher on the European Research Council project Citizen Sense, </w:t>
            </w:r>
            <w:r w:rsidRPr="00313B5E">
              <w:rPr>
                <w:rFonts w:ascii="Arial" w:hAnsi="Arial" w:cs="Arial"/>
                <w:b/>
                <w:sz w:val="22"/>
                <w:szCs w:val="22"/>
                <w:lang w:val="en-US"/>
              </w:rPr>
              <w:t>Lara Houston</w:t>
            </w:r>
            <w:r w:rsidRPr="00B34787">
              <w:rPr>
                <w:rFonts w:ascii="Arial" w:hAnsi="Arial" w:cs="Arial"/>
                <w:sz w:val="22"/>
                <w:szCs w:val="22"/>
                <w:lang w:val="en-US"/>
              </w:rPr>
              <w:t xml:space="preserve"> worked with </w:t>
            </w:r>
            <w:r>
              <w:rPr>
                <w:rFonts w:ascii="Arial" w:hAnsi="Arial" w:cs="Arial"/>
                <w:sz w:val="22"/>
                <w:szCs w:val="22"/>
                <w:lang w:val="en-US"/>
              </w:rPr>
              <w:t xml:space="preserve">citizens in </w:t>
            </w:r>
            <w:r w:rsidRPr="00B34787">
              <w:rPr>
                <w:rFonts w:ascii="Arial" w:hAnsi="Arial" w:cs="Arial"/>
                <w:sz w:val="22"/>
                <w:szCs w:val="22"/>
                <w:lang w:val="en-US"/>
              </w:rPr>
              <w:t xml:space="preserve">London to prototype air quality monitoring infrastructure. This fed into a </w:t>
            </w:r>
            <w:proofErr w:type="spellStart"/>
            <w:r w:rsidRPr="00B34787">
              <w:rPr>
                <w:rFonts w:ascii="Arial" w:hAnsi="Arial" w:cs="Arial"/>
                <w:sz w:val="22"/>
                <w:szCs w:val="22"/>
                <w:lang w:val="en-US"/>
              </w:rPr>
              <w:t>Neighbourhood</w:t>
            </w:r>
            <w:proofErr w:type="spellEnd"/>
            <w:r w:rsidRPr="00B34787">
              <w:rPr>
                <w:rFonts w:ascii="Arial" w:hAnsi="Arial" w:cs="Arial"/>
                <w:sz w:val="22"/>
                <w:szCs w:val="22"/>
                <w:lang w:val="en-US"/>
              </w:rPr>
              <w:t xml:space="preserve"> Plan, the development of local campaigns</w:t>
            </w:r>
            <w:r>
              <w:rPr>
                <w:rFonts w:ascii="Arial" w:hAnsi="Arial" w:cs="Arial"/>
                <w:sz w:val="22"/>
                <w:szCs w:val="22"/>
                <w:lang w:val="en-US"/>
              </w:rPr>
              <w:t>,</w:t>
            </w:r>
            <w:r w:rsidRPr="00B34787">
              <w:rPr>
                <w:rFonts w:ascii="Arial" w:hAnsi="Arial" w:cs="Arial"/>
                <w:sz w:val="22"/>
                <w:szCs w:val="22"/>
                <w:lang w:val="en-US"/>
              </w:rPr>
              <w:t xml:space="preserve"> </w:t>
            </w:r>
            <w:r>
              <w:rPr>
                <w:rFonts w:ascii="Arial" w:hAnsi="Arial" w:cs="Arial"/>
                <w:sz w:val="22"/>
                <w:szCs w:val="22"/>
                <w:lang w:val="en-US"/>
              </w:rPr>
              <w:t>discussions</w:t>
            </w:r>
            <w:r w:rsidRPr="00B34787">
              <w:rPr>
                <w:rFonts w:ascii="Arial" w:hAnsi="Arial" w:cs="Arial"/>
                <w:sz w:val="22"/>
                <w:szCs w:val="22"/>
                <w:lang w:val="en-US"/>
              </w:rPr>
              <w:t xml:space="preserve"> in Parliament</w:t>
            </w:r>
            <w:r>
              <w:rPr>
                <w:rFonts w:ascii="Arial" w:hAnsi="Arial" w:cs="Arial"/>
                <w:sz w:val="22"/>
                <w:szCs w:val="22"/>
                <w:lang w:val="en-US"/>
              </w:rPr>
              <w:t>, and a</w:t>
            </w:r>
            <w:r w:rsidRPr="00B34787">
              <w:rPr>
                <w:rFonts w:ascii="Arial" w:hAnsi="Arial" w:cs="Arial"/>
                <w:sz w:val="22"/>
                <w:szCs w:val="22"/>
                <w:lang w:val="en-US"/>
              </w:rPr>
              <w:t xml:space="preserve"> forthcoming </w:t>
            </w:r>
            <w:r>
              <w:rPr>
                <w:rFonts w:ascii="Arial" w:hAnsi="Arial" w:cs="Arial"/>
                <w:sz w:val="22"/>
                <w:szCs w:val="22"/>
                <w:lang w:val="en-US"/>
              </w:rPr>
              <w:t xml:space="preserve">related article </w:t>
            </w:r>
            <w:r w:rsidRPr="00B34787">
              <w:rPr>
                <w:rFonts w:ascii="Arial" w:hAnsi="Arial" w:cs="Arial"/>
                <w:sz w:val="22"/>
                <w:szCs w:val="22"/>
                <w:lang w:val="en-US"/>
              </w:rPr>
              <w:t xml:space="preserve">in the ‘Sensing Practices’ special issue of Science Technology and Human Values </w:t>
            </w:r>
            <w:r>
              <w:rPr>
                <w:rFonts w:ascii="Arial" w:hAnsi="Arial" w:cs="Arial"/>
                <w:sz w:val="22"/>
                <w:szCs w:val="22"/>
                <w:lang w:val="en-US"/>
              </w:rPr>
              <w:t xml:space="preserve">that she also </w:t>
            </w:r>
            <w:r w:rsidRPr="00B34787">
              <w:rPr>
                <w:rFonts w:ascii="Arial" w:hAnsi="Arial" w:cs="Arial"/>
                <w:sz w:val="22"/>
                <w:szCs w:val="22"/>
                <w:lang w:val="en-US"/>
              </w:rPr>
              <w:t>co-edited (forthcoming September 2019).</w:t>
            </w:r>
          </w:p>
        </w:tc>
      </w:tr>
    </w:tbl>
    <w:p w14:paraId="002FD58E" w14:textId="08A02A3B" w:rsidR="000B2082" w:rsidRDefault="000B2082" w:rsidP="000B2082">
      <w:pPr>
        <w:textAlignment w:val="baseline"/>
        <w:rPr>
          <w:rFonts w:cstheme="minorHAnsi"/>
          <w:b/>
          <w:bCs/>
          <w:lang w:val="en-US" w:eastAsia="en-GB"/>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A82B79" w:rsidRPr="008F147E" w14:paraId="097FCA9E" w14:textId="77777777" w:rsidTr="005F3E42">
        <w:trPr>
          <w:trHeight w:val="75"/>
        </w:trPr>
        <w:tc>
          <w:tcPr>
            <w:tcW w:w="5000" w:type="pct"/>
            <w:shd w:val="clear" w:color="auto" w:fill="0070C0"/>
            <w:vAlign w:val="center"/>
          </w:tcPr>
          <w:p w14:paraId="03D7D129" w14:textId="318899E3" w:rsidR="00A82B79" w:rsidRPr="008F147E" w:rsidRDefault="00A82B79" w:rsidP="005F3E42">
            <w:pPr>
              <w:pStyle w:val="Allcaps"/>
              <w:rPr>
                <w:b/>
                <w:color w:val="FFFFFF" w:themeColor="background1"/>
                <w:sz w:val="18"/>
                <w:szCs w:val="18"/>
              </w:rPr>
            </w:pPr>
            <w:r>
              <w:rPr>
                <w:b/>
                <w:color w:val="FFFFFF" w:themeColor="background1"/>
                <w:sz w:val="18"/>
                <w:szCs w:val="18"/>
              </w:rPr>
              <w:t>11. Budget Breakdown</w:t>
            </w:r>
          </w:p>
        </w:tc>
      </w:tr>
      <w:tr w:rsidR="00A82B79" w:rsidRPr="008F147E" w14:paraId="0F1FBD68" w14:textId="77777777" w:rsidTr="005F3E42">
        <w:trPr>
          <w:trHeight w:val="75"/>
        </w:trPr>
        <w:tc>
          <w:tcPr>
            <w:tcW w:w="5000" w:type="pct"/>
            <w:shd w:val="clear" w:color="auto" w:fill="auto"/>
            <w:vAlign w:val="center"/>
          </w:tcPr>
          <w:p w14:paraId="63FF9BCF" w14:textId="4AB6B9BB" w:rsidR="00A82B79" w:rsidRPr="00313B5E" w:rsidRDefault="00A82B79" w:rsidP="00313B5E">
            <w:pPr>
              <w:textAlignment w:val="baseline"/>
              <w:rPr>
                <w:rFonts w:cstheme="minorHAnsi"/>
                <w:sz w:val="22"/>
                <w:szCs w:val="22"/>
                <w:lang w:eastAsia="en-GB"/>
              </w:rPr>
            </w:pPr>
            <w:r w:rsidRPr="00A82B79">
              <w:rPr>
                <w:rFonts w:cstheme="minorHAnsi"/>
                <w:bCs/>
                <w:i/>
                <w:iCs/>
                <w:lang w:val="en-US" w:eastAsia="en-GB"/>
              </w:rPr>
              <w:t>Please provide a detailed budget breakdown and justification for your budget - for example: salary grade, point, duration and %FTE: specified journeys or conferences; identified items and quantities of consumables</w:t>
            </w:r>
            <w:r w:rsidRPr="00A82B79">
              <w:rPr>
                <w:rFonts w:cstheme="minorHAnsi"/>
                <w:lang w:eastAsia="en-GB"/>
              </w:rPr>
              <w:t> </w:t>
            </w:r>
            <w:r w:rsidRPr="00A82B79">
              <w:rPr>
                <w:rFonts w:cstheme="minorHAnsi"/>
                <w:i/>
                <w:lang w:eastAsia="en-GB"/>
              </w:rPr>
              <w:t>(</w:t>
            </w:r>
            <w:r w:rsidR="002E557F">
              <w:rPr>
                <w:rFonts w:cstheme="minorHAnsi"/>
                <w:i/>
                <w:lang w:eastAsia="en-GB"/>
              </w:rPr>
              <w:t>&lt;30</w:t>
            </w:r>
            <w:r w:rsidRPr="00A82B79">
              <w:rPr>
                <w:rFonts w:cstheme="minorHAnsi"/>
                <w:i/>
                <w:lang w:eastAsia="en-GB"/>
              </w:rPr>
              <w:t>0 words)</w:t>
            </w:r>
          </w:p>
          <w:p w14:paraId="60093CA6" w14:textId="77777777" w:rsidR="00A82B79" w:rsidRPr="008F147E" w:rsidRDefault="00A82B79" w:rsidP="005F3E42">
            <w:pPr>
              <w:pStyle w:val="Allcaps"/>
              <w:rPr>
                <w:b/>
                <w:sz w:val="18"/>
                <w:szCs w:val="18"/>
              </w:rPr>
            </w:pPr>
          </w:p>
          <w:p w14:paraId="20788300" w14:textId="5C230632" w:rsidR="00CB0240" w:rsidRDefault="00CB0240" w:rsidP="00CB0240">
            <w:pPr>
              <w:textAlignment w:val="baseline"/>
              <w:rPr>
                <w:rFonts w:ascii="Arial" w:hAnsi="Arial" w:cs="Arial"/>
                <w:lang w:eastAsia="en-GB"/>
              </w:rPr>
            </w:pPr>
            <w:r w:rsidRPr="00CB0240">
              <w:rPr>
                <w:rFonts w:ascii="Arial" w:hAnsi="Arial" w:cs="Arial"/>
                <w:b/>
                <w:lang w:eastAsia="en-GB"/>
              </w:rPr>
              <w:t>Staff:</w:t>
            </w:r>
            <w:r>
              <w:rPr>
                <w:rFonts w:ascii="Arial" w:hAnsi="Arial" w:cs="Arial"/>
                <w:lang w:eastAsia="en-GB"/>
              </w:rPr>
              <w:t xml:space="preserve"> </w:t>
            </w:r>
            <w:r w:rsidRPr="004224C4">
              <w:rPr>
                <w:rFonts w:ascii="Arial" w:hAnsi="Arial" w:cs="Arial"/>
                <w:lang w:eastAsia="en-GB"/>
              </w:rPr>
              <w:t xml:space="preserve">We have budgeted for Sara </w:t>
            </w:r>
            <w:proofErr w:type="spellStart"/>
            <w:r w:rsidRPr="004224C4">
              <w:rPr>
                <w:rFonts w:ascii="Arial" w:hAnsi="Arial" w:cs="Arial"/>
                <w:lang w:eastAsia="en-GB"/>
              </w:rPr>
              <w:t>Heitlinger</w:t>
            </w:r>
            <w:proofErr w:type="spellEnd"/>
            <w:r w:rsidRPr="004224C4">
              <w:rPr>
                <w:rFonts w:ascii="Arial" w:hAnsi="Arial" w:cs="Arial"/>
                <w:lang w:eastAsia="en-GB"/>
              </w:rPr>
              <w:t xml:space="preserve"> (PI) to work on the project for 20% FTE for 6 months at </w:t>
            </w:r>
            <w:r>
              <w:rPr>
                <w:rFonts w:ascii="Arial" w:hAnsi="Arial" w:cs="Arial"/>
                <w:lang w:eastAsia="en-GB"/>
              </w:rPr>
              <w:t>grade 7, point 43</w:t>
            </w:r>
            <w:r w:rsidRPr="004224C4">
              <w:rPr>
                <w:rFonts w:ascii="Arial" w:hAnsi="Arial" w:cs="Arial"/>
                <w:lang w:eastAsia="en-GB"/>
              </w:rPr>
              <w:t>.</w:t>
            </w:r>
          </w:p>
          <w:p w14:paraId="46B19CC8" w14:textId="77777777" w:rsidR="00CB0240" w:rsidRPr="004224C4" w:rsidRDefault="00CB0240" w:rsidP="00CB0240">
            <w:pPr>
              <w:textAlignment w:val="baseline"/>
              <w:rPr>
                <w:rFonts w:ascii="Arial" w:hAnsi="Arial" w:cs="Arial"/>
                <w:lang w:eastAsia="en-GB"/>
              </w:rPr>
            </w:pPr>
          </w:p>
          <w:p w14:paraId="4A465318" w14:textId="26D87EB9" w:rsidR="00CB0240" w:rsidRDefault="00CB0240" w:rsidP="00CB0240">
            <w:pPr>
              <w:textAlignment w:val="baseline"/>
              <w:rPr>
                <w:rFonts w:ascii="Arial" w:hAnsi="Arial" w:cs="Arial"/>
                <w:lang w:eastAsia="en-GB"/>
              </w:rPr>
            </w:pPr>
            <w:r w:rsidRPr="004224C4">
              <w:rPr>
                <w:rFonts w:ascii="Arial" w:hAnsi="Arial" w:cs="Arial"/>
                <w:lang w:eastAsia="en-GB"/>
              </w:rPr>
              <w:t xml:space="preserve">We have budgeted for Alex Taylor (Co-I) to work on the project for </w:t>
            </w:r>
            <w:r>
              <w:rPr>
                <w:rFonts w:ascii="Arial" w:hAnsi="Arial" w:cs="Arial"/>
                <w:lang w:eastAsia="en-GB"/>
              </w:rPr>
              <w:t>5</w:t>
            </w:r>
            <w:r w:rsidRPr="004224C4">
              <w:rPr>
                <w:rFonts w:ascii="Arial" w:hAnsi="Arial" w:cs="Arial"/>
                <w:lang w:eastAsia="en-GB"/>
              </w:rPr>
              <w:t xml:space="preserve">% FTE for 6 months </w:t>
            </w:r>
            <w:r>
              <w:rPr>
                <w:rFonts w:ascii="Arial" w:hAnsi="Arial" w:cs="Arial"/>
                <w:lang w:eastAsia="en-GB"/>
              </w:rPr>
              <w:t>at grade 8, point 51</w:t>
            </w:r>
            <w:r w:rsidRPr="004224C4">
              <w:rPr>
                <w:rFonts w:ascii="Arial" w:hAnsi="Arial" w:cs="Arial"/>
                <w:lang w:eastAsia="en-GB"/>
              </w:rPr>
              <w:t xml:space="preserve">. </w:t>
            </w:r>
          </w:p>
          <w:p w14:paraId="5A823F6B" w14:textId="77777777" w:rsidR="00CB0240" w:rsidRPr="004224C4" w:rsidRDefault="00CB0240" w:rsidP="00CB0240">
            <w:pPr>
              <w:textAlignment w:val="baseline"/>
              <w:rPr>
                <w:rFonts w:ascii="Arial" w:hAnsi="Arial" w:cs="Arial"/>
                <w:lang w:eastAsia="en-GB"/>
              </w:rPr>
            </w:pPr>
          </w:p>
          <w:p w14:paraId="06EE8D20" w14:textId="51C7DF43" w:rsidR="00CB0240" w:rsidRDefault="00CB0240" w:rsidP="00CB0240">
            <w:pPr>
              <w:textAlignment w:val="baseline"/>
              <w:rPr>
                <w:rFonts w:ascii="Arial" w:hAnsi="Arial" w:cs="Arial"/>
                <w:lang w:eastAsia="en-GB"/>
              </w:rPr>
            </w:pPr>
            <w:r w:rsidRPr="004224C4">
              <w:rPr>
                <w:rFonts w:ascii="Arial" w:hAnsi="Arial" w:cs="Arial"/>
                <w:lang w:eastAsia="en-GB"/>
              </w:rPr>
              <w:t>We have budgeted for Lara Houston, a postdoctoral Researcher Co-Investigator to work on the project (</w:t>
            </w:r>
            <w:r>
              <w:rPr>
                <w:rFonts w:ascii="Arial" w:hAnsi="Arial" w:cs="Arial"/>
                <w:lang w:eastAsia="en-GB"/>
              </w:rPr>
              <w:t>35</w:t>
            </w:r>
            <w:r w:rsidRPr="004224C4">
              <w:rPr>
                <w:rFonts w:ascii="Arial" w:hAnsi="Arial" w:cs="Arial"/>
                <w:lang w:eastAsia="en-GB"/>
              </w:rPr>
              <w:t xml:space="preserve">% FTE) for 6 months </w:t>
            </w:r>
            <w:r>
              <w:rPr>
                <w:rFonts w:ascii="Arial" w:hAnsi="Arial" w:cs="Arial"/>
                <w:lang w:eastAsia="en-GB"/>
              </w:rPr>
              <w:t>at grade 5B, salary 33</w:t>
            </w:r>
            <w:r w:rsidRPr="004224C4">
              <w:rPr>
                <w:rFonts w:ascii="Arial" w:hAnsi="Arial" w:cs="Arial"/>
                <w:lang w:eastAsia="en-GB"/>
              </w:rPr>
              <w:t xml:space="preserve">. </w:t>
            </w:r>
          </w:p>
          <w:p w14:paraId="7BCCDCB0" w14:textId="77777777" w:rsidR="00CB0240" w:rsidRPr="004224C4" w:rsidRDefault="00CB0240" w:rsidP="00CB0240">
            <w:pPr>
              <w:textAlignment w:val="baseline"/>
              <w:rPr>
                <w:rFonts w:ascii="Arial" w:hAnsi="Arial" w:cs="Arial"/>
                <w:lang w:eastAsia="en-GB"/>
              </w:rPr>
            </w:pPr>
          </w:p>
          <w:p w14:paraId="08A8AA18" w14:textId="77777777" w:rsidR="00CB0240" w:rsidRPr="004224C4" w:rsidRDefault="00CB0240" w:rsidP="00CB0240">
            <w:pPr>
              <w:textAlignment w:val="baseline"/>
              <w:rPr>
                <w:rFonts w:ascii="Arial" w:hAnsi="Arial" w:cs="Arial"/>
                <w:lang w:eastAsia="en-GB"/>
              </w:rPr>
            </w:pPr>
            <w:r w:rsidRPr="004224C4">
              <w:rPr>
                <w:rFonts w:ascii="Arial" w:hAnsi="Arial" w:cs="Arial"/>
                <w:b/>
                <w:lang w:eastAsia="en-GB"/>
              </w:rPr>
              <w:t>Consultants:</w:t>
            </w:r>
            <w:r w:rsidRPr="004224C4">
              <w:rPr>
                <w:rFonts w:ascii="Arial" w:hAnsi="Arial" w:cs="Arial"/>
                <w:lang w:eastAsia="en-GB"/>
              </w:rPr>
              <w:t xml:space="preserve"> We have budgeted a subcontractor fee of </w:t>
            </w:r>
            <w:r w:rsidRPr="008B1637">
              <w:rPr>
                <w:rFonts w:ascii="Arial" w:hAnsi="Arial" w:cs="Arial"/>
                <w:lang w:eastAsia="en-GB"/>
              </w:rPr>
              <w:t>£</w:t>
            </w:r>
            <w:r>
              <w:rPr>
                <w:rFonts w:ascii="Arial" w:hAnsi="Arial" w:cs="Arial"/>
                <w:lang w:eastAsia="en-GB"/>
              </w:rPr>
              <w:t>5665</w:t>
            </w:r>
            <w:r w:rsidRPr="004224C4">
              <w:rPr>
                <w:rFonts w:ascii="Arial" w:hAnsi="Arial" w:cs="Arial"/>
                <w:lang w:eastAsia="en-GB"/>
              </w:rPr>
              <w:t xml:space="preserve"> for </w:t>
            </w:r>
            <w:proofErr w:type="spellStart"/>
            <w:r w:rsidRPr="004224C4">
              <w:rPr>
                <w:rFonts w:ascii="Arial" w:hAnsi="Arial" w:cs="Arial"/>
                <w:lang w:eastAsia="en-GB"/>
              </w:rPr>
              <w:t>Furtherfield</w:t>
            </w:r>
            <w:proofErr w:type="spellEnd"/>
            <w:r w:rsidRPr="004224C4">
              <w:rPr>
                <w:rFonts w:ascii="Arial" w:hAnsi="Arial" w:cs="Arial"/>
                <w:lang w:eastAsia="en-GB"/>
              </w:rPr>
              <w:t xml:space="preserve"> to help design and develop the workshop method, to deliver the 4 workshops, and help design the conceptual prototypes. This fee recognises their expertise in developing creative and speculative methods to engage non-technical audiences in envisaging blockchain futures, for social inclusion and environmental sustainability. This fee also includes their writing an essay for the publication.</w:t>
            </w:r>
          </w:p>
          <w:p w14:paraId="4992074D" w14:textId="7D3B337C" w:rsidR="00CB0240" w:rsidRDefault="00CB0240" w:rsidP="00CB0240">
            <w:pPr>
              <w:textAlignment w:val="baseline"/>
              <w:rPr>
                <w:rFonts w:ascii="Arial" w:hAnsi="Arial" w:cs="Arial"/>
                <w:lang w:eastAsia="en-GB"/>
              </w:rPr>
            </w:pPr>
            <w:r w:rsidRPr="004224C4">
              <w:rPr>
                <w:rFonts w:ascii="Arial" w:hAnsi="Arial" w:cs="Arial"/>
                <w:lang w:eastAsia="en-GB"/>
              </w:rPr>
              <w:t>We have allocated £</w:t>
            </w:r>
            <w:r>
              <w:rPr>
                <w:rFonts w:ascii="Arial" w:hAnsi="Arial" w:cs="Arial"/>
                <w:lang w:eastAsia="en-GB"/>
              </w:rPr>
              <w:t>1640</w:t>
            </w:r>
            <w:r w:rsidRPr="004224C4">
              <w:rPr>
                <w:rFonts w:ascii="Arial" w:hAnsi="Arial" w:cs="Arial"/>
                <w:lang w:eastAsia="en-GB"/>
              </w:rPr>
              <w:t xml:space="preserve"> in order to pay for </w:t>
            </w:r>
            <w:r>
              <w:rPr>
                <w:rFonts w:ascii="Arial" w:hAnsi="Arial" w:cs="Arial"/>
                <w:lang w:eastAsia="en-GB"/>
              </w:rPr>
              <w:t>8</w:t>
            </w:r>
            <w:r w:rsidRPr="004224C4">
              <w:rPr>
                <w:rFonts w:ascii="Arial" w:hAnsi="Arial" w:cs="Arial"/>
                <w:lang w:eastAsia="en-GB"/>
              </w:rPr>
              <w:t xml:space="preserve"> x growing experts £</w:t>
            </w:r>
            <w:r>
              <w:rPr>
                <w:rFonts w:ascii="Arial" w:hAnsi="Arial" w:cs="Arial"/>
                <w:lang w:eastAsia="en-GB"/>
              </w:rPr>
              <w:t>41</w:t>
            </w:r>
            <w:r w:rsidRPr="004224C4">
              <w:rPr>
                <w:rFonts w:ascii="Arial" w:hAnsi="Arial" w:cs="Arial"/>
                <w:lang w:eastAsia="en-GB"/>
              </w:rPr>
              <w:t xml:space="preserve"> each as an incentive to attend each of the 5 x 2-hour events. </w:t>
            </w:r>
          </w:p>
          <w:p w14:paraId="63331D72" w14:textId="77777777" w:rsidR="00CB0240" w:rsidRPr="004224C4" w:rsidRDefault="00CB0240" w:rsidP="00CB0240">
            <w:pPr>
              <w:textAlignment w:val="baseline"/>
              <w:rPr>
                <w:rFonts w:ascii="Arial" w:hAnsi="Arial" w:cs="Arial"/>
                <w:lang w:eastAsia="en-GB"/>
              </w:rPr>
            </w:pPr>
          </w:p>
          <w:p w14:paraId="022EF1BD" w14:textId="77777777" w:rsidR="00CB0240" w:rsidRPr="00BB7CF4" w:rsidRDefault="00CB0240" w:rsidP="00CB0240">
            <w:pPr>
              <w:textAlignment w:val="baseline"/>
              <w:rPr>
                <w:rFonts w:ascii="Arial" w:hAnsi="Arial" w:cs="Arial"/>
                <w:lang w:eastAsia="en-GB"/>
              </w:rPr>
            </w:pPr>
            <w:r w:rsidRPr="004224C4">
              <w:rPr>
                <w:rFonts w:ascii="Arial" w:hAnsi="Arial" w:cs="Arial"/>
                <w:b/>
                <w:lang w:eastAsia="en-GB"/>
              </w:rPr>
              <w:t xml:space="preserve">Other: </w:t>
            </w:r>
            <w:r w:rsidRPr="004224C4">
              <w:rPr>
                <w:rFonts w:ascii="Arial" w:hAnsi="Arial" w:cs="Arial"/>
                <w:lang w:eastAsia="en-GB"/>
              </w:rPr>
              <w:t>We have also budgeted for catering (£5</w:t>
            </w:r>
            <w:r>
              <w:rPr>
                <w:rFonts w:ascii="Arial" w:hAnsi="Arial" w:cs="Arial"/>
                <w:lang w:eastAsia="en-GB"/>
              </w:rPr>
              <w:t>15</w:t>
            </w:r>
            <w:r w:rsidRPr="004224C4">
              <w:rPr>
                <w:rFonts w:ascii="Arial" w:hAnsi="Arial" w:cs="Arial"/>
                <w:lang w:eastAsia="en-GB"/>
              </w:rPr>
              <w:t>) and venue hire (£1</w:t>
            </w:r>
            <w:r>
              <w:rPr>
                <w:rFonts w:ascii="Arial" w:hAnsi="Arial" w:cs="Arial"/>
                <w:lang w:eastAsia="en-GB"/>
              </w:rPr>
              <w:t>545</w:t>
            </w:r>
            <w:r w:rsidRPr="004224C4">
              <w:rPr>
                <w:rFonts w:ascii="Arial" w:hAnsi="Arial" w:cs="Arial"/>
                <w:lang w:eastAsia="en-GB"/>
              </w:rPr>
              <w:t>) for the 5 events. Additional items include paying for audio transcription (£8</w:t>
            </w:r>
            <w:r>
              <w:rPr>
                <w:rFonts w:ascii="Arial" w:hAnsi="Arial" w:cs="Arial"/>
                <w:lang w:eastAsia="en-GB"/>
              </w:rPr>
              <w:t>24</w:t>
            </w:r>
            <w:r w:rsidRPr="004224C4">
              <w:rPr>
                <w:rFonts w:ascii="Arial" w:hAnsi="Arial" w:cs="Arial"/>
                <w:lang w:eastAsia="en-GB"/>
              </w:rPr>
              <w:t>), and the design and print of a booklet to disseminate the results of the project (£18</w:t>
            </w:r>
            <w:r>
              <w:rPr>
                <w:rFonts w:ascii="Arial" w:hAnsi="Arial" w:cs="Arial"/>
                <w:lang w:eastAsia="en-GB"/>
              </w:rPr>
              <w:t>54</w:t>
            </w:r>
            <w:r w:rsidRPr="004224C4">
              <w:rPr>
                <w:rFonts w:ascii="Arial" w:hAnsi="Arial" w:cs="Arial"/>
                <w:lang w:eastAsia="en-GB"/>
              </w:rPr>
              <w:t>). Workshop materials (</w:t>
            </w:r>
            <w:r>
              <w:rPr>
                <w:rFonts w:ascii="Arial" w:hAnsi="Arial" w:cs="Arial"/>
                <w:lang w:eastAsia="en-GB"/>
              </w:rPr>
              <w:t>£494</w:t>
            </w:r>
            <w:r w:rsidRPr="004224C4">
              <w:rPr>
                <w:rFonts w:ascii="Arial" w:hAnsi="Arial" w:cs="Arial"/>
                <w:lang w:eastAsia="en-GB"/>
              </w:rPr>
              <w:t>)</w:t>
            </w:r>
          </w:p>
          <w:p w14:paraId="00BDA55F" w14:textId="77777777" w:rsidR="00660174" w:rsidRPr="00BB7CF4" w:rsidRDefault="00660174" w:rsidP="00660174">
            <w:pPr>
              <w:textAlignment w:val="baseline"/>
              <w:rPr>
                <w:rFonts w:ascii="Arial" w:hAnsi="Arial" w:cs="Arial"/>
                <w:sz w:val="22"/>
                <w:szCs w:val="22"/>
                <w:lang w:eastAsia="en-GB"/>
              </w:rPr>
            </w:pPr>
          </w:p>
          <w:p w14:paraId="5D688E16" w14:textId="77777777" w:rsidR="00A82B79" w:rsidRPr="008F147E" w:rsidRDefault="00A82B79" w:rsidP="005F3E42">
            <w:pPr>
              <w:pStyle w:val="Allcaps"/>
              <w:rPr>
                <w:b/>
                <w:sz w:val="18"/>
                <w:szCs w:val="18"/>
              </w:rPr>
            </w:pPr>
          </w:p>
        </w:tc>
      </w:tr>
    </w:tbl>
    <w:p w14:paraId="0380C280" w14:textId="5CBDFC63" w:rsidR="00A82B79" w:rsidRDefault="00A82B79" w:rsidP="000B2082">
      <w:pPr>
        <w:textAlignment w:val="baseline"/>
        <w:rPr>
          <w:rFonts w:cstheme="minorHAnsi"/>
          <w:b/>
          <w:bCs/>
          <w:lang w:val="en-US" w:eastAsia="en-GB"/>
        </w:rPr>
      </w:pPr>
    </w:p>
    <w:tbl>
      <w:tblPr>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0456"/>
      </w:tblGrid>
      <w:tr w:rsidR="004751A6" w:rsidRPr="008F147E" w14:paraId="30665D67" w14:textId="77777777" w:rsidTr="717FD7E5">
        <w:trPr>
          <w:trHeight w:val="75"/>
        </w:trPr>
        <w:tc>
          <w:tcPr>
            <w:tcW w:w="5000" w:type="pct"/>
            <w:shd w:val="clear" w:color="auto" w:fill="0070C0"/>
            <w:vAlign w:val="center"/>
          </w:tcPr>
          <w:p w14:paraId="29E0CEB2" w14:textId="4F12AB73" w:rsidR="004751A6" w:rsidRPr="008F147E" w:rsidRDefault="004751A6" w:rsidP="004751A6">
            <w:pPr>
              <w:pStyle w:val="Allcaps"/>
              <w:rPr>
                <w:b/>
                <w:color w:val="FFFFFF" w:themeColor="background1"/>
                <w:sz w:val="18"/>
                <w:szCs w:val="18"/>
              </w:rPr>
            </w:pPr>
            <w:r>
              <w:rPr>
                <w:b/>
                <w:color w:val="FFFFFF" w:themeColor="background1"/>
                <w:sz w:val="18"/>
                <w:szCs w:val="18"/>
              </w:rPr>
              <w:t>11. Total project cost</w:t>
            </w:r>
          </w:p>
        </w:tc>
      </w:tr>
      <w:tr w:rsidR="004751A6" w:rsidRPr="008F147E" w14:paraId="5D87774E" w14:textId="77777777" w:rsidTr="717FD7E5">
        <w:trPr>
          <w:trHeight w:val="75"/>
        </w:trPr>
        <w:tc>
          <w:tcPr>
            <w:tcW w:w="5000" w:type="pct"/>
            <w:shd w:val="clear" w:color="auto" w:fill="auto"/>
            <w:vAlign w:val="center"/>
          </w:tcPr>
          <w:p w14:paraId="5E8D6947" w14:textId="44D908F5" w:rsidR="004751A6" w:rsidRPr="004751A6" w:rsidRDefault="004751A6" w:rsidP="004751A6">
            <w:pPr>
              <w:textAlignment w:val="baseline"/>
              <w:rPr>
                <w:rFonts w:cstheme="minorHAnsi"/>
                <w:lang w:eastAsia="en-GB"/>
              </w:rPr>
            </w:pPr>
            <w:r>
              <w:rPr>
                <w:rFonts w:cstheme="minorHAnsi"/>
                <w:bCs/>
                <w:i/>
                <w:iCs/>
                <w:lang w:val="en-US" w:eastAsia="en-GB"/>
              </w:rPr>
              <w:t>Please l</w:t>
            </w:r>
            <w:r w:rsidRPr="004751A6">
              <w:rPr>
                <w:rFonts w:cstheme="minorHAnsi"/>
                <w:bCs/>
                <w:i/>
                <w:iCs/>
                <w:lang w:val="en-US" w:eastAsia="en-GB"/>
              </w:rPr>
              <w:t>ist in GBP under the headings - Overall cost, Staff, Travel and Other</w:t>
            </w:r>
            <w:r w:rsidRPr="004751A6">
              <w:rPr>
                <w:rFonts w:cstheme="minorHAnsi"/>
                <w:lang w:eastAsia="en-GB"/>
              </w:rPr>
              <w:t> </w:t>
            </w:r>
          </w:p>
          <w:p w14:paraId="1D0A61D9" w14:textId="77777777" w:rsidR="004751A6" w:rsidRPr="00955487" w:rsidRDefault="004751A6" w:rsidP="005F3E42">
            <w:pPr>
              <w:pStyle w:val="Allcaps"/>
              <w:rPr>
                <w:sz w:val="18"/>
                <w:szCs w:val="18"/>
              </w:rPr>
            </w:pPr>
          </w:p>
          <w:p w14:paraId="3258948E" w14:textId="55397FBC" w:rsidR="004751A6" w:rsidRDefault="004751A6" w:rsidP="005F3E42">
            <w:pPr>
              <w:pStyle w:val="Allcaps"/>
              <w:rPr>
                <w:b/>
                <w:sz w:val="18"/>
                <w:szCs w:val="18"/>
              </w:rPr>
            </w:pPr>
          </w:p>
          <w:tbl>
            <w:tblPr>
              <w:tblW w:w="724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7"/>
              <w:gridCol w:w="2127"/>
              <w:gridCol w:w="2409"/>
            </w:tblGrid>
            <w:tr w:rsidR="00D623B0" w:rsidRPr="00CB0240" w14:paraId="2B7ECBA3" w14:textId="77777777" w:rsidTr="008D1AEE">
              <w:tc>
                <w:tcPr>
                  <w:tcW w:w="2707" w:type="dxa"/>
                  <w:tcBorders>
                    <w:top w:val="single" w:sz="6" w:space="0" w:color="auto"/>
                    <w:left w:val="single" w:sz="6" w:space="0" w:color="auto"/>
                    <w:bottom w:val="single" w:sz="6" w:space="0" w:color="auto"/>
                    <w:right w:val="single" w:sz="6" w:space="0" w:color="auto"/>
                  </w:tcBorders>
                  <w:shd w:val="clear" w:color="auto" w:fill="auto"/>
                  <w:hideMark/>
                </w:tcPr>
                <w:p w14:paraId="530A3FCA"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 </w:t>
                  </w:r>
                </w:p>
              </w:tc>
              <w:tc>
                <w:tcPr>
                  <w:tcW w:w="2127" w:type="dxa"/>
                  <w:tcBorders>
                    <w:top w:val="single" w:sz="6" w:space="0" w:color="auto"/>
                    <w:left w:val="nil"/>
                    <w:bottom w:val="single" w:sz="6" w:space="0" w:color="auto"/>
                    <w:right w:val="single" w:sz="6" w:space="0" w:color="auto"/>
                  </w:tcBorders>
                  <w:shd w:val="clear" w:color="auto" w:fill="auto"/>
                  <w:hideMark/>
                </w:tcPr>
                <w:p w14:paraId="4B3E109C" w14:textId="77777777" w:rsidR="00D623B0" w:rsidRPr="00CB0240" w:rsidRDefault="00D623B0" w:rsidP="00D623B0">
                  <w:pPr>
                    <w:textAlignment w:val="baseline"/>
                    <w:rPr>
                      <w:rFonts w:ascii="Calibri" w:hAnsi="Calibri" w:cs="Calibri"/>
                      <w:lang w:eastAsia="en-GB"/>
                    </w:rPr>
                  </w:pPr>
                  <w:r w:rsidRPr="00CB0240">
                    <w:rPr>
                      <w:rFonts w:ascii="Calibri" w:hAnsi="Calibri" w:cs="Calibri"/>
                      <w:b/>
                      <w:bCs/>
                      <w:lang w:val="en-US" w:eastAsia="en-GB"/>
                    </w:rPr>
                    <w:t>Directly incurred costs (80%) </w:t>
                  </w:r>
                  <w:r w:rsidRPr="00CB0240">
                    <w:rPr>
                      <w:rFonts w:ascii="Calibri" w:hAnsi="Calibri" w:cs="Calibri"/>
                      <w:lang w:eastAsia="en-GB"/>
                    </w:rPr>
                    <w:t> </w:t>
                  </w:r>
                </w:p>
              </w:tc>
              <w:tc>
                <w:tcPr>
                  <w:tcW w:w="2409" w:type="dxa"/>
                  <w:tcBorders>
                    <w:top w:val="single" w:sz="6" w:space="0" w:color="auto"/>
                    <w:left w:val="nil"/>
                    <w:bottom w:val="single" w:sz="6" w:space="0" w:color="auto"/>
                    <w:right w:val="single" w:sz="6" w:space="0" w:color="auto"/>
                  </w:tcBorders>
                  <w:shd w:val="clear" w:color="auto" w:fill="auto"/>
                  <w:hideMark/>
                </w:tcPr>
                <w:p w14:paraId="270FFD8D" w14:textId="77777777" w:rsidR="00D623B0" w:rsidRPr="00CB0240" w:rsidRDefault="00D623B0" w:rsidP="00D623B0">
                  <w:pPr>
                    <w:textAlignment w:val="baseline"/>
                    <w:rPr>
                      <w:rFonts w:ascii="Calibri" w:hAnsi="Calibri" w:cs="Calibri"/>
                      <w:lang w:eastAsia="en-GB"/>
                    </w:rPr>
                  </w:pPr>
                  <w:r w:rsidRPr="00CB0240">
                    <w:rPr>
                      <w:rFonts w:ascii="Calibri" w:hAnsi="Calibri" w:cs="Calibri"/>
                      <w:b/>
                      <w:bCs/>
                      <w:lang w:val="en-US" w:eastAsia="en-GB"/>
                    </w:rPr>
                    <w:t>Directly incurred costs (100%)</w:t>
                  </w:r>
                  <w:r w:rsidRPr="00CB0240">
                    <w:rPr>
                      <w:rFonts w:ascii="Calibri" w:hAnsi="Calibri" w:cs="Calibri"/>
                      <w:lang w:eastAsia="en-GB"/>
                    </w:rPr>
                    <w:t> </w:t>
                  </w:r>
                </w:p>
              </w:tc>
            </w:tr>
            <w:tr w:rsidR="00D623B0" w:rsidRPr="00CB0240" w14:paraId="31F7A452" w14:textId="77777777" w:rsidTr="008D1AEE">
              <w:tc>
                <w:tcPr>
                  <w:tcW w:w="2707" w:type="dxa"/>
                  <w:tcBorders>
                    <w:top w:val="single" w:sz="6" w:space="0" w:color="auto"/>
                    <w:left w:val="single" w:sz="6" w:space="0" w:color="auto"/>
                    <w:bottom w:val="single" w:sz="6" w:space="0" w:color="auto"/>
                    <w:right w:val="single" w:sz="6" w:space="0" w:color="auto"/>
                  </w:tcBorders>
                  <w:shd w:val="clear" w:color="auto" w:fill="auto"/>
                </w:tcPr>
                <w:p w14:paraId="3A56F5A5"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Staff</w:t>
                  </w:r>
                </w:p>
              </w:tc>
              <w:tc>
                <w:tcPr>
                  <w:tcW w:w="2127" w:type="dxa"/>
                  <w:tcBorders>
                    <w:top w:val="single" w:sz="6" w:space="0" w:color="auto"/>
                    <w:left w:val="nil"/>
                    <w:bottom w:val="single" w:sz="6" w:space="0" w:color="auto"/>
                    <w:right w:val="single" w:sz="6" w:space="0" w:color="auto"/>
                  </w:tcBorders>
                  <w:shd w:val="clear" w:color="auto" w:fill="auto"/>
                </w:tcPr>
                <w:p w14:paraId="351A9515" w14:textId="77777777" w:rsidR="00D623B0" w:rsidRPr="00CB0240" w:rsidRDefault="00D623B0" w:rsidP="00D623B0">
                  <w:pPr>
                    <w:textAlignment w:val="baseline"/>
                    <w:rPr>
                      <w:rFonts w:ascii="Calibri" w:hAnsi="Calibri" w:cs="Calibri"/>
                      <w:bCs/>
                      <w:lang w:val="en-US" w:eastAsia="en-GB"/>
                    </w:rPr>
                  </w:pPr>
                  <w:r w:rsidRPr="00CB0240">
                    <w:rPr>
                      <w:rFonts w:ascii="Calibri" w:hAnsi="Calibri" w:cs="Calibri"/>
                      <w:bCs/>
                      <w:lang w:val="en-US" w:eastAsia="en-GB"/>
                    </w:rPr>
                    <w:t>13715.31</w:t>
                  </w:r>
                </w:p>
              </w:tc>
              <w:tc>
                <w:tcPr>
                  <w:tcW w:w="2409" w:type="dxa"/>
                  <w:tcBorders>
                    <w:top w:val="single" w:sz="6" w:space="0" w:color="auto"/>
                    <w:left w:val="nil"/>
                    <w:bottom w:val="single" w:sz="6" w:space="0" w:color="auto"/>
                    <w:right w:val="single" w:sz="6" w:space="0" w:color="auto"/>
                  </w:tcBorders>
                  <w:shd w:val="clear" w:color="auto" w:fill="auto"/>
                </w:tcPr>
                <w:p w14:paraId="57D60DCF" w14:textId="77777777" w:rsidR="00D623B0" w:rsidRPr="00CB0240" w:rsidRDefault="00D623B0" w:rsidP="00D623B0">
                  <w:pPr>
                    <w:textAlignment w:val="baseline"/>
                    <w:rPr>
                      <w:rFonts w:ascii="Calibri" w:hAnsi="Calibri" w:cs="Calibri"/>
                      <w:bCs/>
                      <w:lang w:val="en-US" w:eastAsia="en-GB"/>
                    </w:rPr>
                  </w:pPr>
                  <w:r w:rsidRPr="00CB0240">
                    <w:rPr>
                      <w:rFonts w:ascii="Calibri" w:hAnsi="Calibri" w:cs="Calibri"/>
                      <w:bCs/>
                      <w:lang w:val="en-US" w:eastAsia="en-GB"/>
                    </w:rPr>
                    <w:t>17,144.15</w:t>
                  </w:r>
                </w:p>
                <w:p w14:paraId="49DCAD78" w14:textId="77777777" w:rsidR="00D623B0" w:rsidRPr="00CB0240" w:rsidRDefault="00D623B0" w:rsidP="00D623B0">
                  <w:pPr>
                    <w:textAlignment w:val="baseline"/>
                    <w:rPr>
                      <w:rFonts w:ascii="Calibri" w:hAnsi="Calibri" w:cs="Calibri"/>
                      <w:b/>
                      <w:bCs/>
                      <w:lang w:val="en-US" w:eastAsia="en-GB"/>
                    </w:rPr>
                  </w:pPr>
                </w:p>
              </w:tc>
            </w:tr>
            <w:tr w:rsidR="00D623B0" w:rsidRPr="00CB0240" w14:paraId="1446AD66" w14:textId="77777777" w:rsidTr="008D1AEE">
              <w:tc>
                <w:tcPr>
                  <w:tcW w:w="2707" w:type="dxa"/>
                  <w:tcBorders>
                    <w:top w:val="nil"/>
                    <w:left w:val="single" w:sz="6" w:space="0" w:color="auto"/>
                    <w:bottom w:val="single" w:sz="6" w:space="0" w:color="auto"/>
                    <w:right w:val="single" w:sz="6" w:space="0" w:color="auto"/>
                  </w:tcBorders>
                  <w:shd w:val="clear" w:color="auto" w:fill="auto"/>
                  <w:hideMark/>
                </w:tcPr>
                <w:p w14:paraId="04679B76"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val="en-US" w:eastAsia="en-GB"/>
                    </w:rPr>
                    <w:t>Non-Staff Costs: Consumables</w:t>
                  </w:r>
                  <w:r w:rsidRPr="00CB0240">
                    <w:rPr>
                      <w:rFonts w:ascii="Calibri" w:hAnsi="Calibri" w:cs="Calibri"/>
                      <w:lang w:eastAsia="en-GB"/>
                    </w:rPr>
                    <w:t> </w:t>
                  </w:r>
                </w:p>
              </w:tc>
              <w:tc>
                <w:tcPr>
                  <w:tcW w:w="2127" w:type="dxa"/>
                  <w:tcBorders>
                    <w:top w:val="nil"/>
                    <w:left w:val="nil"/>
                    <w:bottom w:val="single" w:sz="6" w:space="0" w:color="auto"/>
                    <w:right w:val="single" w:sz="6" w:space="0" w:color="auto"/>
                  </w:tcBorders>
                  <w:shd w:val="clear" w:color="auto" w:fill="auto"/>
                  <w:hideMark/>
                </w:tcPr>
                <w:p w14:paraId="15C39DCA" w14:textId="77777777" w:rsidR="00D623B0" w:rsidRPr="00CB0240" w:rsidRDefault="00D623B0" w:rsidP="00D623B0">
                  <w:pPr>
                    <w:rPr>
                      <w:rFonts w:ascii="Calibri" w:hAnsi="Calibri" w:cs="Calibri"/>
                    </w:rPr>
                  </w:pPr>
                  <w:r w:rsidRPr="00CB0240">
                    <w:rPr>
                      <w:rFonts w:ascii="Calibri" w:hAnsi="Calibri" w:cs="Calibri"/>
                      <w:lang w:eastAsia="en-GB"/>
                    </w:rPr>
                    <w:t>395.52</w:t>
                  </w:r>
                </w:p>
                <w:p w14:paraId="0C891066" w14:textId="77777777" w:rsidR="00D623B0" w:rsidRPr="00CB0240" w:rsidRDefault="00D623B0" w:rsidP="00D623B0">
                  <w:pPr>
                    <w:textAlignment w:val="baseline"/>
                    <w:rPr>
                      <w:rFonts w:ascii="Calibri" w:hAnsi="Calibri" w:cs="Calibri"/>
                      <w:lang w:eastAsia="en-GB"/>
                    </w:rPr>
                  </w:pPr>
                </w:p>
              </w:tc>
              <w:tc>
                <w:tcPr>
                  <w:tcW w:w="2409" w:type="dxa"/>
                  <w:tcBorders>
                    <w:top w:val="nil"/>
                    <w:left w:val="nil"/>
                    <w:bottom w:val="single" w:sz="6" w:space="0" w:color="auto"/>
                    <w:right w:val="single" w:sz="6" w:space="0" w:color="auto"/>
                  </w:tcBorders>
                  <w:shd w:val="clear" w:color="auto" w:fill="auto"/>
                  <w:hideMark/>
                </w:tcPr>
                <w:p w14:paraId="0146CD82"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494.40</w:t>
                  </w:r>
                </w:p>
              </w:tc>
            </w:tr>
            <w:tr w:rsidR="00D623B0" w:rsidRPr="00CB0240" w14:paraId="62F962B7" w14:textId="77777777" w:rsidTr="008D1AEE">
              <w:tc>
                <w:tcPr>
                  <w:tcW w:w="2707" w:type="dxa"/>
                  <w:tcBorders>
                    <w:top w:val="nil"/>
                    <w:left w:val="single" w:sz="6" w:space="0" w:color="auto"/>
                    <w:bottom w:val="single" w:sz="6" w:space="0" w:color="auto"/>
                    <w:right w:val="single" w:sz="6" w:space="0" w:color="auto"/>
                  </w:tcBorders>
                  <w:shd w:val="clear" w:color="auto" w:fill="auto"/>
                  <w:hideMark/>
                </w:tcPr>
                <w:p w14:paraId="7676EC3B"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val="en-US" w:eastAsia="en-GB"/>
                    </w:rPr>
                    <w:t>Non-Staff Costs: Facilities/Equipment</w:t>
                  </w:r>
                  <w:r w:rsidRPr="00CB0240">
                    <w:rPr>
                      <w:rFonts w:ascii="Calibri" w:hAnsi="Calibri" w:cs="Calibri"/>
                      <w:lang w:eastAsia="en-GB"/>
                    </w:rPr>
                    <w:t> </w:t>
                  </w:r>
                </w:p>
              </w:tc>
              <w:tc>
                <w:tcPr>
                  <w:tcW w:w="2127" w:type="dxa"/>
                  <w:tcBorders>
                    <w:top w:val="nil"/>
                    <w:left w:val="nil"/>
                    <w:bottom w:val="single" w:sz="6" w:space="0" w:color="auto"/>
                    <w:right w:val="single" w:sz="6" w:space="0" w:color="auto"/>
                  </w:tcBorders>
                  <w:shd w:val="clear" w:color="auto" w:fill="auto"/>
                  <w:hideMark/>
                </w:tcPr>
                <w:p w14:paraId="4B519865"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 9,615.42</w:t>
                  </w:r>
                </w:p>
              </w:tc>
              <w:tc>
                <w:tcPr>
                  <w:tcW w:w="2409" w:type="dxa"/>
                  <w:tcBorders>
                    <w:top w:val="nil"/>
                    <w:left w:val="nil"/>
                    <w:bottom w:val="single" w:sz="6" w:space="0" w:color="auto"/>
                    <w:right w:val="single" w:sz="6" w:space="0" w:color="auto"/>
                  </w:tcBorders>
                  <w:shd w:val="clear" w:color="auto" w:fill="auto"/>
                  <w:hideMark/>
                </w:tcPr>
                <w:p w14:paraId="14502DCA"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 12,019.28</w:t>
                  </w:r>
                </w:p>
              </w:tc>
            </w:tr>
            <w:tr w:rsidR="00D623B0" w:rsidRPr="00CB0240" w14:paraId="5AACF154" w14:textId="77777777" w:rsidTr="008D1AEE">
              <w:tc>
                <w:tcPr>
                  <w:tcW w:w="2707" w:type="dxa"/>
                  <w:tcBorders>
                    <w:top w:val="nil"/>
                    <w:left w:val="single" w:sz="6" w:space="0" w:color="auto"/>
                    <w:bottom w:val="single" w:sz="6" w:space="0" w:color="auto"/>
                    <w:right w:val="single" w:sz="6" w:space="0" w:color="auto"/>
                  </w:tcBorders>
                  <w:shd w:val="clear" w:color="auto" w:fill="auto"/>
                  <w:hideMark/>
                </w:tcPr>
                <w:p w14:paraId="144CF980"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val="en-US" w:eastAsia="en-GB"/>
                    </w:rPr>
                    <w:t>Non-Staff Costs: Travel</w:t>
                  </w:r>
                  <w:r w:rsidRPr="00CB0240">
                    <w:rPr>
                      <w:rFonts w:ascii="Calibri" w:hAnsi="Calibri" w:cs="Calibri"/>
                      <w:lang w:eastAsia="en-GB"/>
                    </w:rPr>
                    <w:t> </w:t>
                  </w:r>
                </w:p>
              </w:tc>
              <w:tc>
                <w:tcPr>
                  <w:tcW w:w="2127" w:type="dxa"/>
                  <w:tcBorders>
                    <w:top w:val="nil"/>
                    <w:left w:val="nil"/>
                    <w:bottom w:val="single" w:sz="6" w:space="0" w:color="auto"/>
                    <w:right w:val="single" w:sz="6" w:space="0" w:color="auto"/>
                  </w:tcBorders>
                  <w:shd w:val="clear" w:color="auto" w:fill="auto"/>
                  <w:hideMark/>
                </w:tcPr>
                <w:p w14:paraId="680C5001"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 </w:t>
                  </w:r>
                </w:p>
              </w:tc>
              <w:tc>
                <w:tcPr>
                  <w:tcW w:w="2409" w:type="dxa"/>
                  <w:tcBorders>
                    <w:top w:val="nil"/>
                    <w:left w:val="nil"/>
                    <w:bottom w:val="single" w:sz="6" w:space="0" w:color="auto"/>
                    <w:right w:val="single" w:sz="6" w:space="0" w:color="auto"/>
                  </w:tcBorders>
                  <w:shd w:val="clear" w:color="auto" w:fill="auto"/>
                  <w:hideMark/>
                </w:tcPr>
                <w:p w14:paraId="3B663285"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 </w:t>
                  </w:r>
                </w:p>
              </w:tc>
            </w:tr>
            <w:tr w:rsidR="00D623B0" w:rsidRPr="00CB0240" w14:paraId="5EA15658" w14:textId="77777777" w:rsidTr="008D1AEE">
              <w:tc>
                <w:tcPr>
                  <w:tcW w:w="2707" w:type="dxa"/>
                  <w:tcBorders>
                    <w:top w:val="nil"/>
                    <w:left w:val="single" w:sz="6" w:space="0" w:color="auto"/>
                    <w:bottom w:val="single" w:sz="6" w:space="0" w:color="auto"/>
                    <w:right w:val="single" w:sz="6" w:space="0" w:color="auto"/>
                  </w:tcBorders>
                  <w:shd w:val="clear" w:color="auto" w:fill="auto"/>
                  <w:hideMark/>
                </w:tcPr>
                <w:p w14:paraId="37B31BA0" w14:textId="77777777" w:rsidR="00D623B0" w:rsidRPr="00CB0240" w:rsidRDefault="00D623B0" w:rsidP="00D623B0">
                  <w:pPr>
                    <w:rPr>
                      <w:rFonts w:ascii="Calibri" w:hAnsi="Calibri" w:cs="Calibri"/>
                      <w:lang w:val="en-US" w:eastAsia="en-GB"/>
                    </w:rPr>
                  </w:pPr>
                  <w:r w:rsidRPr="00CB0240">
                    <w:rPr>
                      <w:rFonts w:ascii="Calibri" w:hAnsi="Calibri" w:cs="Calibri"/>
                      <w:lang w:val="en-US" w:eastAsia="en-GB"/>
                    </w:rPr>
                    <w:t>Non-Staff Costs: Estates (RA’s only)</w:t>
                  </w:r>
                </w:p>
              </w:tc>
              <w:tc>
                <w:tcPr>
                  <w:tcW w:w="2127" w:type="dxa"/>
                  <w:tcBorders>
                    <w:top w:val="nil"/>
                    <w:left w:val="nil"/>
                    <w:bottom w:val="single" w:sz="6" w:space="0" w:color="auto"/>
                    <w:right w:val="single" w:sz="6" w:space="0" w:color="auto"/>
                  </w:tcBorders>
                  <w:shd w:val="clear" w:color="auto" w:fill="auto"/>
                  <w:hideMark/>
                </w:tcPr>
                <w:p w14:paraId="6D37A97B" w14:textId="77777777" w:rsidR="00D623B0" w:rsidRPr="00CB0240" w:rsidRDefault="00D623B0" w:rsidP="00D623B0">
                  <w:pPr>
                    <w:rPr>
                      <w:rFonts w:ascii="Calibri" w:hAnsi="Calibri" w:cs="Calibri"/>
                    </w:rPr>
                  </w:pPr>
                  <w:r w:rsidRPr="00CB0240">
                    <w:rPr>
                      <w:rFonts w:ascii="Calibri" w:hAnsi="Calibri" w:cs="Calibri"/>
                    </w:rPr>
                    <w:t>1,597.16</w:t>
                  </w:r>
                </w:p>
                <w:p w14:paraId="0B6DC428" w14:textId="77777777" w:rsidR="00D623B0" w:rsidRPr="00CB0240" w:rsidRDefault="00D623B0" w:rsidP="00D623B0">
                  <w:pPr>
                    <w:rPr>
                      <w:rFonts w:ascii="Calibri" w:hAnsi="Calibri" w:cs="Calibri"/>
                      <w:lang w:eastAsia="en-GB"/>
                    </w:rPr>
                  </w:pPr>
                </w:p>
              </w:tc>
              <w:tc>
                <w:tcPr>
                  <w:tcW w:w="2409" w:type="dxa"/>
                  <w:tcBorders>
                    <w:top w:val="nil"/>
                    <w:left w:val="nil"/>
                    <w:bottom w:val="single" w:sz="6" w:space="0" w:color="auto"/>
                    <w:right w:val="single" w:sz="6" w:space="0" w:color="auto"/>
                  </w:tcBorders>
                  <w:shd w:val="clear" w:color="auto" w:fill="auto"/>
                  <w:hideMark/>
                </w:tcPr>
                <w:p w14:paraId="0D0AD860" w14:textId="77777777" w:rsidR="00D623B0" w:rsidRPr="00CB0240" w:rsidRDefault="00D623B0" w:rsidP="00D623B0">
                  <w:pPr>
                    <w:rPr>
                      <w:rFonts w:ascii="Calibri" w:hAnsi="Calibri" w:cs="Calibri"/>
                    </w:rPr>
                  </w:pPr>
                  <w:r w:rsidRPr="00CB0240">
                    <w:rPr>
                      <w:rFonts w:ascii="Calibri" w:hAnsi="Calibri" w:cs="Calibri"/>
                    </w:rPr>
                    <w:t>1,996.45</w:t>
                  </w:r>
                </w:p>
                <w:p w14:paraId="741B83EF" w14:textId="77777777" w:rsidR="00D623B0" w:rsidRPr="00CB0240" w:rsidRDefault="00D623B0" w:rsidP="00D623B0">
                  <w:pPr>
                    <w:rPr>
                      <w:rFonts w:ascii="Calibri" w:hAnsi="Calibri" w:cs="Calibri"/>
                      <w:lang w:eastAsia="en-GB"/>
                    </w:rPr>
                  </w:pPr>
                </w:p>
              </w:tc>
            </w:tr>
            <w:tr w:rsidR="00D623B0" w:rsidRPr="00CB0240" w14:paraId="21D864B8" w14:textId="77777777" w:rsidTr="008D1AEE">
              <w:tc>
                <w:tcPr>
                  <w:tcW w:w="2707" w:type="dxa"/>
                  <w:tcBorders>
                    <w:top w:val="nil"/>
                    <w:left w:val="single" w:sz="6" w:space="0" w:color="auto"/>
                    <w:bottom w:val="single" w:sz="6" w:space="0" w:color="auto"/>
                    <w:right w:val="single" w:sz="6" w:space="0" w:color="auto"/>
                  </w:tcBorders>
                  <w:shd w:val="clear" w:color="auto" w:fill="auto"/>
                  <w:hideMark/>
                </w:tcPr>
                <w:p w14:paraId="6E7A44CF" w14:textId="77777777" w:rsidR="00D623B0" w:rsidRPr="00CB0240" w:rsidRDefault="00D623B0" w:rsidP="00D623B0">
                  <w:pPr>
                    <w:rPr>
                      <w:rFonts w:ascii="Calibri" w:hAnsi="Calibri" w:cs="Calibri"/>
                      <w:lang w:val="en-US" w:eastAsia="en-GB"/>
                    </w:rPr>
                  </w:pPr>
                  <w:r w:rsidRPr="00CB0240">
                    <w:rPr>
                      <w:rFonts w:ascii="Calibri" w:hAnsi="Calibri" w:cs="Calibri"/>
                      <w:lang w:val="en-US" w:eastAsia="en-GB"/>
                    </w:rPr>
                    <w:t>Non-Staff Costs: Indirect (RA’s only)</w:t>
                  </w:r>
                </w:p>
              </w:tc>
              <w:tc>
                <w:tcPr>
                  <w:tcW w:w="2127" w:type="dxa"/>
                  <w:tcBorders>
                    <w:top w:val="nil"/>
                    <w:left w:val="nil"/>
                    <w:bottom w:val="single" w:sz="6" w:space="0" w:color="auto"/>
                    <w:right w:val="single" w:sz="6" w:space="0" w:color="auto"/>
                  </w:tcBorders>
                  <w:shd w:val="clear" w:color="auto" w:fill="auto"/>
                  <w:hideMark/>
                </w:tcPr>
                <w:p w14:paraId="63AEA70B" w14:textId="77777777" w:rsidR="00D623B0" w:rsidRPr="00CB0240" w:rsidRDefault="00D623B0" w:rsidP="00D623B0">
                  <w:pPr>
                    <w:rPr>
                      <w:rFonts w:ascii="Calibri" w:hAnsi="Calibri" w:cs="Calibri"/>
                      <w:lang w:eastAsia="en-GB"/>
                    </w:rPr>
                  </w:pPr>
                  <w:r w:rsidRPr="00CB0240">
                    <w:rPr>
                      <w:rFonts w:ascii="Calibri" w:hAnsi="Calibri" w:cs="Calibri"/>
                    </w:rPr>
                    <w:t>6,630.32</w:t>
                  </w:r>
                </w:p>
              </w:tc>
              <w:tc>
                <w:tcPr>
                  <w:tcW w:w="2409" w:type="dxa"/>
                  <w:tcBorders>
                    <w:top w:val="nil"/>
                    <w:left w:val="nil"/>
                    <w:bottom w:val="single" w:sz="6" w:space="0" w:color="auto"/>
                    <w:right w:val="single" w:sz="6" w:space="0" w:color="auto"/>
                  </w:tcBorders>
                  <w:shd w:val="clear" w:color="auto" w:fill="auto"/>
                  <w:hideMark/>
                </w:tcPr>
                <w:p w14:paraId="3E4B35ED" w14:textId="77777777" w:rsidR="00D623B0" w:rsidRPr="00CB0240" w:rsidRDefault="00D623B0" w:rsidP="00D623B0">
                  <w:pPr>
                    <w:rPr>
                      <w:rFonts w:ascii="Calibri" w:hAnsi="Calibri" w:cs="Calibri"/>
                    </w:rPr>
                  </w:pPr>
                  <w:r w:rsidRPr="00CB0240">
                    <w:rPr>
                      <w:rFonts w:ascii="Calibri" w:hAnsi="Calibri" w:cs="Calibri"/>
                    </w:rPr>
                    <w:t>8,287.90</w:t>
                  </w:r>
                </w:p>
                <w:p w14:paraId="66609246" w14:textId="77777777" w:rsidR="00D623B0" w:rsidRPr="00CB0240" w:rsidRDefault="00D623B0" w:rsidP="00D623B0">
                  <w:pPr>
                    <w:rPr>
                      <w:rFonts w:ascii="Calibri" w:hAnsi="Calibri" w:cs="Calibri"/>
                      <w:lang w:eastAsia="en-GB"/>
                    </w:rPr>
                  </w:pPr>
                </w:p>
              </w:tc>
            </w:tr>
            <w:tr w:rsidR="00D623B0" w:rsidRPr="00CB0240" w14:paraId="6B901F16" w14:textId="77777777" w:rsidTr="008D1AEE">
              <w:tc>
                <w:tcPr>
                  <w:tcW w:w="2707" w:type="dxa"/>
                  <w:tcBorders>
                    <w:top w:val="nil"/>
                    <w:left w:val="single" w:sz="6" w:space="0" w:color="auto"/>
                    <w:bottom w:val="single" w:sz="6" w:space="0" w:color="auto"/>
                    <w:right w:val="single" w:sz="6" w:space="0" w:color="auto"/>
                  </w:tcBorders>
                  <w:shd w:val="clear" w:color="auto" w:fill="auto"/>
                  <w:hideMark/>
                </w:tcPr>
                <w:p w14:paraId="059C9FCB" w14:textId="77777777" w:rsidR="00D623B0" w:rsidRPr="00CB0240" w:rsidRDefault="00D623B0" w:rsidP="00D623B0">
                  <w:pPr>
                    <w:textAlignment w:val="baseline"/>
                    <w:rPr>
                      <w:rFonts w:ascii="Calibri" w:hAnsi="Calibri" w:cs="Calibri"/>
                      <w:b/>
                      <w:lang w:eastAsia="en-GB"/>
                    </w:rPr>
                  </w:pPr>
                  <w:r w:rsidRPr="00CB0240">
                    <w:rPr>
                      <w:rFonts w:ascii="Calibri" w:hAnsi="Calibri" w:cs="Calibri"/>
                      <w:lang w:eastAsia="en-GB"/>
                    </w:rPr>
                    <w:t> </w:t>
                  </w:r>
                  <w:r w:rsidRPr="00CB0240">
                    <w:rPr>
                      <w:rFonts w:ascii="Calibri" w:hAnsi="Calibri" w:cs="Calibri"/>
                      <w:b/>
                      <w:lang w:eastAsia="en-GB"/>
                    </w:rPr>
                    <w:t>Overall Cost*</w:t>
                  </w:r>
                </w:p>
              </w:tc>
              <w:tc>
                <w:tcPr>
                  <w:tcW w:w="2127" w:type="dxa"/>
                  <w:tcBorders>
                    <w:top w:val="nil"/>
                    <w:left w:val="nil"/>
                    <w:bottom w:val="single" w:sz="6" w:space="0" w:color="auto"/>
                    <w:right w:val="single" w:sz="6" w:space="0" w:color="auto"/>
                  </w:tcBorders>
                  <w:shd w:val="clear" w:color="auto" w:fill="auto"/>
                  <w:hideMark/>
                </w:tcPr>
                <w:p w14:paraId="64AAE405"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val="en-US" w:eastAsia="en-GB"/>
                    </w:rPr>
                    <w:t>Total Not Equal Funding Requested:</w:t>
                  </w:r>
                  <w:r w:rsidRPr="00CB0240">
                    <w:rPr>
                      <w:rFonts w:ascii="Calibri" w:hAnsi="Calibri" w:cs="Calibri"/>
                      <w:lang w:eastAsia="en-GB"/>
                    </w:rPr>
                    <w:t> </w:t>
                  </w:r>
                </w:p>
                <w:p w14:paraId="0AFA7347"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31953.75</w:t>
                  </w:r>
                </w:p>
              </w:tc>
              <w:tc>
                <w:tcPr>
                  <w:tcW w:w="2409" w:type="dxa"/>
                  <w:tcBorders>
                    <w:top w:val="nil"/>
                    <w:left w:val="nil"/>
                    <w:bottom w:val="single" w:sz="6" w:space="0" w:color="auto"/>
                    <w:right w:val="single" w:sz="6" w:space="0" w:color="auto"/>
                  </w:tcBorders>
                  <w:shd w:val="clear" w:color="auto" w:fill="auto"/>
                  <w:hideMark/>
                </w:tcPr>
                <w:p w14:paraId="45252E01"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val="en-US" w:eastAsia="en-GB"/>
                    </w:rPr>
                    <w:t>Total for information only:</w:t>
                  </w:r>
                  <w:r w:rsidRPr="00CB0240">
                    <w:rPr>
                      <w:rFonts w:ascii="Calibri" w:hAnsi="Calibri" w:cs="Calibri"/>
                      <w:lang w:eastAsia="en-GB"/>
                    </w:rPr>
                    <w:t> </w:t>
                  </w:r>
                </w:p>
                <w:p w14:paraId="3E62B395" w14:textId="77777777" w:rsidR="00D623B0" w:rsidRPr="00CB0240" w:rsidRDefault="00D623B0" w:rsidP="00D623B0">
                  <w:pPr>
                    <w:textAlignment w:val="baseline"/>
                    <w:rPr>
                      <w:rFonts w:ascii="Calibri" w:hAnsi="Calibri" w:cs="Calibri"/>
                      <w:lang w:eastAsia="en-GB"/>
                    </w:rPr>
                  </w:pPr>
                  <w:r w:rsidRPr="00CB0240">
                    <w:rPr>
                      <w:rFonts w:ascii="Calibri" w:hAnsi="Calibri" w:cs="Calibri"/>
                      <w:lang w:eastAsia="en-GB"/>
                    </w:rPr>
                    <w:t>39,942.18</w:t>
                  </w:r>
                </w:p>
              </w:tc>
            </w:tr>
          </w:tbl>
          <w:p w14:paraId="14633307" w14:textId="77777777" w:rsidR="004751A6" w:rsidRPr="00CB0240" w:rsidRDefault="004751A6" w:rsidP="004751A6">
            <w:pPr>
              <w:textAlignment w:val="baseline"/>
              <w:rPr>
                <w:rFonts w:ascii="Calibri" w:hAnsi="Calibri" w:cs="Calibri"/>
                <w:lang w:eastAsia="en-GB"/>
              </w:rPr>
            </w:pPr>
            <w:r w:rsidRPr="00CB0240">
              <w:rPr>
                <w:rFonts w:ascii="Calibri" w:hAnsi="Calibri" w:cs="Calibri"/>
                <w:lang w:eastAsia="en-GB"/>
              </w:rPr>
              <w:t> </w:t>
            </w:r>
          </w:p>
          <w:p w14:paraId="19E63C3F" w14:textId="30A1F469" w:rsidR="004751A6" w:rsidRPr="00CB0240" w:rsidRDefault="004751A6" w:rsidP="005F3E42">
            <w:pPr>
              <w:pStyle w:val="Allcaps"/>
              <w:rPr>
                <w:rFonts w:ascii="Calibri" w:hAnsi="Calibri" w:cs="Calibri"/>
                <w:b/>
                <w:sz w:val="18"/>
                <w:szCs w:val="18"/>
              </w:rPr>
            </w:pPr>
          </w:p>
          <w:p w14:paraId="502A2A79" w14:textId="7CAC44FC" w:rsidR="004751A6" w:rsidRDefault="004751A6" w:rsidP="005F3E42">
            <w:pPr>
              <w:pStyle w:val="Allcaps"/>
              <w:rPr>
                <w:b/>
                <w:sz w:val="18"/>
                <w:szCs w:val="18"/>
              </w:rPr>
            </w:pPr>
          </w:p>
          <w:tbl>
            <w:tblPr>
              <w:tblW w:w="1046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49"/>
              <w:gridCol w:w="117"/>
            </w:tblGrid>
            <w:tr w:rsidR="004751A6" w:rsidRPr="00205F13" w14:paraId="650B615F" w14:textId="77777777" w:rsidTr="005F3E42">
              <w:tc>
                <w:tcPr>
                  <w:tcW w:w="10095" w:type="dxa"/>
                  <w:tcBorders>
                    <w:top w:val="nil"/>
                    <w:left w:val="nil"/>
                    <w:bottom w:val="nil"/>
                    <w:right w:val="nil"/>
                  </w:tcBorders>
                  <w:shd w:val="clear" w:color="auto" w:fill="auto"/>
                  <w:hideMark/>
                </w:tcPr>
                <w:p w14:paraId="5849AD7D" w14:textId="77777777" w:rsidR="004751A6" w:rsidRDefault="004751A6" w:rsidP="0031248D">
                  <w:pPr>
                    <w:textAlignment w:val="baseline"/>
                    <w:rPr>
                      <w:rFonts w:cstheme="minorHAnsi"/>
                      <w:lang w:eastAsia="en-GB"/>
                    </w:rPr>
                  </w:pPr>
                </w:p>
                <w:p w14:paraId="1D9179DE" w14:textId="77777777" w:rsidR="004751A6" w:rsidRDefault="004751A6" w:rsidP="004751A6">
                  <w:pPr>
                    <w:jc w:val="center"/>
                    <w:textAlignment w:val="baseline"/>
                    <w:rPr>
                      <w:rFonts w:cstheme="minorHAnsi"/>
                      <w:lang w:eastAsia="en-GB"/>
                    </w:rPr>
                  </w:pPr>
                </w:p>
                <w:p w14:paraId="70FCEAE0" w14:textId="77777777" w:rsidR="004751A6" w:rsidRDefault="004751A6" w:rsidP="00313B5E">
                  <w:pPr>
                    <w:textAlignment w:val="baseline"/>
                    <w:rPr>
                      <w:rFonts w:cstheme="minorHAnsi"/>
                      <w:lang w:eastAsia="en-GB"/>
                    </w:rPr>
                  </w:pPr>
                </w:p>
                <w:p w14:paraId="31CB7A2E" w14:textId="77777777" w:rsidR="004751A6" w:rsidRDefault="004751A6" w:rsidP="004751A6">
                  <w:pPr>
                    <w:jc w:val="center"/>
                    <w:textAlignment w:val="baseline"/>
                    <w:rPr>
                      <w:rFonts w:cstheme="minorHAnsi"/>
                      <w:lang w:eastAsia="en-GB"/>
                    </w:rPr>
                  </w:pPr>
                </w:p>
                <w:p w14:paraId="661AF247" w14:textId="77777777" w:rsidR="004751A6" w:rsidRPr="00205F13" w:rsidRDefault="004751A6" w:rsidP="004751A6">
                  <w:pPr>
                    <w:jc w:val="center"/>
                    <w:textAlignment w:val="baseline"/>
                    <w:rPr>
                      <w:rFonts w:cstheme="minorHAnsi"/>
                      <w:lang w:eastAsia="en-GB"/>
                    </w:rPr>
                  </w:pPr>
                </w:p>
                <w:p w14:paraId="32CD7725" w14:textId="77777777" w:rsidR="004751A6" w:rsidRPr="00205F13" w:rsidRDefault="004751A6" w:rsidP="004751A6">
                  <w:pPr>
                    <w:jc w:val="center"/>
                    <w:textAlignment w:val="baseline"/>
                    <w:rPr>
                      <w:rFonts w:cstheme="minorHAnsi"/>
                      <w:lang w:eastAsia="en-GB"/>
                    </w:rPr>
                  </w:pPr>
                  <w:r w:rsidRPr="00205F13">
                    <w:rPr>
                      <w:rFonts w:cstheme="minorHAnsi"/>
                      <w:b/>
                      <w:bCs/>
                      <w:lang w:val="en-US" w:eastAsia="en-GB"/>
                    </w:rPr>
                    <w:t>Directly Incurred Posts</w:t>
                  </w:r>
                </w:p>
                <w:tbl>
                  <w:tblPr>
                    <w:tblW w:w="1030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1"/>
                    <w:gridCol w:w="1250"/>
                    <w:gridCol w:w="577"/>
                    <w:gridCol w:w="988"/>
                    <w:gridCol w:w="575"/>
                    <w:gridCol w:w="647"/>
                    <w:gridCol w:w="1069"/>
                    <w:gridCol w:w="867"/>
                    <w:gridCol w:w="1457"/>
                    <w:gridCol w:w="994"/>
                    <w:gridCol w:w="984"/>
                  </w:tblGrid>
                  <w:tr w:rsidR="00D623B0" w:rsidRPr="00205F13" w14:paraId="7E7A7414" w14:textId="77777777" w:rsidTr="008D1AEE">
                    <w:trPr>
                      <w:trHeight w:val="2017"/>
                    </w:trPr>
                    <w:tc>
                      <w:tcPr>
                        <w:tcW w:w="827" w:type="dxa"/>
                        <w:tcBorders>
                          <w:top w:val="single" w:sz="6" w:space="0" w:color="auto"/>
                          <w:left w:val="single" w:sz="6" w:space="0" w:color="auto"/>
                          <w:bottom w:val="single" w:sz="6" w:space="0" w:color="auto"/>
                          <w:right w:val="single" w:sz="6" w:space="0" w:color="auto"/>
                        </w:tcBorders>
                        <w:shd w:val="clear" w:color="auto" w:fill="auto"/>
                        <w:hideMark/>
                      </w:tcPr>
                      <w:p w14:paraId="49BF2C1B"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Role</w:t>
                        </w:r>
                      </w:p>
                    </w:tc>
                    <w:tc>
                      <w:tcPr>
                        <w:tcW w:w="817" w:type="dxa"/>
                        <w:tcBorders>
                          <w:top w:val="single" w:sz="6" w:space="0" w:color="auto"/>
                          <w:left w:val="nil"/>
                          <w:bottom w:val="single" w:sz="6" w:space="0" w:color="auto"/>
                          <w:right w:val="single" w:sz="6" w:space="0" w:color="auto"/>
                        </w:tcBorders>
                        <w:shd w:val="clear" w:color="auto" w:fill="auto"/>
                        <w:hideMark/>
                      </w:tcPr>
                      <w:p w14:paraId="460BE399"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Post</w:t>
                        </w:r>
                      </w:p>
                    </w:tc>
                    <w:tc>
                      <w:tcPr>
                        <w:tcW w:w="643" w:type="dxa"/>
                        <w:tcBorders>
                          <w:top w:val="single" w:sz="6" w:space="0" w:color="auto"/>
                          <w:left w:val="nil"/>
                          <w:bottom w:val="single" w:sz="6" w:space="0" w:color="auto"/>
                          <w:right w:val="single" w:sz="6" w:space="0" w:color="auto"/>
                        </w:tcBorders>
                        <w:shd w:val="clear" w:color="auto" w:fill="auto"/>
                        <w:hideMark/>
                      </w:tcPr>
                      <w:p w14:paraId="51272B9D"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Start Date</w:t>
                        </w:r>
                      </w:p>
                    </w:tc>
                    <w:tc>
                      <w:tcPr>
                        <w:tcW w:w="1059" w:type="dxa"/>
                        <w:tcBorders>
                          <w:top w:val="single" w:sz="6" w:space="0" w:color="auto"/>
                          <w:left w:val="nil"/>
                          <w:bottom w:val="single" w:sz="6" w:space="0" w:color="auto"/>
                          <w:right w:val="single" w:sz="6" w:space="0" w:color="auto"/>
                        </w:tcBorders>
                        <w:shd w:val="clear" w:color="auto" w:fill="auto"/>
                        <w:hideMark/>
                      </w:tcPr>
                      <w:p w14:paraId="66C1075D"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Period on Project (months)</w:t>
                        </w:r>
                      </w:p>
                    </w:tc>
                    <w:tc>
                      <w:tcPr>
                        <w:tcW w:w="642" w:type="dxa"/>
                        <w:tcBorders>
                          <w:top w:val="single" w:sz="6" w:space="0" w:color="auto"/>
                          <w:left w:val="nil"/>
                          <w:bottom w:val="single" w:sz="6" w:space="0" w:color="auto"/>
                          <w:right w:val="single" w:sz="6" w:space="0" w:color="auto"/>
                        </w:tcBorders>
                        <w:shd w:val="clear" w:color="auto" w:fill="auto"/>
                        <w:hideMark/>
                      </w:tcPr>
                      <w:p w14:paraId="1644791E"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 of Full Time</w:t>
                        </w:r>
                      </w:p>
                    </w:tc>
                    <w:tc>
                      <w:tcPr>
                        <w:tcW w:w="717" w:type="dxa"/>
                        <w:tcBorders>
                          <w:top w:val="single" w:sz="6" w:space="0" w:color="auto"/>
                          <w:left w:val="nil"/>
                          <w:bottom w:val="single" w:sz="6" w:space="0" w:color="auto"/>
                          <w:right w:val="single" w:sz="6" w:space="0" w:color="auto"/>
                        </w:tcBorders>
                        <w:shd w:val="clear" w:color="auto" w:fill="auto"/>
                        <w:hideMark/>
                      </w:tcPr>
                      <w:p w14:paraId="5BE730D0"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Scale</w:t>
                        </w:r>
                      </w:p>
                    </w:tc>
                    <w:tc>
                      <w:tcPr>
                        <w:tcW w:w="1109" w:type="dxa"/>
                        <w:tcBorders>
                          <w:top w:val="single" w:sz="6" w:space="0" w:color="auto"/>
                          <w:left w:val="nil"/>
                          <w:bottom w:val="single" w:sz="6" w:space="0" w:color="auto"/>
                          <w:right w:val="single" w:sz="6" w:space="0" w:color="auto"/>
                        </w:tcBorders>
                        <w:shd w:val="clear" w:color="auto" w:fill="auto"/>
                        <w:hideMark/>
                      </w:tcPr>
                      <w:p w14:paraId="4F488F40"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Increment Date</w:t>
                        </w:r>
                      </w:p>
                    </w:tc>
                    <w:tc>
                      <w:tcPr>
                        <w:tcW w:w="921" w:type="dxa"/>
                        <w:tcBorders>
                          <w:top w:val="single" w:sz="6" w:space="0" w:color="auto"/>
                          <w:left w:val="nil"/>
                          <w:bottom w:val="single" w:sz="6" w:space="0" w:color="auto"/>
                          <w:right w:val="single" w:sz="6" w:space="0" w:color="auto"/>
                        </w:tcBorders>
                        <w:shd w:val="clear" w:color="auto" w:fill="auto"/>
                        <w:hideMark/>
                      </w:tcPr>
                      <w:p w14:paraId="2DAC7579"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Basic Starting Salary</w:t>
                        </w:r>
                      </w:p>
                    </w:tc>
                    <w:tc>
                      <w:tcPr>
                        <w:tcW w:w="1382" w:type="dxa"/>
                        <w:tcBorders>
                          <w:top w:val="single" w:sz="6" w:space="0" w:color="auto"/>
                          <w:left w:val="nil"/>
                          <w:bottom w:val="single" w:sz="6" w:space="0" w:color="auto"/>
                          <w:right w:val="single" w:sz="6" w:space="0" w:color="auto"/>
                        </w:tcBorders>
                        <w:shd w:val="clear" w:color="auto" w:fill="auto"/>
                        <w:hideMark/>
                      </w:tcPr>
                      <w:p w14:paraId="4C237A06"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Super-</w:t>
                        </w:r>
                        <w:proofErr w:type="spellStart"/>
                        <w:r w:rsidRPr="00CB0240">
                          <w:rPr>
                            <w:rFonts w:ascii="Calibri" w:hAnsi="Calibri" w:cs="Calibri"/>
                            <w:lang w:val="en-US" w:eastAsia="en-GB"/>
                          </w:rPr>
                          <w:t>Annuation</w:t>
                        </w:r>
                        <w:proofErr w:type="spellEnd"/>
                        <w:r w:rsidRPr="00CB0240">
                          <w:rPr>
                            <w:rFonts w:ascii="Calibri" w:hAnsi="Calibri" w:cs="Calibri"/>
                            <w:lang w:val="en-US" w:eastAsia="en-GB"/>
                          </w:rPr>
                          <w:t> and NI (£)</w:t>
                        </w:r>
                      </w:p>
                    </w:tc>
                    <w:tc>
                      <w:tcPr>
                        <w:tcW w:w="1105" w:type="dxa"/>
                        <w:tcBorders>
                          <w:top w:val="single" w:sz="6" w:space="0" w:color="auto"/>
                          <w:left w:val="nil"/>
                          <w:bottom w:val="single" w:sz="6" w:space="0" w:color="auto"/>
                          <w:right w:val="single" w:sz="6" w:space="0" w:color="auto"/>
                        </w:tcBorders>
                        <w:shd w:val="clear" w:color="auto" w:fill="auto"/>
                        <w:hideMark/>
                      </w:tcPr>
                      <w:p w14:paraId="080D1492"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Total cost on grant- 80% FEC (£)</w:t>
                        </w:r>
                      </w:p>
                    </w:tc>
                    <w:tc>
                      <w:tcPr>
                        <w:tcW w:w="1087" w:type="dxa"/>
                        <w:tcBorders>
                          <w:top w:val="single" w:sz="6" w:space="0" w:color="auto"/>
                          <w:left w:val="nil"/>
                          <w:bottom w:val="single" w:sz="6" w:space="0" w:color="auto"/>
                          <w:right w:val="single" w:sz="6" w:space="0" w:color="auto"/>
                        </w:tcBorders>
                        <w:shd w:val="clear" w:color="auto" w:fill="auto"/>
                        <w:hideMark/>
                      </w:tcPr>
                      <w:p w14:paraId="78DAD717"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val="en-US" w:eastAsia="en-GB"/>
                          </w:rPr>
                          <w:t>Total cost on grant- 100% FEC (£)</w:t>
                        </w:r>
                      </w:p>
                    </w:tc>
                  </w:tr>
                  <w:tr w:rsidR="00D623B0" w:rsidRPr="00205F13" w14:paraId="4565B163" w14:textId="77777777" w:rsidTr="008D1AEE">
                    <w:trPr>
                      <w:trHeight w:val="522"/>
                    </w:trPr>
                    <w:tc>
                      <w:tcPr>
                        <w:tcW w:w="827" w:type="dxa"/>
                        <w:tcBorders>
                          <w:top w:val="single" w:sz="6" w:space="0" w:color="auto"/>
                          <w:left w:val="single" w:sz="6" w:space="0" w:color="auto"/>
                          <w:bottom w:val="single" w:sz="6" w:space="0" w:color="auto"/>
                          <w:right w:val="single" w:sz="6" w:space="0" w:color="auto"/>
                        </w:tcBorders>
                        <w:shd w:val="clear" w:color="auto" w:fill="auto"/>
                      </w:tcPr>
                      <w:p w14:paraId="3AC424AB" w14:textId="77777777" w:rsidR="00D623B0" w:rsidRPr="00CB0240" w:rsidRDefault="00D623B0" w:rsidP="00D623B0">
                        <w:pPr>
                          <w:jc w:val="center"/>
                          <w:textAlignment w:val="baseline"/>
                          <w:rPr>
                            <w:rFonts w:ascii="Calibri" w:hAnsi="Calibri" w:cs="Calibri"/>
                            <w:lang w:val="en-US" w:eastAsia="en-GB"/>
                          </w:rPr>
                        </w:pPr>
                        <w:r w:rsidRPr="00CB0240">
                          <w:rPr>
                            <w:rFonts w:ascii="Calibri" w:hAnsi="Calibri" w:cs="Calibri"/>
                            <w:lang w:val="en-US" w:eastAsia="en-GB"/>
                          </w:rPr>
                          <w:t>PI</w:t>
                        </w:r>
                      </w:p>
                    </w:tc>
                    <w:tc>
                      <w:tcPr>
                        <w:tcW w:w="817" w:type="dxa"/>
                        <w:tcBorders>
                          <w:top w:val="single" w:sz="6" w:space="0" w:color="auto"/>
                          <w:left w:val="nil"/>
                          <w:bottom w:val="single" w:sz="6" w:space="0" w:color="auto"/>
                          <w:right w:val="single" w:sz="6" w:space="0" w:color="auto"/>
                        </w:tcBorders>
                        <w:shd w:val="clear" w:color="auto" w:fill="auto"/>
                      </w:tcPr>
                      <w:p w14:paraId="11BF8246" w14:textId="77777777" w:rsidR="00D623B0" w:rsidRPr="00CB0240" w:rsidRDefault="00D623B0" w:rsidP="00D623B0">
                        <w:pPr>
                          <w:jc w:val="center"/>
                          <w:textAlignment w:val="baseline"/>
                          <w:rPr>
                            <w:rFonts w:ascii="Calibri" w:hAnsi="Calibri" w:cs="Calibri"/>
                            <w:lang w:val="en-US" w:eastAsia="en-GB"/>
                          </w:rPr>
                        </w:pPr>
                        <w:r w:rsidRPr="00CB0240">
                          <w:rPr>
                            <w:rFonts w:ascii="Calibri" w:hAnsi="Calibri" w:cs="Calibri"/>
                            <w:lang w:val="en-US" w:eastAsia="en-GB"/>
                          </w:rPr>
                          <w:t>Lecturer</w:t>
                        </w:r>
                      </w:p>
                    </w:tc>
                    <w:tc>
                      <w:tcPr>
                        <w:tcW w:w="643" w:type="dxa"/>
                        <w:tcBorders>
                          <w:top w:val="single" w:sz="6" w:space="0" w:color="auto"/>
                          <w:left w:val="nil"/>
                          <w:bottom w:val="single" w:sz="6" w:space="0" w:color="auto"/>
                          <w:right w:val="single" w:sz="6" w:space="0" w:color="auto"/>
                        </w:tcBorders>
                        <w:shd w:val="clear" w:color="auto" w:fill="auto"/>
                      </w:tcPr>
                      <w:p w14:paraId="7AF57C36" w14:textId="77777777" w:rsidR="00D623B0" w:rsidRPr="00CB0240" w:rsidRDefault="00D623B0" w:rsidP="00D623B0">
                        <w:pPr>
                          <w:jc w:val="center"/>
                          <w:textAlignment w:val="baseline"/>
                          <w:rPr>
                            <w:rFonts w:ascii="Calibri" w:hAnsi="Calibri" w:cs="Calibri"/>
                            <w:lang w:val="en-US" w:eastAsia="en-GB"/>
                          </w:rPr>
                        </w:pPr>
                        <w:r w:rsidRPr="00CB0240">
                          <w:rPr>
                            <w:rFonts w:ascii="Calibri" w:hAnsi="Calibri" w:cs="Calibri"/>
                            <w:lang w:val="en-US" w:eastAsia="en-GB"/>
                          </w:rPr>
                          <w:t>1 sept 2019</w:t>
                        </w:r>
                      </w:p>
                    </w:tc>
                    <w:tc>
                      <w:tcPr>
                        <w:tcW w:w="1059" w:type="dxa"/>
                        <w:tcBorders>
                          <w:top w:val="single" w:sz="6" w:space="0" w:color="auto"/>
                          <w:left w:val="nil"/>
                          <w:bottom w:val="single" w:sz="6" w:space="0" w:color="auto"/>
                          <w:right w:val="single" w:sz="6" w:space="0" w:color="auto"/>
                        </w:tcBorders>
                        <w:shd w:val="clear" w:color="auto" w:fill="auto"/>
                      </w:tcPr>
                      <w:p w14:paraId="36AB1A14" w14:textId="77777777" w:rsidR="00D623B0" w:rsidRPr="00CB0240" w:rsidRDefault="00D623B0" w:rsidP="00D623B0">
                        <w:pPr>
                          <w:jc w:val="center"/>
                          <w:textAlignment w:val="baseline"/>
                          <w:rPr>
                            <w:rFonts w:ascii="Calibri" w:hAnsi="Calibri" w:cs="Calibri"/>
                            <w:lang w:val="en-US" w:eastAsia="en-GB"/>
                          </w:rPr>
                        </w:pPr>
                        <w:r w:rsidRPr="00CB0240">
                          <w:rPr>
                            <w:rFonts w:ascii="Calibri" w:hAnsi="Calibri" w:cs="Calibri"/>
                            <w:lang w:val="en-US" w:eastAsia="en-GB"/>
                          </w:rPr>
                          <w:t>6 months</w:t>
                        </w:r>
                      </w:p>
                    </w:tc>
                    <w:tc>
                      <w:tcPr>
                        <w:tcW w:w="642" w:type="dxa"/>
                        <w:tcBorders>
                          <w:top w:val="single" w:sz="6" w:space="0" w:color="auto"/>
                          <w:left w:val="nil"/>
                          <w:bottom w:val="single" w:sz="6" w:space="0" w:color="auto"/>
                          <w:right w:val="single" w:sz="6" w:space="0" w:color="auto"/>
                        </w:tcBorders>
                        <w:shd w:val="clear" w:color="auto" w:fill="auto"/>
                      </w:tcPr>
                      <w:p w14:paraId="5D1451D9" w14:textId="77777777" w:rsidR="00D623B0" w:rsidRPr="00CB0240" w:rsidRDefault="00D623B0" w:rsidP="00D623B0">
                        <w:pPr>
                          <w:jc w:val="center"/>
                          <w:textAlignment w:val="baseline"/>
                          <w:rPr>
                            <w:rFonts w:ascii="Calibri" w:hAnsi="Calibri" w:cs="Calibri"/>
                            <w:lang w:val="en-US" w:eastAsia="en-GB"/>
                          </w:rPr>
                        </w:pPr>
                        <w:r w:rsidRPr="00CB0240">
                          <w:rPr>
                            <w:rFonts w:ascii="Calibri" w:hAnsi="Calibri" w:cs="Calibri"/>
                            <w:lang w:val="en-US" w:eastAsia="en-GB"/>
                          </w:rPr>
                          <w:t>20</w:t>
                        </w:r>
                      </w:p>
                    </w:tc>
                    <w:tc>
                      <w:tcPr>
                        <w:tcW w:w="717" w:type="dxa"/>
                        <w:tcBorders>
                          <w:top w:val="single" w:sz="6" w:space="0" w:color="auto"/>
                          <w:left w:val="nil"/>
                          <w:bottom w:val="single" w:sz="6" w:space="0" w:color="auto"/>
                          <w:right w:val="single" w:sz="6" w:space="0" w:color="auto"/>
                        </w:tcBorders>
                        <w:shd w:val="clear" w:color="auto" w:fill="auto"/>
                      </w:tcPr>
                      <w:p w14:paraId="6F94D0D7" w14:textId="77777777" w:rsidR="00D623B0" w:rsidRPr="00CB0240" w:rsidRDefault="00D623B0" w:rsidP="00D623B0">
                        <w:pPr>
                          <w:jc w:val="center"/>
                          <w:textAlignment w:val="baseline"/>
                          <w:rPr>
                            <w:rFonts w:ascii="Calibri" w:hAnsi="Calibri" w:cs="Calibri"/>
                            <w:lang w:val="en-US" w:eastAsia="en-GB"/>
                          </w:rPr>
                        </w:pPr>
                        <w:r w:rsidRPr="00CB0240">
                          <w:rPr>
                            <w:rFonts w:ascii="Calibri" w:hAnsi="Calibri" w:cs="Calibri"/>
                            <w:lang w:eastAsia="en-GB"/>
                          </w:rPr>
                          <w:t>7.43</w:t>
                        </w:r>
                      </w:p>
                    </w:tc>
                    <w:tc>
                      <w:tcPr>
                        <w:tcW w:w="1109" w:type="dxa"/>
                        <w:tcBorders>
                          <w:top w:val="single" w:sz="6" w:space="0" w:color="auto"/>
                          <w:left w:val="nil"/>
                          <w:bottom w:val="single" w:sz="6" w:space="0" w:color="auto"/>
                          <w:right w:val="single" w:sz="6" w:space="0" w:color="auto"/>
                        </w:tcBorders>
                        <w:shd w:val="clear" w:color="auto" w:fill="auto"/>
                      </w:tcPr>
                      <w:p w14:paraId="3B1CAE3C" w14:textId="77777777" w:rsidR="00D623B0" w:rsidRPr="00CB0240" w:rsidRDefault="00D623B0" w:rsidP="00D623B0">
                        <w:pPr>
                          <w:rPr>
                            <w:rFonts w:ascii="Calibri" w:hAnsi="Calibri" w:cs="Calibri"/>
                            <w:lang w:val="en-US" w:eastAsia="en-GB"/>
                          </w:rPr>
                        </w:pPr>
                        <w:r w:rsidRPr="00CB0240">
                          <w:rPr>
                            <w:rFonts w:ascii="Calibri" w:hAnsi="Calibri" w:cs="Calibri"/>
                          </w:rPr>
                          <w:t>1.08.2019</w:t>
                        </w:r>
                      </w:p>
                    </w:tc>
                    <w:tc>
                      <w:tcPr>
                        <w:tcW w:w="921" w:type="dxa"/>
                        <w:tcBorders>
                          <w:top w:val="single" w:sz="6" w:space="0" w:color="auto"/>
                          <w:left w:val="nil"/>
                          <w:bottom w:val="single" w:sz="6" w:space="0" w:color="auto"/>
                          <w:right w:val="single" w:sz="6" w:space="0" w:color="auto"/>
                        </w:tcBorders>
                        <w:shd w:val="clear" w:color="auto" w:fill="auto"/>
                      </w:tcPr>
                      <w:p w14:paraId="5654FD73" w14:textId="77777777" w:rsidR="00D623B0" w:rsidRPr="00CB0240" w:rsidRDefault="00D623B0" w:rsidP="00D623B0">
                        <w:pPr>
                          <w:rPr>
                            <w:rFonts w:ascii="Calibri" w:hAnsi="Calibri" w:cs="Calibri"/>
                          </w:rPr>
                        </w:pPr>
                        <w:r w:rsidRPr="00CB0240">
                          <w:rPr>
                            <w:rFonts w:ascii="Calibri" w:hAnsi="Calibri" w:cs="Calibri"/>
                          </w:rPr>
                          <w:t>£48,677</w:t>
                        </w:r>
                      </w:p>
                      <w:p w14:paraId="158C13D3" w14:textId="77777777" w:rsidR="00D623B0" w:rsidRPr="00CB0240" w:rsidRDefault="00D623B0" w:rsidP="00D623B0">
                        <w:pPr>
                          <w:jc w:val="center"/>
                          <w:textAlignment w:val="baseline"/>
                          <w:rPr>
                            <w:rFonts w:ascii="Calibri" w:hAnsi="Calibri" w:cs="Calibri"/>
                            <w:lang w:val="en-US" w:eastAsia="en-GB"/>
                          </w:rPr>
                        </w:pPr>
                      </w:p>
                    </w:tc>
                    <w:tc>
                      <w:tcPr>
                        <w:tcW w:w="1382" w:type="dxa"/>
                        <w:tcBorders>
                          <w:top w:val="single" w:sz="6" w:space="0" w:color="auto"/>
                          <w:left w:val="nil"/>
                          <w:bottom w:val="single" w:sz="6" w:space="0" w:color="auto"/>
                          <w:right w:val="single" w:sz="6" w:space="0" w:color="auto"/>
                        </w:tcBorders>
                        <w:shd w:val="clear" w:color="auto" w:fill="auto"/>
                      </w:tcPr>
                      <w:p w14:paraId="39E14079" w14:textId="77777777" w:rsidR="00D623B0" w:rsidRPr="00CB0240" w:rsidRDefault="00D623B0" w:rsidP="00D623B0">
                        <w:pPr>
                          <w:rPr>
                            <w:rFonts w:ascii="Calibri" w:hAnsi="Calibri" w:cs="Calibri"/>
                            <w:lang w:val="en-US" w:eastAsia="en-GB"/>
                          </w:rPr>
                        </w:pPr>
                        <w:r w:rsidRPr="00CB0240">
                          <w:rPr>
                            <w:rFonts w:ascii="Calibri" w:hAnsi="Calibri" w:cs="Calibri"/>
                            <w:lang w:val="en-US" w:eastAsia="en-GB"/>
                          </w:rPr>
                          <w:t>2011.22</w:t>
                        </w:r>
                      </w:p>
                    </w:tc>
                    <w:tc>
                      <w:tcPr>
                        <w:tcW w:w="1105" w:type="dxa"/>
                        <w:tcBorders>
                          <w:top w:val="single" w:sz="6" w:space="0" w:color="auto"/>
                          <w:left w:val="nil"/>
                          <w:bottom w:val="single" w:sz="6" w:space="0" w:color="auto"/>
                          <w:right w:val="single" w:sz="6" w:space="0" w:color="auto"/>
                        </w:tcBorders>
                        <w:shd w:val="clear" w:color="auto" w:fill="auto"/>
                      </w:tcPr>
                      <w:p w14:paraId="11732BFD" w14:textId="77777777" w:rsidR="00D623B0" w:rsidRPr="00CB0240" w:rsidRDefault="00D623B0" w:rsidP="00D623B0">
                        <w:pPr>
                          <w:rPr>
                            <w:rFonts w:ascii="Calibri" w:hAnsi="Calibri" w:cs="Calibri"/>
                          </w:rPr>
                        </w:pPr>
                        <w:r w:rsidRPr="00CB0240">
                          <w:rPr>
                            <w:rFonts w:ascii="Calibri" w:hAnsi="Calibri" w:cs="Calibri"/>
                          </w:rPr>
                          <w:t>5,199.94</w:t>
                        </w:r>
                      </w:p>
                      <w:p w14:paraId="0A6B4E13" w14:textId="77777777" w:rsidR="00D623B0" w:rsidRPr="00CB0240" w:rsidRDefault="00D623B0" w:rsidP="00D623B0">
                        <w:pPr>
                          <w:jc w:val="center"/>
                          <w:textAlignment w:val="baseline"/>
                          <w:rPr>
                            <w:rFonts w:ascii="Calibri" w:hAnsi="Calibri" w:cs="Calibri"/>
                            <w:lang w:val="en-US" w:eastAsia="en-GB"/>
                          </w:rPr>
                        </w:pPr>
                      </w:p>
                    </w:tc>
                    <w:tc>
                      <w:tcPr>
                        <w:tcW w:w="1087" w:type="dxa"/>
                        <w:tcBorders>
                          <w:top w:val="single" w:sz="6" w:space="0" w:color="auto"/>
                          <w:left w:val="nil"/>
                          <w:bottom w:val="single" w:sz="6" w:space="0" w:color="auto"/>
                          <w:right w:val="single" w:sz="6" w:space="0" w:color="auto"/>
                        </w:tcBorders>
                        <w:shd w:val="clear" w:color="auto" w:fill="auto"/>
                      </w:tcPr>
                      <w:p w14:paraId="519ED51D" w14:textId="77777777" w:rsidR="00D623B0" w:rsidRPr="00CB0240" w:rsidRDefault="00D623B0" w:rsidP="00D623B0">
                        <w:pPr>
                          <w:rPr>
                            <w:rFonts w:ascii="Calibri" w:hAnsi="Calibri" w:cs="Calibri"/>
                          </w:rPr>
                        </w:pPr>
                        <w:r w:rsidRPr="00CB0240">
                          <w:rPr>
                            <w:rFonts w:ascii="Calibri" w:hAnsi="Calibri" w:cs="Calibri"/>
                          </w:rPr>
                          <w:t>6,499.93</w:t>
                        </w:r>
                      </w:p>
                      <w:p w14:paraId="5562ABCD" w14:textId="77777777" w:rsidR="00D623B0" w:rsidRPr="00CB0240" w:rsidRDefault="00D623B0" w:rsidP="00D623B0">
                        <w:pPr>
                          <w:jc w:val="center"/>
                          <w:textAlignment w:val="baseline"/>
                          <w:rPr>
                            <w:rFonts w:ascii="Calibri" w:hAnsi="Calibri" w:cs="Calibri"/>
                            <w:lang w:val="en-US" w:eastAsia="en-GB"/>
                          </w:rPr>
                        </w:pPr>
                      </w:p>
                    </w:tc>
                  </w:tr>
                  <w:tr w:rsidR="00D623B0" w:rsidRPr="00205F13" w14:paraId="7E938390" w14:textId="77777777" w:rsidTr="008D1AEE">
                    <w:trPr>
                      <w:trHeight w:val="1668"/>
                    </w:trPr>
                    <w:tc>
                      <w:tcPr>
                        <w:tcW w:w="827" w:type="dxa"/>
                        <w:tcBorders>
                          <w:top w:val="nil"/>
                          <w:left w:val="single" w:sz="6" w:space="0" w:color="auto"/>
                          <w:bottom w:val="nil"/>
                          <w:right w:val="single" w:sz="6" w:space="0" w:color="auto"/>
                        </w:tcBorders>
                        <w:shd w:val="clear" w:color="auto" w:fill="auto"/>
                        <w:hideMark/>
                      </w:tcPr>
                      <w:p w14:paraId="6952FB9A"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Co-I</w:t>
                        </w:r>
                      </w:p>
                    </w:tc>
                    <w:tc>
                      <w:tcPr>
                        <w:tcW w:w="817" w:type="dxa"/>
                        <w:tcBorders>
                          <w:top w:val="nil"/>
                          <w:left w:val="nil"/>
                          <w:bottom w:val="nil"/>
                          <w:right w:val="single" w:sz="6" w:space="0" w:color="auto"/>
                        </w:tcBorders>
                        <w:shd w:val="clear" w:color="auto" w:fill="auto"/>
                        <w:hideMark/>
                      </w:tcPr>
                      <w:p w14:paraId="2F8B3E94"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Reader</w:t>
                        </w:r>
                      </w:p>
                    </w:tc>
                    <w:tc>
                      <w:tcPr>
                        <w:tcW w:w="643" w:type="dxa"/>
                        <w:tcBorders>
                          <w:top w:val="nil"/>
                          <w:left w:val="nil"/>
                          <w:bottom w:val="nil"/>
                          <w:right w:val="single" w:sz="6" w:space="0" w:color="auto"/>
                        </w:tcBorders>
                        <w:shd w:val="clear" w:color="auto" w:fill="auto"/>
                        <w:hideMark/>
                      </w:tcPr>
                      <w:p w14:paraId="0BEC825E"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1 sept 2019</w:t>
                        </w:r>
                      </w:p>
                    </w:tc>
                    <w:tc>
                      <w:tcPr>
                        <w:tcW w:w="1059" w:type="dxa"/>
                        <w:tcBorders>
                          <w:top w:val="nil"/>
                          <w:left w:val="nil"/>
                          <w:bottom w:val="nil"/>
                          <w:right w:val="single" w:sz="6" w:space="0" w:color="auto"/>
                        </w:tcBorders>
                        <w:shd w:val="clear" w:color="auto" w:fill="auto"/>
                        <w:hideMark/>
                      </w:tcPr>
                      <w:p w14:paraId="0B521862"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6 months</w:t>
                        </w:r>
                      </w:p>
                    </w:tc>
                    <w:tc>
                      <w:tcPr>
                        <w:tcW w:w="642" w:type="dxa"/>
                        <w:tcBorders>
                          <w:top w:val="nil"/>
                          <w:left w:val="nil"/>
                          <w:bottom w:val="nil"/>
                          <w:right w:val="single" w:sz="6" w:space="0" w:color="auto"/>
                        </w:tcBorders>
                        <w:shd w:val="clear" w:color="auto" w:fill="auto"/>
                        <w:hideMark/>
                      </w:tcPr>
                      <w:p w14:paraId="677E1EF9"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5</w:t>
                        </w:r>
                      </w:p>
                    </w:tc>
                    <w:tc>
                      <w:tcPr>
                        <w:tcW w:w="717" w:type="dxa"/>
                        <w:tcBorders>
                          <w:top w:val="nil"/>
                          <w:left w:val="nil"/>
                          <w:bottom w:val="nil"/>
                          <w:right w:val="single" w:sz="6" w:space="0" w:color="auto"/>
                        </w:tcBorders>
                        <w:shd w:val="clear" w:color="auto" w:fill="auto"/>
                        <w:hideMark/>
                      </w:tcPr>
                      <w:p w14:paraId="6C771936"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8.51</w:t>
                        </w:r>
                      </w:p>
                    </w:tc>
                    <w:tc>
                      <w:tcPr>
                        <w:tcW w:w="1109" w:type="dxa"/>
                        <w:tcBorders>
                          <w:top w:val="nil"/>
                          <w:left w:val="nil"/>
                          <w:bottom w:val="nil"/>
                          <w:right w:val="single" w:sz="6" w:space="0" w:color="auto"/>
                        </w:tcBorders>
                        <w:shd w:val="clear" w:color="auto" w:fill="auto"/>
                        <w:hideMark/>
                      </w:tcPr>
                      <w:p w14:paraId="300F15E5"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1.08.2019</w:t>
                        </w:r>
                      </w:p>
                    </w:tc>
                    <w:tc>
                      <w:tcPr>
                        <w:tcW w:w="921" w:type="dxa"/>
                        <w:tcBorders>
                          <w:top w:val="nil"/>
                          <w:left w:val="nil"/>
                          <w:bottom w:val="nil"/>
                          <w:right w:val="single" w:sz="6" w:space="0" w:color="auto"/>
                        </w:tcBorders>
                        <w:shd w:val="clear" w:color="auto" w:fill="auto"/>
                        <w:hideMark/>
                      </w:tcPr>
                      <w:p w14:paraId="4DC7AD9C" w14:textId="77777777" w:rsidR="00D623B0" w:rsidRPr="00CB0240" w:rsidRDefault="00D623B0" w:rsidP="00D623B0">
                        <w:pPr>
                          <w:rPr>
                            <w:rFonts w:ascii="Calibri" w:hAnsi="Calibri" w:cs="Calibri"/>
                          </w:rPr>
                        </w:pPr>
                        <w:r w:rsidRPr="00CB0240">
                          <w:rPr>
                            <w:rFonts w:ascii="Calibri" w:hAnsi="Calibri" w:cs="Calibri"/>
                          </w:rPr>
                          <w:t>£63,463</w:t>
                        </w:r>
                      </w:p>
                      <w:p w14:paraId="005C1517" w14:textId="77777777" w:rsidR="00D623B0" w:rsidRPr="00CB0240" w:rsidRDefault="00D623B0" w:rsidP="00D623B0">
                        <w:pPr>
                          <w:jc w:val="center"/>
                          <w:textAlignment w:val="baseline"/>
                          <w:rPr>
                            <w:rFonts w:ascii="Calibri" w:hAnsi="Calibri" w:cs="Calibri"/>
                            <w:lang w:eastAsia="en-GB"/>
                          </w:rPr>
                        </w:pPr>
                      </w:p>
                    </w:tc>
                    <w:tc>
                      <w:tcPr>
                        <w:tcW w:w="1382" w:type="dxa"/>
                        <w:tcBorders>
                          <w:top w:val="nil"/>
                          <w:left w:val="nil"/>
                          <w:bottom w:val="nil"/>
                          <w:right w:val="single" w:sz="6" w:space="0" w:color="auto"/>
                        </w:tcBorders>
                        <w:shd w:val="clear" w:color="auto" w:fill="auto"/>
                        <w:hideMark/>
                      </w:tcPr>
                      <w:p w14:paraId="67A1B78B"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664.58</w:t>
                        </w:r>
                      </w:p>
                    </w:tc>
                    <w:tc>
                      <w:tcPr>
                        <w:tcW w:w="1105" w:type="dxa"/>
                        <w:tcBorders>
                          <w:top w:val="nil"/>
                          <w:left w:val="nil"/>
                          <w:bottom w:val="nil"/>
                          <w:right w:val="single" w:sz="6" w:space="0" w:color="auto"/>
                        </w:tcBorders>
                        <w:shd w:val="clear" w:color="auto" w:fill="auto"/>
                        <w:hideMark/>
                      </w:tcPr>
                      <w:p w14:paraId="420B456F" w14:textId="77777777" w:rsidR="00D623B0" w:rsidRPr="00CB0240" w:rsidRDefault="00D623B0" w:rsidP="00D623B0">
                        <w:pPr>
                          <w:rPr>
                            <w:rFonts w:ascii="Calibri" w:hAnsi="Calibri" w:cs="Calibri"/>
                            <w:lang w:eastAsia="en-GB"/>
                          </w:rPr>
                        </w:pPr>
                        <w:r w:rsidRPr="00CB0240">
                          <w:rPr>
                            <w:rFonts w:ascii="Calibri" w:hAnsi="Calibri" w:cs="Calibri"/>
                          </w:rPr>
                          <w:t>1,702.10</w:t>
                        </w:r>
                      </w:p>
                    </w:tc>
                    <w:tc>
                      <w:tcPr>
                        <w:tcW w:w="1087" w:type="dxa"/>
                        <w:tcBorders>
                          <w:top w:val="nil"/>
                          <w:left w:val="nil"/>
                          <w:bottom w:val="nil"/>
                          <w:right w:val="single" w:sz="6" w:space="0" w:color="auto"/>
                        </w:tcBorders>
                        <w:shd w:val="clear" w:color="auto" w:fill="auto"/>
                        <w:hideMark/>
                      </w:tcPr>
                      <w:p w14:paraId="457397CE" w14:textId="77777777" w:rsidR="00D623B0" w:rsidRPr="00CB0240" w:rsidRDefault="00D623B0" w:rsidP="00D623B0">
                        <w:pPr>
                          <w:rPr>
                            <w:rFonts w:ascii="Calibri" w:hAnsi="Calibri" w:cs="Calibri"/>
                            <w:lang w:eastAsia="en-GB"/>
                          </w:rPr>
                        </w:pPr>
                        <w:r w:rsidRPr="00CB0240">
                          <w:rPr>
                            <w:rFonts w:ascii="Calibri" w:hAnsi="Calibri" w:cs="Calibri"/>
                          </w:rPr>
                          <w:t>2,127.63</w:t>
                        </w:r>
                      </w:p>
                    </w:tc>
                  </w:tr>
                  <w:tr w:rsidR="00D623B0" w:rsidRPr="00205F13" w14:paraId="425C9BC3" w14:textId="77777777" w:rsidTr="008D1AEE">
                    <w:trPr>
                      <w:trHeight w:val="73"/>
                    </w:trPr>
                    <w:tc>
                      <w:tcPr>
                        <w:tcW w:w="827" w:type="dxa"/>
                        <w:tcBorders>
                          <w:top w:val="nil"/>
                          <w:left w:val="single" w:sz="6" w:space="0" w:color="auto"/>
                          <w:bottom w:val="single" w:sz="4" w:space="0" w:color="auto"/>
                          <w:right w:val="single" w:sz="6" w:space="0" w:color="auto"/>
                        </w:tcBorders>
                        <w:shd w:val="clear" w:color="auto" w:fill="auto"/>
                      </w:tcPr>
                      <w:p w14:paraId="7C2B2152" w14:textId="77777777" w:rsidR="00D623B0" w:rsidRPr="00CB0240" w:rsidRDefault="00D623B0" w:rsidP="00D623B0">
                        <w:pPr>
                          <w:textAlignment w:val="baseline"/>
                          <w:rPr>
                            <w:rFonts w:ascii="Calibri" w:hAnsi="Calibri" w:cs="Calibri"/>
                            <w:lang w:eastAsia="en-GB"/>
                          </w:rPr>
                        </w:pPr>
                      </w:p>
                    </w:tc>
                    <w:tc>
                      <w:tcPr>
                        <w:tcW w:w="817" w:type="dxa"/>
                        <w:tcBorders>
                          <w:top w:val="nil"/>
                          <w:left w:val="nil"/>
                          <w:bottom w:val="single" w:sz="4" w:space="0" w:color="auto"/>
                          <w:right w:val="single" w:sz="6" w:space="0" w:color="auto"/>
                        </w:tcBorders>
                        <w:shd w:val="clear" w:color="auto" w:fill="auto"/>
                      </w:tcPr>
                      <w:p w14:paraId="1DAA4A4A" w14:textId="77777777" w:rsidR="00D623B0" w:rsidRPr="00CB0240" w:rsidRDefault="00D623B0" w:rsidP="00D623B0">
                        <w:pPr>
                          <w:jc w:val="center"/>
                          <w:textAlignment w:val="baseline"/>
                          <w:rPr>
                            <w:rFonts w:ascii="Calibri" w:hAnsi="Calibri" w:cs="Calibri"/>
                            <w:lang w:eastAsia="en-GB"/>
                          </w:rPr>
                        </w:pPr>
                      </w:p>
                    </w:tc>
                    <w:tc>
                      <w:tcPr>
                        <w:tcW w:w="643" w:type="dxa"/>
                        <w:tcBorders>
                          <w:top w:val="nil"/>
                          <w:left w:val="nil"/>
                          <w:bottom w:val="single" w:sz="4" w:space="0" w:color="auto"/>
                          <w:right w:val="single" w:sz="6" w:space="0" w:color="auto"/>
                        </w:tcBorders>
                        <w:shd w:val="clear" w:color="auto" w:fill="auto"/>
                      </w:tcPr>
                      <w:p w14:paraId="28F0CA55" w14:textId="77777777" w:rsidR="00D623B0" w:rsidRPr="00CB0240" w:rsidRDefault="00D623B0" w:rsidP="00D623B0">
                        <w:pPr>
                          <w:textAlignment w:val="baseline"/>
                          <w:rPr>
                            <w:rFonts w:ascii="Calibri" w:hAnsi="Calibri" w:cs="Calibri"/>
                            <w:lang w:eastAsia="en-GB"/>
                          </w:rPr>
                        </w:pPr>
                      </w:p>
                    </w:tc>
                    <w:tc>
                      <w:tcPr>
                        <w:tcW w:w="1059" w:type="dxa"/>
                        <w:tcBorders>
                          <w:top w:val="nil"/>
                          <w:left w:val="nil"/>
                          <w:bottom w:val="single" w:sz="4" w:space="0" w:color="auto"/>
                          <w:right w:val="single" w:sz="6" w:space="0" w:color="auto"/>
                        </w:tcBorders>
                        <w:shd w:val="clear" w:color="auto" w:fill="auto"/>
                      </w:tcPr>
                      <w:p w14:paraId="388EE35D" w14:textId="77777777" w:rsidR="00D623B0" w:rsidRPr="00CB0240" w:rsidRDefault="00D623B0" w:rsidP="00D623B0">
                        <w:pPr>
                          <w:jc w:val="center"/>
                          <w:textAlignment w:val="baseline"/>
                          <w:rPr>
                            <w:rFonts w:ascii="Calibri" w:hAnsi="Calibri" w:cs="Calibri"/>
                            <w:lang w:eastAsia="en-GB"/>
                          </w:rPr>
                        </w:pPr>
                      </w:p>
                    </w:tc>
                    <w:tc>
                      <w:tcPr>
                        <w:tcW w:w="642" w:type="dxa"/>
                        <w:tcBorders>
                          <w:top w:val="nil"/>
                          <w:left w:val="nil"/>
                          <w:bottom w:val="single" w:sz="4" w:space="0" w:color="auto"/>
                          <w:right w:val="single" w:sz="6" w:space="0" w:color="auto"/>
                        </w:tcBorders>
                        <w:shd w:val="clear" w:color="auto" w:fill="auto"/>
                      </w:tcPr>
                      <w:p w14:paraId="5CB5415F" w14:textId="77777777" w:rsidR="00D623B0" w:rsidRPr="00CB0240" w:rsidRDefault="00D623B0" w:rsidP="00D623B0">
                        <w:pPr>
                          <w:jc w:val="center"/>
                          <w:textAlignment w:val="baseline"/>
                          <w:rPr>
                            <w:rFonts w:ascii="Calibri" w:hAnsi="Calibri" w:cs="Calibri"/>
                            <w:lang w:eastAsia="en-GB"/>
                          </w:rPr>
                        </w:pPr>
                      </w:p>
                    </w:tc>
                    <w:tc>
                      <w:tcPr>
                        <w:tcW w:w="717" w:type="dxa"/>
                        <w:tcBorders>
                          <w:top w:val="nil"/>
                          <w:left w:val="nil"/>
                          <w:bottom w:val="single" w:sz="4" w:space="0" w:color="auto"/>
                          <w:right w:val="single" w:sz="6" w:space="0" w:color="auto"/>
                        </w:tcBorders>
                        <w:shd w:val="clear" w:color="auto" w:fill="auto"/>
                      </w:tcPr>
                      <w:p w14:paraId="3099CA81" w14:textId="77777777" w:rsidR="00D623B0" w:rsidRPr="00CB0240" w:rsidRDefault="00D623B0" w:rsidP="00D623B0">
                        <w:pPr>
                          <w:jc w:val="center"/>
                          <w:textAlignment w:val="baseline"/>
                          <w:rPr>
                            <w:rFonts w:ascii="Calibri" w:hAnsi="Calibri" w:cs="Calibri"/>
                            <w:lang w:eastAsia="en-GB"/>
                          </w:rPr>
                        </w:pPr>
                      </w:p>
                    </w:tc>
                    <w:tc>
                      <w:tcPr>
                        <w:tcW w:w="1109" w:type="dxa"/>
                        <w:tcBorders>
                          <w:top w:val="nil"/>
                          <w:left w:val="nil"/>
                          <w:bottom w:val="single" w:sz="4" w:space="0" w:color="auto"/>
                          <w:right w:val="single" w:sz="6" w:space="0" w:color="auto"/>
                        </w:tcBorders>
                        <w:shd w:val="clear" w:color="auto" w:fill="auto"/>
                      </w:tcPr>
                      <w:p w14:paraId="16FA8D69" w14:textId="77777777" w:rsidR="00D623B0" w:rsidRPr="00CB0240" w:rsidRDefault="00D623B0" w:rsidP="00D623B0">
                        <w:pPr>
                          <w:jc w:val="center"/>
                          <w:textAlignment w:val="baseline"/>
                          <w:rPr>
                            <w:rFonts w:ascii="Calibri" w:hAnsi="Calibri" w:cs="Calibri"/>
                            <w:lang w:eastAsia="en-GB"/>
                          </w:rPr>
                        </w:pPr>
                      </w:p>
                    </w:tc>
                    <w:tc>
                      <w:tcPr>
                        <w:tcW w:w="921" w:type="dxa"/>
                        <w:tcBorders>
                          <w:top w:val="nil"/>
                          <w:left w:val="nil"/>
                          <w:bottom w:val="single" w:sz="4" w:space="0" w:color="auto"/>
                          <w:right w:val="single" w:sz="6" w:space="0" w:color="auto"/>
                        </w:tcBorders>
                        <w:shd w:val="clear" w:color="auto" w:fill="auto"/>
                      </w:tcPr>
                      <w:p w14:paraId="250FA0C1" w14:textId="77777777" w:rsidR="00D623B0" w:rsidRPr="00CB0240" w:rsidRDefault="00D623B0" w:rsidP="00D623B0">
                        <w:pPr>
                          <w:jc w:val="center"/>
                          <w:textAlignment w:val="baseline"/>
                          <w:rPr>
                            <w:rFonts w:ascii="Calibri" w:hAnsi="Calibri" w:cs="Calibri"/>
                            <w:lang w:eastAsia="en-GB"/>
                          </w:rPr>
                        </w:pPr>
                      </w:p>
                    </w:tc>
                    <w:tc>
                      <w:tcPr>
                        <w:tcW w:w="1382" w:type="dxa"/>
                        <w:tcBorders>
                          <w:top w:val="nil"/>
                          <w:left w:val="nil"/>
                          <w:bottom w:val="single" w:sz="4" w:space="0" w:color="auto"/>
                          <w:right w:val="single" w:sz="6" w:space="0" w:color="auto"/>
                        </w:tcBorders>
                        <w:shd w:val="clear" w:color="auto" w:fill="auto"/>
                      </w:tcPr>
                      <w:p w14:paraId="6396DB03" w14:textId="77777777" w:rsidR="00D623B0" w:rsidRPr="00CB0240" w:rsidRDefault="00D623B0" w:rsidP="00D623B0">
                        <w:pPr>
                          <w:jc w:val="center"/>
                          <w:textAlignment w:val="baseline"/>
                          <w:rPr>
                            <w:rFonts w:ascii="Calibri" w:hAnsi="Calibri" w:cs="Calibri"/>
                            <w:lang w:eastAsia="en-GB"/>
                          </w:rPr>
                        </w:pPr>
                      </w:p>
                    </w:tc>
                    <w:tc>
                      <w:tcPr>
                        <w:tcW w:w="1105" w:type="dxa"/>
                        <w:tcBorders>
                          <w:top w:val="nil"/>
                          <w:left w:val="nil"/>
                          <w:bottom w:val="single" w:sz="4" w:space="0" w:color="auto"/>
                          <w:right w:val="single" w:sz="6" w:space="0" w:color="auto"/>
                        </w:tcBorders>
                        <w:shd w:val="clear" w:color="auto" w:fill="auto"/>
                      </w:tcPr>
                      <w:p w14:paraId="2D5CE632" w14:textId="77777777" w:rsidR="00D623B0" w:rsidRPr="00CB0240" w:rsidRDefault="00D623B0" w:rsidP="00D623B0">
                        <w:pPr>
                          <w:jc w:val="center"/>
                          <w:textAlignment w:val="baseline"/>
                          <w:rPr>
                            <w:rFonts w:ascii="Calibri" w:hAnsi="Calibri" w:cs="Calibri"/>
                            <w:lang w:eastAsia="en-GB"/>
                          </w:rPr>
                        </w:pPr>
                      </w:p>
                    </w:tc>
                    <w:tc>
                      <w:tcPr>
                        <w:tcW w:w="1087" w:type="dxa"/>
                        <w:tcBorders>
                          <w:top w:val="nil"/>
                          <w:left w:val="nil"/>
                          <w:bottom w:val="single" w:sz="4" w:space="0" w:color="auto"/>
                          <w:right w:val="single" w:sz="6" w:space="0" w:color="auto"/>
                        </w:tcBorders>
                        <w:shd w:val="clear" w:color="auto" w:fill="auto"/>
                      </w:tcPr>
                      <w:p w14:paraId="5FF7D96A" w14:textId="77777777" w:rsidR="00D623B0" w:rsidRPr="00CB0240" w:rsidRDefault="00D623B0" w:rsidP="00D623B0">
                        <w:pPr>
                          <w:jc w:val="center"/>
                          <w:textAlignment w:val="baseline"/>
                          <w:rPr>
                            <w:rFonts w:ascii="Calibri" w:hAnsi="Calibri" w:cs="Calibri"/>
                            <w:lang w:eastAsia="en-GB"/>
                          </w:rPr>
                        </w:pPr>
                      </w:p>
                    </w:tc>
                  </w:tr>
                  <w:tr w:rsidR="00D623B0" w:rsidRPr="00205F13" w14:paraId="5771BBF3" w14:textId="77777777" w:rsidTr="008D1AEE">
                    <w:trPr>
                      <w:trHeight w:val="1946"/>
                    </w:trPr>
                    <w:tc>
                      <w:tcPr>
                        <w:tcW w:w="827" w:type="dxa"/>
                        <w:tcBorders>
                          <w:top w:val="single" w:sz="4" w:space="0" w:color="auto"/>
                          <w:left w:val="single" w:sz="4" w:space="0" w:color="auto"/>
                          <w:bottom w:val="single" w:sz="4" w:space="0" w:color="auto"/>
                          <w:right w:val="single" w:sz="4" w:space="0" w:color="auto"/>
                        </w:tcBorders>
                        <w:shd w:val="clear" w:color="auto" w:fill="auto"/>
                      </w:tcPr>
                      <w:p w14:paraId="75D06306"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Research Co-I</w:t>
                        </w:r>
                      </w:p>
                    </w:tc>
                    <w:tc>
                      <w:tcPr>
                        <w:tcW w:w="817" w:type="dxa"/>
                        <w:tcBorders>
                          <w:top w:val="single" w:sz="4" w:space="0" w:color="auto"/>
                          <w:left w:val="single" w:sz="4" w:space="0" w:color="auto"/>
                          <w:bottom w:val="single" w:sz="4" w:space="0" w:color="auto"/>
                          <w:right w:val="single" w:sz="4" w:space="0" w:color="auto"/>
                        </w:tcBorders>
                        <w:shd w:val="clear" w:color="auto" w:fill="auto"/>
                      </w:tcPr>
                      <w:p w14:paraId="5673DF8E"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Postdoctoral RA</w:t>
                        </w:r>
                      </w:p>
                    </w:tc>
                    <w:tc>
                      <w:tcPr>
                        <w:tcW w:w="643" w:type="dxa"/>
                        <w:tcBorders>
                          <w:top w:val="single" w:sz="4" w:space="0" w:color="auto"/>
                          <w:left w:val="single" w:sz="4" w:space="0" w:color="auto"/>
                          <w:bottom w:val="single" w:sz="4" w:space="0" w:color="auto"/>
                          <w:right w:val="single" w:sz="4" w:space="0" w:color="auto"/>
                        </w:tcBorders>
                        <w:shd w:val="clear" w:color="auto" w:fill="auto"/>
                      </w:tcPr>
                      <w:p w14:paraId="36542686"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1 Sept 2019</w:t>
                        </w:r>
                      </w:p>
                    </w:tc>
                    <w:tc>
                      <w:tcPr>
                        <w:tcW w:w="1059" w:type="dxa"/>
                        <w:tcBorders>
                          <w:top w:val="single" w:sz="4" w:space="0" w:color="auto"/>
                          <w:left w:val="single" w:sz="4" w:space="0" w:color="auto"/>
                          <w:bottom w:val="single" w:sz="4" w:space="0" w:color="auto"/>
                          <w:right w:val="single" w:sz="4" w:space="0" w:color="auto"/>
                        </w:tcBorders>
                        <w:shd w:val="clear" w:color="auto" w:fill="auto"/>
                      </w:tcPr>
                      <w:p w14:paraId="5556B7A6"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6 months</w:t>
                        </w:r>
                      </w:p>
                    </w:tc>
                    <w:tc>
                      <w:tcPr>
                        <w:tcW w:w="642" w:type="dxa"/>
                        <w:tcBorders>
                          <w:top w:val="single" w:sz="4" w:space="0" w:color="auto"/>
                          <w:left w:val="single" w:sz="4" w:space="0" w:color="auto"/>
                          <w:bottom w:val="single" w:sz="4" w:space="0" w:color="auto"/>
                          <w:right w:val="single" w:sz="4" w:space="0" w:color="auto"/>
                        </w:tcBorders>
                        <w:shd w:val="clear" w:color="auto" w:fill="auto"/>
                      </w:tcPr>
                      <w:p w14:paraId="7AD03464"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35</w:t>
                        </w:r>
                      </w:p>
                    </w:tc>
                    <w:tc>
                      <w:tcPr>
                        <w:tcW w:w="717" w:type="dxa"/>
                        <w:tcBorders>
                          <w:top w:val="single" w:sz="4" w:space="0" w:color="auto"/>
                          <w:left w:val="single" w:sz="4" w:space="0" w:color="auto"/>
                          <w:bottom w:val="single" w:sz="4" w:space="0" w:color="auto"/>
                          <w:right w:val="single" w:sz="4" w:space="0" w:color="auto"/>
                        </w:tcBorders>
                        <w:shd w:val="clear" w:color="auto" w:fill="auto"/>
                      </w:tcPr>
                      <w:p w14:paraId="2076DF69"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5B.33</w:t>
                        </w:r>
                      </w:p>
                    </w:tc>
                    <w:tc>
                      <w:tcPr>
                        <w:tcW w:w="1109" w:type="dxa"/>
                        <w:tcBorders>
                          <w:top w:val="single" w:sz="4" w:space="0" w:color="auto"/>
                          <w:left w:val="single" w:sz="4" w:space="0" w:color="auto"/>
                          <w:bottom w:val="single" w:sz="4" w:space="0" w:color="auto"/>
                          <w:right w:val="single" w:sz="4" w:space="0" w:color="auto"/>
                        </w:tcBorders>
                        <w:shd w:val="clear" w:color="auto" w:fill="auto"/>
                      </w:tcPr>
                      <w:p w14:paraId="0B657506" w14:textId="77777777" w:rsidR="00D623B0" w:rsidRPr="00CB0240" w:rsidRDefault="00D623B0" w:rsidP="00D623B0">
                        <w:pPr>
                          <w:jc w:val="center"/>
                          <w:textAlignment w:val="baseline"/>
                          <w:rPr>
                            <w:rFonts w:ascii="Calibri" w:hAnsi="Calibri" w:cs="Calibri"/>
                            <w:lang w:eastAsia="en-GB"/>
                          </w:rPr>
                        </w:pPr>
                        <w:r w:rsidRPr="00CB0240">
                          <w:rPr>
                            <w:rFonts w:ascii="Calibri" w:hAnsi="Calibri" w:cs="Calibri"/>
                            <w:lang w:eastAsia="en-GB"/>
                          </w:rPr>
                          <w:t>1.08.2019</w:t>
                        </w:r>
                      </w:p>
                    </w:tc>
                    <w:tc>
                      <w:tcPr>
                        <w:tcW w:w="921" w:type="dxa"/>
                        <w:tcBorders>
                          <w:top w:val="single" w:sz="4" w:space="0" w:color="auto"/>
                          <w:left w:val="single" w:sz="4" w:space="0" w:color="auto"/>
                          <w:bottom w:val="single" w:sz="4" w:space="0" w:color="auto"/>
                          <w:right w:val="single" w:sz="4" w:space="0" w:color="auto"/>
                        </w:tcBorders>
                        <w:shd w:val="clear" w:color="auto" w:fill="auto"/>
                      </w:tcPr>
                      <w:p w14:paraId="4E470B4B" w14:textId="77777777" w:rsidR="00D623B0" w:rsidRPr="00CB0240" w:rsidRDefault="00D623B0" w:rsidP="00D623B0">
                        <w:pPr>
                          <w:rPr>
                            <w:rFonts w:ascii="Calibri" w:hAnsi="Calibri" w:cs="Calibri"/>
                          </w:rPr>
                        </w:pPr>
                        <w:r w:rsidRPr="00CB0240">
                          <w:rPr>
                            <w:rFonts w:ascii="Calibri" w:hAnsi="Calibri" w:cs="Calibri"/>
                          </w:rPr>
                          <w:t>£36,261</w:t>
                        </w:r>
                      </w:p>
                      <w:p w14:paraId="16892B38" w14:textId="77777777" w:rsidR="00D623B0" w:rsidRPr="00CB0240" w:rsidRDefault="00D623B0" w:rsidP="00D623B0">
                        <w:pPr>
                          <w:jc w:val="center"/>
                          <w:textAlignment w:val="baseline"/>
                          <w:rPr>
                            <w:rFonts w:ascii="Calibri" w:hAnsi="Calibri" w:cs="Calibri"/>
                            <w:lang w:eastAsia="en-GB"/>
                          </w:rPr>
                        </w:pPr>
                      </w:p>
                    </w:tc>
                    <w:tc>
                      <w:tcPr>
                        <w:tcW w:w="1382" w:type="dxa"/>
                        <w:tcBorders>
                          <w:top w:val="single" w:sz="4" w:space="0" w:color="auto"/>
                          <w:left w:val="single" w:sz="4" w:space="0" w:color="auto"/>
                          <w:bottom w:val="single" w:sz="4" w:space="0" w:color="auto"/>
                          <w:right w:val="single" w:sz="4" w:space="0" w:color="auto"/>
                        </w:tcBorders>
                        <w:shd w:val="clear" w:color="auto" w:fill="auto"/>
                      </w:tcPr>
                      <w:p w14:paraId="274BB732" w14:textId="77777777" w:rsidR="00D623B0" w:rsidRPr="00CB0240" w:rsidRDefault="00D623B0" w:rsidP="00D623B0">
                        <w:pPr>
                          <w:rPr>
                            <w:rFonts w:ascii="Calibri" w:hAnsi="Calibri" w:cs="Calibri"/>
                            <w:lang w:eastAsia="en-GB"/>
                          </w:rPr>
                        </w:pPr>
                        <w:r w:rsidRPr="00CB0240">
                          <w:rPr>
                            <w:rFonts w:ascii="Calibri" w:hAnsi="Calibri" w:cs="Calibri"/>
                            <w:lang w:eastAsia="en-GB"/>
                          </w:rPr>
                          <w:t>1999.83</w:t>
                        </w: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1EBFC751" w14:textId="77777777" w:rsidR="00D623B0" w:rsidRPr="00CB0240" w:rsidRDefault="00D623B0" w:rsidP="00D623B0">
                        <w:pPr>
                          <w:rPr>
                            <w:rFonts w:ascii="Calibri" w:hAnsi="Calibri" w:cs="Calibri"/>
                          </w:rPr>
                        </w:pPr>
                        <w:r w:rsidRPr="00CB0240">
                          <w:rPr>
                            <w:rFonts w:ascii="Calibri" w:hAnsi="Calibri" w:cs="Calibri"/>
                          </w:rPr>
                          <w:t>6813.27</w:t>
                        </w:r>
                      </w:p>
                      <w:p w14:paraId="3E4E3336" w14:textId="77777777" w:rsidR="00D623B0" w:rsidRPr="00CB0240" w:rsidRDefault="00D623B0" w:rsidP="00D623B0">
                        <w:pPr>
                          <w:jc w:val="center"/>
                          <w:textAlignment w:val="baseline"/>
                          <w:rPr>
                            <w:rFonts w:ascii="Calibri" w:hAnsi="Calibri" w:cs="Calibri"/>
                            <w:lang w:eastAsia="en-GB"/>
                          </w:rPr>
                        </w:pPr>
                      </w:p>
                    </w:tc>
                    <w:tc>
                      <w:tcPr>
                        <w:tcW w:w="1087" w:type="dxa"/>
                        <w:tcBorders>
                          <w:top w:val="single" w:sz="4" w:space="0" w:color="auto"/>
                          <w:left w:val="single" w:sz="4" w:space="0" w:color="auto"/>
                          <w:bottom w:val="single" w:sz="4" w:space="0" w:color="auto"/>
                          <w:right w:val="single" w:sz="4" w:space="0" w:color="auto"/>
                        </w:tcBorders>
                        <w:shd w:val="clear" w:color="auto" w:fill="auto"/>
                      </w:tcPr>
                      <w:p w14:paraId="590F6EB7" w14:textId="77777777" w:rsidR="00D623B0" w:rsidRPr="00CB0240" w:rsidRDefault="00D623B0" w:rsidP="00D623B0">
                        <w:pPr>
                          <w:rPr>
                            <w:rFonts w:ascii="Calibri" w:hAnsi="Calibri" w:cs="Calibri"/>
                          </w:rPr>
                        </w:pPr>
                        <w:r w:rsidRPr="00CB0240">
                          <w:rPr>
                            <w:rFonts w:ascii="Calibri" w:hAnsi="Calibri" w:cs="Calibri"/>
                          </w:rPr>
                          <w:t>8,516.59</w:t>
                        </w:r>
                      </w:p>
                      <w:p w14:paraId="401742FD" w14:textId="77777777" w:rsidR="00D623B0" w:rsidRPr="00CB0240" w:rsidRDefault="00D623B0" w:rsidP="00D623B0">
                        <w:pPr>
                          <w:jc w:val="center"/>
                          <w:textAlignment w:val="baseline"/>
                          <w:rPr>
                            <w:rFonts w:ascii="Calibri" w:hAnsi="Calibri" w:cs="Calibri"/>
                            <w:lang w:eastAsia="en-GB"/>
                          </w:rPr>
                        </w:pPr>
                      </w:p>
                    </w:tc>
                  </w:tr>
                </w:tbl>
                <w:p w14:paraId="3D1178CA" w14:textId="77777777" w:rsidR="004751A6" w:rsidRPr="00205F13" w:rsidRDefault="004751A6" w:rsidP="004751A6">
                  <w:pPr>
                    <w:jc w:val="center"/>
                    <w:textAlignment w:val="baseline"/>
                    <w:rPr>
                      <w:rFonts w:cstheme="minorHAnsi"/>
                      <w:lang w:eastAsia="en-GB"/>
                    </w:rPr>
                  </w:pPr>
                </w:p>
                <w:p w14:paraId="6253A324" w14:textId="1F924179" w:rsidR="004751A6" w:rsidRDefault="004751A6" w:rsidP="004751A6">
                  <w:pPr>
                    <w:textAlignment w:val="baseline"/>
                  </w:pPr>
                  <w:r>
                    <w:t xml:space="preserve">*Please note you are able to claim for RA time and </w:t>
                  </w:r>
                  <w:r w:rsidR="008B69B7">
                    <w:t xml:space="preserve">RA </w:t>
                  </w:r>
                  <w:r>
                    <w:t>relevant FTE related costs, PI/Co-I time and other non-staff costs</w:t>
                  </w:r>
                  <w:r w:rsidR="002E557F">
                    <w:t xml:space="preserve">. You are not able to claim for </w:t>
                  </w:r>
                  <w:r>
                    <w:t>FTE related costs attributed to PI/Co-I time.</w:t>
                  </w:r>
                </w:p>
                <w:p w14:paraId="3DA67A0A" w14:textId="77777777" w:rsidR="004751A6" w:rsidRPr="00205F13" w:rsidRDefault="004751A6" w:rsidP="004751A6">
                  <w:pPr>
                    <w:textAlignment w:val="baseline"/>
                    <w:rPr>
                      <w:rFonts w:cstheme="minorHAnsi"/>
                      <w:lang w:eastAsia="en-GB"/>
                    </w:rPr>
                  </w:pPr>
                </w:p>
              </w:tc>
              <w:tc>
                <w:tcPr>
                  <w:tcW w:w="117" w:type="dxa"/>
                  <w:tcBorders>
                    <w:top w:val="nil"/>
                    <w:left w:val="nil"/>
                    <w:bottom w:val="nil"/>
                    <w:right w:val="nil"/>
                  </w:tcBorders>
                  <w:shd w:val="clear" w:color="auto" w:fill="auto"/>
                  <w:hideMark/>
                </w:tcPr>
                <w:p w14:paraId="36A4A2EE" w14:textId="77777777" w:rsidR="004751A6" w:rsidRPr="00205F13" w:rsidRDefault="004751A6" w:rsidP="004751A6">
                  <w:pPr>
                    <w:jc w:val="center"/>
                    <w:textAlignment w:val="baseline"/>
                    <w:rPr>
                      <w:rFonts w:cstheme="minorHAnsi"/>
                      <w:lang w:eastAsia="en-GB"/>
                    </w:rPr>
                  </w:pPr>
                </w:p>
              </w:tc>
            </w:tr>
          </w:tbl>
          <w:p w14:paraId="0B47D372" w14:textId="1BA0A9F6" w:rsidR="004751A6" w:rsidRPr="008F147E" w:rsidRDefault="004751A6" w:rsidP="005F3E42">
            <w:pPr>
              <w:pStyle w:val="Allcaps"/>
              <w:rPr>
                <w:b/>
                <w:sz w:val="18"/>
                <w:szCs w:val="18"/>
              </w:rPr>
            </w:pPr>
          </w:p>
        </w:tc>
      </w:tr>
    </w:tbl>
    <w:p w14:paraId="7F88458A" w14:textId="77777777" w:rsidR="004751A6" w:rsidRDefault="004751A6" w:rsidP="000B2082">
      <w:pPr>
        <w:textAlignment w:val="baseline"/>
        <w:rPr>
          <w:rFonts w:cstheme="minorHAnsi"/>
          <w:b/>
          <w:bCs/>
          <w:lang w:val="en-US" w:eastAsia="en-GB"/>
        </w:rPr>
      </w:pPr>
    </w:p>
    <w:p w14:paraId="3BD8F603" w14:textId="77777777" w:rsidR="00A82B79" w:rsidRPr="00205F13" w:rsidRDefault="00A82B79" w:rsidP="000B2082">
      <w:pPr>
        <w:textAlignment w:val="baseline"/>
        <w:rPr>
          <w:rFonts w:cstheme="minorHAnsi"/>
          <w:lang w:eastAsia="en-GB"/>
        </w:rPr>
      </w:pPr>
    </w:p>
    <w:p w14:paraId="00046C6C" w14:textId="408E8211" w:rsidR="006A7A92" w:rsidRPr="00205F13" w:rsidRDefault="000B2082" w:rsidP="004751A6">
      <w:pPr>
        <w:textAlignment w:val="baseline"/>
        <w:rPr>
          <w:rFonts w:cstheme="minorHAnsi"/>
          <w:lang w:eastAsia="en-GB"/>
        </w:rPr>
      </w:pPr>
      <w:r w:rsidRPr="00205F13">
        <w:rPr>
          <w:rFonts w:cstheme="minorHAnsi"/>
          <w:lang w:eastAsia="en-GB"/>
        </w:rPr>
        <w:t> </w:t>
      </w:r>
      <w:r w:rsidR="006A7A92" w:rsidRPr="00205F13">
        <w:rPr>
          <w:rFonts w:cstheme="minorHAnsi"/>
          <w:b/>
          <w:bCs/>
          <w:lang w:eastAsia="en-GB"/>
        </w:rPr>
        <w:t>Further Information</w:t>
      </w:r>
      <w:r w:rsidR="006A7A92" w:rsidRPr="00205F13">
        <w:rPr>
          <w:rFonts w:cstheme="minorHAnsi"/>
          <w:lang w:eastAsia="en-GB"/>
        </w:rPr>
        <w:t> </w:t>
      </w:r>
    </w:p>
    <w:p w14:paraId="44C01A11" w14:textId="77777777" w:rsidR="006A7A92" w:rsidRPr="00205F13" w:rsidRDefault="006A7A92" w:rsidP="006A7A92">
      <w:pPr>
        <w:jc w:val="both"/>
        <w:textAlignment w:val="baseline"/>
        <w:rPr>
          <w:rFonts w:cstheme="minorHAnsi"/>
          <w:lang w:eastAsia="en-GB"/>
        </w:rPr>
      </w:pPr>
      <w:r w:rsidRPr="00205F13">
        <w:rPr>
          <w:rFonts w:cstheme="minorHAnsi"/>
          <w:lang w:eastAsia="en-GB"/>
        </w:rPr>
        <w:t> </w:t>
      </w:r>
    </w:p>
    <w:p w14:paraId="18B4C5D0" w14:textId="77777777" w:rsidR="006A7A92" w:rsidRPr="00205F13" w:rsidRDefault="006A7A92" w:rsidP="006A7A92">
      <w:pPr>
        <w:jc w:val="both"/>
        <w:textAlignment w:val="baseline"/>
        <w:rPr>
          <w:rFonts w:cstheme="minorHAnsi"/>
          <w:lang w:eastAsia="en-GB"/>
        </w:rPr>
      </w:pPr>
      <w:r w:rsidRPr="00205F13">
        <w:rPr>
          <w:rFonts w:cstheme="minorHAnsi"/>
          <w:lang w:eastAsia="en-GB"/>
        </w:rPr>
        <w:t xml:space="preserve">If you have any further questions regarding this call for proposals, please contact </w:t>
      </w:r>
      <w:hyperlink r:id="rId12" w:history="1">
        <w:r w:rsidRPr="00205F13">
          <w:rPr>
            <w:rStyle w:val="Hyperlink"/>
            <w:rFonts w:cstheme="minorHAnsi"/>
            <w:lang w:eastAsia="en-GB"/>
          </w:rPr>
          <w:t>notequal@ncl.ac.uk</w:t>
        </w:r>
      </w:hyperlink>
      <w:r w:rsidRPr="00205F13">
        <w:rPr>
          <w:rFonts w:cstheme="minorHAnsi"/>
          <w:lang w:eastAsia="en-GB"/>
        </w:rPr>
        <w:t xml:space="preserve"> or Kate Kelly (Not Equal Project Manager) on 0191 2088268.</w:t>
      </w:r>
    </w:p>
    <w:p w14:paraId="6A157069" w14:textId="77777777" w:rsidR="000B2082" w:rsidRPr="00205F13" w:rsidRDefault="000B2082" w:rsidP="000B2082">
      <w:pPr>
        <w:rPr>
          <w:rFonts w:cstheme="minorHAnsi"/>
        </w:rPr>
      </w:pPr>
    </w:p>
    <w:p w14:paraId="538660A8" w14:textId="77777777" w:rsidR="000B2082" w:rsidRPr="00205F13" w:rsidRDefault="000B2082" w:rsidP="000B2082">
      <w:pPr>
        <w:textAlignment w:val="baseline"/>
        <w:rPr>
          <w:rFonts w:cstheme="minorHAnsi"/>
          <w:lang w:eastAsia="en-GB"/>
        </w:rPr>
      </w:pPr>
    </w:p>
    <w:p w14:paraId="6536F82D" w14:textId="77777777" w:rsidR="000B2082" w:rsidRPr="00205F13" w:rsidRDefault="000B2082" w:rsidP="000B2082">
      <w:pPr>
        <w:rPr>
          <w:rFonts w:cstheme="minorHAnsi"/>
        </w:rPr>
      </w:pPr>
    </w:p>
    <w:p w14:paraId="6BE7B207" w14:textId="77777777" w:rsidR="002578BA" w:rsidRPr="002578BA" w:rsidRDefault="002578BA" w:rsidP="002578BA"/>
    <w:p w14:paraId="32A5A18B" w14:textId="77777777" w:rsidR="002578BA" w:rsidRPr="002578BA" w:rsidRDefault="002578BA" w:rsidP="002578BA"/>
    <w:p w14:paraId="173313A9" w14:textId="77777777" w:rsidR="002578BA" w:rsidRPr="002578BA" w:rsidRDefault="002578BA" w:rsidP="002578BA"/>
    <w:p w14:paraId="1D85FCC9" w14:textId="77777777" w:rsidR="002578BA" w:rsidRPr="002578BA" w:rsidRDefault="002578BA" w:rsidP="002578BA"/>
    <w:p w14:paraId="476F0707" w14:textId="0C1F0E8E" w:rsidR="002578BA" w:rsidRPr="002578BA" w:rsidRDefault="002578BA" w:rsidP="002578BA"/>
    <w:p w14:paraId="096D609A" w14:textId="77777777" w:rsidR="002578BA" w:rsidRPr="002578BA" w:rsidRDefault="002578BA" w:rsidP="002578BA"/>
    <w:p w14:paraId="441FAB3E" w14:textId="77777777" w:rsidR="002578BA" w:rsidRPr="002578BA" w:rsidRDefault="002578BA" w:rsidP="002578BA"/>
    <w:p w14:paraId="0DF94550" w14:textId="77777777" w:rsidR="002578BA" w:rsidRPr="002578BA" w:rsidRDefault="002578BA" w:rsidP="002578BA"/>
    <w:p w14:paraId="2EE4D519" w14:textId="77777777" w:rsidR="00E13239" w:rsidRDefault="00E13239" w:rsidP="002578BA"/>
    <w:p w14:paraId="1BCFDB0E" w14:textId="77777777" w:rsidR="00E13239" w:rsidRPr="00E13239" w:rsidRDefault="00E13239" w:rsidP="00E13239"/>
    <w:p w14:paraId="101359B1" w14:textId="77777777" w:rsidR="00951898" w:rsidRPr="00E13239" w:rsidRDefault="00951898" w:rsidP="00E13239"/>
    <w:sectPr w:rsidR="00951898" w:rsidRPr="00E13239" w:rsidSect="00A34F85">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D2FDA" w14:textId="77777777" w:rsidR="006C77E2" w:rsidRDefault="006C77E2" w:rsidP="00D81FF4">
      <w:r>
        <w:separator/>
      </w:r>
    </w:p>
  </w:endnote>
  <w:endnote w:type="continuationSeparator" w:id="0">
    <w:p w14:paraId="77EAAD6E" w14:textId="77777777" w:rsidR="006C77E2" w:rsidRDefault="006C77E2" w:rsidP="00D81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BF661" w14:textId="77777777" w:rsidR="00E13239" w:rsidRDefault="00E132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E7E2A" w14:textId="77777777" w:rsidR="00A34F85" w:rsidRDefault="002578BA" w:rsidP="002578BA">
    <w:pPr>
      <w:pStyle w:val="Footer"/>
    </w:pPr>
    <w:r>
      <w:rPr>
        <w:noProof/>
        <w:lang w:eastAsia="en-GB"/>
      </w:rPr>
      <w:drawing>
        <wp:inline distT="0" distB="0" distL="0" distR="0" wp14:anchorId="1821065A" wp14:editId="45FD6F2E">
          <wp:extent cx="6645910" cy="843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645910" cy="843280"/>
                  </a:xfrm>
                  <a:prstGeom prst="rect">
                    <a:avLst/>
                  </a:prstGeom>
                </pic:spPr>
              </pic:pic>
            </a:graphicData>
          </a:graphic>
        </wp:inline>
      </w:drawing>
    </w:r>
    <w:r>
      <w:t xml:space="preserve">   </w:t>
    </w:r>
    <w:hyperlink r:id="rId2" w:history="1">
      <w:r w:rsidRPr="002578BA">
        <w:rPr>
          <w:rStyle w:val="Hyperlink"/>
          <w:color w:val="auto"/>
        </w:rPr>
        <w:t>https://not-equal.tech/</w:t>
      </w:r>
    </w:hyperlink>
    <w:r>
      <w:t xml:space="preserve">                                                                                                                                    </w:t>
    </w:r>
    <w:hyperlink r:id="rId3" w:history="1">
      <w:r w:rsidRPr="002578BA">
        <w:rPr>
          <w:rStyle w:val="Hyperlink"/>
        </w:rPr>
        <w:t>@</w:t>
      </w:r>
      <w:proofErr w:type="spellStart"/>
      <w:r w:rsidRPr="002578BA">
        <w:rPr>
          <w:rStyle w:val="Hyperlink"/>
        </w:rPr>
        <w:t>notequaltech</w:t>
      </w:r>
      <w:proofErr w:type="spellEnd"/>
    </w:hyperlink>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C6791" w14:textId="77777777" w:rsidR="00E13239" w:rsidRDefault="00E13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4F45E" w14:textId="77777777" w:rsidR="006C77E2" w:rsidRDefault="006C77E2" w:rsidP="00D81FF4">
      <w:r>
        <w:separator/>
      </w:r>
    </w:p>
  </w:footnote>
  <w:footnote w:type="continuationSeparator" w:id="0">
    <w:p w14:paraId="554C4F42" w14:textId="77777777" w:rsidR="006C77E2" w:rsidRDefault="006C77E2" w:rsidP="00D81F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69782" w14:textId="77777777" w:rsidR="00E13239" w:rsidRDefault="00E132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5E69F" w14:textId="77777777" w:rsidR="00E13239" w:rsidRDefault="00E132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9F5E9" w14:textId="77777777" w:rsidR="00E13239" w:rsidRDefault="00E132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07BA9"/>
    <w:multiLevelType w:val="hybridMultilevel"/>
    <w:tmpl w:val="CF125A7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6D503D"/>
    <w:multiLevelType w:val="multilevel"/>
    <w:tmpl w:val="D5EAF7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227F8"/>
    <w:multiLevelType w:val="hybridMultilevel"/>
    <w:tmpl w:val="25B63F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03FE7"/>
    <w:multiLevelType w:val="multilevel"/>
    <w:tmpl w:val="9AE272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E231AF"/>
    <w:multiLevelType w:val="multilevel"/>
    <w:tmpl w:val="87A428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A72B5"/>
    <w:multiLevelType w:val="hybridMultilevel"/>
    <w:tmpl w:val="112AC9F6"/>
    <w:lvl w:ilvl="0" w:tplc="22D0FDEC">
      <w:start w:val="1"/>
      <w:numFmt w:val="bullet"/>
      <w:pStyle w:val="BulletedList"/>
      <w:lvlText w:val=""/>
      <w:lvlJc w:val="left"/>
      <w:pPr>
        <w:tabs>
          <w:tab w:val="num" w:pos="288"/>
        </w:tabs>
        <w:ind w:left="432" w:hanging="288"/>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26467DE"/>
    <w:multiLevelType w:val="hybridMultilevel"/>
    <w:tmpl w:val="1848D1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074638"/>
    <w:multiLevelType w:val="multilevel"/>
    <w:tmpl w:val="3FDE73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115A0D"/>
    <w:multiLevelType w:val="hybridMultilevel"/>
    <w:tmpl w:val="116CD816"/>
    <w:lvl w:ilvl="0" w:tplc="84B69B0E">
      <w:start w:val="1"/>
      <w:numFmt w:val="decimal"/>
      <w:lvlText w:val="%1."/>
      <w:lvlJc w:val="left"/>
      <w:pPr>
        <w:ind w:left="720" w:hanging="360"/>
      </w:pPr>
      <w:rPr>
        <w:rFonts w:ascii="Arial" w:hAnsi="Arial" w:cs="Arial"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FF698E"/>
    <w:multiLevelType w:val="multilevel"/>
    <w:tmpl w:val="7C9292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B244BF"/>
    <w:multiLevelType w:val="multilevel"/>
    <w:tmpl w:val="2036090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5175E1"/>
    <w:multiLevelType w:val="hybridMultilevel"/>
    <w:tmpl w:val="25E89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9605DE"/>
    <w:multiLevelType w:val="hybridMultilevel"/>
    <w:tmpl w:val="A012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E168DB"/>
    <w:multiLevelType w:val="multilevel"/>
    <w:tmpl w:val="E8DE18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6E37DD"/>
    <w:multiLevelType w:val="multilevel"/>
    <w:tmpl w:val="91DE7E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E044B3"/>
    <w:multiLevelType w:val="hybridMultilevel"/>
    <w:tmpl w:val="A5D0A1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8D3E96"/>
    <w:multiLevelType w:val="multilevel"/>
    <w:tmpl w:val="79B69F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349BE"/>
    <w:multiLevelType w:val="multilevel"/>
    <w:tmpl w:val="6F241584"/>
    <w:lvl w:ilvl="0">
      <w:start w:val="7"/>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8"/>
  </w:num>
  <w:num w:numId="2">
    <w:abstractNumId w:val="7"/>
  </w:num>
  <w:num w:numId="3">
    <w:abstractNumId w:val="14"/>
  </w:num>
  <w:num w:numId="4">
    <w:abstractNumId w:val="3"/>
  </w:num>
  <w:num w:numId="5">
    <w:abstractNumId w:val="1"/>
  </w:num>
  <w:num w:numId="6">
    <w:abstractNumId w:val="16"/>
  </w:num>
  <w:num w:numId="7">
    <w:abstractNumId w:val="17"/>
  </w:num>
  <w:num w:numId="8">
    <w:abstractNumId w:val="10"/>
  </w:num>
  <w:num w:numId="9">
    <w:abstractNumId w:val="9"/>
  </w:num>
  <w:num w:numId="10">
    <w:abstractNumId w:val="13"/>
  </w:num>
  <w:num w:numId="11">
    <w:abstractNumId w:val="4"/>
  </w:num>
  <w:num w:numId="12">
    <w:abstractNumId w:val="5"/>
  </w:num>
  <w:num w:numId="13">
    <w:abstractNumId w:val="12"/>
  </w:num>
  <w:num w:numId="14">
    <w:abstractNumId w:val="2"/>
  </w:num>
  <w:num w:numId="15">
    <w:abstractNumId w:val="0"/>
  </w:num>
  <w:num w:numId="16">
    <w:abstractNumId w:val="11"/>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898"/>
    <w:rsid w:val="00010448"/>
    <w:rsid w:val="00010DE1"/>
    <w:rsid w:val="00034727"/>
    <w:rsid w:val="00053285"/>
    <w:rsid w:val="00092A88"/>
    <w:rsid w:val="000B2082"/>
    <w:rsid w:val="000B6E03"/>
    <w:rsid w:val="000D7B02"/>
    <w:rsid w:val="001050CA"/>
    <w:rsid w:val="0011122F"/>
    <w:rsid w:val="001A1E51"/>
    <w:rsid w:val="00205F13"/>
    <w:rsid w:val="00226879"/>
    <w:rsid w:val="0025067F"/>
    <w:rsid w:val="0025197F"/>
    <w:rsid w:val="002578BA"/>
    <w:rsid w:val="00283913"/>
    <w:rsid w:val="002915C4"/>
    <w:rsid w:val="00294C87"/>
    <w:rsid w:val="002E557F"/>
    <w:rsid w:val="00301946"/>
    <w:rsid w:val="0031248D"/>
    <w:rsid w:val="00313B5E"/>
    <w:rsid w:val="00365E2F"/>
    <w:rsid w:val="0037302F"/>
    <w:rsid w:val="00375331"/>
    <w:rsid w:val="003A136C"/>
    <w:rsid w:val="003B42BD"/>
    <w:rsid w:val="00405A9F"/>
    <w:rsid w:val="00446330"/>
    <w:rsid w:val="00462FB5"/>
    <w:rsid w:val="004751A6"/>
    <w:rsid w:val="004A4D13"/>
    <w:rsid w:val="004E7295"/>
    <w:rsid w:val="005320AD"/>
    <w:rsid w:val="0057187E"/>
    <w:rsid w:val="005B4BE4"/>
    <w:rsid w:val="005F2BDF"/>
    <w:rsid w:val="00621B5E"/>
    <w:rsid w:val="0063443F"/>
    <w:rsid w:val="00660174"/>
    <w:rsid w:val="00692CF4"/>
    <w:rsid w:val="006A7A92"/>
    <w:rsid w:val="006C0943"/>
    <w:rsid w:val="006C77E2"/>
    <w:rsid w:val="006F6137"/>
    <w:rsid w:val="00701F80"/>
    <w:rsid w:val="00747E2B"/>
    <w:rsid w:val="00785F5F"/>
    <w:rsid w:val="007C1495"/>
    <w:rsid w:val="007D3B40"/>
    <w:rsid w:val="00800B5D"/>
    <w:rsid w:val="00806FF9"/>
    <w:rsid w:val="00823879"/>
    <w:rsid w:val="008462C1"/>
    <w:rsid w:val="00856D2E"/>
    <w:rsid w:val="00866BD1"/>
    <w:rsid w:val="0087036C"/>
    <w:rsid w:val="00887648"/>
    <w:rsid w:val="008B1637"/>
    <w:rsid w:val="008B69B7"/>
    <w:rsid w:val="008C20E3"/>
    <w:rsid w:val="008D5483"/>
    <w:rsid w:val="008F1712"/>
    <w:rsid w:val="008F46AD"/>
    <w:rsid w:val="00907E5B"/>
    <w:rsid w:val="00922514"/>
    <w:rsid w:val="0094552B"/>
    <w:rsid w:val="00951898"/>
    <w:rsid w:val="00955487"/>
    <w:rsid w:val="00970F26"/>
    <w:rsid w:val="009A3F4D"/>
    <w:rsid w:val="009C7BD7"/>
    <w:rsid w:val="00A03810"/>
    <w:rsid w:val="00A21E69"/>
    <w:rsid w:val="00A34F85"/>
    <w:rsid w:val="00A56830"/>
    <w:rsid w:val="00A77FCD"/>
    <w:rsid w:val="00A82B79"/>
    <w:rsid w:val="00AA2925"/>
    <w:rsid w:val="00AA3690"/>
    <w:rsid w:val="00AB1B9E"/>
    <w:rsid w:val="00AC0775"/>
    <w:rsid w:val="00AE3016"/>
    <w:rsid w:val="00B05002"/>
    <w:rsid w:val="00B16642"/>
    <w:rsid w:val="00B427F4"/>
    <w:rsid w:val="00B82AD2"/>
    <w:rsid w:val="00BD3658"/>
    <w:rsid w:val="00C413E4"/>
    <w:rsid w:val="00CB0240"/>
    <w:rsid w:val="00D623B0"/>
    <w:rsid w:val="00D81FF4"/>
    <w:rsid w:val="00D9618D"/>
    <w:rsid w:val="00DD7797"/>
    <w:rsid w:val="00E01DBA"/>
    <w:rsid w:val="00E04848"/>
    <w:rsid w:val="00E13239"/>
    <w:rsid w:val="00E138BF"/>
    <w:rsid w:val="00E2608C"/>
    <w:rsid w:val="00E553E0"/>
    <w:rsid w:val="00E91558"/>
    <w:rsid w:val="00EA2873"/>
    <w:rsid w:val="00EB6D5A"/>
    <w:rsid w:val="00EE0432"/>
    <w:rsid w:val="00EE2E5F"/>
    <w:rsid w:val="00F53E98"/>
    <w:rsid w:val="00F66B33"/>
    <w:rsid w:val="00F740B5"/>
    <w:rsid w:val="00FA3A8D"/>
    <w:rsid w:val="2EF0FCAB"/>
    <w:rsid w:val="717FD7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75D9A"/>
  <w15:chartTrackingRefBased/>
  <w15:docId w15:val="{50CD68A2-59DC-45E5-B37B-0C4C08EBF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6642"/>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660174"/>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1898"/>
    <w:rPr>
      <w:color w:val="0000FF"/>
      <w:u w:val="single"/>
    </w:rPr>
  </w:style>
  <w:style w:type="paragraph" w:styleId="Header">
    <w:name w:val="header"/>
    <w:basedOn w:val="Normal"/>
    <w:link w:val="HeaderChar"/>
    <w:uiPriority w:val="99"/>
    <w:unhideWhenUsed/>
    <w:rsid w:val="00D81FF4"/>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81FF4"/>
  </w:style>
  <w:style w:type="paragraph" w:styleId="Footer">
    <w:name w:val="footer"/>
    <w:basedOn w:val="Normal"/>
    <w:link w:val="FooterChar"/>
    <w:uiPriority w:val="99"/>
    <w:unhideWhenUsed/>
    <w:rsid w:val="00D81FF4"/>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81FF4"/>
  </w:style>
  <w:style w:type="table" w:styleId="TableGrid">
    <w:name w:val="Table Grid"/>
    <w:basedOn w:val="TableNormal"/>
    <w:uiPriority w:val="39"/>
    <w:rsid w:val="00A34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sername">
    <w:name w:val="username"/>
    <w:basedOn w:val="DefaultParagraphFont"/>
    <w:rsid w:val="002578BA"/>
  </w:style>
  <w:style w:type="paragraph" w:styleId="ListParagraph">
    <w:name w:val="List Paragraph"/>
    <w:basedOn w:val="Normal"/>
    <w:uiPriority w:val="34"/>
    <w:qFormat/>
    <w:rsid w:val="000B2082"/>
    <w:pPr>
      <w:spacing w:after="160" w:line="259" w:lineRule="auto"/>
      <w:ind w:left="720"/>
      <w:contextualSpacing/>
    </w:pPr>
    <w:rPr>
      <w:rFonts w:asciiTheme="minorHAnsi" w:eastAsiaTheme="minorHAnsi" w:hAnsiTheme="minorHAnsi" w:cstheme="minorBidi"/>
      <w:sz w:val="22"/>
      <w:szCs w:val="22"/>
    </w:rPr>
  </w:style>
  <w:style w:type="character" w:customStyle="1" w:styleId="normaltextrun">
    <w:name w:val="normaltextrun"/>
    <w:basedOn w:val="DefaultParagraphFont"/>
    <w:rsid w:val="00226879"/>
  </w:style>
  <w:style w:type="paragraph" w:styleId="CommentText">
    <w:name w:val="annotation text"/>
    <w:basedOn w:val="Normal"/>
    <w:link w:val="CommentTextChar"/>
    <w:uiPriority w:val="99"/>
    <w:unhideWhenUsed/>
    <w:rsid w:val="00205F1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05F13"/>
    <w:rPr>
      <w:sz w:val="20"/>
      <w:szCs w:val="20"/>
    </w:rPr>
  </w:style>
  <w:style w:type="character" w:styleId="CommentReference">
    <w:name w:val="annotation reference"/>
    <w:basedOn w:val="DefaultParagraphFont"/>
    <w:uiPriority w:val="99"/>
    <w:semiHidden/>
    <w:unhideWhenUsed/>
    <w:rsid w:val="00205F13"/>
    <w:rPr>
      <w:sz w:val="18"/>
      <w:szCs w:val="18"/>
    </w:rPr>
  </w:style>
  <w:style w:type="paragraph" w:styleId="BalloonText">
    <w:name w:val="Balloon Text"/>
    <w:basedOn w:val="Normal"/>
    <w:link w:val="BalloonTextChar"/>
    <w:uiPriority w:val="99"/>
    <w:semiHidden/>
    <w:unhideWhenUsed/>
    <w:rsid w:val="00205F1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05F13"/>
    <w:rPr>
      <w:rFonts w:ascii="Segoe UI" w:hAnsi="Segoe UI" w:cs="Segoe UI"/>
      <w:sz w:val="18"/>
      <w:szCs w:val="18"/>
    </w:rPr>
  </w:style>
  <w:style w:type="paragraph" w:customStyle="1" w:styleId="Allcaps">
    <w:name w:val="All caps"/>
    <w:basedOn w:val="Normal"/>
    <w:link w:val="AllcapsChar"/>
    <w:rsid w:val="00701F80"/>
    <w:pPr>
      <w:spacing w:before="40" w:after="40"/>
    </w:pPr>
    <w:rPr>
      <w:rFonts w:ascii="Verdana" w:hAnsi="Verdana"/>
      <w:caps/>
      <w:sz w:val="16"/>
      <w:szCs w:val="16"/>
      <w:lang w:val="en-US"/>
    </w:rPr>
  </w:style>
  <w:style w:type="character" w:customStyle="1" w:styleId="AllcapsChar">
    <w:name w:val="All caps Char"/>
    <w:link w:val="Allcaps"/>
    <w:rsid w:val="00701F80"/>
    <w:rPr>
      <w:rFonts w:ascii="Verdana" w:eastAsia="Times New Roman" w:hAnsi="Verdana" w:cs="Times New Roman"/>
      <w:caps/>
      <w:sz w:val="16"/>
      <w:szCs w:val="16"/>
      <w:lang w:val="en-US"/>
    </w:rPr>
  </w:style>
  <w:style w:type="paragraph" w:customStyle="1" w:styleId="BulletedList">
    <w:name w:val="Bulleted List"/>
    <w:basedOn w:val="Normal"/>
    <w:rsid w:val="00955487"/>
    <w:pPr>
      <w:numPr>
        <w:numId w:val="12"/>
      </w:numPr>
      <w:spacing w:before="120" w:after="240"/>
    </w:pPr>
    <w:rPr>
      <w:rFonts w:ascii="Verdana" w:hAnsi="Verdana"/>
      <w:sz w:val="16"/>
      <w:lang w:val="en-US"/>
    </w:rPr>
  </w:style>
  <w:style w:type="paragraph" w:styleId="CommentSubject">
    <w:name w:val="annotation subject"/>
    <w:basedOn w:val="CommentText"/>
    <w:next w:val="CommentText"/>
    <w:link w:val="CommentSubjectChar"/>
    <w:uiPriority w:val="99"/>
    <w:semiHidden/>
    <w:unhideWhenUsed/>
    <w:rsid w:val="008F46AD"/>
    <w:rPr>
      <w:b/>
      <w:bCs/>
    </w:rPr>
  </w:style>
  <w:style w:type="character" w:customStyle="1" w:styleId="CommentSubjectChar">
    <w:name w:val="Comment Subject Char"/>
    <w:basedOn w:val="CommentTextChar"/>
    <w:link w:val="CommentSubject"/>
    <w:uiPriority w:val="99"/>
    <w:semiHidden/>
    <w:rsid w:val="008F46AD"/>
    <w:rPr>
      <w:b/>
      <w:bCs/>
      <w:sz w:val="20"/>
      <w:szCs w:val="20"/>
    </w:rPr>
  </w:style>
  <w:style w:type="paragraph" w:styleId="NormalWeb">
    <w:name w:val="Normal (Web)"/>
    <w:basedOn w:val="Normal"/>
    <w:uiPriority w:val="99"/>
    <w:unhideWhenUsed/>
    <w:rsid w:val="001050CA"/>
    <w:pPr>
      <w:spacing w:before="100" w:beforeAutospacing="1" w:after="100" w:afterAutospacing="1"/>
    </w:pPr>
  </w:style>
  <w:style w:type="character" w:customStyle="1" w:styleId="Heading2Char">
    <w:name w:val="Heading 2 Char"/>
    <w:basedOn w:val="DefaultParagraphFont"/>
    <w:link w:val="Heading2"/>
    <w:uiPriority w:val="9"/>
    <w:rsid w:val="00660174"/>
    <w:rPr>
      <w:rFonts w:ascii="Times New Roman" w:eastAsia="Times New Roman" w:hAnsi="Times New Roman" w:cs="Times New Roman"/>
      <w:b/>
      <w:bCs/>
      <w:sz w:val="36"/>
      <w:szCs w:val="36"/>
    </w:rPr>
  </w:style>
  <w:style w:type="paragraph" w:customStyle="1" w:styleId="allcaps0">
    <w:name w:val="allcaps"/>
    <w:basedOn w:val="Normal"/>
    <w:rsid w:val="00660174"/>
    <w:pPr>
      <w:spacing w:before="100" w:beforeAutospacing="1" w:after="100" w:afterAutospacing="1"/>
    </w:pPr>
  </w:style>
  <w:style w:type="character" w:styleId="FollowedHyperlink">
    <w:name w:val="FollowedHyperlink"/>
    <w:basedOn w:val="DefaultParagraphFont"/>
    <w:uiPriority w:val="99"/>
    <w:semiHidden/>
    <w:unhideWhenUsed/>
    <w:rsid w:val="00D96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91055">
      <w:bodyDiv w:val="1"/>
      <w:marLeft w:val="0"/>
      <w:marRight w:val="0"/>
      <w:marTop w:val="0"/>
      <w:marBottom w:val="0"/>
      <w:divBdr>
        <w:top w:val="none" w:sz="0" w:space="0" w:color="auto"/>
        <w:left w:val="none" w:sz="0" w:space="0" w:color="auto"/>
        <w:bottom w:val="none" w:sz="0" w:space="0" w:color="auto"/>
        <w:right w:val="none" w:sz="0" w:space="0" w:color="auto"/>
      </w:divBdr>
    </w:div>
    <w:div w:id="126826462">
      <w:bodyDiv w:val="1"/>
      <w:marLeft w:val="0"/>
      <w:marRight w:val="0"/>
      <w:marTop w:val="0"/>
      <w:marBottom w:val="0"/>
      <w:divBdr>
        <w:top w:val="none" w:sz="0" w:space="0" w:color="auto"/>
        <w:left w:val="none" w:sz="0" w:space="0" w:color="auto"/>
        <w:bottom w:val="none" w:sz="0" w:space="0" w:color="auto"/>
        <w:right w:val="none" w:sz="0" w:space="0" w:color="auto"/>
      </w:divBdr>
    </w:div>
    <w:div w:id="255864726">
      <w:bodyDiv w:val="1"/>
      <w:marLeft w:val="0"/>
      <w:marRight w:val="0"/>
      <w:marTop w:val="0"/>
      <w:marBottom w:val="0"/>
      <w:divBdr>
        <w:top w:val="none" w:sz="0" w:space="0" w:color="auto"/>
        <w:left w:val="none" w:sz="0" w:space="0" w:color="auto"/>
        <w:bottom w:val="none" w:sz="0" w:space="0" w:color="auto"/>
        <w:right w:val="none" w:sz="0" w:space="0" w:color="auto"/>
      </w:divBdr>
    </w:div>
    <w:div w:id="255871249">
      <w:bodyDiv w:val="1"/>
      <w:marLeft w:val="0"/>
      <w:marRight w:val="0"/>
      <w:marTop w:val="0"/>
      <w:marBottom w:val="0"/>
      <w:divBdr>
        <w:top w:val="none" w:sz="0" w:space="0" w:color="auto"/>
        <w:left w:val="none" w:sz="0" w:space="0" w:color="auto"/>
        <w:bottom w:val="none" w:sz="0" w:space="0" w:color="auto"/>
        <w:right w:val="none" w:sz="0" w:space="0" w:color="auto"/>
      </w:divBdr>
    </w:div>
    <w:div w:id="291330018">
      <w:bodyDiv w:val="1"/>
      <w:marLeft w:val="0"/>
      <w:marRight w:val="0"/>
      <w:marTop w:val="0"/>
      <w:marBottom w:val="0"/>
      <w:divBdr>
        <w:top w:val="none" w:sz="0" w:space="0" w:color="auto"/>
        <w:left w:val="none" w:sz="0" w:space="0" w:color="auto"/>
        <w:bottom w:val="none" w:sz="0" w:space="0" w:color="auto"/>
        <w:right w:val="none" w:sz="0" w:space="0" w:color="auto"/>
      </w:divBdr>
    </w:div>
    <w:div w:id="310405021">
      <w:bodyDiv w:val="1"/>
      <w:marLeft w:val="0"/>
      <w:marRight w:val="0"/>
      <w:marTop w:val="0"/>
      <w:marBottom w:val="0"/>
      <w:divBdr>
        <w:top w:val="none" w:sz="0" w:space="0" w:color="auto"/>
        <w:left w:val="none" w:sz="0" w:space="0" w:color="auto"/>
        <w:bottom w:val="none" w:sz="0" w:space="0" w:color="auto"/>
        <w:right w:val="none" w:sz="0" w:space="0" w:color="auto"/>
      </w:divBdr>
    </w:div>
    <w:div w:id="401029071">
      <w:bodyDiv w:val="1"/>
      <w:marLeft w:val="0"/>
      <w:marRight w:val="0"/>
      <w:marTop w:val="0"/>
      <w:marBottom w:val="0"/>
      <w:divBdr>
        <w:top w:val="none" w:sz="0" w:space="0" w:color="auto"/>
        <w:left w:val="none" w:sz="0" w:space="0" w:color="auto"/>
        <w:bottom w:val="none" w:sz="0" w:space="0" w:color="auto"/>
        <w:right w:val="none" w:sz="0" w:space="0" w:color="auto"/>
      </w:divBdr>
    </w:div>
    <w:div w:id="406151235">
      <w:bodyDiv w:val="1"/>
      <w:marLeft w:val="0"/>
      <w:marRight w:val="0"/>
      <w:marTop w:val="0"/>
      <w:marBottom w:val="0"/>
      <w:divBdr>
        <w:top w:val="none" w:sz="0" w:space="0" w:color="auto"/>
        <w:left w:val="none" w:sz="0" w:space="0" w:color="auto"/>
        <w:bottom w:val="none" w:sz="0" w:space="0" w:color="auto"/>
        <w:right w:val="none" w:sz="0" w:space="0" w:color="auto"/>
      </w:divBdr>
    </w:div>
    <w:div w:id="466625914">
      <w:bodyDiv w:val="1"/>
      <w:marLeft w:val="0"/>
      <w:marRight w:val="0"/>
      <w:marTop w:val="0"/>
      <w:marBottom w:val="0"/>
      <w:divBdr>
        <w:top w:val="none" w:sz="0" w:space="0" w:color="auto"/>
        <w:left w:val="none" w:sz="0" w:space="0" w:color="auto"/>
        <w:bottom w:val="none" w:sz="0" w:space="0" w:color="auto"/>
        <w:right w:val="none" w:sz="0" w:space="0" w:color="auto"/>
      </w:divBdr>
    </w:div>
    <w:div w:id="644089815">
      <w:bodyDiv w:val="1"/>
      <w:marLeft w:val="0"/>
      <w:marRight w:val="0"/>
      <w:marTop w:val="0"/>
      <w:marBottom w:val="0"/>
      <w:divBdr>
        <w:top w:val="none" w:sz="0" w:space="0" w:color="auto"/>
        <w:left w:val="none" w:sz="0" w:space="0" w:color="auto"/>
        <w:bottom w:val="none" w:sz="0" w:space="0" w:color="auto"/>
        <w:right w:val="none" w:sz="0" w:space="0" w:color="auto"/>
      </w:divBdr>
    </w:div>
    <w:div w:id="715542476">
      <w:bodyDiv w:val="1"/>
      <w:marLeft w:val="0"/>
      <w:marRight w:val="0"/>
      <w:marTop w:val="0"/>
      <w:marBottom w:val="0"/>
      <w:divBdr>
        <w:top w:val="none" w:sz="0" w:space="0" w:color="auto"/>
        <w:left w:val="none" w:sz="0" w:space="0" w:color="auto"/>
        <w:bottom w:val="none" w:sz="0" w:space="0" w:color="auto"/>
        <w:right w:val="none" w:sz="0" w:space="0" w:color="auto"/>
      </w:divBdr>
    </w:div>
    <w:div w:id="810486028">
      <w:bodyDiv w:val="1"/>
      <w:marLeft w:val="0"/>
      <w:marRight w:val="0"/>
      <w:marTop w:val="0"/>
      <w:marBottom w:val="0"/>
      <w:divBdr>
        <w:top w:val="none" w:sz="0" w:space="0" w:color="auto"/>
        <w:left w:val="none" w:sz="0" w:space="0" w:color="auto"/>
        <w:bottom w:val="none" w:sz="0" w:space="0" w:color="auto"/>
        <w:right w:val="none" w:sz="0" w:space="0" w:color="auto"/>
      </w:divBdr>
    </w:div>
    <w:div w:id="917059774">
      <w:bodyDiv w:val="1"/>
      <w:marLeft w:val="0"/>
      <w:marRight w:val="0"/>
      <w:marTop w:val="0"/>
      <w:marBottom w:val="0"/>
      <w:divBdr>
        <w:top w:val="none" w:sz="0" w:space="0" w:color="auto"/>
        <w:left w:val="none" w:sz="0" w:space="0" w:color="auto"/>
        <w:bottom w:val="none" w:sz="0" w:space="0" w:color="auto"/>
        <w:right w:val="none" w:sz="0" w:space="0" w:color="auto"/>
      </w:divBdr>
    </w:div>
    <w:div w:id="1305696748">
      <w:bodyDiv w:val="1"/>
      <w:marLeft w:val="0"/>
      <w:marRight w:val="0"/>
      <w:marTop w:val="0"/>
      <w:marBottom w:val="0"/>
      <w:divBdr>
        <w:top w:val="none" w:sz="0" w:space="0" w:color="auto"/>
        <w:left w:val="none" w:sz="0" w:space="0" w:color="auto"/>
        <w:bottom w:val="none" w:sz="0" w:space="0" w:color="auto"/>
        <w:right w:val="none" w:sz="0" w:space="0" w:color="auto"/>
      </w:divBdr>
    </w:div>
    <w:div w:id="1327587366">
      <w:bodyDiv w:val="1"/>
      <w:marLeft w:val="0"/>
      <w:marRight w:val="0"/>
      <w:marTop w:val="0"/>
      <w:marBottom w:val="0"/>
      <w:divBdr>
        <w:top w:val="none" w:sz="0" w:space="0" w:color="auto"/>
        <w:left w:val="none" w:sz="0" w:space="0" w:color="auto"/>
        <w:bottom w:val="none" w:sz="0" w:space="0" w:color="auto"/>
        <w:right w:val="none" w:sz="0" w:space="0" w:color="auto"/>
      </w:divBdr>
    </w:div>
    <w:div w:id="1333217035">
      <w:bodyDiv w:val="1"/>
      <w:marLeft w:val="0"/>
      <w:marRight w:val="0"/>
      <w:marTop w:val="0"/>
      <w:marBottom w:val="0"/>
      <w:divBdr>
        <w:top w:val="none" w:sz="0" w:space="0" w:color="auto"/>
        <w:left w:val="none" w:sz="0" w:space="0" w:color="auto"/>
        <w:bottom w:val="none" w:sz="0" w:space="0" w:color="auto"/>
        <w:right w:val="none" w:sz="0" w:space="0" w:color="auto"/>
      </w:divBdr>
    </w:div>
    <w:div w:id="1606618843">
      <w:bodyDiv w:val="1"/>
      <w:marLeft w:val="0"/>
      <w:marRight w:val="0"/>
      <w:marTop w:val="0"/>
      <w:marBottom w:val="0"/>
      <w:divBdr>
        <w:top w:val="none" w:sz="0" w:space="0" w:color="auto"/>
        <w:left w:val="none" w:sz="0" w:space="0" w:color="auto"/>
        <w:bottom w:val="none" w:sz="0" w:space="0" w:color="auto"/>
        <w:right w:val="none" w:sz="0" w:space="0" w:color="auto"/>
      </w:divBdr>
    </w:div>
    <w:div w:id="1607345156">
      <w:bodyDiv w:val="1"/>
      <w:marLeft w:val="0"/>
      <w:marRight w:val="0"/>
      <w:marTop w:val="0"/>
      <w:marBottom w:val="0"/>
      <w:divBdr>
        <w:top w:val="none" w:sz="0" w:space="0" w:color="auto"/>
        <w:left w:val="none" w:sz="0" w:space="0" w:color="auto"/>
        <w:bottom w:val="none" w:sz="0" w:space="0" w:color="auto"/>
        <w:right w:val="none" w:sz="0" w:space="0" w:color="auto"/>
      </w:divBdr>
    </w:div>
    <w:div w:id="1623222054">
      <w:bodyDiv w:val="1"/>
      <w:marLeft w:val="0"/>
      <w:marRight w:val="0"/>
      <w:marTop w:val="0"/>
      <w:marBottom w:val="0"/>
      <w:divBdr>
        <w:top w:val="none" w:sz="0" w:space="0" w:color="auto"/>
        <w:left w:val="none" w:sz="0" w:space="0" w:color="auto"/>
        <w:bottom w:val="none" w:sz="0" w:space="0" w:color="auto"/>
        <w:right w:val="none" w:sz="0" w:space="0" w:color="auto"/>
      </w:divBdr>
    </w:div>
    <w:div w:id="1846244798">
      <w:bodyDiv w:val="1"/>
      <w:marLeft w:val="0"/>
      <w:marRight w:val="0"/>
      <w:marTop w:val="0"/>
      <w:marBottom w:val="0"/>
      <w:divBdr>
        <w:top w:val="none" w:sz="0" w:space="0" w:color="auto"/>
        <w:left w:val="none" w:sz="0" w:space="0" w:color="auto"/>
        <w:bottom w:val="none" w:sz="0" w:space="0" w:color="auto"/>
        <w:right w:val="none" w:sz="0" w:space="0" w:color="auto"/>
      </w:divBdr>
    </w:div>
    <w:div w:id="1888452298">
      <w:bodyDiv w:val="1"/>
      <w:marLeft w:val="0"/>
      <w:marRight w:val="0"/>
      <w:marTop w:val="0"/>
      <w:marBottom w:val="0"/>
      <w:divBdr>
        <w:top w:val="none" w:sz="0" w:space="0" w:color="auto"/>
        <w:left w:val="none" w:sz="0" w:space="0" w:color="auto"/>
        <w:bottom w:val="none" w:sz="0" w:space="0" w:color="auto"/>
        <w:right w:val="none" w:sz="0" w:space="0" w:color="auto"/>
      </w:divBdr>
    </w:div>
    <w:div w:id="2070105036">
      <w:bodyDiv w:val="1"/>
      <w:marLeft w:val="0"/>
      <w:marRight w:val="0"/>
      <w:marTop w:val="0"/>
      <w:marBottom w:val="0"/>
      <w:divBdr>
        <w:top w:val="none" w:sz="0" w:space="0" w:color="auto"/>
        <w:left w:val="none" w:sz="0" w:space="0" w:color="auto"/>
        <w:bottom w:val="none" w:sz="0" w:space="0" w:color="auto"/>
        <w:right w:val="none" w:sz="0" w:space="0" w:color="auto"/>
      </w:divBdr>
    </w:div>
    <w:div w:id="2093814446">
      <w:bodyDiv w:val="1"/>
      <w:marLeft w:val="0"/>
      <w:marRight w:val="0"/>
      <w:marTop w:val="0"/>
      <w:marBottom w:val="0"/>
      <w:divBdr>
        <w:top w:val="none" w:sz="0" w:space="0" w:color="auto"/>
        <w:left w:val="none" w:sz="0" w:space="0" w:color="auto"/>
        <w:bottom w:val="none" w:sz="0" w:space="0" w:color="auto"/>
        <w:right w:val="none" w:sz="0" w:space="0" w:color="auto"/>
      </w:divBdr>
    </w:div>
    <w:div w:id="211420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notequal@ncl.ac.uk"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notequal@nc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ot-equal.tech/call-for-proposals/" TargetMode="Externa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3" Type="http://schemas.openxmlformats.org/officeDocument/2006/relationships/hyperlink" Target="https://twitter.com/notequaltech" TargetMode="External"/><Relationship Id="rId2" Type="http://schemas.openxmlformats.org/officeDocument/2006/relationships/hyperlink" Target="https://not-equal.tech/"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5350B-F215-924F-96DA-42264F710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3820</Words>
  <Characters>21777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25546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Kelly</dc:creator>
  <cp:keywords/>
  <dc:description/>
  <cp:lastModifiedBy>Microsoft Office User</cp:lastModifiedBy>
  <cp:revision>3</cp:revision>
  <dcterms:created xsi:type="dcterms:W3CDTF">2019-04-30T15:48:00Z</dcterms:created>
  <dcterms:modified xsi:type="dcterms:W3CDTF">2019-04-30T15:50:00Z</dcterms:modified>
</cp:coreProperties>
</file>