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40"/>
        </w:rPr>
      </w:pPr>
      <w:r>
        <w:rPr>
          <w:rFonts w:hint="eastAsia"/>
          <w:b/>
          <w:sz w:val="40"/>
        </w:rPr>
        <w:t>D</w:t>
      </w:r>
      <w:r>
        <w:rPr>
          <w:b/>
          <w:sz w:val="40"/>
        </w:rPr>
        <w:t>eep Learning Homework 1 Report</w:t>
      </w:r>
    </w:p>
    <w:p>
      <w:pPr>
        <w:wordWrap w:val="0"/>
        <w:jc w:val="right"/>
        <w:rPr>
          <w:sz w:val="32"/>
        </w:rPr>
      </w:pPr>
      <w:bookmarkStart w:id="0" w:name="_GoBack"/>
      <w:bookmarkEnd w:id="0"/>
    </w:p>
    <w:p>
      <w:pPr>
        <w:pStyle w:val="8"/>
        <w:numPr>
          <w:ilvl w:val="0"/>
          <w:numId w:val="1"/>
        </w:numPr>
        <w:rPr>
          <w:rFonts w:ascii="標楷體" w:hAnsi="標楷體" w:eastAsia="標楷體"/>
          <w:sz w:val="32"/>
        </w:rPr>
      </w:pPr>
      <w:r>
        <w:rPr>
          <w:rFonts w:hint="eastAsia" w:ascii="標楷體" w:hAnsi="標楷體" w:eastAsia="標楷體"/>
          <w:sz w:val="32"/>
        </w:rPr>
        <w:t>實驗目的</w:t>
      </w:r>
    </w:p>
    <w:p>
      <w:pPr>
        <w:pStyle w:val="8"/>
        <w:ind w:left="495"/>
        <w:rPr>
          <w:rFonts w:hint="eastAsia" w:ascii="標楷體" w:hAnsi="標楷體" w:eastAsia="標楷體"/>
        </w:rPr>
      </w:pPr>
      <w:r>
        <w:rPr>
          <w:rFonts w:hint="eastAsia" w:ascii="標楷體" w:hAnsi="標楷體" w:eastAsia="標楷體"/>
          <w:szCs w:val="24"/>
        </w:rPr>
        <w:t>在本實驗中必須去實作一個D</w:t>
      </w:r>
      <w:r>
        <w:rPr>
          <w:rFonts w:ascii="標楷體" w:hAnsi="標楷體" w:eastAsia="標楷體"/>
          <w:szCs w:val="24"/>
        </w:rPr>
        <w:t>eep Neural Network (DNN)</w:t>
      </w:r>
      <w:r>
        <w:rPr>
          <w:rFonts w:hint="eastAsia" w:ascii="標楷體" w:hAnsi="標楷體" w:eastAsia="標楷體"/>
          <w:szCs w:val="24"/>
        </w:rPr>
        <w:t xml:space="preserve"> 來對</w:t>
      </w:r>
      <w:r>
        <w:rPr>
          <w:rFonts w:hint="eastAsia" w:ascii="標楷體" w:hAnsi="標楷體" w:eastAsia="標楷體"/>
        </w:rPr>
        <w:t>資料庫進行分類</w:t>
      </w:r>
      <w:r>
        <w:rPr>
          <w:rFonts w:hint="eastAsia" w:ascii="標楷體" w:hAnsi="標楷體" w:eastAsia="標楷體"/>
          <w:lang w:eastAsia="zh-TW"/>
        </w:rPr>
        <w:t>和回歸</w:t>
      </w:r>
      <w:r>
        <w:rPr>
          <w:rFonts w:hint="eastAsia" w:ascii="標楷體" w:hAnsi="標楷體" w:eastAsia="標楷體"/>
        </w:rPr>
        <w:t>。</w:t>
      </w:r>
    </w:p>
    <w:p>
      <w:pPr>
        <w:pStyle w:val="8"/>
        <w:ind w:left="495"/>
        <w:rPr>
          <w:rFonts w:hint="eastAsia" w:ascii="標楷體" w:hAnsi="標楷體" w:eastAsia="標楷體"/>
        </w:rPr>
      </w:pPr>
    </w:p>
    <w:p>
      <w:pPr>
        <w:pStyle w:val="8"/>
        <w:numPr>
          <w:ilvl w:val="0"/>
          <w:numId w:val="1"/>
        </w:numPr>
        <w:rPr>
          <w:rFonts w:ascii="標楷體" w:hAnsi="標楷體" w:eastAsia="標楷體"/>
          <w:sz w:val="32"/>
        </w:rPr>
      </w:pPr>
      <w:r>
        <w:rPr>
          <w:rFonts w:hint="eastAsia" w:ascii="標楷體" w:hAnsi="標楷體" w:eastAsia="標楷體"/>
          <w:sz w:val="32"/>
        </w:rPr>
        <w:t>數學模型</w:t>
      </w:r>
    </w:p>
    <w:p>
      <w:pPr>
        <w:pStyle w:val="8"/>
        <w:ind w:left="495"/>
        <w:rPr>
          <w:rFonts w:ascii="標楷體" w:hAnsi="標楷體" w:eastAsia="標楷體"/>
        </w:rPr>
      </w:pPr>
      <w:r>
        <w:rPr>
          <w:rFonts w:hint="eastAsia" w:ascii="標楷體" w:hAnsi="標楷體" w:eastAsia="標楷體"/>
        </w:rPr>
        <w:t>主要分成三的部分: feed for</w:t>
      </w:r>
      <w:r>
        <w:rPr>
          <w:rFonts w:ascii="標楷體" w:hAnsi="標楷體" w:eastAsia="標楷體"/>
        </w:rPr>
        <w:t>ward</w:t>
      </w:r>
      <w:r>
        <w:rPr>
          <w:rFonts w:hint="eastAsia" w:ascii="標楷體" w:hAnsi="標楷體" w:eastAsia="標楷體"/>
        </w:rPr>
        <w:t>、back propagation以及更新權重。首先會先將資料送進如F</w:t>
      </w:r>
      <w:r>
        <w:rPr>
          <w:rFonts w:ascii="標楷體" w:hAnsi="標楷體" w:eastAsia="標楷體"/>
        </w:rPr>
        <w:t>igure 1</w:t>
      </w:r>
      <w:r>
        <w:rPr>
          <w:rFonts w:hint="eastAsia" w:ascii="標楷體" w:hAnsi="標楷體" w:eastAsia="標楷體"/>
        </w:rPr>
        <w:t>所示的神經網路中，將得到的結果記錄下來，進行第二部分的計算。B</w:t>
      </w:r>
      <w:r>
        <w:rPr>
          <w:rFonts w:ascii="標楷體" w:hAnsi="標楷體" w:eastAsia="標楷體"/>
        </w:rPr>
        <w:t>ack propagation</w:t>
      </w:r>
      <w:r>
        <w:rPr>
          <w:rFonts w:hint="eastAsia" w:ascii="標楷體" w:hAnsi="標楷體" w:eastAsia="標楷體"/>
        </w:rPr>
        <w:t>算出來的gradient將用來更新權重。一直反覆這三個步驟直到權重收斂時即可停止。</w:t>
      </w:r>
    </w:p>
    <w:p>
      <w:pPr>
        <w:pStyle w:val="8"/>
        <w:ind w:left="495"/>
        <w:jc w:val="center"/>
        <w:rPr>
          <w:rFonts w:ascii="標楷體" w:hAnsi="標楷體" w:eastAsia="標楷體"/>
          <w:sz w:val="32"/>
        </w:rPr>
      </w:pPr>
      <w:r>
        <w:rPr>
          <w:rFonts w:ascii="Calibri" w:hAnsi="Calibri" w:eastAsia="SimSun" w:cs="Times New Roman"/>
          <w:kern w:val="2"/>
          <w:sz w:val="24"/>
          <w:szCs w:val="22"/>
          <w:lang w:val="en-US" w:eastAsia="zh-TW" w:bidi="ar-SA"/>
        </w:rPr>
        <w:pict>
          <v:shape id="圖片 1" o:spid="_x0000_s1026" type="#_x0000_t75" style="height:233.1pt;width:344.6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8"/>
        <w:ind w:left="495"/>
        <w:jc w:val="center"/>
        <w:rPr>
          <w:rFonts w:ascii="標楷體" w:hAnsi="標楷體" w:eastAsia="標楷體"/>
        </w:rPr>
      </w:pPr>
      <w:r>
        <w:rPr>
          <w:rFonts w:hint="eastAsia" w:ascii="SimSun" w:hAnsi="SimSun" w:eastAsia="SimSun"/>
        </w:rPr>
        <w:t>▲</w:t>
      </w:r>
      <w:r>
        <w:rPr>
          <w:rFonts w:hint="eastAsia" w:ascii="標楷體" w:hAnsi="標楷體" w:eastAsia="標楷體"/>
        </w:rPr>
        <w:t>Fig</w:t>
      </w:r>
      <w:r>
        <w:rPr>
          <w:rFonts w:ascii="標楷體" w:hAnsi="標楷體" w:eastAsia="標楷體"/>
        </w:rPr>
        <w:t xml:space="preserve">ure </w:t>
      </w:r>
      <w:r>
        <w:rPr>
          <w:rFonts w:hint="eastAsia" w:ascii="標楷體" w:hAnsi="標楷體" w:eastAsia="標楷體"/>
        </w:rPr>
        <w:t>1</w:t>
      </w:r>
      <w:r>
        <w:rPr>
          <w:rFonts w:ascii="標楷體" w:hAnsi="標楷體" w:eastAsia="標楷體"/>
        </w:rPr>
        <w:t xml:space="preserve"> </w:t>
      </w:r>
      <w:r>
        <w:rPr>
          <w:rFonts w:hint="eastAsia" w:ascii="標楷體" w:hAnsi="標楷體" w:eastAsia="標楷體"/>
        </w:rPr>
        <w:t>DNN示意圖</w:t>
      </w:r>
    </w:p>
    <w:p>
      <w:pPr>
        <w:pStyle w:val="8"/>
        <w:numPr>
          <w:ilvl w:val="0"/>
          <w:numId w:val="2"/>
        </w:numPr>
        <w:rPr>
          <w:rFonts w:ascii="標楷體" w:hAnsi="標楷體" w:eastAsia="標楷體"/>
          <w:b/>
          <w:sz w:val="28"/>
        </w:rPr>
      </w:pPr>
      <w:r>
        <w:rPr>
          <w:rFonts w:ascii="標楷體" w:hAnsi="標楷體" w:eastAsia="標楷體"/>
          <w:b/>
          <w:sz w:val="28"/>
        </w:rPr>
        <w:t>Feed forward</w:t>
      </w:r>
    </w:p>
    <w:p>
      <w:pPr>
        <w:ind w:left="1200"/>
        <w:rPr>
          <w:rFonts w:ascii="標楷體" w:hAnsi="標楷體" w:eastAsia="標楷體"/>
        </w:rPr>
      </w:pPr>
      <w:r>
        <w:rPr>
          <w:rFonts w:hint="eastAsia" w:ascii="標楷體" w:hAnsi="標楷體" w:eastAsia="標楷體"/>
        </w:rPr>
        <w:t>首先會先將資料送進如F</w:t>
      </w:r>
      <w:r>
        <w:rPr>
          <w:rFonts w:ascii="標楷體" w:hAnsi="標楷體" w:eastAsia="標楷體"/>
        </w:rPr>
        <w:t>igure 1</w:t>
      </w:r>
      <w:r>
        <w:rPr>
          <w:rFonts w:hint="eastAsia" w:ascii="標楷體" w:hAnsi="標楷體" w:eastAsia="標楷體"/>
        </w:rPr>
        <w:t>所示的神經網路中，並將得到的結果y以及途中各節點的值記錄下來，以便等等進行back propagation計算時使用。在計算之前，必須先初始化各個節點的權重，初始化的方式是</w:t>
      </w:r>
      <w:r>
        <w:rPr>
          <w:rFonts w:hint="eastAsia" w:ascii="標楷體" w:hAnsi="標楷體" w:eastAsia="標楷體" w:cs="標楷體"/>
          <w:b/>
          <w:bCs/>
          <w:i w:val="0"/>
          <w:caps w:val="0"/>
          <w:color w:val="1A1A1A"/>
          <w:spacing w:val="0"/>
          <w:sz w:val="19"/>
          <w:szCs w:val="19"/>
          <w:shd w:val="clear" w:color="auto" w:fill="FFFFFF"/>
        </w:rPr>
        <w:t>He initialization</w:t>
      </w:r>
      <w:r>
        <w:rPr>
          <w:rFonts w:hint="eastAsia" w:ascii="標楷體" w:hAnsi="標楷體" w:eastAsia="標楷體"/>
        </w:rPr>
        <w:t>來隨機亂數產生。</w:t>
      </w:r>
    </w:p>
    <w:p>
      <w:pPr>
        <w:pStyle w:val="8"/>
        <w:numPr>
          <w:ilvl w:val="0"/>
          <w:numId w:val="2"/>
        </w:numPr>
        <w:rPr>
          <w:rFonts w:ascii="標楷體" w:hAnsi="標楷體" w:eastAsia="標楷體"/>
          <w:b/>
          <w:sz w:val="28"/>
        </w:rPr>
      </w:pPr>
      <w:r>
        <w:rPr>
          <w:rFonts w:ascii="標楷體" w:hAnsi="標楷體" w:eastAsia="標楷體"/>
          <w:b/>
          <w:sz w:val="28"/>
        </w:rPr>
        <w:t>Back propagation</w:t>
      </w:r>
    </w:p>
    <w:p>
      <w:pPr>
        <w:pStyle w:val="8"/>
        <w:ind w:left="1215"/>
        <w:rPr>
          <w:rFonts w:ascii="標楷體" w:hAnsi="標楷體" w:eastAsia="標楷體"/>
        </w:rPr>
      </w:pPr>
      <w:r>
        <w:rPr>
          <w:rFonts w:hint="eastAsia" w:ascii="標楷體" w:hAnsi="標楷體" w:eastAsia="標楷體"/>
        </w:rPr>
        <w:t>接著要利用back propagation算出各權重對目標函式E的貢獻。也就是說，我們必須算出每一個權重對目標函式偏微分的值(</w:t>
      </w:r>
      <w:r>
        <w:rPr>
          <w:rFonts w:ascii="標楷體" w:hAnsi="標楷體" w:eastAsia="標楷體"/>
        </w:rPr>
        <w:t>gradient</w:t>
      </w:r>
      <w:r>
        <w:rPr>
          <w:rFonts w:hint="eastAsia" w:ascii="標楷體" w:hAnsi="標楷體" w:eastAsia="標楷體"/>
        </w:rPr>
        <w:t>)。</w:t>
      </w:r>
    </w:p>
    <w:p>
      <w:pPr>
        <w:pStyle w:val="8"/>
        <w:ind w:left="1215"/>
        <w:rPr>
          <w:rFonts w:ascii="標楷體" w:hAnsi="標楷體" w:eastAsia="標楷體"/>
        </w:rPr>
      </w:pPr>
    </w:p>
    <w:p>
      <w:pPr>
        <w:pStyle w:val="8"/>
        <w:numPr>
          <w:ilvl w:val="0"/>
          <w:numId w:val="2"/>
        </w:numPr>
        <w:rPr>
          <w:rFonts w:ascii="標楷體" w:hAnsi="標楷體" w:eastAsia="標楷體"/>
          <w:b/>
          <w:sz w:val="28"/>
        </w:rPr>
      </w:pPr>
      <w:r>
        <w:rPr>
          <w:rFonts w:hint="eastAsia" w:ascii="標楷體" w:hAnsi="標楷體" w:eastAsia="標楷體"/>
          <w:b/>
          <w:sz w:val="28"/>
        </w:rPr>
        <w:t>更新權重</w:t>
      </w:r>
    </w:p>
    <w:p>
      <w:pPr>
        <w:pStyle w:val="8"/>
        <w:ind w:left="1215"/>
        <w:rPr>
          <w:rFonts w:hint="eastAsia" w:ascii="標楷體" w:hAnsi="標楷體" w:eastAsia="標楷體"/>
        </w:rPr>
      </w:pPr>
      <w:r>
        <w:rPr>
          <w:rFonts w:hint="eastAsia" w:ascii="標楷體" w:hAnsi="標楷體" w:eastAsia="標楷體"/>
        </w:rPr>
        <w:t>算出個權重所對應的gradient之後，就可以來進行參數的更新</w:t>
      </w:r>
      <w:r>
        <w:rPr>
          <w:rFonts w:hint="eastAsia" w:ascii="標楷體" w:hAnsi="標楷體" w:eastAsia="標楷體"/>
          <w:lang w:eastAsia="zh-TW"/>
        </w:rPr>
        <w:t>。</w:t>
      </w:r>
      <w:r>
        <w:rPr>
          <w:rFonts w:hint="eastAsia" w:ascii="標楷體" w:hAnsi="標楷體" w:eastAsia="標楷體"/>
        </w:rPr>
        <w:t>如此反覆進行(</w:t>
      </w:r>
      <w:r>
        <w:rPr>
          <w:rFonts w:ascii="標楷體" w:hAnsi="標楷體" w:eastAsia="標楷體"/>
        </w:rPr>
        <w:t>a</w:t>
      </w:r>
      <w:r>
        <w:rPr>
          <w:rFonts w:hint="eastAsia" w:ascii="標楷體" w:hAnsi="標楷體" w:eastAsia="標楷體"/>
        </w:rPr>
        <w:t>)、(</w:t>
      </w:r>
      <w:r>
        <w:rPr>
          <w:rFonts w:ascii="標楷體" w:hAnsi="標楷體" w:eastAsia="標楷體"/>
        </w:rPr>
        <w:t>b</w:t>
      </w:r>
      <w:r>
        <w:rPr>
          <w:rFonts w:hint="eastAsia" w:ascii="標楷體" w:hAnsi="標楷體" w:eastAsia="標楷體"/>
        </w:rPr>
        <w:t>)和(</w:t>
      </w:r>
      <w:r>
        <w:rPr>
          <w:rFonts w:ascii="標楷體" w:hAnsi="標楷體" w:eastAsia="標楷體"/>
        </w:rPr>
        <w:t>c</w:t>
      </w:r>
      <w:r>
        <w:rPr>
          <w:rFonts w:hint="eastAsia" w:ascii="標楷體" w:hAnsi="標楷體" w:eastAsia="標楷體"/>
        </w:rPr>
        <w:t>)的計算，就可訓練出適當的DNN模型。</w:t>
      </w:r>
    </w:p>
    <w:p>
      <w:pPr>
        <w:pStyle w:val="8"/>
        <w:ind w:left="1215"/>
        <w:rPr>
          <w:rFonts w:hint="eastAsia" w:ascii="標楷體" w:hAnsi="標楷體" w:eastAsia="標楷體"/>
        </w:rPr>
      </w:pPr>
    </w:p>
    <w:p>
      <w:pPr>
        <w:pStyle w:val="8"/>
        <w:ind w:left="1215"/>
        <w:rPr>
          <w:rFonts w:hint="eastAsia" w:ascii="標楷體" w:hAnsi="標楷體" w:eastAsia="標楷體"/>
        </w:rPr>
      </w:pPr>
    </w:p>
    <w:p>
      <w:pPr>
        <w:pStyle w:val="8"/>
        <w:numPr>
          <w:ilvl w:val="0"/>
          <w:numId w:val="1"/>
        </w:numPr>
        <w:rPr>
          <w:rFonts w:ascii="標楷體" w:hAnsi="標楷體" w:eastAsia="標楷體"/>
          <w:sz w:val="32"/>
        </w:rPr>
      </w:pPr>
      <w:r>
        <w:rPr>
          <w:rFonts w:hint="eastAsia" w:ascii="標楷體" w:hAnsi="標楷體" w:eastAsia="標楷體"/>
          <w:sz w:val="32"/>
        </w:rPr>
        <w:t>實驗結果</w:t>
      </w:r>
    </w:p>
    <w:p>
      <w:pPr>
        <w:pStyle w:val="8"/>
        <w:numPr>
          <w:numId w:val="0"/>
        </w:numPr>
        <w:ind w:leftChars="0"/>
        <w:rPr>
          <w:rFonts w:hint="eastAsia" w:ascii="標楷體" w:hAnsi="標楷體" w:eastAsia="標楷體"/>
          <w:sz w:val="32"/>
          <w:lang w:val="en-US" w:eastAsia="zh-TW"/>
        </w:rPr>
      </w:pPr>
      <w:r>
        <w:rPr>
          <w:rFonts w:hint="eastAsia" w:ascii="標楷體" w:hAnsi="標楷體" w:eastAsia="標楷體"/>
          <w:sz w:val="32"/>
          <w:lang w:val="en-US" w:eastAsia="zh-TW"/>
        </w:rPr>
        <w:t xml:space="preserve">   題目一:regression</w:t>
      </w:r>
    </w:p>
    <w:p>
      <w:pPr>
        <w:pStyle w:val="8"/>
        <w:numPr>
          <w:numId w:val="0"/>
        </w:numPr>
        <w:ind w:leftChars="0"/>
        <w:rPr>
          <w:rFonts w:hint="eastAsia" w:ascii="標楷體" w:hAnsi="標楷體" w:eastAsia="標楷體"/>
          <w:sz w:val="24"/>
          <w:szCs w:val="24"/>
          <w:lang w:val="en-US" w:eastAsia="zh-TW"/>
        </w:rPr>
      </w:pPr>
      <w:r>
        <w:rPr>
          <w:rFonts w:hint="eastAsia" w:ascii="標楷體" w:hAnsi="標楷體" w:eastAsia="標楷體"/>
          <w:sz w:val="32"/>
          <w:lang w:val="en-US" w:eastAsia="zh-TW"/>
        </w:rPr>
        <w:t xml:space="preserve">   </w:t>
      </w:r>
      <w:r>
        <w:rPr>
          <w:rFonts w:hint="eastAsia" w:ascii="標楷體" w:hAnsi="標楷體" w:eastAsia="標楷體"/>
          <w:sz w:val="24"/>
          <w:szCs w:val="24"/>
          <w:lang w:val="en-US" w:eastAsia="zh-TW"/>
        </w:rPr>
        <w:t>特徵的選擇方式為使用全部的特徵或刪去其中的一項特徵來比較其在此回歸中的重要程度，此題目有8個特徵所以有9種結果。</w:t>
      </w:r>
    </w:p>
    <w:p>
      <w:pPr>
        <w:pStyle w:val="8"/>
        <w:ind w:left="495"/>
        <w:rPr>
          <w:rFonts w:ascii="標楷體" w:hAnsi="標楷體" w:eastAsia="標楷體"/>
        </w:rPr>
      </w:pPr>
      <w:r>
        <w:rPr>
          <w:rFonts w:hint="eastAsia" w:ascii="標楷體" w:hAnsi="標楷體" w:eastAsia="標楷體"/>
          <w:sz w:val="24"/>
          <w:szCs w:val="24"/>
          <w:lang w:val="en-US" w:eastAsia="zh-TW"/>
        </w:rPr>
        <w:t>題目一</w:t>
      </w:r>
      <w:r>
        <w:rPr>
          <w:rFonts w:hint="eastAsia" w:ascii="標楷體" w:hAnsi="標楷體" w:eastAsia="標楷體"/>
        </w:rPr>
        <w:t>實驗所使用的參數如下表所示:</w:t>
      </w:r>
    </w:p>
    <w:p>
      <w:pPr>
        <w:pStyle w:val="8"/>
        <w:ind w:left="495"/>
        <w:rPr>
          <w:rFonts w:ascii="標楷體" w:hAnsi="標楷體" w:eastAsia="標楷體"/>
        </w:rPr>
      </w:pPr>
    </w:p>
    <w:tbl>
      <w:tblPr>
        <w:tblStyle w:val="7"/>
        <w:tblW w:w="50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4"/>
        <w:gridCol w:w="2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Number of hidden layer</w:t>
            </w:r>
          </w:p>
        </w:tc>
        <w:tc>
          <w:tcPr>
            <w:tcW w:w="2008" w:type="dxa"/>
            <w:vAlign w:val="top"/>
          </w:tcPr>
          <w:p>
            <w:pPr>
              <w:pStyle w:val="8"/>
              <w:ind w:left="0"/>
              <w:jc w:val="center"/>
              <w:rPr>
                <w:rFonts w:ascii="標楷體" w:hAnsi="標楷體" w:eastAsia="標楷體"/>
              </w:rPr>
            </w:pPr>
            <w:r>
              <w:rPr>
                <w:rFonts w:hint="eastAsia" w:ascii="標楷體" w:hAnsi="標楷體" w:eastAsia="標楷體"/>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ascii="標楷體" w:hAnsi="標楷體" w:eastAsia="標楷體"/>
              </w:rPr>
              <w:t>Learning rate</w:t>
            </w:r>
          </w:p>
        </w:tc>
        <w:tc>
          <w:tcPr>
            <w:tcW w:w="2008" w:type="dxa"/>
            <w:vAlign w:val="top"/>
          </w:tcPr>
          <w:p>
            <w:pPr>
              <w:spacing w:beforeLines="0" w:afterLines="0"/>
              <w:jc w:val="left"/>
              <w:rPr>
                <w:rFonts w:ascii="標楷體" w:hAnsi="標楷體" w:eastAsia="標楷體"/>
              </w:rPr>
            </w:pPr>
            <w:r>
              <w:rPr>
                <w:rFonts w:hint="eastAsia" w:ascii="標楷體" w:hAnsi="標楷體" w:eastAsia="標楷體" w:cs="標楷體"/>
                <w:color w:val="000000"/>
                <w:sz w:val="26"/>
              </w:rPr>
              <w:t>0.0000000022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Number</w:t>
            </w:r>
            <w:r>
              <w:rPr>
                <w:rFonts w:ascii="標楷體" w:hAnsi="標楷體" w:eastAsia="標楷體"/>
              </w:rPr>
              <w:t xml:space="preserve"> of epoch</w:t>
            </w:r>
          </w:p>
        </w:tc>
        <w:tc>
          <w:tcPr>
            <w:tcW w:w="2008" w:type="dxa"/>
            <w:vAlign w:val="top"/>
          </w:tcPr>
          <w:p>
            <w:pPr>
              <w:pStyle w:val="8"/>
              <w:ind w:left="0"/>
              <w:jc w:val="center"/>
              <w:rPr>
                <w:rFonts w:ascii="標楷體" w:hAnsi="標楷體" w:eastAsia="標楷體"/>
              </w:rPr>
            </w:pPr>
            <w:r>
              <w:rPr>
                <w:rFonts w:hint="eastAsia" w:ascii="標楷體" w:hAnsi="標楷體" w:eastAsia="標楷體"/>
                <w:lang w:val="en-US" w:eastAsia="zh-TW"/>
              </w:rPr>
              <w:t>300</w:t>
            </w:r>
            <w:r>
              <w:rPr>
                <w:rFonts w:hint="eastAsia" w:ascii="標楷體" w:hAnsi="標楷體" w:eastAsia="標楷體"/>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Data in a mini-batch</w:t>
            </w:r>
          </w:p>
        </w:tc>
        <w:tc>
          <w:tcPr>
            <w:tcW w:w="2008" w:type="dxa"/>
            <w:vAlign w:val="top"/>
          </w:tcPr>
          <w:p>
            <w:pPr>
              <w:pStyle w:val="8"/>
              <w:ind w:left="0"/>
              <w:jc w:val="center"/>
              <w:rPr>
                <w:rFonts w:ascii="標楷體" w:hAnsi="標楷體" w:eastAsia="標楷體"/>
              </w:rPr>
            </w:pPr>
            <w:r>
              <w:rPr>
                <w:rFonts w:hint="eastAsia" w:ascii="標楷體" w:hAnsi="標楷體" w:eastAsia="標楷體"/>
              </w:rPr>
              <w:t>1</w:t>
            </w:r>
            <w:r>
              <w:rPr>
                <w:rFonts w:hint="eastAsia" w:ascii="標楷體" w:hAnsi="標楷體" w:eastAsia="標楷體"/>
                <w:lang w:val="en-US" w:eastAsia="zh-TW"/>
              </w:rPr>
              <w:t>8</w:t>
            </w:r>
          </w:p>
        </w:tc>
      </w:tr>
    </w:tbl>
    <w:p>
      <w:pPr>
        <w:pStyle w:val="8"/>
        <w:ind w:left="495"/>
        <w:rPr>
          <w:rFonts w:ascii="標楷體" w:hAnsi="標楷體" w:eastAsia="標楷體"/>
        </w:rPr>
      </w:pPr>
      <w:r>
        <w:rPr>
          <w:rFonts w:hint="eastAsia" w:ascii="標楷體" w:hAnsi="標楷體" w:eastAsia="標楷體"/>
        </w:rPr>
        <w:t xml:space="preserve"> </w:t>
      </w:r>
    </w:p>
    <w:tbl>
      <w:tblPr>
        <w:tblStyle w:val="7"/>
        <w:tblW w:w="41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4"/>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p>
        </w:tc>
        <w:tc>
          <w:tcPr>
            <w:tcW w:w="1912" w:type="dxa"/>
            <w:vAlign w:val="top"/>
          </w:tcPr>
          <w:p>
            <w:pPr>
              <w:pStyle w:val="8"/>
              <w:ind w:left="0"/>
              <w:rPr>
                <w:rFonts w:ascii="標楷體" w:hAnsi="標楷體" w:eastAsia="標楷體"/>
              </w:rPr>
            </w:pPr>
            <w:r>
              <w:rPr>
                <w:rFonts w:hint="eastAsia" w:ascii="標楷體" w:hAnsi="標楷體" w:eastAsia="標楷體"/>
              </w:rPr>
              <w:t>Hidden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Hidden layer 1</w:t>
            </w:r>
          </w:p>
        </w:tc>
        <w:tc>
          <w:tcPr>
            <w:tcW w:w="1912" w:type="dxa"/>
            <w:vAlign w:val="top"/>
          </w:tcPr>
          <w:p>
            <w:pPr>
              <w:pStyle w:val="8"/>
              <w:ind w:left="0"/>
              <w:jc w:val="center"/>
              <w:rPr>
                <w:rFonts w:ascii="標楷體" w:hAnsi="標楷體" w:eastAsia="標楷體"/>
              </w:rPr>
            </w:pPr>
            <w:r>
              <w:rPr>
                <w:rFonts w:hint="eastAsia" w:ascii="標楷體" w:hAnsi="標楷體" w:eastAsia="標楷體"/>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 xml:space="preserve">Hidden layer </w:t>
            </w:r>
            <w:r>
              <w:rPr>
                <w:rFonts w:ascii="標楷體" w:hAnsi="標楷體" w:eastAsia="標楷體"/>
              </w:rPr>
              <w:t>2</w:t>
            </w:r>
          </w:p>
        </w:tc>
        <w:tc>
          <w:tcPr>
            <w:tcW w:w="1912" w:type="dxa"/>
            <w:vAlign w:val="top"/>
          </w:tcPr>
          <w:p>
            <w:pPr>
              <w:pStyle w:val="8"/>
              <w:ind w:left="0"/>
              <w:jc w:val="center"/>
              <w:rPr>
                <w:rFonts w:ascii="標楷體" w:hAnsi="標楷體" w:eastAsia="標楷體"/>
              </w:rPr>
            </w:pPr>
            <w:r>
              <w:rPr>
                <w:rFonts w:hint="eastAsia" w:ascii="標楷體" w:hAnsi="標楷體" w:eastAsia="標楷體"/>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Hidden layer 3</w:t>
            </w:r>
          </w:p>
        </w:tc>
        <w:tc>
          <w:tcPr>
            <w:tcW w:w="1912" w:type="dxa"/>
            <w:vAlign w:val="top"/>
          </w:tcPr>
          <w:p>
            <w:pPr>
              <w:pStyle w:val="8"/>
              <w:ind w:left="0"/>
              <w:jc w:val="center"/>
              <w:rPr>
                <w:rFonts w:hint="eastAsia" w:ascii="標楷體" w:hAnsi="標楷體" w:eastAsia="標楷體"/>
                <w:lang w:val="en-US" w:eastAsia="zh-TW"/>
              </w:rPr>
            </w:pPr>
            <w:r>
              <w:rPr>
                <w:rFonts w:hint="eastAsia" w:ascii="標楷體" w:hAnsi="標楷體" w:eastAsia="標楷體"/>
                <w:lang w:val="en-US" w:eastAsia="zh-TW"/>
              </w:rPr>
              <w:t>10</w:t>
            </w:r>
          </w:p>
        </w:tc>
      </w:tr>
    </w:tbl>
    <w:p>
      <w:pPr>
        <w:pStyle w:val="8"/>
        <w:ind w:left="495"/>
        <w:rPr>
          <w:rFonts w:ascii="標楷體" w:hAnsi="標楷體" w:eastAsia="標楷體"/>
        </w:rPr>
      </w:pPr>
    </w:p>
    <w:p>
      <w:pPr>
        <w:pStyle w:val="8"/>
        <w:ind w:left="495"/>
        <w:rPr>
          <w:rFonts w:ascii="標楷體" w:hAnsi="標楷體" w:eastAsia="標楷體"/>
        </w:rPr>
      </w:pPr>
    </w:p>
    <w:p>
      <w:pPr>
        <w:pStyle w:val="8"/>
        <w:ind w:left="495"/>
        <w:rPr>
          <w:rFonts w:hint="eastAsia" w:ascii="標楷體" w:hAnsi="標楷體" w:eastAsia="標楷體"/>
          <w:lang w:val="en-US" w:eastAsia="zh-TW"/>
        </w:rPr>
      </w:pPr>
      <w:r>
        <w:rPr>
          <w:rFonts w:hint="eastAsia" w:ascii="標楷體" w:hAnsi="標楷體" w:eastAsia="標楷體"/>
        </w:rPr>
        <w:t>學習曲線如</w:t>
      </w:r>
      <w:r>
        <w:rPr>
          <w:rFonts w:hint="eastAsia" w:ascii="標楷體" w:hAnsi="標楷體" w:eastAsia="標楷體"/>
          <w:lang w:eastAsia="zh-TW"/>
        </w:rPr>
        <w:t>下</w:t>
      </w:r>
      <w:r>
        <w:rPr>
          <w:rFonts w:hint="eastAsia" w:ascii="標楷體" w:hAnsi="標楷體" w:eastAsia="標楷體"/>
        </w:rPr>
        <w:t>所示</w:t>
      </w:r>
      <w:r>
        <w:rPr>
          <w:rFonts w:hint="eastAsia" w:ascii="標楷體" w:hAnsi="標楷體" w:eastAsia="標楷體"/>
          <w:lang w:val="en-US" w:eastAsia="zh-TW"/>
        </w:rPr>
        <w:t>:</w:t>
      </w: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刪去第一個特徵:</w:t>
      </w:r>
    </w:p>
    <w:p>
      <w:pPr>
        <w:pStyle w:val="8"/>
        <w:ind w:left="495"/>
      </w:pPr>
      <w:r>
        <w:rPr>
          <w:rFonts w:ascii="Calibri" w:hAnsi="Calibri" w:eastAsia="SimSun" w:cs="Times New Roman"/>
          <w:kern w:val="2"/>
          <w:sz w:val="24"/>
          <w:szCs w:val="22"/>
          <w:lang w:val="en-US" w:eastAsia="zh-TW" w:bidi="ar-SA"/>
        </w:rPr>
        <w:pict>
          <v:shape id="圖片方塊 73" o:spid="_x0000_s1027" type="#_x0000_t75" style="height:194.65pt;width:523.2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Style w:val="8"/>
        <w:ind w:left="0" w:leftChars="0" w:firstLine="0" w:firstLineChars="0"/>
      </w:pPr>
      <w:r>
        <w:rPr>
          <w:rFonts w:hint="eastAsia" w:ascii="標楷體" w:hAnsi="標楷體" w:eastAsia="標楷體"/>
          <w:lang w:val="en-US" w:eastAsia="zh-TW"/>
        </w:rPr>
        <w:t xml:space="preserve">    刪去第二個特徵:</w:t>
      </w:r>
    </w:p>
    <w:p>
      <w:pPr>
        <w:pStyle w:val="8"/>
        <w:ind w:left="495"/>
      </w:pPr>
      <w:r>
        <w:rPr>
          <w:rFonts w:ascii="Calibri" w:hAnsi="Calibri" w:eastAsia="SimSun" w:cs="Times New Roman"/>
          <w:kern w:val="2"/>
          <w:sz w:val="24"/>
          <w:szCs w:val="22"/>
          <w:lang w:val="en-US" w:eastAsia="zh-TW" w:bidi="ar-SA"/>
        </w:rPr>
        <w:pict>
          <v:shape id="圖片方塊 75" o:spid="_x0000_s1028" type="#_x0000_t75" style="height:194.25pt;width:52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8"/>
        <w:ind w:left="495"/>
      </w:pPr>
    </w:p>
    <w:p>
      <w:pPr>
        <w:pStyle w:val="8"/>
        <w:ind w:left="495"/>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刪去第三個特徵:</w:t>
      </w:r>
    </w:p>
    <w:p>
      <w:pPr>
        <w:pStyle w:val="8"/>
        <w:ind w:left="495"/>
        <w:rPr>
          <w:rFonts w:hint="eastAsia" w:ascii="標楷體" w:hAnsi="標楷體" w:eastAsia="標楷體"/>
          <w:lang w:val="en-US" w:eastAsia="zh-TW"/>
        </w:rPr>
      </w:pPr>
      <w:r>
        <w:rPr>
          <w:rFonts w:ascii="Calibri" w:hAnsi="Calibri" w:eastAsia="SimSun" w:cs="Times New Roman"/>
          <w:kern w:val="2"/>
          <w:sz w:val="24"/>
          <w:szCs w:val="22"/>
          <w:lang w:val="en-US" w:eastAsia="zh-TW" w:bidi="ar-SA"/>
        </w:rPr>
        <w:pict>
          <v:shape id="圖片方塊 77" o:spid="_x0000_s1029" type="#_x0000_t75" style="height:195.95pt;width:523.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8"/>
        <w:ind w:left="495"/>
      </w:pPr>
      <w:r>
        <w:rPr>
          <w:rFonts w:hint="eastAsia" w:ascii="標楷體" w:hAnsi="標楷體" w:eastAsia="標楷體"/>
          <w:lang w:val="en-US" w:eastAsia="zh-TW"/>
        </w:rPr>
        <w:t>刪去第四個特徵:</w:t>
      </w:r>
    </w:p>
    <w:p>
      <w:pPr>
        <w:pStyle w:val="8"/>
        <w:ind w:left="495"/>
      </w:pPr>
      <w:r>
        <w:rPr>
          <w:rFonts w:ascii="Calibri" w:hAnsi="Calibri" w:eastAsia="SimSun" w:cs="Times New Roman"/>
          <w:kern w:val="2"/>
          <w:sz w:val="24"/>
          <w:szCs w:val="22"/>
          <w:lang w:val="en-US" w:eastAsia="zh-TW" w:bidi="ar-SA"/>
        </w:rPr>
        <w:pict>
          <v:shape id="圖片方塊 80" o:spid="_x0000_s1030" type="#_x0000_t75" style="height:201.1pt;width:522.9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8"/>
        <w:ind w:left="495"/>
      </w:pPr>
    </w:p>
    <w:p>
      <w:pPr>
        <w:pStyle w:val="8"/>
        <w:ind w:left="495"/>
      </w:pPr>
    </w:p>
    <w:p>
      <w:pPr>
        <w:pStyle w:val="8"/>
        <w:ind w:left="495"/>
      </w:pPr>
    </w:p>
    <w:p>
      <w:pPr>
        <w:pStyle w:val="8"/>
        <w:ind w:left="495"/>
      </w:pPr>
    </w:p>
    <w:p>
      <w:pPr>
        <w:pStyle w:val="8"/>
        <w:ind w:left="495"/>
      </w:pPr>
    </w:p>
    <w:p>
      <w:pPr>
        <w:pStyle w:val="8"/>
        <w:ind w:left="495"/>
      </w:pPr>
    </w:p>
    <w:p>
      <w:pPr>
        <w:pStyle w:val="8"/>
        <w:ind w:left="495"/>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刪去第五個特徵:</w:t>
      </w:r>
    </w:p>
    <w:p>
      <w:pPr>
        <w:pStyle w:val="8"/>
        <w:ind w:left="495"/>
      </w:pPr>
      <w:r>
        <w:rPr>
          <w:rFonts w:ascii="Calibri" w:hAnsi="Calibri" w:eastAsia="SimSun" w:cs="Times New Roman"/>
          <w:kern w:val="2"/>
          <w:sz w:val="24"/>
          <w:szCs w:val="22"/>
          <w:lang w:val="en-US" w:eastAsia="zh-TW" w:bidi="ar-SA"/>
        </w:rPr>
        <w:pict>
          <v:shape id="圖片方塊 82" o:spid="_x0000_s1031" type="#_x0000_t75" style="height:198pt;width:522.9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8"/>
        <w:ind w:left="495"/>
      </w:pPr>
    </w:p>
    <w:p>
      <w:pPr>
        <w:pStyle w:val="8"/>
        <w:ind w:left="495"/>
      </w:pPr>
      <w:r>
        <w:rPr>
          <w:rFonts w:hint="eastAsia" w:ascii="標楷體" w:hAnsi="標楷體" w:eastAsia="標楷體"/>
          <w:lang w:val="en-US" w:eastAsia="zh-TW"/>
        </w:rPr>
        <w:t>刪去第六個特徵:</w:t>
      </w:r>
    </w:p>
    <w:p>
      <w:pPr>
        <w:pStyle w:val="8"/>
        <w:ind w:left="495"/>
      </w:pPr>
      <w:r>
        <w:rPr>
          <w:rFonts w:ascii="Calibri" w:hAnsi="Calibri" w:eastAsia="SimSun" w:cs="Times New Roman"/>
          <w:kern w:val="2"/>
          <w:sz w:val="24"/>
          <w:szCs w:val="22"/>
          <w:lang w:val="en-US" w:eastAsia="zh-TW" w:bidi="ar-SA"/>
        </w:rPr>
        <w:pict>
          <v:shape id="圖片方塊 85" o:spid="_x0000_s1032" type="#_x0000_t75" style="height:200.1pt;width:52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8"/>
        <w:ind w:left="495"/>
      </w:pPr>
      <w:r>
        <w:rPr>
          <w:rFonts w:hint="eastAsia" w:ascii="標楷體" w:hAnsi="標楷體" w:eastAsia="標楷體"/>
          <w:lang w:val="en-US" w:eastAsia="zh-TW"/>
        </w:rPr>
        <w:t>刪去第七個特徵:</w:t>
      </w:r>
    </w:p>
    <w:p>
      <w:pPr>
        <w:pStyle w:val="8"/>
        <w:ind w:left="495"/>
      </w:pPr>
      <w:r>
        <w:rPr>
          <w:rFonts w:ascii="Calibri" w:hAnsi="Calibri" w:eastAsia="SimSun" w:cs="Times New Roman"/>
          <w:kern w:val="2"/>
          <w:sz w:val="24"/>
          <w:szCs w:val="22"/>
          <w:lang w:val="en-US" w:eastAsia="zh-TW" w:bidi="ar-SA"/>
        </w:rPr>
        <w:pict>
          <v:shape id="圖片方塊 87" o:spid="_x0000_s1033" type="#_x0000_t75" style="height:201.25pt;width:523.2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8"/>
        <w:ind w:left="0" w:leftChars="0" w:firstLine="0" w:firstLineChars="0"/>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刪去第八個特徵:</w:t>
      </w:r>
    </w:p>
    <w:p>
      <w:pPr>
        <w:pStyle w:val="8"/>
        <w:ind w:left="495"/>
      </w:pPr>
      <w:r>
        <w:rPr>
          <w:rFonts w:ascii="Calibri" w:hAnsi="Calibri" w:eastAsia="SimSun" w:cs="Times New Roman"/>
          <w:kern w:val="2"/>
          <w:sz w:val="24"/>
          <w:szCs w:val="22"/>
          <w:lang w:val="en-US" w:eastAsia="zh-TW" w:bidi="ar-SA"/>
        </w:rPr>
        <w:pict>
          <v:shape id="圖片方塊 91" o:spid="_x0000_s1034" type="#_x0000_t75" style="height:192.75pt;width:522.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8"/>
        <w:ind w:left="495"/>
      </w:pPr>
    </w:p>
    <w:p>
      <w:pPr>
        <w:pStyle w:val="8"/>
        <w:ind w:left="495"/>
        <w:rPr>
          <w:rFonts w:hint="eastAsia" w:eastAsia="新細明體"/>
          <w:lang w:eastAsia="zh-TW"/>
        </w:rPr>
      </w:pPr>
      <w:r>
        <w:rPr>
          <w:rFonts w:hint="eastAsia" w:ascii="標楷體" w:hAnsi="標楷體" w:eastAsia="標楷體" w:cs="標楷體"/>
          <w:lang w:eastAsia="zh-TW"/>
        </w:rPr>
        <w:t>使用所有特徵</w:t>
      </w:r>
      <w:r>
        <w:rPr>
          <w:rFonts w:hint="eastAsia" w:eastAsia="新細明體"/>
          <w:lang w:val="en-US" w:eastAsia="zh-TW"/>
        </w:rPr>
        <w:t>:</w:t>
      </w:r>
    </w:p>
    <w:p>
      <w:pPr>
        <w:pStyle w:val="8"/>
        <w:ind w:left="495"/>
      </w:pPr>
      <w:r>
        <w:rPr>
          <w:rFonts w:ascii="Calibri" w:hAnsi="Calibri" w:eastAsia="SimSun" w:cs="Times New Roman"/>
          <w:kern w:val="2"/>
          <w:sz w:val="24"/>
          <w:szCs w:val="22"/>
          <w:lang w:val="en-US" w:eastAsia="zh-TW" w:bidi="ar-SA"/>
        </w:rPr>
        <w:pict>
          <v:shape id="圖片方塊 93" o:spid="_x0000_s1035" type="#_x0000_t75" style="height:192.9pt;width:522.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8"/>
        <w:ind w:left="0" w:leftChars="0" w:firstLine="0" w:firstLineChars="0"/>
      </w:pPr>
    </w:p>
    <w:p>
      <w:pPr>
        <w:pStyle w:val="8"/>
        <w:ind w:left="495"/>
        <w:jc w:val="center"/>
        <w:rPr>
          <w:rFonts w:hint="eastAsia" w:ascii="標楷體" w:hAnsi="標楷體" w:eastAsia="標楷體"/>
        </w:rPr>
      </w:pPr>
      <w:r>
        <w:rPr>
          <w:rFonts w:hint="eastAsia" w:ascii="SimSun" w:hAnsi="SimSun" w:eastAsia="SimSun"/>
        </w:rPr>
        <w:t>▲</w:t>
      </w:r>
      <w:r>
        <w:rPr>
          <w:rFonts w:hint="eastAsia" w:ascii="標楷體" w:hAnsi="標楷體" w:eastAsia="標楷體"/>
        </w:rPr>
        <w:t xml:space="preserve"> 訓練和測試資料的學習曲線</w:t>
      </w:r>
    </w:p>
    <w:p>
      <w:pPr>
        <w:pStyle w:val="8"/>
        <w:ind w:left="495"/>
        <w:rPr>
          <w:rFonts w:hint="eastAsia" w:ascii="標楷體" w:hAnsi="標楷體" w:eastAsia="標楷體"/>
        </w:rPr>
      </w:pPr>
      <w:r>
        <w:rPr>
          <w:rFonts w:hint="eastAsia" w:ascii="標楷體" w:hAnsi="標楷體" w:eastAsia="標楷體"/>
          <w:lang w:val="en-US" w:eastAsia="zh-TW"/>
        </w:rPr>
        <w:t xml:space="preserve">  由所有特徵放入訓練的結果可看出</w:t>
      </w:r>
      <w:r>
        <w:rPr>
          <w:rFonts w:hint="eastAsia" w:ascii="標楷體" w:hAnsi="標楷體" w:eastAsia="標楷體"/>
          <w:lang w:eastAsia="zh-TW"/>
        </w:rPr>
        <w:t>，</w:t>
      </w:r>
      <w:r>
        <w:rPr>
          <w:rFonts w:hint="eastAsia" w:ascii="標楷體" w:hAnsi="標楷體" w:eastAsia="標楷體"/>
        </w:rPr>
        <w:t>其中</w:t>
      </w:r>
      <w:r>
        <w:rPr>
          <w:rFonts w:hint="eastAsia" w:ascii="標楷體" w:hAnsi="標楷體" w:eastAsia="標楷體"/>
          <w:lang w:eastAsia="zh-TW"/>
        </w:rPr>
        <w:t>訓練</w:t>
      </w:r>
      <w:r>
        <w:rPr>
          <w:rFonts w:hint="eastAsia" w:ascii="標楷體" w:hAnsi="標楷體" w:eastAsia="標楷體"/>
        </w:rPr>
        <w:t>資料表現最</w:t>
      </w:r>
      <w:r>
        <w:rPr>
          <w:rFonts w:hint="eastAsia" w:ascii="標楷體" w:hAnsi="標楷體" w:eastAsia="標楷體"/>
          <w:lang w:eastAsia="zh-TW"/>
        </w:rPr>
        <w:t>低</w:t>
      </w:r>
      <w:r>
        <w:rPr>
          <w:rFonts w:hint="eastAsia" w:ascii="標楷體" w:hAnsi="標楷體" w:eastAsia="標楷體"/>
        </w:rPr>
        <w:t>的</w:t>
      </w:r>
      <w:r>
        <w:rPr>
          <w:rFonts w:hint="eastAsia" w:ascii="標楷體" w:hAnsi="標楷體" w:eastAsia="標楷體"/>
          <w:lang w:val="en-US" w:eastAsia="zh-TW"/>
        </w:rPr>
        <w:t>error收斂在5.41</w:t>
      </w:r>
      <w:r>
        <w:rPr>
          <w:rFonts w:hint="eastAsia" w:ascii="標楷體" w:hAnsi="標楷體" w:eastAsia="標楷體"/>
        </w:rPr>
        <w:t>；而</w:t>
      </w:r>
      <w:r>
        <w:rPr>
          <w:rFonts w:hint="eastAsia" w:ascii="標楷體" w:hAnsi="標楷體" w:eastAsia="標楷體"/>
          <w:lang w:eastAsia="zh-TW"/>
        </w:rPr>
        <w:t>測試</w:t>
      </w:r>
      <w:r>
        <w:rPr>
          <w:rFonts w:hint="eastAsia" w:ascii="標楷體" w:hAnsi="標楷體" w:eastAsia="標楷體"/>
        </w:rPr>
        <w:t>資料表現最</w:t>
      </w:r>
      <w:r>
        <w:rPr>
          <w:rFonts w:hint="eastAsia" w:ascii="標楷體" w:hAnsi="標楷體" w:eastAsia="標楷體"/>
          <w:lang w:eastAsia="zh-TW"/>
        </w:rPr>
        <w:t>低</w:t>
      </w:r>
      <w:r>
        <w:rPr>
          <w:rFonts w:hint="eastAsia" w:ascii="標楷體" w:hAnsi="標楷體" w:eastAsia="標楷體"/>
        </w:rPr>
        <w:t>的</w:t>
      </w:r>
      <w:r>
        <w:rPr>
          <w:rFonts w:hint="eastAsia" w:ascii="標楷體" w:hAnsi="標楷體" w:eastAsia="標楷體"/>
          <w:lang w:val="en-US" w:eastAsia="zh-TW"/>
        </w:rPr>
        <w:t>error</w:t>
      </w:r>
      <w:r>
        <w:rPr>
          <w:rFonts w:hint="eastAsia" w:ascii="標楷體" w:hAnsi="標楷體" w:eastAsia="標楷體"/>
        </w:rPr>
        <w:t>為</w:t>
      </w:r>
      <w:r>
        <w:rPr>
          <w:rFonts w:hint="eastAsia" w:ascii="標楷體" w:hAnsi="標楷體" w:eastAsia="標楷體"/>
          <w:lang w:val="en-US" w:eastAsia="zh-TW"/>
        </w:rPr>
        <w:t>5.4135</w:t>
      </w:r>
      <w:r>
        <w:rPr>
          <w:rFonts w:hint="eastAsia" w:ascii="標楷體" w:hAnsi="標楷體" w:eastAsia="標楷體"/>
        </w:rPr>
        <w:t>。也就是說，</w:t>
      </w:r>
      <w:r>
        <w:rPr>
          <w:rFonts w:hint="eastAsia" w:ascii="標楷體" w:hAnsi="標楷體" w:eastAsia="標楷體"/>
          <w:lang w:eastAsia="zh-TW"/>
        </w:rPr>
        <w:t>訓練資料的表現還是比測試資料好，但差異不大，是我們期待的結果</w:t>
      </w:r>
      <w:r>
        <w:rPr>
          <w:rFonts w:hint="eastAsia" w:ascii="標楷體" w:hAnsi="標楷體" w:eastAsia="標楷體"/>
        </w:rPr>
        <w:t>。</w:t>
      </w: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p>
    <w:p>
      <w:pPr>
        <w:pStyle w:val="8"/>
        <w:ind w:left="495"/>
        <w:rPr>
          <w:rFonts w:hint="eastAsia" w:ascii="標楷體" w:hAnsi="標楷體" w:eastAsia="標楷體"/>
        </w:rPr>
      </w:pPr>
      <w:r>
        <w:rPr>
          <w:rFonts w:hint="eastAsia" w:ascii="標楷體" w:hAnsi="標楷體" w:eastAsia="標楷體"/>
          <w:lang w:eastAsia="zh-TW"/>
        </w:rPr>
        <w:t>回歸結果</w:t>
      </w:r>
      <w:r>
        <w:rPr>
          <w:rFonts w:hint="eastAsia" w:ascii="標楷體" w:hAnsi="標楷體" w:eastAsia="標楷體"/>
        </w:rPr>
        <w:t>如F</w:t>
      </w:r>
      <w:r>
        <w:rPr>
          <w:rFonts w:ascii="標楷體" w:hAnsi="標楷體" w:eastAsia="標楷體"/>
        </w:rPr>
        <w:t xml:space="preserve">igure </w:t>
      </w:r>
      <w:r>
        <w:rPr>
          <w:rFonts w:hint="eastAsia" w:ascii="標楷體" w:hAnsi="標楷體" w:eastAsia="標楷體"/>
          <w:lang w:val="en-US" w:eastAsia="zh-TW"/>
        </w:rPr>
        <w:t>3</w:t>
      </w:r>
      <w:r>
        <w:rPr>
          <w:rFonts w:hint="eastAsia" w:ascii="標楷體" w:hAnsi="標楷體" w:eastAsia="標楷體"/>
        </w:rPr>
        <w:t>所示:</w:t>
      </w:r>
    </w:p>
    <w:p>
      <w:pPr>
        <w:pStyle w:val="8"/>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刪去第一個特徵:</w:t>
      </w:r>
    </w:p>
    <w:p>
      <w:pPr>
        <w:pStyle w:val="8"/>
        <w:ind w:left="495"/>
        <w:rPr>
          <w:rFonts w:hint="eastAsia" w:ascii="標楷體" w:hAnsi="標楷體" w:eastAsia="標楷體"/>
        </w:rPr>
      </w:pPr>
      <w:r>
        <w:rPr>
          <w:rFonts w:ascii="Calibri" w:hAnsi="Calibri" w:eastAsia="SimSun" w:cs="Times New Roman"/>
          <w:kern w:val="2"/>
          <w:sz w:val="24"/>
          <w:szCs w:val="22"/>
          <w:lang w:val="en-US" w:eastAsia="zh-TW" w:bidi="ar-SA"/>
        </w:rPr>
        <w:pict>
          <v:shape id="圖片方塊 74" o:spid="_x0000_s1036" type="#_x0000_t75" style="height:196.1pt;width:52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8"/>
      </w:pPr>
    </w:p>
    <w:p>
      <w:pPr>
        <w:pStyle w:val="8"/>
        <w:ind w:left="495"/>
      </w:pPr>
    </w:p>
    <w:p>
      <w:pPr>
        <w:pStyle w:val="8"/>
        <w:ind w:left="495"/>
      </w:pPr>
      <w:r>
        <w:rPr>
          <w:rFonts w:hint="eastAsia" w:ascii="標楷體" w:hAnsi="標楷體" w:eastAsia="標楷體"/>
          <w:lang w:val="en-US" w:eastAsia="zh-TW"/>
        </w:rPr>
        <w:t>刪去第二個特徵:</w:t>
      </w:r>
    </w:p>
    <w:p>
      <w:pPr>
        <w:pStyle w:val="8"/>
        <w:ind w:left="495"/>
      </w:pPr>
      <w:r>
        <w:rPr>
          <w:rFonts w:ascii="Calibri" w:hAnsi="Calibri" w:eastAsia="SimSun" w:cs="Times New Roman"/>
          <w:kern w:val="2"/>
          <w:sz w:val="24"/>
          <w:szCs w:val="22"/>
          <w:lang w:val="en-US" w:eastAsia="zh-TW" w:bidi="ar-SA"/>
        </w:rPr>
        <w:pict>
          <v:shape id="圖片方塊 76" o:spid="_x0000_s1037" type="#_x0000_t75" style="height:196.7pt;width:5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8"/>
        <w:ind w:left="495"/>
      </w:pPr>
    </w:p>
    <w:p>
      <w:pPr>
        <w:pStyle w:val="8"/>
        <w:ind w:left="495"/>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刪去第三個特徵:</w:t>
      </w:r>
    </w:p>
    <w:p>
      <w:pPr>
        <w:pStyle w:val="8"/>
        <w:ind w:left="495"/>
        <w:rPr>
          <w:rFonts w:hint="eastAsia" w:ascii="標楷體" w:hAnsi="標楷體" w:eastAsia="標楷體"/>
          <w:lang w:val="en-US" w:eastAsia="zh-TW"/>
        </w:rPr>
      </w:pPr>
      <w:r>
        <w:rPr>
          <w:rFonts w:ascii="Calibri" w:hAnsi="Calibri" w:eastAsia="SimSun" w:cs="Times New Roman"/>
          <w:kern w:val="2"/>
          <w:sz w:val="24"/>
          <w:szCs w:val="22"/>
          <w:lang w:val="en-US" w:eastAsia="zh-TW" w:bidi="ar-SA"/>
        </w:rPr>
        <w:pict>
          <v:shape id="圖片方塊 78" o:spid="_x0000_s1038" type="#_x0000_t75" style="height:197pt;width:522.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8"/>
        <w:ind w:left="495"/>
      </w:pPr>
    </w:p>
    <w:p>
      <w:pPr>
        <w:pStyle w:val="8"/>
        <w:ind w:left="495"/>
      </w:pPr>
      <w:r>
        <w:rPr>
          <w:rFonts w:hint="eastAsia" w:ascii="標楷體" w:hAnsi="標楷體" w:eastAsia="標楷體"/>
          <w:lang w:val="en-US" w:eastAsia="zh-TW"/>
        </w:rPr>
        <w:t>刪去第四個特徵:</w:t>
      </w:r>
    </w:p>
    <w:p>
      <w:pPr>
        <w:pStyle w:val="8"/>
      </w:pPr>
    </w:p>
    <w:p>
      <w:pPr>
        <w:pStyle w:val="8"/>
        <w:ind w:left="495"/>
      </w:pPr>
      <w:r>
        <w:rPr>
          <w:rFonts w:ascii="Calibri" w:hAnsi="Calibri" w:eastAsia="SimSun" w:cs="Times New Roman"/>
          <w:kern w:val="2"/>
          <w:sz w:val="24"/>
          <w:szCs w:val="22"/>
          <w:lang w:val="en-US" w:eastAsia="zh-TW" w:bidi="ar-SA"/>
        </w:rPr>
        <w:pict>
          <v:shape id="圖片方塊 81" o:spid="_x0000_s1039" type="#_x0000_t75" style="height:194.55pt;width:52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8"/>
        <w:ind w:left="495"/>
      </w:pP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刪去第五個特徵:</w:t>
      </w:r>
    </w:p>
    <w:p>
      <w:pPr>
        <w:pStyle w:val="8"/>
        <w:ind w:left="495"/>
      </w:pPr>
      <w:r>
        <w:rPr>
          <w:rFonts w:ascii="Calibri" w:hAnsi="Calibri" w:eastAsia="SimSun" w:cs="Times New Roman"/>
          <w:kern w:val="2"/>
          <w:sz w:val="24"/>
          <w:szCs w:val="22"/>
          <w:lang w:val="en-US" w:eastAsia="zh-TW" w:bidi="ar-SA"/>
        </w:rPr>
        <w:pict>
          <v:shape id="圖片方塊 83" o:spid="_x0000_s1040" type="#_x0000_t75" style="height:197.8pt;width:523.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8"/>
        <w:ind w:left="495"/>
      </w:pPr>
    </w:p>
    <w:p>
      <w:pPr>
        <w:pStyle w:val="8"/>
        <w:ind w:left="495"/>
      </w:pPr>
      <w:r>
        <w:rPr>
          <w:rFonts w:hint="eastAsia" w:ascii="標楷體" w:hAnsi="標楷體" w:eastAsia="標楷體"/>
          <w:lang w:val="en-US" w:eastAsia="zh-TW"/>
        </w:rPr>
        <w:t>刪去第六個特徵:</w:t>
      </w:r>
    </w:p>
    <w:p>
      <w:pPr>
        <w:pStyle w:val="8"/>
        <w:ind w:left="495"/>
      </w:pPr>
      <w:r>
        <w:rPr>
          <w:rFonts w:ascii="Calibri" w:hAnsi="Calibri" w:eastAsia="SimSun" w:cs="Times New Roman"/>
          <w:kern w:val="2"/>
          <w:sz w:val="24"/>
          <w:szCs w:val="22"/>
          <w:lang w:val="en-US" w:eastAsia="zh-TW" w:bidi="ar-SA"/>
        </w:rPr>
        <w:pict>
          <v:shape id="圖片方塊 86" o:spid="_x0000_s1041" type="#_x0000_t75" style="height:195.2pt;width:52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8"/>
        <w:ind w:left="495"/>
      </w:pPr>
      <w:r>
        <w:rPr>
          <w:rFonts w:hint="eastAsia" w:ascii="標楷體" w:hAnsi="標楷體" w:eastAsia="標楷體"/>
          <w:lang w:val="en-US" w:eastAsia="zh-TW"/>
        </w:rPr>
        <w:t>刪去第七個特徵:</w:t>
      </w:r>
    </w:p>
    <w:p>
      <w:pPr>
        <w:pStyle w:val="8"/>
        <w:ind w:left="495"/>
      </w:pPr>
      <w:r>
        <w:rPr>
          <w:rFonts w:ascii="Calibri" w:hAnsi="Calibri" w:eastAsia="SimSun" w:cs="Times New Roman"/>
          <w:kern w:val="2"/>
          <w:sz w:val="24"/>
          <w:szCs w:val="22"/>
          <w:lang w:val="en-US" w:eastAsia="zh-TW" w:bidi="ar-SA"/>
        </w:rPr>
        <w:pict>
          <v:shape id="圖片方塊 88" o:spid="_x0000_s1042" type="#_x0000_t75" style="height:199.25pt;width:523.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8"/>
        <w:ind w:left="495"/>
        <w:rPr>
          <w:rFonts w:hint="eastAsia" w:ascii="標楷體" w:hAnsi="標楷體" w:eastAsia="標楷體"/>
          <w:lang w:val="en-US" w:eastAsia="zh-TW"/>
        </w:rPr>
      </w:pPr>
      <w:r>
        <w:rPr>
          <w:rFonts w:hint="eastAsia" w:ascii="標楷體" w:hAnsi="標楷體" w:eastAsia="標楷體"/>
          <w:lang w:val="en-US" w:eastAsia="zh-TW"/>
        </w:rPr>
        <w:t>刪去第八個特徵:</w:t>
      </w:r>
    </w:p>
    <w:p>
      <w:pPr>
        <w:pStyle w:val="8"/>
        <w:ind w:left="495"/>
      </w:pPr>
      <w:r>
        <w:rPr>
          <w:rFonts w:ascii="Calibri" w:hAnsi="Calibri" w:eastAsia="SimSun" w:cs="Times New Roman"/>
          <w:kern w:val="2"/>
          <w:sz w:val="24"/>
          <w:szCs w:val="22"/>
          <w:lang w:val="en-US" w:eastAsia="zh-TW" w:bidi="ar-SA"/>
        </w:rPr>
        <w:pict>
          <v:shape id="圖片方塊 92" o:spid="_x0000_s1043" type="#_x0000_t75" style="height:196.25pt;width:522.8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8"/>
        <w:ind w:left="495"/>
      </w:pPr>
    </w:p>
    <w:p>
      <w:pPr>
        <w:pStyle w:val="8"/>
        <w:ind w:left="495"/>
        <w:rPr>
          <w:rFonts w:hint="eastAsia" w:ascii="標楷體" w:hAnsi="標楷體" w:eastAsia="標楷體" w:cs="標楷體"/>
          <w:lang w:val="en-US" w:eastAsia="zh-TW"/>
        </w:rPr>
      </w:pPr>
      <w:r>
        <w:rPr>
          <w:rFonts w:hint="eastAsia" w:ascii="標楷體" w:hAnsi="標楷體" w:eastAsia="標楷體" w:cs="標楷體"/>
          <w:lang w:eastAsia="zh-TW"/>
        </w:rPr>
        <w:t>使用所有特徵</w:t>
      </w:r>
      <w:r>
        <w:rPr>
          <w:rFonts w:hint="eastAsia" w:ascii="標楷體" w:hAnsi="標楷體" w:eastAsia="標楷體" w:cs="標楷體"/>
          <w:lang w:val="en-US" w:eastAsia="zh-TW"/>
        </w:rPr>
        <w:t>:</w:t>
      </w:r>
    </w:p>
    <w:p>
      <w:pPr>
        <w:pStyle w:val="8"/>
        <w:ind w:left="495"/>
        <w:rPr>
          <w:rFonts w:hint="eastAsia" w:ascii="標楷體" w:hAnsi="標楷體" w:eastAsia="標楷體" w:cs="標楷體"/>
          <w:lang w:val="en-US" w:eastAsia="zh-TW"/>
        </w:rPr>
      </w:pPr>
      <w:r>
        <w:rPr>
          <w:rFonts w:ascii="Calibri" w:hAnsi="Calibri" w:eastAsia="SimSun" w:cs="Times New Roman"/>
          <w:kern w:val="2"/>
          <w:sz w:val="24"/>
          <w:szCs w:val="22"/>
          <w:lang w:val="en-US" w:eastAsia="zh-TW" w:bidi="ar-SA"/>
        </w:rPr>
        <w:pict>
          <v:shape id="圖片方塊 94" o:spid="_x0000_s1044" type="#_x0000_t75" style="height:196.25pt;width:522.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8"/>
        <w:ind w:left="495"/>
        <w:rPr>
          <w:rFonts w:hint="eastAsia"/>
        </w:rPr>
      </w:pPr>
    </w:p>
    <w:p>
      <w:pPr>
        <w:pStyle w:val="8"/>
        <w:ind w:left="495"/>
      </w:pPr>
    </w:p>
    <w:p>
      <w:pPr>
        <w:pStyle w:val="8"/>
        <w:ind w:left="495"/>
        <w:jc w:val="center"/>
        <w:rPr>
          <w:rFonts w:hint="eastAsia" w:ascii="標楷體" w:hAnsi="標楷體" w:eastAsia="標楷體"/>
          <w:lang w:eastAsia="zh-TW"/>
        </w:rPr>
      </w:pPr>
      <w:r>
        <w:rPr>
          <w:rFonts w:hint="eastAsia" w:ascii="SimSun" w:hAnsi="SimSun" w:eastAsia="SimSun"/>
        </w:rPr>
        <w:t>▲</w:t>
      </w:r>
      <w:r>
        <w:rPr>
          <w:rFonts w:hint="eastAsia" w:ascii="標楷體" w:hAnsi="標楷體" w:eastAsia="標楷體"/>
        </w:rPr>
        <w:t>訓練和測試資料的</w:t>
      </w:r>
      <w:r>
        <w:rPr>
          <w:rFonts w:hint="eastAsia" w:ascii="標楷體" w:hAnsi="標楷體" w:eastAsia="標楷體"/>
          <w:lang w:eastAsia="zh-TW"/>
        </w:rPr>
        <w:t>回歸結果</w:t>
      </w:r>
    </w:p>
    <w:p>
      <w:pPr>
        <w:pStyle w:val="8"/>
        <w:ind w:left="495"/>
        <w:jc w:val="center"/>
        <w:rPr>
          <w:rFonts w:hint="eastAsia" w:ascii="標楷體" w:hAnsi="標楷體" w:eastAsia="標楷體"/>
          <w:lang w:eastAsia="zh-TW"/>
        </w:rPr>
      </w:pPr>
    </w:p>
    <w:p>
      <w:pPr>
        <w:pStyle w:val="8"/>
        <w:ind w:left="495" w:firstLine="480" w:firstLineChars="200"/>
        <w:rPr>
          <w:rFonts w:hint="eastAsia" w:ascii="標楷體" w:hAnsi="標楷體" w:eastAsia="標楷體"/>
          <w:lang w:val="en-US" w:eastAsia="zh-TW"/>
        </w:rPr>
      </w:pPr>
    </w:p>
    <w:p>
      <w:pPr>
        <w:pStyle w:val="8"/>
        <w:ind w:left="495" w:firstLine="480" w:firstLineChars="200"/>
        <w:rPr>
          <w:rFonts w:hint="eastAsia" w:ascii="標楷體" w:hAnsi="標楷體" w:eastAsia="標楷體"/>
          <w:lang w:val="en-US" w:eastAsia="zh-TW"/>
        </w:rPr>
      </w:pPr>
    </w:p>
    <w:p>
      <w:pPr>
        <w:pStyle w:val="8"/>
        <w:ind w:firstLine="480" w:firstLineChars="200"/>
        <w:rPr>
          <w:rFonts w:hint="eastAsia" w:ascii="標楷體" w:hAnsi="標楷體" w:eastAsia="標楷體"/>
        </w:rPr>
      </w:pPr>
      <w:r>
        <w:rPr>
          <w:rFonts w:hint="eastAsia" w:ascii="標楷體" w:hAnsi="標楷體" w:eastAsia="標楷體"/>
          <w:lang w:val="en-US" w:eastAsia="zh-TW"/>
        </w:rPr>
        <w:t>由結果可以看出</w:t>
      </w:r>
      <w:r>
        <w:rPr>
          <w:rFonts w:hint="eastAsia" w:ascii="標楷體" w:hAnsi="標楷體" w:eastAsia="標楷體"/>
          <w:lang w:eastAsia="zh-TW"/>
        </w:rPr>
        <w:t>預測值跟標籤值十分接近，在一開始打亂資料集的時候看到的結果是相對雜亂的，解決方法是打亂資料集後記住其位置，在輸出時使用原本的位置輸出，即能看到漂亮的結果，且能將資料集打亂使每次的訓練結果不同</w:t>
      </w:r>
      <w:r>
        <w:rPr>
          <w:rFonts w:hint="eastAsia" w:ascii="標楷體" w:hAnsi="標楷體" w:eastAsia="標楷體"/>
        </w:rPr>
        <w:t>。</w:t>
      </w:r>
    </w:p>
    <w:p>
      <w:pPr>
        <w:pStyle w:val="8"/>
        <w:rPr>
          <w:rFonts w:hint="eastAsia" w:ascii="標楷體" w:hAnsi="標楷體" w:eastAsia="標楷體"/>
        </w:rPr>
      </w:pPr>
    </w:p>
    <w:p>
      <w:pPr>
        <w:pStyle w:val="8"/>
        <w:rPr>
          <w:rFonts w:hint="eastAsia" w:ascii="標楷體" w:hAnsi="標楷體" w:eastAsia="標楷體"/>
          <w:lang w:val="en-US" w:eastAsia="zh-TW"/>
        </w:rPr>
      </w:pPr>
      <w:r>
        <w:rPr>
          <w:rFonts w:hint="eastAsia" w:ascii="標楷體" w:hAnsi="標楷體" w:eastAsia="標楷體"/>
          <w:lang w:eastAsia="zh-TW"/>
        </w:rPr>
        <w:t>特徵重要性的討論如下</w:t>
      </w:r>
      <w:r>
        <w:rPr>
          <w:rFonts w:hint="eastAsia" w:ascii="標楷體" w:hAnsi="標楷體" w:eastAsia="標楷體"/>
          <w:lang w:val="en-US" w:eastAsia="zh-TW"/>
        </w:rPr>
        <w:t>:</w:t>
      </w:r>
    </w:p>
    <w:tbl>
      <w:tblPr>
        <w:tblStyle w:val="7"/>
        <w:tblW w:w="106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2"/>
        <w:gridCol w:w="1035"/>
        <w:gridCol w:w="1031"/>
        <w:gridCol w:w="1031"/>
        <w:gridCol w:w="1031"/>
        <w:gridCol w:w="1031"/>
        <w:gridCol w:w="1031"/>
        <w:gridCol w:w="1031"/>
        <w:gridCol w:w="1031"/>
        <w:gridCol w:w="1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2" w:type="dxa"/>
            <w:vAlign w:val="top"/>
          </w:tcPr>
          <w:p>
            <w:pPr>
              <w:pStyle w:val="8"/>
              <w:ind w:left="0" w:leftChars="0" w:firstLine="0" w:firstLineChars="0"/>
              <w:rPr>
                <w:rFonts w:hint="eastAsia" w:ascii="標楷體" w:hAnsi="標楷體" w:eastAsia="標楷體"/>
                <w:b/>
                <w:bCs/>
                <w:sz w:val="16"/>
                <w:szCs w:val="16"/>
                <w:lang w:val="en-US" w:eastAsia="zh-TW"/>
              </w:rPr>
            </w:pPr>
            <w:r>
              <w:rPr>
                <w:rFonts w:hint="eastAsia" w:ascii="標楷體" w:hAnsi="標楷體" w:eastAsia="標楷體" w:cs="標楷體"/>
                <w:b/>
                <w:bCs/>
                <w:sz w:val="16"/>
                <w:szCs w:val="16"/>
              </w:rPr>
              <w:t>Network architecture</w:t>
            </w:r>
          </w:p>
        </w:tc>
        <w:tc>
          <w:tcPr>
            <w:tcW w:w="1035"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c>
          <w:tcPr>
            <w:tcW w:w="1031" w:type="dxa"/>
            <w:vAlign w:val="top"/>
          </w:tcPr>
          <w:p>
            <w:pPr>
              <w:pStyle w:val="8"/>
              <w:ind w:left="0" w:leftChars="0" w:firstLine="0" w:firstLineChars="0"/>
              <w:rPr>
                <w:rFonts w:hint="eastAsia" w:ascii="標楷體" w:hAnsi="標楷體" w:eastAsia="標楷體" w:cs="標楷體"/>
                <w:b/>
                <w:bCs/>
                <w:sz w:val="16"/>
                <w:szCs w:val="16"/>
              </w:rPr>
            </w:pPr>
            <w:r>
              <w:rPr>
                <w:rFonts w:hint="eastAsia" w:ascii="標楷體" w:hAnsi="標楷體" w:eastAsia="標楷體" w:cs="標楷體"/>
                <w:b/>
                <w:bCs/>
                <w:sz w:val="16"/>
                <w:szCs w:val="16"/>
              </w:rPr>
              <w:t>15</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10</w:t>
            </w:r>
            <w:r>
              <w:rPr>
                <w:rFonts w:hint="eastAsia" w:ascii="標楷體" w:hAnsi="標楷體" w:eastAsia="標楷體" w:cs="標楷體"/>
                <w:b/>
                <w:bCs/>
                <w:sz w:val="16"/>
                <w:szCs w:val="16"/>
                <w:lang w:val="en-US" w:eastAsia="zh-TW"/>
              </w:rPr>
              <w:t>-1</w:t>
            </w:r>
            <w:r>
              <w:rPr>
                <w:rFonts w:hint="eastAsia" w:ascii="標楷體" w:hAnsi="標楷體" w:eastAsia="標楷體" w:cs="標楷體"/>
                <w:b/>
                <w:bCs/>
                <w:sz w:val="16"/>
                <w:szCs w:val="16"/>
              </w:rPr>
              <w:t>0</w:t>
            </w:r>
            <w:r>
              <w:rPr>
                <w:rFonts w:hint="eastAsia" w:ascii="標楷體" w:hAnsi="標楷體" w:eastAsia="標楷體" w:cs="標楷體"/>
                <w:b/>
                <w:bCs/>
                <w:sz w:val="16"/>
                <w:szCs w:val="16"/>
                <w:lang w:val="en-US" w:eastAsia="zh-TW"/>
              </w:rPr>
              <w:t>-</w:t>
            </w:r>
            <w:r>
              <w:rPr>
                <w:rFonts w:hint="eastAsia" w:ascii="標楷體" w:hAnsi="標楷體" w:eastAsia="標楷體" w:cs="標楷體"/>
                <w:b/>
                <w:bCs/>
                <w:sz w:val="16"/>
                <w:szCs w:val="16"/>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2" w:type="dxa"/>
            <w:vAlign w:val="top"/>
          </w:tcPr>
          <w:p>
            <w:pPr>
              <w:pStyle w:val="8"/>
              <w:ind w:left="0" w:leftChars="0" w:firstLine="0" w:firstLineChars="0"/>
              <w:rPr>
                <w:rFonts w:hint="eastAsia" w:ascii="標楷體" w:hAnsi="標楷體" w:eastAsia="標楷體"/>
                <w:b/>
                <w:bCs/>
                <w:sz w:val="16"/>
                <w:szCs w:val="16"/>
                <w:lang w:val="en-US" w:eastAsia="zh-TW"/>
              </w:rPr>
            </w:pPr>
            <w:r>
              <w:rPr>
                <w:rFonts w:hint="eastAsia" w:ascii="標楷體" w:hAnsi="標楷體" w:eastAsia="標楷體" w:cs="標楷體"/>
                <w:b/>
                <w:bCs/>
                <w:sz w:val="16"/>
                <w:szCs w:val="16"/>
              </w:rPr>
              <w:t>Selected features</w:t>
            </w:r>
          </w:p>
        </w:tc>
        <w:tc>
          <w:tcPr>
            <w:tcW w:w="1035"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2-8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1，3-8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1,2,4-8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1-3,5-8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1-4,6-8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1-5,7-8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1-6,8</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1-7</w:t>
            </w:r>
          </w:p>
        </w:tc>
        <w:tc>
          <w:tcPr>
            <w:tcW w:w="1031" w:type="dxa"/>
            <w:vAlign w:val="top"/>
          </w:tcPr>
          <w:p>
            <w:pPr>
              <w:pStyle w:val="8"/>
              <w:ind w:left="0" w:leftChars="0" w:firstLine="0" w:firstLineChars="0"/>
              <w:rPr>
                <w:rFonts w:hint="eastAsia" w:ascii="標楷體" w:hAnsi="標楷體" w:eastAsia="標楷體" w:cs="標楷體"/>
                <w:b/>
                <w:bCs/>
                <w:sz w:val="16"/>
                <w:szCs w:val="16"/>
                <w:lang w:val="en-US" w:eastAsia="zh-TW"/>
              </w:rPr>
            </w:pPr>
            <w:r>
              <w:rPr>
                <w:rFonts w:hint="eastAsia" w:ascii="標楷體" w:hAnsi="標楷體" w:eastAsia="標楷體" w:cs="標楷體"/>
                <w:b/>
                <w:bCs/>
                <w:sz w:val="16"/>
                <w:szCs w:val="16"/>
                <w:lang w:val="en-US" w:eastAsia="zh-TW"/>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2" w:type="dxa"/>
            <w:vAlign w:val="top"/>
          </w:tcPr>
          <w:p>
            <w:pPr>
              <w:pStyle w:val="8"/>
              <w:ind w:left="0" w:leftChars="0" w:firstLine="0" w:firstLineChars="0"/>
              <w:rPr>
                <w:rFonts w:hint="eastAsia" w:ascii="標楷體" w:hAnsi="標楷體" w:eastAsia="標楷體"/>
                <w:b/>
                <w:bCs/>
                <w:sz w:val="16"/>
                <w:szCs w:val="16"/>
                <w:lang w:val="en-US" w:eastAsia="zh-TW"/>
              </w:rPr>
            </w:pPr>
            <w:r>
              <w:rPr>
                <w:rFonts w:hint="eastAsia" w:ascii="標楷體" w:hAnsi="標楷體" w:eastAsia="標楷體" w:cs="標楷體"/>
                <w:b/>
                <w:bCs/>
                <w:sz w:val="16"/>
                <w:szCs w:val="16"/>
              </w:rPr>
              <w:t>Training ERMS</w:t>
            </w:r>
          </w:p>
        </w:tc>
        <w:tc>
          <w:tcPr>
            <w:tcW w:w="1035"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5.731382541</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3.799175155</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3.827709893</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5.428548577</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6.007549867</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4.771499182</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3.737504238</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5.525659435</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5.410413993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2" w:type="dxa"/>
            <w:vAlign w:val="top"/>
          </w:tcPr>
          <w:p>
            <w:pPr>
              <w:pStyle w:val="8"/>
              <w:ind w:left="0" w:leftChars="0" w:firstLine="0" w:firstLineChars="0"/>
              <w:rPr>
                <w:rFonts w:hint="eastAsia" w:ascii="標楷體" w:hAnsi="標楷體" w:eastAsia="標楷體"/>
                <w:b/>
                <w:bCs/>
                <w:sz w:val="16"/>
                <w:szCs w:val="16"/>
                <w:lang w:val="en-US" w:eastAsia="zh-TW"/>
              </w:rPr>
            </w:pPr>
            <w:r>
              <w:rPr>
                <w:rFonts w:hint="eastAsia" w:ascii="標楷體" w:hAnsi="標楷體" w:eastAsia="標楷體" w:cs="標楷體"/>
                <w:b/>
                <w:bCs/>
                <w:sz w:val="16"/>
                <w:szCs w:val="16"/>
              </w:rPr>
              <w:t>Test ERMS</w:t>
            </w:r>
          </w:p>
        </w:tc>
        <w:tc>
          <w:tcPr>
            <w:tcW w:w="1035"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5.73676292</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3.848919143</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3.871128026</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5.456379052</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6.026601557</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4.781410043</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3.770504904</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5.535525196</w:t>
            </w:r>
          </w:p>
        </w:tc>
        <w:tc>
          <w:tcPr>
            <w:tcW w:w="1031" w:type="dxa"/>
            <w:vAlign w:val="center"/>
          </w:tcPr>
          <w:p>
            <w:pPr>
              <w:widowControl/>
              <w:jc w:val="left"/>
              <w:textAlignment w:val="center"/>
              <w:rPr>
                <w:rFonts w:hint="eastAsia" w:ascii="標楷體" w:hAnsi="標楷體" w:eastAsia="標楷體" w:cs="標楷體"/>
                <w:b/>
                <w:bCs/>
                <w:sz w:val="16"/>
                <w:szCs w:val="16"/>
              </w:rPr>
            </w:pPr>
            <w:r>
              <w:rPr>
                <w:rFonts w:hint="eastAsia" w:ascii="SimSun" w:hAnsi="SimSun" w:eastAsia="SimSun" w:cs="SimSun"/>
                <w:b/>
                <w:bCs/>
                <w:i w:val="0"/>
                <w:color w:val="000000"/>
                <w:kern w:val="0"/>
                <w:sz w:val="22"/>
                <w:szCs w:val="22"/>
                <w:u w:val="none"/>
                <w:lang w:val="en-US" w:eastAsia="zh-CN" w:bidi="ar-SA"/>
              </w:rPr>
              <w:t>5.435417473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2" w:type="dxa"/>
            <w:vAlign w:val="top"/>
          </w:tcPr>
          <w:p>
            <w:pPr>
              <w:pStyle w:val="8"/>
              <w:ind w:left="0" w:leftChars="0" w:firstLine="0" w:firstLineChars="0"/>
              <w:rPr>
                <w:rFonts w:hint="eastAsia" w:ascii="標楷體" w:hAnsi="標楷體" w:eastAsia="標楷體" w:cs="標楷體"/>
                <w:b/>
                <w:bCs/>
                <w:sz w:val="16"/>
                <w:szCs w:val="16"/>
                <w:lang w:eastAsia="zh-TW"/>
              </w:rPr>
            </w:pPr>
            <w:r>
              <w:rPr>
                <w:rFonts w:hint="eastAsia" w:ascii="標楷體" w:hAnsi="標楷體" w:eastAsia="標楷體" w:cs="標楷體"/>
                <w:b/>
                <w:bCs/>
                <w:sz w:val="16"/>
                <w:szCs w:val="16"/>
                <w:lang w:eastAsia="zh-TW"/>
              </w:rPr>
              <w:t>編號</w:t>
            </w:r>
          </w:p>
        </w:tc>
        <w:tc>
          <w:tcPr>
            <w:tcW w:w="1035"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1</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2</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3</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4</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5</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6</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7</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8</w:t>
            </w:r>
          </w:p>
        </w:tc>
        <w:tc>
          <w:tcPr>
            <w:tcW w:w="1031" w:type="dxa"/>
            <w:vAlign w:val="center"/>
          </w:tcPr>
          <w:p>
            <w:pPr>
              <w:widowControl/>
              <w:jc w:val="left"/>
              <w:textAlignment w:val="center"/>
              <w:rPr>
                <w:rFonts w:hint="eastAsia" w:ascii="SimSun" w:hAnsi="SimSun" w:eastAsia="新細明體" w:cs="SimSun"/>
                <w:b/>
                <w:bCs/>
                <w:i w:val="0"/>
                <w:color w:val="000000"/>
                <w:kern w:val="0"/>
                <w:sz w:val="22"/>
                <w:szCs w:val="22"/>
                <w:u w:val="none"/>
                <w:lang w:val="en-US" w:eastAsia="zh-TW" w:bidi="ar-SA"/>
              </w:rPr>
            </w:pPr>
            <w:r>
              <w:rPr>
                <w:rFonts w:hint="eastAsia" w:ascii="SimSun" w:hAnsi="SimSun" w:eastAsia="新細明體" w:cs="SimSun"/>
                <w:b/>
                <w:bCs/>
                <w:i w:val="0"/>
                <w:color w:val="000000"/>
                <w:kern w:val="0"/>
                <w:sz w:val="22"/>
                <w:szCs w:val="22"/>
                <w:u w:val="none"/>
                <w:lang w:val="en-US" w:eastAsia="zh-TW" w:bidi="ar-SA"/>
              </w:rPr>
              <w:t>9</w:t>
            </w:r>
          </w:p>
        </w:tc>
      </w:tr>
    </w:tbl>
    <w:p>
      <w:pPr>
        <w:pStyle w:val="8"/>
        <w:rPr>
          <w:rFonts w:hint="eastAsia" w:ascii="標楷體" w:hAnsi="標楷體" w:eastAsia="標楷體"/>
          <w:lang w:val="en-US" w:eastAsia="zh-TW"/>
        </w:rPr>
      </w:pPr>
    </w:p>
    <w:p>
      <w:pPr>
        <w:pStyle w:val="8"/>
        <w:ind w:left="0" w:leftChars="0" w:firstLine="0" w:firstLineChars="0"/>
        <w:rPr>
          <w:rFonts w:hint="eastAsia" w:ascii="標楷體" w:hAnsi="標楷體" w:eastAsia="標楷體"/>
          <w:lang w:val="en-US" w:eastAsia="zh-TW"/>
        </w:rPr>
      </w:pPr>
      <w:r>
        <w:rPr>
          <w:rFonts w:hint="eastAsia" w:ascii="標楷體" w:hAnsi="標楷體" w:eastAsia="標楷體"/>
          <w:lang w:val="en-US" w:eastAsia="zh-TW"/>
        </w:rPr>
        <w:t xml:space="preserve">       我們從ERMS去討論特徵的重要性，可以看出error最大的是編號5跟1(少掉第一個特徵與第五個特徵的情況)，代表這兩個特徵是比較重要的，因為少了該特徵造成我們預測誤差很大，error最小的是編號2和7(少掉第二個特徵與第七個特徵的情況)，且error比全部的特徵丟入訓練還要小，代表這兩特徵較不重要，甚至降低了我們預測的表現。</w:t>
      </w:r>
    </w:p>
    <w:p>
      <w:pPr>
        <w:pStyle w:val="8"/>
        <w:ind w:left="495" w:firstLine="480" w:firstLineChars="200"/>
        <w:rPr>
          <w:rFonts w:hint="eastAsia" w:ascii="標楷體" w:hAnsi="標楷體" w:eastAsia="標楷體"/>
        </w:rPr>
      </w:pPr>
    </w:p>
    <w:p>
      <w:pPr>
        <w:pStyle w:val="8"/>
        <w:numPr>
          <w:numId w:val="0"/>
        </w:numPr>
        <w:ind w:leftChars="0"/>
        <w:rPr>
          <w:rFonts w:hint="eastAsia" w:ascii="標楷體" w:hAnsi="標楷體" w:eastAsia="標楷體"/>
          <w:sz w:val="32"/>
          <w:lang w:val="en-US" w:eastAsia="zh-TW"/>
        </w:rPr>
      </w:pPr>
      <w:r>
        <w:rPr>
          <w:rFonts w:hint="eastAsia" w:ascii="標楷體" w:hAnsi="標楷體" w:eastAsia="標楷體"/>
          <w:sz w:val="32"/>
          <w:lang w:val="en-US" w:eastAsia="zh-TW"/>
        </w:rPr>
        <w:t>題目二:classification</w:t>
      </w:r>
    </w:p>
    <w:p>
      <w:pPr>
        <w:pStyle w:val="8"/>
        <w:ind w:left="495"/>
        <w:rPr>
          <w:rFonts w:hint="eastAsia" w:ascii="標楷體" w:hAnsi="標楷體" w:eastAsia="標楷體"/>
        </w:rPr>
      </w:pPr>
      <w:r>
        <w:rPr>
          <w:rFonts w:hint="eastAsia" w:ascii="標楷體" w:hAnsi="標楷體" w:eastAsia="標楷體"/>
          <w:sz w:val="24"/>
          <w:szCs w:val="24"/>
          <w:lang w:val="en-US" w:eastAsia="zh-TW"/>
        </w:rPr>
        <w:t>題目二</w:t>
      </w:r>
      <w:r>
        <w:rPr>
          <w:rFonts w:hint="eastAsia" w:ascii="標楷體" w:hAnsi="標楷體" w:eastAsia="標楷體"/>
        </w:rPr>
        <w:t>實驗所使用的參數如下表所示:</w:t>
      </w:r>
    </w:p>
    <w:p>
      <w:pPr>
        <w:pStyle w:val="8"/>
        <w:ind w:left="495"/>
        <w:rPr>
          <w:rFonts w:ascii="標楷體" w:hAnsi="標楷體" w:eastAsia="標楷體"/>
        </w:rPr>
      </w:pPr>
    </w:p>
    <w:tbl>
      <w:tblPr>
        <w:tblStyle w:val="7"/>
        <w:tblW w:w="43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Number of hidden layer</w:t>
            </w:r>
          </w:p>
        </w:tc>
        <w:tc>
          <w:tcPr>
            <w:tcW w:w="1276" w:type="dxa"/>
            <w:vAlign w:val="top"/>
          </w:tcPr>
          <w:p>
            <w:pPr>
              <w:pStyle w:val="8"/>
              <w:ind w:left="0"/>
              <w:jc w:val="center"/>
              <w:rPr>
                <w:rFonts w:ascii="標楷體" w:hAnsi="標楷體" w:eastAsia="標楷體"/>
              </w:rPr>
            </w:pPr>
            <w:r>
              <w:rPr>
                <w:rFonts w:hint="eastAsia" w:ascii="標楷體" w:hAnsi="標楷體" w:eastAsia="標楷體"/>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ascii="標楷體" w:hAnsi="標楷體" w:eastAsia="標楷體"/>
              </w:rPr>
              <w:t>Learning rate</w:t>
            </w:r>
          </w:p>
        </w:tc>
        <w:tc>
          <w:tcPr>
            <w:tcW w:w="1276" w:type="dxa"/>
            <w:vAlign w:val="top"/>
          </w:tcPr>
          <w:p>
            <w:pPr>
              <w:pStyle w:val="8"/>
              <w:ind w:left="0"/>
              <w:jc w:val="center"/>
              <w:rPr>
                <w:rFonts w:hint="eastAsia" w:ascii="標楷體" w:hAnsi="標楷體" w:eastAsia="標楷體"/>
                <w:lang w:eastAsia="zh-TW"/>
              </w:rPr>
            </w:pPr>
            <w:r>
              <w:rPr>
                <w:rFonts w:hint="eastAsia" w:ascii="標楷體" w:hAnsi="標楷體" w:eastAsia="標楷體" w:cs="標楷體"/>
                <w:color w:val="000000"/>
                <w:sz w:val="26"/>
                <w:lang w:val="en-US" w:eastAsia="zh-TW"/>
              </w:rPr>
              <w:t>0.00002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Number</w:t>
            </w:r>
            <w:r>
              <w:rPr>
                <w:rFonts w:ascii="標楷體" w:hAnsi="標楷體" w:eastAsia="標楷體"/>
              </w:rPr>
              <w:t xml:space="preserve"> of epoch</w:t>
            </w:r>
          </w:p>
        </w:tc>
        <w:tc>
          <w:tcPr>
            <w:tcW w:w="1276" w:type="dxa"/>
            <w:vAlign w:val="top"/>
          </w:tcPr>
          <w:p>
            <w:pPr>
              <w:pStyle w:val="8"/>
              <w:ind w:left="0"/>
              <w:jc w:val="center"/>
              <w:rPr>
                <w:rFonts w:ascii="標楷體" w:hAnsi="標楷體" w:eastAsia="標楷體"/>
              </w:rPr>
            </w:pPr>
            <w:r>
              <w:rPr>
                <w:rFonts w:hint="eastAsia" w:ascii="標楷體" w:hAnsi="標楷體" w:eastAsia="標楷體"/>
                <w:lang w:val="en-US" w:eastAsia="zh-TW"/>
              </w:rPr>
              <w:t>5</w:t>
            </w:r>
            <w:r>
              <w:rPr>
                <w:rFonts w:hint="eastAsia" w:ascii="標楷體" w:hAnsi="標楷體" w:eastAsia="標楷體"/>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44" w:type="dxa"/>
            <w:vAlign w:val="top"/>
          </w:tcPr>
          <w:p>
            <w:pPr>
              <w:pStyle w:val="8"/>
              <w:ind w:left="0"/>
              <w:rPr>
                <w:rFonts w:ascii="標楷體" w:hAnsi="標楷體" w:eastAsia="標楷體"/>
              </w:rPr>
            </w:pPr>
            <w:r>
              <w:rPr>
                <w:rFonts w:hint="eastAsia" w:ascii="標楷體" w:hAnsi="標楷體" w:eastAsia="標楷體"/>
              </w:rPr>
              <w:t>Data in a mini-batch</w:t>
            </w:r>
          </w:p>
        </w:tc>
        <w:tc>
          <w:tcPr>
            <w:tcW w:w="1276" w:type="dxa"/>
            <w:vAlign w:val="top"/>
          </w:tcPr>
          <w:p>
            <w:pPr>
              <w:pStyle w:val="8"/>
              <w:ind w:left="0"/>
              <w:jc w:val="center"/>
              <w:rPr>
                <w:rFonts w:ascii="標楷體" w:hAnsi="標楷體" w:eastAsia="標楷體"/>
              </w:rPr>
            </w:pPr>
            <w:r>
              <w:rPr>
                <w:rFonts w:hint="eastAsia" w:ascii="標楷體" w:hAnsi="標楷體" w:eastAsia="標楷體"/>
              </w:rPr>
              <w:t>100</w:t>
            </w:r>
          </w:p>
        </w:tc>
      </w:tr>
    </w:tbl>
    <w:p>
      <w:pPr>
        <w:pStyle w:val="8"/>
        <w:ind w:left="495"/>
        <w:rPr>
          <w:rFonts w:ascii="標楷體" w:hAnsi="標楷體" w:eastAsia="標楷體"/>
        </w:rPr>
      </w:pPr>
      <w:r>
        <w:rPr>
          <w:rFonts w:hint="eastAsia" w:ascii="標楷體" w:hAnsi="標楷體" w:eastAsia="標楷體"/>
        </w:rPr>
        <w:t xml:space="preserve"> </w:t>
      </w:r>
    </w:p>
    <w:tbl>
      <w:tblPr>
        <w:tblStyle w:val="7"/>
        <w:tblW w:w="41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4"/>
        <w:gridCol w:w="1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p>
        </w:tc>
        <w:tc>
          <w:tcPr>
            <w:tcW w:w="1912" w:type="dxa"/>
            <w:vAlign w:val="top"/>
          </w:tcPr>
          <w:p>
            <w:pPr>
              <w:pStyle w:val="8"/>
              <w:ind w:left="0"/>
              <w:rPr>
                <w:rFonts w:ascii="標楷體" w:hAnsi="標楷體" w:eastAsia="標楷體"/>
              </w:rPr>
            </w:pPr>
            <w:r>
              <w:rPr>
                <w:rFonts w:hint="eastAsia" w:ascii="標楷體" w:hAnsi="標楷體" w:eastAsia="標楷體"/>
              </w:rPr>
              <w:t>Hidden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Hidden layer 1</w:t>
            </w:r>
          </w:p>
        </w:tc>
        <w:tc>
          <w:tcPr>
            <w:tcW w:w="1912" w:type="dxa"/>
            <w:vAlign w:val="top"/>
          </w:tcPr>
          <w:p>
            <w:pPr>
              <w:pStyle w:val="8"/>
              <w:ind w:left="0"/>
              <w:jc w:val="center"/>
              <w:rPr>
                <w:rFonts w:ascii="標楷體" w:hAnsi="標楷體" w:eastAsia="標楷體"/>
              </w:rPr>
            </w:pPr>
            <w:r>
              <w:rPr>
                <w:rFonts w:hint="eastAsia" w:ascii="標楷體" w:hAnsi="標楷體" w:eastAsia="標楷體"/>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 xml:space="preserve">Hidden layer </w:t>
            </w:r>
            <w:r>
              <w:rPr>
                <w:rFonts w:ascii="標楷體" w:hAnsi="標楷體" w:eastAsia="標楷體"/>
              </w:rPr>
              <w:t>2</w:t>
            </w:r>
          </w:p>
        </w:tc>
        <w:tc>
          <w:tcPr>
            <w:tcW w:w="1912" w:type="dxa"/>
            <w:vAlign w:val="top"/>
          </w:tcPr>
          <w:p>
            <w:pPr>
              <w:pStyle w:val="8"/>
              <w:ind w:left="0"/>
              <w:jc w:val="center"/>
              <w:rPr>
                <w:rFonts w:ascii="標楷體" w:hAnsi="標楷體" w:eastAsia="標楷體"/>
              </w:rPr>
            </w:pPr>
            <w:r>
              <w:rPr>
                <w:rFonts w:hint="eastAsia" w:ascii="標楷體" w:hAnsi="標楷體" w:eastAsia="標楷體"/>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94" w:type="dxa"/>
            <w:vAlign w:val="top"/>
          </w:tcPr>
          <w:p>
            <w:pPr>
              <w:pStyle w:val="8"/>
              <w:ind w:left="0"/>
              <w:rPr>
                <w:rFonts w:ascii="標楷體" w:hAnsi="標楷體" w:eastAsia="標楷體"/>
              </w:rPr>
            </w:pPr>
            <w:r>
              <w:rPr>
                <w:rFonts w:hint="eastAsia" w:ascii="標楷體" w:hAnsi="標楷體" w:eastAsia="標楷體"/>
              </w:rPr>
              <w:t>Hidden layer 3</w:t>
            </w:r>
          </w:p>
        </w:tc>
        <w:tc>
          <w:tcPr>
            <w:tcW w:w="1912" w:type="dxa"/>
            <w:vAlign w:val="top"/>
          </w:tcPr>
          <w:p>
            <w:pPr>
              <w:pStyle w:val="8"/>
              <w:ind w:left="0"/>
              <w:jc w:val="center"/>
              <w:rPr>
                <w:rFonts w:ascii="標楷體" w:hAnsi="標楷體" w:eastAsia="標楷體"/>
              </w:rPr>
            </w:pPr>
            <w:r>
              <w:rPr>
                <w:rFonts w:hint="eastAsia" w:ascii="標楷體" w:hAnsi="標楷體" w:eastAsia="標楷體"/>
                <w:lang w:val="en-US" w:eastAsia="zh-TW"/>
              </w:rPr>
              <w:t>3</w:t>
            </w:r>
            <w:r>
              <w:rPr>
                <w:rFonts w:hint="eastAsia" w:ascii="標楷體" w:hAnsi="標楷體" w:eastAsia="標楷體"/>
              </w:rPr>
              <w:t>0</w:t>
            </w:r>
          </w:p>
        </w:tc>
      </w:tr>
    </w:tbl>
    <w:p>
      <w:pPr>
        <w:pStyle w:val="8"/>
        <w:ind w:left="0" w:leftChars="0" w:firstLine="0" w:firstLineChars="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495" w:firstLine="480" w:firstLineChars="200"/>
        <w:rPr>
          <w:rFonts w:hint="eastAsia" w:ascii="標楷體" w:hAnsi="標楷體" w:eastAsia="標楷體"/>
        </w:rPr>
      </w:pPr>
    </w:p>
    <w:p>
      <w:pPr>
        <w:pStyle w:val="8"/>
        <w:ind w:left="0" w:leftChars="0" w:firstLine="0" w:firstLineChars="0"/>
        <w:rPr>
          <w:rFonts w:hint="eastAsia" w:ascii="標楷體" w:hAnsi="標楷體" w:eastAsia="標楷體"/>
        </w:rPr>
      </w:pPr>
    </w:p>
    <w:p>
      <w:pPr>
        <w:pStyle w:val="8"/>
        <w:ind w:left="495"/>
        <w:rPr>
          <w:rFonts w:hint="eastAsia" w:ascii="標楷體" w:hAnsi="標楷體" w:eastAsia="標楷體"/>
        </w:rPr>
      </w:pPr>
      <w:r>
        <w:rPr>
          <w:rFonts w:hint="eastAsia" w:ascii="標楷體" w:hAnsi="標楷體" w:eastAsia="標楷體"/>
        </w:rPr>
        <w:t>學習曲線如F</w:t>
      </w:r>
      <w:r>
        <w:rPr>
          <w:rFonts w:ascii="標楷體" w:hAnsi="標楷體" w:eastAsia="標楷體"/>
        </w:rPr>
        <w:t xml:space="preserve">igure </w:t>
      </w:r>
      <w:r>
        <w:rPr>
          <w:rFonts w:hint="eastAsia" w:ascii="標楷體" w:hAnsi="標楷體" w:eastAsia="標楷體"/>
          <w:lang w:val="en-US" w:eastAsia="zh-TW"/>
        </w:rPr>
        <w:t>4</w:t>
      </w:r>
      <w:r>
        <w:rPr>
          <w:rFonts w:hint="eastAsia" w:ascii="標楷體" w:hAnsi="標楷體" w:eastAsia="標楷體"/>
        </w:rPr>
        <w:t>所示:</w:t>
      </w:r>
    </w:p>
    <w:p>
      <w:pPr>
        <w:pStyle w:val="8"/>
        <w:ind w:left="495" w:firstLine="480" w:firstLineChars="200"/>
        <w:rPr>
          <w:rFonts w:hint="eastAsia" w:ascii="標楷體" w:hAnsi="標楷體" w:eastAsia="標楷體"/>
        </w:rPr>
      </w:pPr>
    </w:p>
    <w:p>
      <w:pPr>
        <w:pStyle w:val="8"/>
        <w:ind w:left="495"/>
        <w:jc w:val="center"/>
        <w:rPr>
          <w:rFonts w:ascii="標楷體" w:hAnsi="標楷體" w:eastAsia="標楷體"/>
        </w:rPr>
      </w:pPr>
      <w:r>
        <w:t xml:space="preserve"> </w:t>
      </w:r>
      <w:r>
        <w:rPr>
          <w:rFonts w:ascii="Calibri" w:hAnsi="Calibri" w:eastAsia="SimSun" w:cs="Times New Roman"/>
          <w:kern w:val="2"/>
          <w:sz w:val="24"/>
          <w:szCs w:val="22"/>
          <w:lang w:val="en-US" w:eastAsia="zh-TW" w:bidi="ar-SA"/>
        </w:rPr>
        <w:pict>
          <v:shape id="圖片方塊 30" o:spid="_x0000_s1045" type="#_x0000_t75" style="height:202.25pt;width:268.8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8"/>
        <w:ind w:left="495"/>
        <w:jc w:val="center"/>
        <w:rPr>
          <w:rFonts w:hint="eastAsia" w:ascii="標楷體" w:hAnsi="標楷體" w:eastAsia="標楷體"/>
        </w:rPr>
      </w:pPr>
      <w:r>
        <w:rPr>
          <w:rFonts w:hint="eastAsia" w:ascii="SimSun" w:hAnsi="SimSun" w:eastAsia="SimSun"/>
        </w:rPr>
        <w:t>▲</w:t>
      </w:r>
      <w:r>
        <w:rPr>
          <w:rFonts w:ascii="標楷體" w:hAnsi="標楷體" w:eastAsia="標楷體"/>
        </w:rPr>
        <w:t xml:space="preserve">Figure </w:t>
      </w:r>
      <w:r>
        <w:rPr>
          <w:rFonts w:hint="eastAsia" w:ascii="標楷體" w:hAnsi="標楷體" w:eastAsia="標楷體"/>
          <w:lang w:val="en-US" w:eastAsia="zh-TW"/>
        </w:rPr>
        <w:t>4</w:t>
      </w:r>
      <w:r>
        <w:rPr>
          <w:rFonts w:hint="eastAsia" w:ascii="標楷體" w:hAnsi="標楷體" w:eastAsia="標楷體"/>
        </w:rPr>
        <w:t>訓練</w:t>
      </w:r>
      <w:r>
        <w:rPr>
          <w:rFonts w:hint="eastAsia" w:ascii="標楷體" w:hAnsi="標楷體" w:eastAsia="標楷體"/>
          <w:lang w:eastAsia="zh-TW"/>
        </w:rPr>
        <w:t>的</w:t>
      </w:r>
      <w:r>
        <w:rPr>
          <w:rFonts w:hint="eastAsia" w:ascii="標楷體" w:hAnsi="標楷體" w:eastAsia="標楷體"/>
        </w:rPr>
        <w:t>學習曲線</w:t>
      </w:r>
    </w:p>
    <w:p>
      <w:pPr>
        <w:pStyle w:val="8"/>
        <w:ind w:left="495" w:firstLine="480" w:firstLineChars="200"/>
        <w:rPr>
          <w:rFonts w:hint="eastAsia" w:ascii="標楷體" w:hAnsi="標楷體" w:eastAsia="標楷體"/>
          <w:lang w:val="en-US" w:eastAsia="zh-TW"/>
        </w:rPr>
      </w:pPr>
      <w:r>
        <w:rPr>
          <w:rFonts w:hint="eastAsia" w:ascii="標楷體" w:hAnsi="標楷體" w:eastAsia="標楷體"/>
          <w:lang w:val="en-US" w:eastAsia="zh-TW"/>
        </w:rPr>
        <w:t>最後average cross entropy 收斂在0.16左右</w:t>
      </w:r>
    </w:p>
    <w:p>
      <w:pPr>
        <w:pStyle w:val="8"/>
        <w:ind w:left="495"/>
        <w:rPr>
          <w:rFonts w:ascii="標楷體" w:hAnsi="標楷體" w:eastAsia="標楷體"/>
        </w:rPr>
      </w:pPr>
    </w:p>
    <w:p>
      <w:pPr>
        <w:pStyle w:val="8"/>
        <w:ind w:left="495"/>
        <w:rPr>
          <w:rFonts w:hint="eastAsia" w:ascii="標楷體" w:hAnsi="標楷體" w:eastAsia="標楷體"/>
        </w:rPr>
      </w:pPr>
      <w:r>
        <w:rPr>
          <w:rFonts w:hint="eastAsia" w:ascii="標楷體" w:hAnsi="標楷體" w:eastAsia="標楷體"/>
          <w:lang w:val="en-US" w:eastAsia="zh-TW"/>
        </w:rPr>
        <w:t>Error rate</w:t>
      </w:r>
      <w:r>
        <w:rPr>
          <w:rFonts w:hint="eastAsia" w:ascii="標楷體" w:hAnsi="標楷體" w:eastAsia="標楷體"/>
          <w:lang w:eastAsia="zh-TW"/>
        </w:rPr>
        <w:t>結果</w:t>
      </w:r>
      <w:r>
        <w:rPr>
          <w:rFonts w:hint="eastAsia" w:ascii="標楷體" w:hAnsi="標楷體" w:eastAsia="標楷體"/>
        </w:rPr>
        <w:t>如F</w:t>
      </w:r>
      <w:r>
        <w:rPr>
          <w:rFonts w:ascii="標楷體" w:hAnsi="標楷體" w:eastAsia="標楷體"/>
        </w:rPr>
        <w:t xml:space="preserve">igure </w:t>
      </w:r>
      <w:r>
        <w:rPr>
          <w:rFonts w:hint="eastAsia" w:ascii="標楷體" w:hAnsi="標楷體" w:eastAsia="標楷體"/>
          <w:lang w:val="en-US" w:eastAsia="zh-TW"/>
        </w:rPr>
        <w:t>5</w:t>
      </w:r>
      <w:r>
        <w:rPr>
          <w:rFonts w:hint="eastAsia" w:ascii="標楷體" w:hAnsi="標楷體" w:eastAsia="標楷體"/>
        </w:rPr>
        <w:t>所示:</w:t>
      </w:r>
    </w:p>
    <w:p>
      <w:pPr>
        <w:pStyle w:val="8"/>
        <w:ind w:left="495"/>
        <w:rPr>
          <w:rFonts w:hint="eastAsia" w:ascii="標楷體" w:hAnsi="標楷體" w:eastAsia="標楷體"/>
        </w:rPr>
      </w:pPr>
      <w:r>
        <w:rPr>
          <w:rFonts w:ascii="Calibri" w:hAnsi="Calibri" w:eastAsia="SimSun" w:cs="Times New Roman"/>
          <w:kern w:val="2"/>
          <w:sz w:val="24"/>
          <w:szCs w:val="22"/>
          <w:lang w:val="en-US" w:eastAsia="zh-TW" w:bidi="ar-SA"/>
        </w:rPr>
        <w:pict>
          <v:shape id="圖片方塊 33" o:spid="_x0000_s1046" type="#_x0000_t75" style="height:184.3pt;width:244.7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ascii="Calibri" w:hAnsi="Calibri" w:eastAsia="SimSun" w:cs="Times New Roman"/>
          <w:kern w:val="2"/>
          <w:sz w:val="24"/>
          <w:szCs w:val="22"/>
          <w:lang w:val="en-US" w:eastAsia="zh-TW" w:bidi="ar-SA"/>
        </w:rPr>
        <w:pict>
          <v:shape id="圖片方塊 31" o:spid="_x0000_s1047" type="#_x0000_t75" style="height:187pt;width:247.4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8"/>
        <w:ind w:left="495"/>
        <w:rPr>
          <w:rFonts w:hint="eastAsia" w:ascii="標楷體" w:hAnsi="標楷體" w:eastAsia="標楷體"/>
        </w:rPr>
      </w:pPr>
      <w:r>
        <w:rPr>
          <w:rFonts w:hint="eastAsia" w:ascii="標楷體" w:hAnsi="標楷體" w:eastAsia="標楷體"/>
          <w:lang w:val="en-US" w:eastAsia="zh-TW"/>
        </w:rPr>
        <w:t xml:space="preserve"> </w:t>
      </w:r>
      <w:r>
        <w:rPr>
          <w:rFonts w:hint="eastAsia" w:ascii="標楷體" w:hAnsi="標楷體" w:eastAsia="標楷體"/>
        </w:rPr>
        <w:t>在</w:t>
      </w:r>
      <w:r>
        <w:rPr>
          <w:rFonts w:hint="eastAsia" w:ascii="標楷體" w:hAnsi="標楷體" w:eastAsia="標楷體"/>
          <w:lang w:eastAsia="zh-TW"/>
        </w:rPr>
        <w:t>最後</w:t>
      </w:r>
      <w:r>
        <w:rPr>
          <w:rFonts w:hint="eastAsia" w:ascii="標楷體" w:hAnsi="標楷體" w:eastAsia="標楷體"/>
        </w:rPr>
        <w:t>epoch</w:t>
      </w:r>
      <w:r>
        <w:rPr>
          <w:rFonts w:hint="eastAsia" w:ascii="標楷體" w:hAnsi="標楷體" w:eastAsia="標楷體"/>
          <w:lang w:eastAsia="zh-TW"/>
        </w:rPr>
        <w:t>，</w:t>
      </w:r>
      <w:r>
        <w:rPr>
          <w:rFonts w:hint="eastAsia" w:ascii="標楷體" w:hAnsi="標楷體" w:eastAsia="標楷體"/>
        </w:rPr>
        <w:t>其中</w:t>
      </w:r>
      <w:r>
        <w:rPr>
          <w:rFonts w:hint="eastAsia" w:ascii="標楷體" w:hAnsi="標楷體" w:eastAsia="標楷體"/>
          <w:lang w:eastAsia="zh-TW"/>
        </w:rPr>
        <w:t>訓練</w:t>
      </w:r>
      <w:r>
        <w:rPr>
          <w:rFonts w:hint="eastAsia" w:ascii="標楷體" w:hAnsi="標楷體" w:eastAsia="標楷體"/>
        </w:rPr>
        <w:t>資料表現最</w:t>
      </w:r>
      <w:r>
        <w:rPr>
          <w:rFonts w:hint="eastAsia" w:ascii="標楷體" w:hAnsi="標楷體" w:eastAsia="標楷體"/>
          <w:lang w:eastAsia="zh-TW"/>
        </w:rPr>
        <w:t>低</w:t>
      </w:r>
      <w:r>
        <w:rPr>
          <w:rFonts w:hint="eastAsia" w:ascii="標楷體" w:hAnsi="標楷體" w:eastAsia="標楷體"/>
        </w:rPr>
        <w:t>的</w:t>
      </w:r>
      <w:r>
        <w:rPr>
          <w:rFonts w:hint="eastAsia" w:ascii="標楷體" w:hAnsi="標楷體" w:eastAsia="標楷體"/>
          <w:lang w:val="en-US" w:eastAsia="zh-TW"/>
        </w:rPr>
        <w:t>error rate收斂在0.06</w:t>
      </w:r>
      <w:r>
        <w:rPr>
          <w:rFonts w:hint="eastAsia" w:ascii="標楷體" w:hAnsi="標楷體" w:eastAsia="標楷體"/>
        </w:rPr>
        <w:t>；而</w:t>
      </w:r>
      <w:r>
        <w:rPr>
          <w:rFonts w:hint="eastAsia" w:ascii="標楷體" w:hAnsi="標楷體" w:eastAsia="標楷體"/>
          <w:lang w:eastAsia="zh-TW"/>
        </w:rPr>
        <w:t>測試</w:t>
      </w:r>
      <w:r>
        <w:rPr>
          <w:rFonts w:hint="eastAsia" w:ascii="標楷體" w:hAnsi="標楷體" w:eastAsia="標楷體"/>
        </w:rPr>
        <w:t>資料表現最</w:t>
      </w:r>
      <w:r>
        <w:rPr>
          <w:rFonts w:hint="eastAsia" w:ascii="標楷體" w:hAnsi="標楷體" w:eastAsia="標楷體"/>
          <w:lang w:eastAsia="zh-TW"/>
        </w:rPr>
        <w:t>低</w:t>
      </w:r>
      <w:r>
        <w:rPr>
          <w:rFonts w:hint="eastAsia" w:ascii="標楷體" w:hAnsi="標楷體" w:eastAsia="標楷體"/>
        </w:rPr>
        <w:t>的</w:t>
      </w:r>
      <w:r>
        <w:rPr>
          <w:rFonts w:hint="eastAsia" w:ascii="標楷體" w:hAnsi="標楷體" w:eastAsia="標楷體"/>
          <w:lang w:val="en-US" w:eastAsia="zh-TW"/>
        </w:rPr>
        <w:t>error</w:t>
      </w:r>
      <w:r>
        <w:rPr>
          <w:rFonts w:hint="eastAsia" w:ascii="標楷體" w:hAnsi="標楷體" w:eastAsia="標楷體"/>
        </w:rPr>
        <w:t>為</w:t>
      </w:r>
      <w:r>
        <w:rPr>
          <w:rFonts w:hint="eastAsia" w:ascii="標楷體" w:hAnsi="標楷體" w:eastAsia="標楷體"/>
          <w:lang w:val="en-US" w:eastAsia="zh-TW"/>
        </w:rPr>
        <w:t>0.074</w:t>
      </w:r>
      <w:r>
        <w:rPr>
          <w:rFonts w:hint="eastAsia" w:ascii="標楷體" w:hAnsi="標楷體" w:eastAsia="標楷體"/>
        </w:rPr>
        <w:t>。也就是說，</w:t>
      </w:r>
      <w:r>
        <w:rPr>
          <w:rFonts w:hint="eastAsia" w:ascii="標楷體" w:hAnsi="標楷體" w:eastAsia="標楷體"/>
          <w:lang w:eastAsia="zh-TW"/>
        </w:rPr>
        <w:t>訓練資料的表現還是比測試資料好，但差異不大，是我們期待的結果</w:t>
      </w:r>
      <w:r>
        <w:rPr>
          <w:rFonts w:hint="eastAsia" w:ascii="標楷體" w:hAnsi="標楷體" w:eastAsia="標楷體"/>
        </w:rPr>
        <w:t>。</w:t>
      </w:r>
    </w:p>
    <w:p>
      <w:pPr>
        <w:pStyle w:val="8"/>
        <w:ind w:left="495"/>
        <w:rPr>
          <w:rFonts w:hint="eastAsia" w:ascii="標楷體" w:hAnsi="標楷體" w:eastAsia="標楷體"/>
        </w:rPr>
      </w:pPr>
    </w:p>
    <w:p>
      <w:pPr>
        <w:pStyle w:val="8"/>
        <w:ind w:left="495"/>
        <w:rPr>
          <w:rFonts w:ascii="標楷體" w:hAnsi="標楷體" w:eastAsia="標楷體"/>
        </w:rPr>
      </w:pPr>
      <w:r>
        <w:rPr>
          <w:rFonts w:ascii="Calibri" w:hAnsi="Calibri" w:eastAsia="SimSun" w:cs="Times New Roman"/>
          <w:kern w:val="2"/>
          <w:sz w:val="24"/>
          <w:szCs w:val="22"/>
          <w:lang w:val="en-US" w:eastAsia="zh-TW" w:bidi="ar-SA"/>
        </w:rPr>
        <w:pict>
          <v:shape id="圖片方塊 41" o:spid="_x0000_s1048" type="#_x0000_t75" style="height:188.65pt;width:249.5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ascii="Calibri" w:hAnsi="Calibri" w:eastAsia="SimSun" w:cs="Times New Roman"/>
          <w:kern w:val="2"/>
          <w:sz w:val="24"/>
          <w:szCs w:val="22"/>
          <w:lang w:val="en-US" w:eastAsia="zh-TW" w:bidi="ar-SA"/>
        </w:rPr>
        <w:pict>
          <v:shape id="圖片方塊 42" o:spid="_x0000_s1049" type="#_x0000_t75" style="height:187.55pt;width:247.8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8"/>
        <w:ind w:left="495"/>
        <w:rPr>
          <w:rFonts w:ascii="標楷體" w:hAnsi="標楷體" w:eastAsia="標楷體"/>
        </w:rPr>
      </w:pPr>
    </w:p>
    <w:p>
      <w:pPr>
        <w:pStyle w:val="8"/>
        <w:ind w:left="495"/>
        <w:rPr>
          <w:rFonts w:ascii="Calibri" w:hAnsi="Calibri"/>
          <w:kern w:val="2"/>
          <w:sz w:val="24"/>
          <w:szCs w:val="22"/>
          <w:lang w:val="en-US" w:eastAsia="zh-TW" w:bidi="ar-SA"/>
        </w:rPr>
      </w:pPr>
      <w:r>
        <w:rPr>
          <w:rFonts w:ascii="Calibri" w:hAnsi="Calibri" w:eastAsia="SimSun" w:cs="Times New Roman"/>
          <w:kern w:val="2"/>
          <w:sz w:val="24"/>
          <w:szCs w:val="22"/>
          <w:lang w:val="en-US" w:eastAsia="zh-TW" w:bidi="ar-SA"/>
        </w:rPr>
        <w:pict>
          <v:shape id="圖片方塊 47" o:spid="_x0000_s1050" type="#_x0000_t75" style="height:184.45pt;width:244.1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ascii="Calibri" w:hAnsi="Calibri" w:eastAsia="SimSun" w:cs="Times New Roman"/>
          <w:kern w:val="2"/>
          <w:sz w:val="24"/>
          <w:szCs w:val="22"/>
          <w:lang w:val="en-US" w:eastAsia="zh-TW" w:bidi="ar-SA"/>
        </w:rPr>
        <w:pict>
          <v:shape id="圖片方塊 48" o:spid="_x0000_s1051" type="#_x0000_t75" style="height:185.3pt;width:246.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8"/>
        <w:ind w:left="495"/>
        <w:rPr>
          <w:rFonts w:ascii="Calibri" w:hAnsi="Calibri"/>
          <w:kern w:val="2"/>
          <w:sz w:val="24"/>
          <w:szCs w:val="22"/>
          <w:lang w:val="en-US" w:eastAsia="zh-TW" w:bidi="ar-SA"/>
        </w:rPr>
      </w:pPr>
      <w:r>
        <w:rPr>
          <w:rFonts w:hint="eastAsia"/>
          <w:kern w:val="2"/>
          <w:sz w:val="24"/>
          <w:szCs w:val="22"/>
          <w:lang w:val="en-US" w:eastAsia="zh-TW" w:bidi="ar-SA"/>
        </w:rPr>
        <w:t xml:space="preserve">  </w:t>
      </w:r>
      <w:r>
        <w:rPr>
          <w:rFonts w:hint="eastAsia" w:ascii="標楷體" w:hAnsi="標楷體" w:eastAsia="標楷體" w:cs="標楷體"/>
          <w:kern w:val="2"/>
          <w:sz w:val="24"/>
          <w:szCs w:val="22"/>
          <w:lang w:val="en-US" w:eastAsia="zh-TW" w:bidi="ar-SA"/>
        </w:rPr>
        <w:t xml:space="preserve"> 由圖可以看出，兩種不同種類的feature距離越來越遠，可以得知隨著我們訓練次數變多，分類越來越好，feature的分布也越來越集中且明確分成兩個不同的群集。</w:t>
      </w:r>
    </w:p>
    <w:sectPr>
      <w:pgSz w:w="11906" w:h="16838"/>
      <w:pgMar w:top="720" w:right="720" w:bottom="720" w:left="720" w:header="851" w:footer="992" w:gutter="0"/>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libri">
    <w:panose1 w:val="020F0502020204030204"/>
    <w:charset w:val="00"/>
    <w:family w:val="auto"/>
    <w:pitch w:val="default"/>
    <w:sig w:usb0="E0002AFF" w:usb1="C000247B" w:usb2="00000009" w:usb3="00000000" w:csb0="200001FF" w:csb1="00000000"/>
  </w:font>
  <w:font w:name="標楷體">
    <w:panose1 w:val="03000509000000000000"/>
    <w:charset w:val="88"/>
    <w:family w:val="auto"/>
    <w:pitch w:val="default"/>
    <w:sig w:usb0="00000003" w:usb1="082E0000"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092774983">
    <w:nsid w:val="7CBD3647"/>
    <w:multiLevelType w:val="multilevel"/>
    <w:tmpl w:val="7CBD3647"/>
    <w:lvl w:ilvl="0" w:tentative="1">
      <w:start w:val="1"/>
      <w:numFmt w:val="taiwaneseCountingThousand"/>
      <w:lvlText w:val="(%1)"/>
      <w:lvlJc w:val="left"/>
      <w:pPr>
        <w:ind w:left="495" w:hanging="495"/>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89503979">
    <w:nsid w:val="17375BEB"/>
    <w:multiLevelType w:val="multilevel"/>
    <w:tmpl w:val="17375BEB"/>
    <w:lvl w:ilvl="0" w:tentative="1">
      <w:start w:val="1"/>
      <w:numFmt w:val="lowerLetter"/>
      <w:lvlText w:val="(%1)"/>
      <w:lvlJc w:val="left"/>
      <w:pPr>
        <w:ind w:left="1215" w:hanging="720"/>
      </w:pPr>
      <w:rPr>
        <w:rFonts w:hint="default"/>
      </w:rPr>
    </w:lvl>
    <w:lvl w:ilvl="1" w:tentative="1">
      <w:start w:val="1"/>
      <w:numFmt w:val="ideographTraditional"/>
      <w:lvlText w:val="%2、"/>
      <w:lvlJc w:val="left"/>
      <w:pPr>
        <w:ind w:left="1455" w:hanging="480"/>
      </w:pPr>
    </w:lvl>
    <w:lvl w:ilvl="2" w:tentative="1">
      <w:start w:val="1"/>
      <w:numFmt w:val="lowerRoman"/>
      <w:lvlText w:val="%3."/>
      <w:lvlJc w:val="right"/>
      <w:pPr>
        <w:ind w:left="1935" w:hanging="480"/>
      </w:pPr>
    </w:lvl>
    <w:lvl w:ilvl="3" w:tentative="1">
      <w:start w:val="1"/>
      <w:numFmt w:val="decimal"/>
      <w:lvlText w:val="%4."/>
      <w:lvlJc w:val="left"/>
      <w:pPr>
        <w:ind w:left="2415" w:hanging="480"/>
      </w:pPr>
    </w:lvl>
    <w:lvl w:ilvl="4" w:tentative="1">
      <w:start w:val="1"/>
      <w:numFmt w:val="ideographTraditional"/>
      <w:lvlText w:val="%5、"/>
      <w:lvlJc w:val="left"/>
      <w:pPr>
        <w:ind w:left="2895" w:hanging="480"/>
      </w:pPr>
    </w:lvl>
    <w:lvl w:ilvl="5" w:tentative="1">
      <w:start w:val="1"/>
      <w:numFmt w:val="lowerRoman"/>
      <w:lvlText w:val="%6."/>
      <w:lvlJc w:val="right"/>
      <w:pPr>
        <w:ind w:left="3375" w:hanging="480"/>
      </w:pPr>
    </w:lvl>
    <w:lvl w:ilvl="6" w:tentative="1">
      <w:start w:val="1"/>
      <w:numFmt w:val="decimal"/>
      <w:lvlText w:val="%7."/>
      <w:lvlJc w:val="left"/>
      <w:pPr>
        <w:ind w:left="3855" w:hanging="480"/>
      </w:pPr>
    </w:lvl>
    <w:lvl w:ilvl="7" w:tentative="1">
      <w:start w:val="1"/>
      <w:numFmt w:val="ideographTraditional"/>
      <w:lvlText w:val="%8、"/>
      <w:lvlJc w:val="left"/>
      <w:pPr>
        <w:ind w:left="4335" w:hanging="480"/>
      </w:pPr>
    </w:lvl>
    <w:lvl w:ilvl="8" w:tentative="1">
      <w:start w:val="1"/>
      <w:numFmt w:val="lowerRoman"/>
      <w:lvlText w:val="%9."/>
      <w:lvlJc w:val="right"/>
      <w:pPr>
        <w:ind w:left="4815" w:hanging="480"/>
      </w:pPr>
    </w:lvl>
  </w:abstractNum>
  <w:num w:numId="1">
    <w:abstractNumId w:val="2092774983"/>
  </w:num>
  <w:num w:numId="2">
    <w:abstractNumId w:val="3895039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80"/>
  <w:drawingGridHorizontalSpacing w:val="1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B44A6"/>
    <w:rsid w:val="000F1770"/>
    <w:rsid w:val="001F2258"/>
    <w:rsid w:val="0027010A"/>
    <w:rsid w:val="00291987"/>
    <w:rsid w:val="00312D5D"/>
    <w:rsid w:val="003D6453"/>
    <w:rsid w:val="004B074D"/>
    <w:rsid w:val="00503D52"/>
    <w:rsid w:val="0056010F"/>
    <w:rsid w:val="00565E20"/>
    <w:rsid w:val="00692870"/>
    <w:rsid w:val="00712043"/>
    <w:rsid w:val="00775659"/>
    <w:rsid w:val="007B556C"/>
    <w:rsid w:val="0092778C"/>
    <w:rsid w:val="00A12F30"/>
    <w:rsid w:val="00A22096"/>
    <w:rsid w:val="00A3628B"/>
    <w:rsid w:val="00B61942"/>
    <w:rsid w:val="00B85292"/>
    <w:rsid w:val="00B87C5E"/>
    <w:rsid w:val="00B9393C"/>
    <w:rsid w:val="00C12156"/>
    <w:rsid w:val="00C63E93"/>
    <w:rsid w:val="00CE1F75"/>
    <w:rsid w:val="00D332B3"/>
    <w:rsid w:val="00D87313"/>
    <w:rsid w:val="00F01F11"/>
    <w:rsid w:val="00F8351C"/>
    <w:rsid w:val="00F837EC"/>
    <w:rsid w:val="00FF434D"/>
    <w:rsid w:val="136D5C6B"/>
    <w:rsid w:val="163B4D84"/>
    <w:rsid w:val="2BF66D48"/>
    <w:rsid w:val="4AD0284C"/>
    <w:rsid w:val="69282792"/>
    <w:rsid w:val="6D891A42"/>
    <w:rsid w:val="757C02D4"/>
    <w:rsid w:val="7EB23BE8"/>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Calibri" w:hAnsi="Calibri" w:eastAsia="SimSun" w:cs="Times New Roman"/>
      <w:kern w:val="2"/>
      <w:sz w:val="24"/>
      <w:szCs w:val="22"/>
      <w:lang w:val="en-US" w:eastAsia="zh-TW" w:bidi="ar-SA"/>
    </w:rPr>
  </w:style>
  <w:style w:type="character" w:default="1" w:styleId="5">
    <w:name w:val="Default Paragraph Font"/>
    <w:unhideWhenUsed/>
    <w:uiPriority w:val="1"/>
  </w:style>
  <w:style w:type="table" w:default="1" w:styleId="6">
    <w:name w:val="Normal Table"/>
    <w:unhideWhenUsed/>
    <w:uiPriority w:val="99"/>
    <w:tblPr>
      <w:tblStyle w:val="6"/>
      <w:tblLayout w:type="fixed"/>
      <w:tblCellMar>
        <w:top w:w="0" w:type="dxa"/>
        <w:left w:w="108" w:type="dxa"/>
        <w:bottom w:w="0" w:type="dxa"/>
        <w:right w:w="108" w:type="dxa"/>
      </w:tblCellMar>
    </w:tblPr>
  </w:style>
  <w:style w:type="paragraph" w:styleId="2">
    <w:name w:val="header"/>
    <w:basedOn w:val="1"/>
    <w:link w:val="10"/>
    <w:unhideWhenUsed/>
    <w:uiPriority w:val="99"/>
    <w:pPr>
      <w:tabs>
        <w:tab w:val="center" w:pos="4153"/>
        <w:tab w:val="right" w:pos="8306"/>
      </w:tabs>
      <w:snapToGrid w:val="0"/>
    </w:pPr>
    <w:rPr>
      <w:sz w:val="20"/>
      <w:szCs w:val="20"/>
    </w:rPr>
  </w:style>
  <w:style w:type="paragraph" w:styleId="3">
    <w:name w:val="footer"/>
    <w:basedOn w:val="1"/>
    <w:link w:val="11"/>
    <w:unhideWhenUsed/>
    <w:uiPriority w:val="99"/>
    <w:pPr>
      <w:tabs>
        <w:tab w:val="center" w:pos="4153"/>
        <w:tab w:val="right" w:pos="8306"/>
      </w:tabs>
      <w:snapToGrid w:val="0"/>
    </w:pPr>
    <w:rPr>
      <w:sz w:val="20"/>
      <w:szCs w:val="20"/>
    </w:rPr>
  </w:style>
  <w:style w:type="paragraph" w:styleId="4">
    <w:name w:val="Normal (Web)"/>
    <w:basedOn w:val="1"/>
    <w:unhideWhenUsed/>
    <w:uiPriority w:val="99"/>
    <w:pPr>
      <w:widowControl/>
      <w:spacing w:before="100" w:beforeAutospacing="1" w:after="100" w:afterAutospacing="1"/>
    </w:pPr>
    <w:rPr>
      <w:rFonts w:ascii="新細明體" w:hAnsi="新細明體" w:eastAsia="新細明體" w:cs="新細明體"/>
      <w:kern w:val="0"/>
      <w:szCs w:val="24"/>
    </w:rPr>
  </w:style>
  <w:style w:type="table" w:styleId="7">
    <w:name w:val="Table Grid"/>
    <w:basedOn w:val="6"/>
    <w:uiPriority w:val="39"/>
    <w:pPr/>
    <w:tblPr>
      <w:tblStyle w:val="6"/>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List Paragraph"/>
    <w:basedOn w:val="1"/>
    <w:qFormat/>
    <w:uiPriority w:val="34"/>
    <w:pPr>
      <w:ind w:left="480"/>
    </w:pPr>
  </w:style>
  <w:style w:type="character" w:customStyle="1" w:styleId="9">
    <w:name w:val="Placeholder Text"/>
    <w:basedOn w:val="5"/>
    <w:semiHidden/>
    <w:uiPriority w:val="99"/>
    <w:rPr>
      <w:color w:val="808080"/>
    </w:rPr>
  </w:style>
  <w:style w:type="character" w:customStyle="1" w:styleId="10">
    <w:name w:val="頁首 字元"/>
    <w:basedOn w:val="5"/>
    <w:link w:val="2"/>
    <w:uiPriority w:val="99"/>
    <w:rPr>
      <w:sz w:val="20"/>
      <w:szCs w:val="20"/>
    </w:rPr>
  </w:style>
  <w:style w:type="character" w:customStyle="1" w:styleId="11">
    <w:name w:val="頁尾 字元"/>
    <w:basedOn w:val="5"/>
    <w:link w:val="3"/>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settings" Target="setting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702</Words>
  <Characters>4003</Characters>
  <Lines>33</Lines>
  <Paragraphs>9</Paragraphs>
  <ScaleCrop>false</ScaleCrop>
  <LinksUpToDate>false</LinksUpToDate>
  <CharactersWithSpaces>0</CharactersWithSpaces>
  <Application>WPS Office 繁體中文專業版_9.1.0.4940_F1E327BC-269C-435d-A152-05C5408002CA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2017-03-16T13:15:00Z</dcterms:created>
  <dc:creator>陳群詠</dc:creator>
  <cp:lastModifiedBy>USER</cp:lastModifiedBy>
  <dcterms:modified xsi:type="dcterms:W3CDTF">2018-04-16T07:38:52Z</dcterms:modified>
  <dc:title>Deep Learning Homework 1 Report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1028-9.1.0.4940</vt:lpwstr>
  </property>
</Properties>
</file>