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00028｜隐忍蓄势，待机脱困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：身处被动困顿之境，当隐忍蓄力、调整状态，等待脱困良机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正陷入被动受压、进退受限的困顿局面，外部环境拘谨、发展空间狭窄，暂时缺少突破脱困的条件，属于被局势暂时困住的低谷阶段。你当下最容易心态焦虑、急于脱困，受不了被动僵持的状态，总想强行突破、主动破局，越是被困越躁动折腾，盲目发力、贸然行动。但现阶段局势约束力强，强行进取不仅无法摆脱困境，还会徒增损耗、加重被动局面，让自身压力更大、困境更久。现阶段最忌讳躁动妄动、急于脱身，核心是放下对抗心态，学会隐忍承压、稳住状态。接受当下暂时受限的处境，不盲目折腾、不强行突破，把所有精力用来调整自我、沉淀蓄力，耐心等待局势松动、时机成熟，届时顺势而动，就能顺利走出困顿、摆脱被动局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身处被动困境时容易心态慌乱、消极内耗，或是病急乱投医盲目尝试，导致越动越困，建议沉住气隐忍坚守，踏实蓄力调整，静待脱困时机。拥有自主决策权、可调配资源较多的人，容易不甘心被动受制，总想靠资源、手段强行破局，逆势操作只会消耗储备、积累隐患，需要收敛躁动，以隐忍姿态蓄能守局，等待合适窗口再顺势突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当下事务整体处于受困拘限、待时缓通的自然状态，局面暂时阻滞、难以速解，强行突破无用，核心是隐忍守局、蓄力调整，静待时机松动、顺势脱困。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穴居待启：山体洞穴密闭幽深、出入口狭窄，外界通行受阻，身处其中难以快速脱身，贸然冲撞只会徒劳消耗、无法突围。对应觉察：陷入被动困境时切忌急躁妄动，安稳隐忍守驻当下，保存自身气力，才是脱困的前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微风蓄养：高空密云聚集、气流凝滞，暂时无法降雨舒展，微风缓缓流转、持续蓄势，慢慢疏导气流、调整天象，等待气象完备之时自然通透。对应觉察：困境无解时重在调整积淀，耐心蓄力、平稳养势，等到时机成熟，自然可以打破阻滞、顺利脱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穴居待启、微风蓄养的自然实景规律，能清晰看出当下局势宜守不宜攻、宜蓄不宜进。彻底改掉急躁妄动、急于脱困的心态，坦然接纳暂时的被动困顿，隐忍坚守、静心调整状态，持续积累势能、养精蓄锐，不做无效折腾，静待局势松动、良机出现，顺势突围破局，摆脱低谷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2026-08-06T09:51:52Z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{"Label":"1","ContentProducer":"001191110102MACQD9K64010000","ProduceID":"7670854147512896797","ReservedCode1":"","ContentPropagator":"","PropagateID":"","ReservedCode2":""}</vt:lpwstr>
  </property>
</Properties>
</file>