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00032｜安分息争，务实守拙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：相争无益、难有获益，当安分守拙、退让息争，潜心务实做事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容易产生争执、博弈拉扯的阶段，当下局势并不适合争辩对抗、较劲争利，强行相争不仅占不到便宜、得不到任何收益，还会白白消耗自身精力、招惹是非隐患。你当下最容易不服气、不甘心退让，遇到分歧和利益冲突就想争辩对错、强行博弈，非要分出高下输赢，执着通过争斗换取利益和面子。但现阶段自身局势不占优势、相争胜算极低，所有拉扯对峙都是无用功，越争损耗越大、越争处境越被动，最终只会得不偿失、空耗自我。现阶段最忌讳逞强好胜、执意相争、纠缠不休，核心是及时止损退让，主动息事宁人、放下对抗心态。收敛好胜执念，不参与无谓博弈、不纠结无意义纷争，安分守拙、沉下心务实做事，把精力全部放在自身深耕上，放弃无效争执，才能规避损耗、稳住局面、沉淀实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本身局势弱势、不占先机，却容易意气用事、执意相争，不懂退让止损，大概率越争越被动、损耗严重，建议彻底放下纷争执念，安分守己、务实深耕，不争不辩、稳步蓄力。拥有自主决策权、可调配资源较多的人，容易自持条件、逞强好胜，面对细碎分歧和利益差异不肯退让，执意拉扯博弈，白白消耗人脉与资源、得不偿失，需要收敛强势心性，主动退让息争，潜心务实做事、沉淀自身实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当下事务整体处于相争无利、拉扯耗损的自然状态，强行博弈争辩只会徒增隐患、毫无收益，唯有退让息争、安分务实，才能规避损耗、守住安稳。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逆流涉水：水流势头强劲、方向相悖，逆势强行渡河、对抗水流，不仅难以前行、无法抵达目的地，还会被水流冲击消耗、耗费大量气力，极易陷入困境。对应觉察：局势不利时执意相争、逆势博弈，只会徒劳耗损、毫无获益，所有争斗都是无用内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静土深耕：田地安稳沉静、不受外界干扰，不追逐无谓纷争，专心扎根养护、踏实耕耘土地，默默蓄力生长，不折腾、不躁动，日久自然积攒丰硕收成。对应觉察：放下无谓争执与博弈，安分守拙、潜心务实深耕，摒弃无效拉扯，踏实沉淀自我，方能稳获实绩、远离祸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逆流涉水、静土深耕的自然实景规律，能清晰看出当下局势逆势相争、百争无益。彻底改掉逞强好胜、执意拉扯、不甘退让的问题，认清相争无利的现实，主动息争止损、安分守拙，沉下心专注务实做事，拒绝一切无效纷争与内耗，稳步沉淀实力、规避无谓损耗，守住安稳正向的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2026-08-06T09:55:27Z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{"Label":"1","ContentProducer":"001191110102MACQD9K64010000","ProduceID":"7670855071282892068","ReservedCode1":"","ContentPropagator":"","PropagateID":"","ReservedCode2":""}</vt:lpwstr>
  </property>
</Properties>
</file>