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00183｜盲从随流，无主难成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摘要：盲从他人、随波逐流，无自我主见，行事难有实效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心念摇摆、缺乏主见的迷茫阶段，这件事务本身局势多元、说法繁杂，外界声音纷乱扰心，极易干扰个人判断与处事节奏。当下你容易过度依赖他人观点、跟风效仿旁人节奏，遇事缺少独立研判与自我思考，习惯随波逐流、被动跟随他人步伐，没有稳固的处事立场与专属节奏。就这件事务而言，一味盲从跟风、舍弃自我判断，会导致行事重心偏移、目标模糊，全程被外界趋势、他人选择裹挟前行，看似忙碌跟进、顺势而为，实则缺乏核心方向与落地重点，很难做出实质成效、拿到稳定结果。可参考的稳妥处事方式为收束盲从心态，稳住自我立场，结合自身实际情况独立研判局势，不轻易被外界言论与他人节奏干扰，建立属于自己的处事逻辑与推进节奏，踏实深耕、稳步落地。该事务局面下可重点规避两类负面心态，一是跟风盲从，缺乏独立判断，习惯性跟随他人选择、照搬他人模式；二是心性摇摆，意志不坚定、立场不稳固，容易被舆论、趋势、旁人建议左右，最终行事散乱、徒劳无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极易跟随团队节奏、盲从他人做法，缺少个人思考与履职主见，习惯性照搬他人经验、跟风执行、被动适配。切忌人云亦云、随波逐流，盲目跟风效仿只会让自身工作失去特色、偏离适配方向，难以产出专属价值、积累有效积淀。可考虑立足岗位本心、结合自身优势，独立梳理工作思路、优化执行细节，在配合协作的基础上保留自我判断，不盲目跟风、不被动随流，以自主落地的方式提升履职实效、规避无效消耗。拥有相对自主权，有一定统筹资源能力、具备主导条件的人，在这件事务的统筹布局中，容易受行业趋势、外界舆论、他人案例影响，盲目照搬外部模式、跟风布局，缺少贴合自身事态的专属规划与独立思考。切忌跟风拓局、盲从外势，一味追随热点、复刻他人打法，会导致全局布局水土不服、脱离实际，体系散乱、重心缺失。需摒弃随波逐流的统筹思维，立足自身事态现状与核心需求，自主规划布局方向、搭建适配体系，坚守自我节奏，提升全局运营的实效性与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总起段：守心自主、独立研判，则行事有向、落地有效；盲从随流、失却主见，则步履散乱、难成实效。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浮萍逐浪、随波无归：水上浮萍无有根基、缺少主见，全然跟随水流走势飘荡，顺势起伏、随浪迁移，看似始终行进，实则漂泊无向、无从落脚，难以扎根成事、收获实效。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弱絮随风、身不由己：飞絮质轻无主、极易飘摇，全然依附风力而动，风往何处便往何处，没有自主方向与落点，最终散乱漂泊、无有所成。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整体觉察思路：以浮萍逐浪无归处、弱絮随风无自主的通俗物象为警示参照，此阶段核心在于</w:t>
      </w:r>
      <w:r>
        <w:rPr>
          <w:rFonts w:eastAsia="等线" w:ascii="Arial" w:cs="Arial" w:hAnsi="Arial"/>
          <w:b w:val="true"/>
          <w:sz w:val="22"/>
        </w:rPr>
        <w:t>摒弃盲从、坚守本心、自主行事</w:t>
      </w:r>
      <w:r>
        <w:rPr>
          <w:rFonts w:eastAsia="等线" w:ascii="Arial" w:cs="Arial" w:hAnsi="Arial"/>
          <w:sz w:val="22"/>
        </w:rPr>
        <w:t>。规避跟风随流、心性摇摆的不良心态，明晰无主之行难成事、自主研判方有功的客观规律。坦然接纳这件事务局势纷乱、易受干扰的阶段现状，不被外界趋势裹挟、不被他人节奏带动，稳住自我立场、保有独立思考，贴合自身实情规划推进，拒绝盲目跟风、杜绝被动随流，让行事有方向、落地有实效，稳步积累正向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4725">
    <w:lvl>
      <w:start w:val="1"/>
      <w:numFmt w:val="decimal"/>
      <w:suff w:val="tab"/>
      <w:lvlText w:val="%1."/>
      <w:rPr>
        <w:color w:val="3370ff"/>
      </w:rPr>
    </w:lvl>
  </w:abstractNum>
  <w:abstractNum w:abstractNumId="95472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4725"/>
  </w:num>
  <w:num w:numId="2">
    <w:abstractNumId w:val="9547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2026-08-07T14:15:18Z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{"Label":"1","ContentProducer":"001191110102MACQD9K64010000","ProduceID":"7671293072341093351","ReservedCode1":"","ContentPropagator":"","PropagateID":"","ReservedCode2":""}</vt:lpwstr>
  </property>
</Properties>
</file>