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00207｜正德归心，进路无忧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摘要：德行端正、人心归附，前路畅通、进取无忧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德行为本、众心归附的顺遂进阶阶段。过往踏实修身、处事公允、品行端正，长期积累的正向口碑与立身底色，逐步被周遭认可接纳，形成良好的人际基础与成事氛围。当下自身心性端正、行事有度，待人处事真诚稳妥、恪守本心，无偏私、无浮躁，德行足以服人、言行足以立信。正因德行立身、品性纯粹，周遭人心自然归顺认可，外界阻力大幅消解、人际隔阂尽数消融，事务推进的阻碍变少、协作氛围愈发融洽。整体局势明朗通畅，无需刻意强求、不必费力周旋，只需维持端正本心、稳守正向姿态，便能顺势进取、稳步抬升，全程少有阻滞、进取无忧。该事务局面下可重点规避两类负面心态，一是德性行为松懈，顺遂之时放松自我约束，言行失度、处事随意，损耗积累的正向口碑；二是恃顺轻慢，依仗人心归附、前路通畅而心生懈怠、轻视深耕，错失稳步进阶的良好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履职品行端正、态度踏实稳重，收获团队与上级认可，人际协作顺畅、工作阻力锐减。可持续坚守诚恳履职的本心，保持端正处事姿态，依托融洽的协作氛围稳步精进，踏实积累实绩、无忧进阶。拥有相对自主权，有一定统筹资源能力、具备主导条件的人，当下格局风气清正、人心归服，团队凝聚力充足、配合度高，全局推进无明显阻滞。可继续以正德立身、公允统筹，稳住正向氛围，顺势开拓布局、稳步提质，依托众心归附的优势持续上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总起段：正德立身、本心纯粹，则人心归向、前路通达；品行松懈、处事轻慢，则众心疏离、进路生阻。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朗日普照、万象归明：暖阳正大澄澈、温润有度，不偏不私、普惠四方，万物皆顺势向阳、归向光明，对应人行事端正、德行昭然，自然收获人心归附、周遭和顺。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平川顺势、一路通达：前路地势平整开阔、无坎无阻，根基稳固、走势顺畅，无需费力攻坚便可稳步前行，对应事态风气清朗、进取无忧，全程顺遂精进。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整体觉察思路：以朗日普照归万象、平川开阔通前路的通俗物象为正向参照，此阶段核心在于</w:t>
      </w:r>
      <w:r>
        <w:rPr>
          <w:rFonts w:eastAsia="等线" w:ascii="Arial" w:cs="Arial" w:hAnsi="Arial"/>
          <w:b w:val="true"/>
          <w:sz w:val="22"/>
        </w:rPr>
        <w:t>坚守正德、收拢人心、稳进无忧</w:t>
      </w:r>
      <w:r>
        <w:rPr>
          <w:rFonts w:eastAsia="等线" w:ascii="Arial" w:cs="Arial" w:hAnsi="Arial"/>
          <w:sz w:val="22"/>
        </w:rPr>
        <w:t>。规避品行松懈、顺遂轻慢的不良心态，明晰正德可归众心、心顺则路通的客观规律。坦然接纳这件事务人心归附、前路畅通的利好现状，始终保持端正本心与沉稳处事姿态，持续修德立身、踏实深耕，维系和顺氛围与通畅格局，稳步实现长效进阶、进取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5685">
    <w:lvl>
      <w:start w:val="1"/>
      <w:numFmt w:val="decimal"/>
      <w:suff w:val="tab"/>
      <w:lvlText w:val="%1."/>
      <w:rPr>
        <w:color w:val="3370ff"/>
      </w:rPr>
    </w:lvl>
  </w:abstractNum>
  <w:abstractNum w:abstractNumId="79568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95685"/>
  </w:num>
  <w:num w:numId="2">
    <w:abstractNumId w:val="7956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2026-08-07T14:41:00Z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{"Label":"1","ContentProducer":"001191110102MACQD9K64010000","ProduceID":"7671299699542166480","ReservedCode1":"","ContentPropagator":"","PropagateID":"","ReservedCode2":""}</vt:lpwstr>
  </property>
</Properties>
</file>