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00209｜释怀得失，顺势前行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摘要：放下执念、释怀得失，从容前行、顺势而为，前路开阔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解绑执念、拨云见阔的进阶阶段，过往推进事态的过程中，内心长期背负得失执念、过度纠结结果成败，被细碎利弊、过往遗憾束缚心绪，行事多有牵绊、心态难以松弛。诸多内耗并非局势阻滞所致，而是自我执念过重、强求过甚造成的自我桎梏。当下局势逐步明朗，外部阻碍大幅消解，核心突破点不在于强行攻坚、刻意强求，而在于内心释怀、放下纠结。褪去功利执念、看淡一时得失，不再过度把控结果、不再纠结过往缺憾，以从容松弛的心态顺势而为、循序前行。当内心执念解绑、心绪通透松弛，行事节奏自然舒展，原本局促的局面会逐步打开，前路愈发开阔顺畅。该事务局面下可重点规避两类负面心态，一是执念过重，过度纠结成败得失、紧盯短期结果，自我内耗、束缚前行脚步；二是强求逆势，不甘顺其自然、刻意把控事态，违背节奏强行发力，反而桎梏格局、阻碍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履职中易纠结工作得失、在意他人评价，执念过重导致心态紧绷、步履受限。需释怀琐碎利弊，放下无谓执念，从容踏实履职、顺势跟进节奏，卸下内耗包袱，稳步拓宽成长前路。拥有相对自主权，有一定统筹资源能力、具备主导条件的人，布局发展易纠结沉没成本、强求既定结果，过度把控导致格局受限、进退拘谨。需解绑执念、看淡阶段性得失，顺应局势规律统筹施策，从容调整布局节奏，以顺势而为的姿态打开开阔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总起段：释怀执念、顺势从容，则格局舒展、前路开阔；执念缠身、强求过甚，则心绪局促、行路受限。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云散天开、视野辽远：天际浮云缠扰、遮蔽视野，让天地格局显得局促狭隘，待浮云散尽、执念解绑，心境澄澈、视野舒展，前路豁然开阔、清朗无垠。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流水顺途、自在无拘：流水放下迂回牵绊、不执于一时快慢，顺应地势循序流淌、从容前行，无拘无束、自然通达，终能拓宽水路、奔赴阔境。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整体觉察思路：以云散天开格局阔、流水顺途自在行的通俗物象为正向参照，此阶段核心在于</w:t>
      </w:r>
      <w:r>
        <w:rPr>
          <w:rFonts w:eastAsia="等线" w:ascii="Arial" w:cs="Arial" w:hAnsi="Arial"/>
          <w:b w:val="true"/>
          <w:sz w:val="22"/>
        </w:rPr>
        <w:t>放下执念、释怀得失、顺势前行</w:t>
      </w:r>
      <w:r>
        <w:rPr>
          <w:rFonts w:eastAsia="等线" w:ascii="Arial" w:cs="Arial" w:hAnsi="Arial"/>
          <w:sz w:val="22"/>
        </w:rPr>
        <w:t>。规避执念缠身、刻意强求的不良心态，明晰心宽则路宽、顺势则通达的客观规律。坦然接纳这件事务可从容进阶、前景向好的阶段现状，主动卸下得失内耗、解绑无谓执念，保持松弛从容的处事姿态，顺应事态规律稳步前行，挣脱内心桎梏、拓宽前路格局，收获顺遂开阔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778">
    <w:lvl>
      <w:start w:val="1"/>
      <w:numFmt w:val="decimal"/>
      <w:suff w:val="tab"/>
      <w:lvlText w:val="%1."/>
      <w:rPr>
        <w:color w:val="3370ff"/>
      </w:rPr>
    </w:lvl>
  </w:abstractNum>
  <w:abstractNum w:abstractNumId="1777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7778"/>
  </w:num>
  <w:num w:numId="2">
    <w:abstractNumId w:val="177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2026-08-07T14:42:55Z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{"Label":"1","ContentProducer":"001191110102MACQD9K64010000","ProduceID":"7671300152116284346","ReservedCode1":"","ContentPropagator":"","PropagateID":"","ReservedCode2":""}</vt:lpwstr>
  </property>
</Properties>
</file>