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00274｜修德务实，稳升缓进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摘要：身居进阶阶段，务实立身、修身立德，稳中求升、不贪急速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持续进阶、稳步上行的成长阶段。当下整体事态保持向好升进态势，拥有持续突破、层级提升的基础条件，发展节奏整体平顺有序。此阶段的进阶核心不在于极速拔高、短期跃进，而在于沉淀心性、夯实品行与实干根基。外在局势看似具备快速进阶的条件，但贸然求快、贪求速成，可能会导致根基虚空、德行不配位，滋生后续起伏隐患。现阶段可能更适合务实立身、静心修德，收敛急进心态，摒弃速成执念。以踏实履职、修身正己为核心，在稳定节奏中循序渐进积累，不盲目追速、不刻意冒进，以德行夯实进阶底气、以实干稳固上升态势，可能可以实现平稳长效、扎实无弊的稳步升进。该局面需规避两类负面状态，一是躁进求速、贪急跃升，一心追求进度与层级提升，忽略品行沉淀与实干根基；二是虚浮立身、疏于修德，重外在进阶、轻内在修为，德行与能力不匹配，埋下进阶不稳的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处于持续进阶的上升周期。切忌心浮气躁、急于出绩，需踏实做好本职事务、务实立身履职，持续打磨个人品行与职业素养，稳步积累经验资历，可能可以在平稳节奏中实现踏实进阶、稳步提升。拥有相对自主权，有一定统筹资源能力、具备主导条件的人，当下全局格局处于渐进升进阶段。切忌激进拓局、贪求快进，需兼顾务实落地与德行修身，规整处事心态、稳住全局节奏，以德行固本、以实干进阶，稳中求进、有序提升，可能可以守住格局稳态、实现长效向好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总起段：修德务实、稳守缓进，则升进恒久、根基牢固；躁急贪速、修持不足，则进势虚浮、难以为继。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山林蕴德、循序生长：山林草木依托厚土涵养德行、沉淀生机，不贪一时疯长极速，日日默默扎根蓄力、规整长势，以沉稳务实的节奏循序生长，最终枝叶繁茂、根基牢固，实现长久稳升。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阶台循序、稳步登高：层层石阶规整有序，登高进阶需逐级稳步、循序而行，不跨步冒进、不贪急速登顶。踏实走好每一级台阶、夯实每一步根基，方可平稳登高、行稳致远。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整体觉察思路：以山林循序蕴生、石阶稳步登高的具象自然物象为正向参照，此阶段核心在于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身处进阶周期、务实立身做事、潜心修身立德、稳中求升、戒除急进</w:t>
      </w:r>
      <w:r>
        <w:rPr>
          <w:rFonts w:eastAsia="等线" w:ascii="Arial" w:cs="Arial" w:hAnsi="Arial"/>
          <w:sz w:val="22"/>
        </w:rPr>
        <w:t>。规避躁急贪速、重进轻修的不良心态，明晰德实方可稳升、缓进方能长久的客观规律。坦然接纳当下稳步进阶、不宜急进的事态特质，坚守务实本心、持续修德立身，有序积累、循序渐进，可能可以筑牢进阶根基，收获长效安稳的上升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17116">
    <w:lvl>
      <w:start w:val="1"/>
      <w:numFmt w:val="decimal"/>
      <w:suff w:val="tab"/>
      <w:lvlText w:val="%1."/>
      <w:rPr>
        <w:color w:val="3370ff"/>
      </w:rPr>
    </w:lvl>
  </w:abstractNum>
  <w:abstractNum w:abstractNumId="181711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817116"/>
  </w:num>
  <w:num w:numId="2">
    <w:abstractNumId w:val="18171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2026-08-08T00:28:48Z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{"Label":"1","ContentProducer":"001191110102MACQD9K64010000","ProduceID":"7671451040281938925","ReservedCode1":"","ContentPropagator":"","PropagateID":"","ReservedCode2":""}</vt:lpwstr>
  </property>
</Properties>
</file>