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00278｜困守正道，静待回暖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摘要：困顿之中坚守正道、不改初心，静待时机、终得回暖转机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身逢困顿、机运潜伏的沉淀阶段。当下整体事态暂时陷入阻滞平缓的状态，推进节奏受限、短期难有明显突破，各类事务进展趋于平缓，容易让人滋生迷茫、懈怠的消极心态。这份阶段性困顿，可能并非长久性绝境，只是时机尚未成熟、局势暂未回暖的过渡期状态。身处低迷阻滞的周期，最容易动摇处事本心、偏移正向准则，有人会为求速成变通底线、随俗妥协，最终偏离正轨、错失后续机遇。现阶段可能更适合固守本心、坚守正道，不困境遇低迷而改弦易辙，不因暂时阻滞而懈怠初心。保持正向处事姿态，踏实沉淀、安分守正，不躁进强求、不消极摆烂，耐心等候局势流转、时机成熟，可能可以顺利走出困顿周期，迎来事态回暖、转机显现的向好走势。该局面需规避两类负面状态，一是困中失正、随意变通，身处低谷便动摇本心、妥协底线，偏离正向行事轨道；二是躁进求破、强行突围，时机未熟时贸然发力、刻意求变，反而加重阻滞、损耗心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履职、事务推进可能处于平缓困顿的过渡期。切忌心态失衡、敷衍失度，需坚守做事初心与职业正道，踏实做好本职事务，不因境遇平淡松懈自律，静心沉淀积累，可能可以安稳熬过阻滞周期，静待职场局势回暖向好。拥有相对自主权，有一定统筹资源能力、具备主导条件的人，当下全局发展暂时陷入困顿平缓状态，布局推进暂无明显突破。切忌急于求变、盲目调整格局，需坚守正向发展准则、守住成事本心，稳扎稳打运维现有布局，耐心蛰伏蓄力，可能可以等候时机成熟，迎来全局回暖、逆势进阶的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总起段：困中守正、初心不改，则时机自来、回暖可期；困而失本、躁进妄为，则困顿迁延、转机难逢。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寒林守正、静待春归：秋冬林木身处萧瑟困顿之境，长势停滞、生机内敛，不随意弯折本形、不改生长初心。坚守正向生长节律，静静蛰伏蓄力、安稳自持，熬过寒凉低谷，便可静待春时回暖，重焕繁茂生机。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静流守道、待势回暖：江河流水偶遇浅滞、流速放缓，暂时陷入行进困顿。不改顺势归流的本心正道，不强行冲闯、不消极停滞，安分守序、静静蓄积水势，待时序轮转、条件成熟，便可重归顺畅、回暖新生。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整体觉察思路：以寒林守正待春、静流守道回暖的具象自然物象为正向参照，此阶段核心在于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身处困顿境遇、坚守正道本心、始终初心不改、耐心静待时机、收获回暖转机</w:t>
      </w:r>
      <w:r>
        <w:rPr>
          <w:rFonts w:eastAsia="等线" w:ascii="Arial" w:cs="Arial" w:hAnsi="Arial"/>
          <w:sz w:val="22"/>
        </w:rPr>
        <w:t>。规避困中失正、躁进强求的不良心态，明晰守正可渡困、静待自有期的客观规律。坦然接纳当下事务阻滞、暂时困顿的阶段性现状，固守本心正道、安稳蛰伏沉淀，不妄为、不颓靡，可能可以平稳度过低谷周期，迎来事态全面回暖的向好契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7873">
    <w:lvl>
      <w:start w:val="1"/>
      <w:numFmt w:val="decimal"/>
      <w:suff w:val="tab"/>
      <w:lvlText w:val="%1."/>
      <w:rPr>
        <w:color w:val="3370ff"/>
      </w:rPr>
    </w:lvl>
  </w:abstractNum>
  <w:abstractNum w:abstractNumId="14078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07873"/>
  </w:num>
  <w:num w:numId="2">
    <w:abstractNumId w:val="14078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2026-08-08T00:35:02Z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{"Label":"1","ContentProducer":"001191110102MACQD9K64010000","ProduceID":"7671452732290927552","ReservedCode1":"","ContentPropagator":"","PropagateID":"","ReservedCode2":""}</vt:lpwstr>
  </property>
</Properties>
</file>