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00336｜旅极骄纵、敛傲自保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漂泊之时恃才骄纵、待人傲慢，错失依托机缘，境遇回落，收敛傲气方能自保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漂泊无依、根基薄弱却心生骄纵的反噬回落阶段。此事务整体始终处于辗转旅居、局势不定的状态，本身缺少稳固人脉依托与固定资源根基，容错空间极小，极度依赖谦和待人、借力维系方能稳步存续，并无长久强势资本。自身具备出众能力、独到认知与处事才干，应对事务灵活通透、执行力强，能够快速处理难题、拿捏局势，是当下阶段的核心优势。最核心的心态误区是身处漂泊弱势格局，却恃才傲物、姿态骄纵，待人傲慢、行事张扬，凭借自身优势轻视他人、疏于维系人际机缘。若延续此种心态，可能容易消耗周遭善意、损耗助力渠道，或将引发原有依托尽数流失、机缘彻底错失，最终导致整体境遇回落下滑、陷入孤立被动。正向解法是彻底收敛傲气、放下恃才优越感，褪去傲慢张扬的姿态，谦卑自持、低调处世，以柔和心态维系人际根基，稳住局势实现自保守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小有才干便心生自负，在漂泊求进的过程中待人傲慢、姿态高冷，不屑谦和适配、疏于维系协作关系，极易错失身边帮扶机缘，逐步陷入孤立无援的处境，导致事务推进受阻、境遇持续回落，应当主动收敛起傲气与优越感，谦卑待人、踏实做事，依托人际助力稳固自身处境；拥有相对自主权，有一定统筹资源能力、具备主导条件的人，可能容易凭借自身能力优势轻视协作伙伴，处事强势骄纵、待人缺乏包容，过度张扬自我、失却处世分寸，容易耗尽长期积累的人脉依托，造成局势反噬、成果流失，应当克制恃才骄纵的心态，放平姿态、柔和处事，收敛锋芒傲气，守住现有格局与境遇，稳中求安、低调自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敛傲谦卑，则守局自保、机缘可存；恃才骄纵，则依托尽失、境遇回落。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高枝无巢</w:t>
      </w:r>
      <w:r>
        <w:rPr>
          <w:rFonts w:eastAsia="等线" w:ascii="Arial" w:cs="Arial" w:hAnsi="Arial"/>
          <w:sz w:val="22"/>
        </w:rPr>
        <w:t>：飞鸟栖于高枝、一时张扬自在，看似居高亮眼，实则高处无依、根基悬空，肆意张扬骄纵便会失去栖身之所，对应此事务漂泊无本、格局薄弱，恃才傲慢只会损耗依托、自失安稳。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顺风恃势</w:t>
      </w:r>
      <w:r>
        <w:rPr>
          <w:rFonts w:eastAsia="等线" w:ascii="Arial" w:cs="Arial" w:hAnsi="Arial"/>
          <w:sz w:val="22"/>
        </w:rPr>
        <w:t>：行路之人偶遇顺势之便便心生自得、姿态骄矜，待人处事失却谦卑，肆意消耗周遭助力，一旦风气转变、机缘耗尽，便会瞬间陷入被动回落，喻指优势短暂、傲气有害，唯有敛傲守拙方能长久自保。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敛傲守拙</w:t>
      </w:r>
      <w:r>
        <w:rPr>
          <w:rFonts w:eastAsia="等线" w:ascii="Arial" w:cs="Arial" w:hAnsi="Arial"/>
          <w:sz w:val="22"/>
        </w:rPr>
        <w:t>。需要戒除恃才骄纵、待人傲慢的负面心态，明白漂泊旅居的局势本就无强势根基、无长久依仗，所有机缘与依托皆靠谦和维系。为人处事应当认清自身格局短板，放下才干优越感与张扬傲气，褪去浮躁自负的姿态，始终谦卑自持、柔和待人、低调行事，珍惜现有人际机缘、稳固薄弱根基，规避境遇回落的风险，以守拙敛傲的姿态安稳自保、稳住局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5992">
    <w:lvl>
      <w:start w:val="1"/>
      <w:numFmt w:val="decimal"/>
      <w:suff w:val="tab"/>
      <w:lvlText w:val="%1."/>
      <w:rPr>
        <w:color w:val="3370ff"/>
      </w:rPr>
    </w:lvl>
  </w:abstractNum>
  <w:abstractNum w:abstractNumId="66599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65992"/>
  </w:num>
  <w:num w:numId="2">
    <w:abstractNumId w:val="6659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2026-08-08T10:06:53Z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{"Label":"1","ContentProducer":"001191110102MACQD9K64010000","ProduceID":"7671600137240366039","ReservedCode1":"","ContentPropagator":"","PropagateID":"","ReservedCode2":""}</vt:lpwstr>
  </property>
</Properties>
</file>