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00346｜和境藏瑕、慎守本心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和乐之中暗藏分歧非议，审慎甄别往来之人，远离虚情假意，守住清净本心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表面人际和顺、内里暗隐分歧非议的警觉甄别阶段。此事务整体外在氛围平和融洽、往来顺遂，看似人际无隙、协作无忧，实则局势暗藏隐性矛盾与私下非议，部分人际关联虚而不实，隐患藏于暗处、不易察觉，极易在松弛状态下悄然发酵。自身性情温润包容、待人谦和友善，擅长维系人际和睦、化解表面隔阂，心性纯粹不喜纷争，能够营造良好的外在协作氛围，是当下阶段的核心优势。最核心的心态误区是沉溺表面和乐假象，放松警惕、疏于甄别，将所有往来关系一概视作真心相交，轻信虚情假意、忽视暗地分歧。若延续此种心态，可能容易被假性和睦蒙蔽，或将遭受人际非议、暗中消耗，被虚伪关系拖累牵绊，损伤心境与事务进展。正向解法是保持清醒警觉，审慎甄别周遭人际真伪，主动远离虚情假意的往来牵绊，隔绝暗处分歧是非，坚守清净本心、稳守自身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为人随和、不懂设防，一味维系人际和气，不辨人心真伪，轻信表面交好的虚情假意，无意间卷入私下分歧与非议风波，无端承受人际内耗，应当收敛松弛心态，审慎对接每一段协作往来，分辨真心与虚饰，远离是非人际、守住本心清净；拥有相对自主权，有一定统筹资源能力、具备主导条件的人，可能容易因整体氛围和顺而放松风控，忽视团队内部暗藏的分歧裂隙、私下议论，对虚伪依附、当面交好的人员疏于甄别，容易引发团队暗流涌动、隐性内耗，应当保持全局警觉，细致筛查人际隐患，甄别往来人心、剔除虚情假意，肃清内部非议隐患，稳固团队与事务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慎辨真伪，则本心清净、和而无患；轻信虚和，则暗瑕滋生、非议缠身。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澄泽藏尘</w:t>
      </w:r>
      <w:r>
        <w:rPr>
          <w:rFonts w:eastAsia="等线" w:ascii="Arial" w:cs="Arial" w:hAnsi="Arial"/>
          <w:sz w:val="22"/>
        </w:rPr>
        <w:t>：湖面澄澈平和、波光温润，外在景致清净无瑕，水底暗藏细微尘絮杂质，肉眼难以辨识、悄然潜藏，对应此阶段表面人际和乐，暗处暗藏分歧隐患与虚伪人心。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清风辨影</w:t>
      </w:r>
      <w:r>
        <w:rPr>
          <w:rFonts w:eastAsia="等线" w:ascii="Arial" w:cs="Arial" w:hAnsi="Arial"/>
          <w:sz w:val="22"/>
        </w:rPr>
        <w:t>：清风拂泽、通透有度，不随表象迷惑、不纳虚浮杂质，主动涤荡尘翳、甄别清浊，喻指处事待人保持清醒警觉，精准分辨人情真伪，远离虚饰是非、守住清净本心。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慎辨守清</w:t>
      </w:r>
      <w:r>
        <w:rPr>
          <w:rFonts w:eastAsia="等线" w:ascii="Arial" w:cs="Arial" w:hAnsi="Arial"/>
          <w:sz w:val="22"/>
        </w:rPr>
        <w:t>。需要戒除松弛轻信、无设防随和的负面心态，明白和顺之境最易暗藏隐患，平和人际最易掺杂虚伪。为人处事不可仅凭表象定论，需常怀审慎之心、留存几分清醒，细致甄别往来人心与人际关联，不被虚情假意迷惑，不卷入暗处分歧非议，主动隔绝是非内耗，坚守纯粹清净的本心，在和乐局势中稳身守正、避害安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75362">
    <w:lvl>
      <w:start w:val="1"/>
      <w:numFmt w:val="decimal"/>
      <w:suff w:val="tab"/>
      <w:lvlText w:val="%1."/>
      <w:rPr>
        <w:color w:val="3370ff"/>
      </w:rPr>
    </w:lvl>
  </w:abstractNum>
  <w:abstractNum w:abstractNumId="307536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075362"/>
  </w:num>
  <w:num w:numId="2">
    <w:abstractNumId w:val="30753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2026-08-08T10:15:37Z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{"Label":"1","ContentProducer":"001191110102MACQD9K64010000","ProduceID":"7671602403133623284","ReservedCode1":"","ContentPropagator":"","PropagateID":"","ReservedCode2":""}</vt:lpwstr>
  </property>
</Properties>
</file>