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C98" w:rsidRPr="00CE0C98" w:rsidRDefault="00CE0C98" w:rsidP="00CE0C98">
      <w:pPr>
        <w:shd w:val="clear" w:color="auto" w:fill="FFFFFF"/>
        <w:spacing w:after="0" w:line="240" w:lineRule="auto"/>
        <w:rPr>
          <w:rFonts w:ascii="Arial" w:eastAsia="Times New Roman" w:hAnsi="Arial" w:cs="Arial"/>
          <w:color w:val="000000"/>
          <w:sz w:val="24"/>
          <w:szCs w:val="24"/>
        </w:rPr>
      </w:pPr>
      <w:r w:rsidRPr="00CE0C98">
        <w:rPr>
          <w:rFonts w:ascii="Arial" w:eastAsia="Times New Roman" w:hAnsi="Arial" w:cs="Arial"/>
          <w:sz w:val="24"/>
          <w:szCs w:val="24"/>
        </w:rPr>
        <w:fldChar w:fldCharType="begin"/>
      </w:r>
      <w:r w:rsidRPr="00CE0C98">
        <w:rPr>
          <w:rFonts w:ascii="Arial" w:eastAsia="Times New Roman" w:hAnsi="Arial" w:cs="Arial"/>
          <w:sz w:val="24"/>
          <w:szCs w:val="24"/>
        </w:rPr>
        <w:instrText xml:space="preserve"> HYPERLINK "http://theweek.com/" </w:instrText>
      </w:r>
      <w:r w:rsidRPr="00CE0C98">
        <w:rPr>
          <w:rFonts w:ascii="Arial" w:eastAsia="Times New Roman" w:hAnsi="Arial" w:cs="Arial"/>
          <w:sz w:val="24"/>
          <w:szCs w:val="24"/>
        </w:rPr>
        <w:fldChar w:fldCharType="separate"/>
      </w:r>
    </w:p>
    <w:p w:rsidR="00CE0C98" w:rsidRPr="00CE0C98" w:rsidRDefault="00CE0C98" w:rsidP="00CE0C98">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rPr>
        <w:drawing>
          <wp:inline distT="0" distB="0" distL="0" distR="0">
            <wp:extent cx="2759075" cy="421640"/>
            <wp:effectExtent l="19050" t="0" r="3175" b="0"/>
            <wp:docPr id="1" name="Picture 1" descr="The Week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ek Logo">
                      <a:hlinkClick r:id="rId5"/>
                    </pic:cNvPr>
                    <pic:cNvPicPr>
                      <a:picLocks noChangeAspect="1" noChangeArrowheads="1"/>
                    </pic:cNvPicPr>
                  </pic:nvPicPr>
                  <pic:blipFill>
                    <a:blip r:embed="rId6" cstate="print"/>
                    <a:srcRect/>
                    <a:stretch>
                      <a:fillRect/>
                    </a:stretch>
                  </pic:blipFill>
                  <pic:spPr bwMode="auto">
                    <a:xfrm>
                      <a:off x="0" y="0"/>
                      <a:ext cx="2759075" cy="421640"/>
                    </a:xfrm>
                    <a:prstGeom prst="rect">
                      <a:avLst/>
                    </a:prstGeom>
                    <a:noFill/>
                    <a:ln w="9525">
                      <a:noFill/>
                      <a:miter lim="800000"/>
                      <a:headEnd/>
                      <a:tailEnd/>
                    </a:ln>
                  </pic:spPr>
                </pic:pic>
              </a:graphicData>
            </a:graphic>
          </wp:inline>
        </w:drawing>
      </w:r>
      <w:r w:rsidRPr="00CE0C98">
        <w:rPr>
          <w:rFonts w:ascii="Arial" w:eastAsia="Times New Roman" w:hAnsi="Arial" w:cs="Arial"/>
          <w:sz w:val="24"/>
          <w:szCs w:val="24"/>
        </w:rPr>
        <w:fldChar w:fldCharType="end"/>
      </w:r>
    </w:p>
    <w:p w:rsidR="00CE0C98" w:rsidRPr="00CE0C98" w:rsidRDefault="00CE0C98" w:rsidP="00CE0C98">
      <w:pPr>
        <w:shd w:val="clear" w:color="auto" w:fill="FFFFFF"/>
        <w:spacing w:after="0" w:line="240" w:lineRule="auto"/>
        <w:rPr>
          <w:rFonts w:ascii="Arial" w:eastAsia="Times New Roman" w:hAnsi="Arial" w:cs="Arial"/>
          <w:sz w:val="24"/>
          <w:szCs w:val="24"/>
        </w:rPr>
      </w:pPr>
      <w:r w:rsidRPr="00CE0C98">
        <w:rPr>
          <w:rFonts w:ascii="Arial" w:eastAsia="Times New Roman" w:hAnsi="Arial" w:cs="Arial"/>
          <w:sz w:val="24"/>
          <w:szCs w:val="24"/>
        </w:rPr>
        <w:pict/>
      </w:r>
      <w:r>
        <w:rPr>
          <w:rFonts w:ascii="Arial" w:eastAsia="Times New Roman" w:hAnsi="Arial" w:cs="Arial"/>
          <w:noProof/>
          <w:color w:val="000000"/>
          <w:sz w:val="24"/>
          <w:szCs w:val="24"/>
        </w:rPr>
        <w:drawing>
          <wp:inline distT="0" distB="0" distL="0" distR="0">
            <wp:extent cx="191135" cy="182880"/>
            <wp:effectExtent l="19050" t="0" r="0" b="0"/>
            <wp:docPr id="3" name="Picture 3" descr="R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S">
                      <a:hlinkClick r:id="rId7"/>
                    </pic:cNvPr>
                    <pic:cNvPicPr>
                      <a:picLocks noChangeAspect="1" noChangeArrowheads="1"/>
                    </pic:cNvPicPr>
                  </pic:nvPicPr>
                  <pic:blipFill>
                    <a:blip r:embed="rId8" cstate="print"/>
                    <a:srcRect/>
                    <a:stretch>
                      <a:fillRect/>
                    </a:stretch>
                  </pic:blipFill>
                  <pic:spPr bwMode="auto">
                    <a:xfrm>
                      <a:off x="0" y="0"/>
                      <a:ext cx="191135" cy="182880"/>
                    </a:xfrm>
                    <a:prstGeom prst="rect">
                      <a:avLst/>
                    </a:prstGeom>
                    <a:noFill/>
                    <a:ln w="9525">
                      <a:noFill/>
                      <a:miter lim="800000"/>
                      <a:headEnd/>
                      <a:tailEnd/>
                    </a:ln>
                  </pic:spPr>
                </pic:pic>
              </a:graphicData>
            </a:graphic>
          </wp:inline>
        </w:drawing>
      </w:r>
    </w:p>
    <w:p w:rsidR="00CE0C98" w:rsidRPr="00CE0C98" w:rsidRDefault="00CE0C98" w:rsidP="00CE0C98">
      <w:pPr>
        <w:pBdr>
          <w:bottom w:val="single" w:sz="6" w:space="1" w:color="auto"/>
        </w:pBdr>
        <w:spacing w:after="0" w:line="240" w:lineRule="auto"/>
        <w:jc w:val="center"/>
        <w:rPr>
          <w:rFonts w:ascii="Arial" w:eastAsia="Times New Roman" w:hAnsi="Arial" w:cs="Arial"/>
          <w:vanish/>
          <w:sz w:val="16"/>
          <w:szCs w:val="16"/>
        </w:rPr>
      </w:pPr>
      <w:r w:rsidRPr="00CE0C98">
        <w:rPr>
          <w:rFonts w:ascii="Arial" w:eastAsia="Times New Roman" w:hAnsi="Arial" w:cs="Arial"/>
          <w:vanish/>
          <w:sz w:val="16"/>
          <w:szCs w:val="16"/>
        </w:rPr>
        <w:t>Top of Form</w:t>
      </w:r>
    </w:p>
    <w:p w:rsidR="00CE0C98" w:rsidRPr="00CE0C98" w:rsidRDefault="00CE0C98" w:rsidP="00CE0C98">
      <w:pPr>
        <w:shd w:val="clear" w:color="auto" w:fill="FFFFFF"/>
        <w:spacing w:after="0" w:line="240" w:lineRule="auto"/>
        <w:rPr>
          <w:rFonts w:ascii="Arial" w:eastAsia="Times New Roman" w:hAnsi="Arial" w:cs="Arial"/>
          <w:sz w:val="24"/>
          <w:szCs w:val="24"/>
        </w:rPr>
      </w:pPr>
      <w:r w:rsidRPr="00CE0C98">
        <w:rPr>
          <w:rFonts w:ascii="Arial" w:eastAsia="Times New Roman" w:hAnsi="Arial" w:cs="Arial"/>
          <w:sz w:val="24"/>
          <w:szCs w:val="24"/>
        </w:rPr>
        <w:object w:dxaOrig="1440" w:dyaOrig="1440">
          <v:shape id="_x0000_i1052" type="#_x0000_t75" style="width:161.55pt;height:18.15pt" o:ole="">
            <v:imagedata r:id="rId9" o:title=""/>
          </v:shape>
          <w:control r:id="rId10" w:name="DefaultOcxName" w:shapeid="_x0000_i1052"/>
        </w:object>
      </w:r>
    </w:p>
    <w:p w:rsidR="00CE0C98" w:rsidRPr="00CE0C98" w:rsidRDefault="00CE0C98" w:rsidP="00CE0C98">
      <w:pPr>
        <w:pBdr>
          <w:top w:val="single" w:sz="6" w:space="1" w:color="auto"/>
        </w:pBdr>
        <w:spacing w:after="0" w:line="240" w:lineRule="auto"/>
        <w:jc w:val="center"/>
        <w:rPr>
          <w:rFonts w:ascii="Arial" w:eastAsia="Times New Roman" w:hAnsi="Arial" w:cs="Arial"/>
          <w:vanish/>
          <w:sz w:val="16"/>
          <w:szCs w:val="16"/>
        </w:rPr>
      </w:pPr>
      <w:r w:rsidRPr="00CE0C98">
        <w:rPr>
          <w:rFonts w:ascii="Arial" w:eastAsia="Times New Roman" w:hAnsi="Arial" w:cs="Arial"/>
          <w:vanish/>
          <w:sz w:val="16"/>
          <w:szCs w:val="16"/>
        </w:rPr>
        <w:t>Bottom of Form</w:t>
      </w:r>
    </w:p>
    <w:p w:rsidR="00CE0C98" w:rsidRPr="00CE0C98" w:rsidRDefault="00CE0C98" w:rsidP="00CE0C98">
      <w:pPr>
        <w:shd w:val="clear" w:color="auto" w:fill="FFFFFF"/>
        <w:spacing w:after="0" w:line="240" w:lineRule="auto"/>
        <w:rPr>
          <w:rFonts w:ascii="Arial" w:eastAsia="Times New Roman" w:hAnsi="Arial" w:cs="Arial"/>
          <w:sz w:val="24"/>
          <w:szCs w:val="24"/>
        </w:rPr>
      </w:pPr>
      <w:r>
        <w:rPr>
          <w:rFonts w:ascii="Arial" w:eastAsia="Times New Roman" w:hAnsi="Arial" w:cs="Arial"/>
          <w:noProof/>
          <w:color w:val="000000"/>
          <w:sz w:val="24"/>
          <w:szCs w:val="24"/>
        </w:rPr>
        <w:drawing>
          <wp:inline distT="0" distB="0" distL="0" distR="0">
            <wp:extent cx="914400" cy="628015"/>
            <wp:effectExtent l="19050" t="0" r="0" b="0"/>
            <wp:docPr id="4" name="Picture 4" descr="https://7e8c.https.cdn.softlayer.net/807E8C/origin.theweek.com/images/hp/magazines.png?20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7e8c.https.cdn.softlayer.net/807E8C/origin.theweek.com/images/hp/magazines.png?204">
                      <a:hlinkClick r:id="rId11"/>
                    </pic:cNvPr>
                    <pic:cNvPicPr>
                      <a:picLocks noChangeAspect="1" noChangeArrowheads="1"/>
                    </pic:cNvPicPr>
                  </pic:nvPicPr>
                  <pic:blipFill>
                    <a:blip r:embed="rId12" cstate="print"/>
                    <a:srcRect/>
                    <a:stretch>
                      <a:fillRect/>
                    </a:stretch>
                  </pic:blipFill>
                  <pic:spPr bwMode="auto">
                    <a:xfrm>
                      <a:off x="0" y="0"/>
                      <a:ext cx="914400" cy="628015"/>
                    </a:xfrm>
                    <a:prstGeom prst="rect">
                      <a:avLst/>
                    </a:prstGeom>
                    <a:noFill/>
                    <a:ln w="9525">
                      <a:noFill/>
                      <a:miter lim="800000"/>
                      <a:headEnd/>
                      <a:tailEnd/>
                    </a:ln>
                  </pic:spPr>
                </pic:pic>
              </a:graphicData>
            </a:graphic>
          </wp:inline>
        </w:drawing>
      </w:r>
    </w:p>
    <w:p w:rsidR="00CE0C98" w:rsidRPr="00CE0C98" w:rsidRDefault="00CE0C98" w:rsidP="00CE0C98">
      <w:pPr>
        <w:shd w:val="clear" w:color="auto" w:fill="FFFFFF"/>
        <w:spacing w:after="0" w:line="240" w:lineRule="auto"/>
        <w:rPr>
          <w:rFonts w:ascii="nimbus-sans-condensed" w:eastAsia="Times New Roman" w:hAnsi="nimbus-sans-condensed" w:cs="Arial"/>
          <w:sz w:val="24"/>
          <w:szCs w:val="24"/>
        </w:rPr>
      </w:pPr>
      <w:hyperlink r:id="rId13" w:history="1">
        <w:r w:rsidRPr="00CE0C98">
          <w:rPr>
            <w:rFonts w:ascii="nimbus-sans-condensed" w:eastAsia="Times New Roman" w:hAnsi="nimbus-sans-condensed" w:cs="Arial"/>
            <w:color w:val="666666"/>
            <w:sz w:val="21"/>
            <w:szCs w:val="21"/>
          </w:rPr>
          <w:t>Subscribe</w:t>
        </w:r>
      </w:hyperlink>
      <w:r w:rsidRPr="00CE0C98">
        <w:rPr>
          <w:rFonts w:ascii="nimbus-sans-condensed" w:eastAsia="Times New Roman" w:hAnsi="nimbus-sans-condensed" w:cs="Arial"/>
          <w:sz w:val="24"/>
          <w:szCs w:val="24"/>
        </w:rPr>
        <w:t xml:space="preserve"> </w:t>
      </w:r>
    </w:p>
    <w:p w:rsidR="00CE0C98" w:rsidRPr="00CE0C98" w:rsidRDefault="00CE0C98" w:rsidP="00CE0C98">
      <w:pPr>
        <w:shd w:val="clear" w:color="auto" w:fill="FFFFFF"/>
        <w:spacing w:after="0" w:line="240" w:lineRule="auto"/>
        <w:rPr>
          <w:rFonts w:ascii="nimbus-sans-condensed" w:eastAsia="Times New Roman" w:hAnsi="nimbus-sans-condensed" w:cs="Arial"/>
          <w:sz w:val="24"/>
          <w:szCs w:val="24"/>
        </w:rPr>
      </w:pPr>
      <w:hyperlink r:id="rId14" w:history="1">
        <w:r w:rsidRPr="00CE0C98">
          <w:rPr>
            <w:rFonts w:ascii="nimbus-sans-condensed" w:eastAsia="Times New Roman" w:hAnsi="nimbus-sans-condensed" w:cs="Arial"/>
            <w:color w:val="666666"/>
            <w:sz w:val="21"/>
            <w:szCs w:val="21"/>
          </w:rPr>
          <w:t>Give a gift</w:t>
        </w:r>
      </w:hyperlink>
      <w:r w:rsidRPr="00CE0C98">
        <w:rPr>
          <w:rFonts w:ascii="nimbus-sans-condensed" w:eastAsia="Times New Roman" w:hAnsi="nimbus-sans-condensed" w:cs="Arial"/>
          <w:sz w:val="24"/>
          <w:szCs w:val="24"/>
        </w:rPr>
        <w:t xml:space="preserve"> </w:t>
      </w:r>
    </w:p>
    <w:p w:rsidR="00CE0C98" w:rsidRPr="00CE0C98" w:rsidRDefault="00CE0C98" w:rsidP="00CE0C98">
      <w:pPr>
        <w:shd w:val="clear" w:color="auto" w:fill="FFFFFF"/>
        <w:spacing w:after="0" w:line="240" w:lineRule="auto"/>
        <w:rPr>
          <w:rFonts w:ascii="nimbus-sans-condensed" w:eastAsia="Times New Roman" w:hAnsi="nimbus-sans-condensed" w:cs="Arial"/>
          <w:sz w:val="24"/>
          <w:szCs w:val="24"/>
        </w:rPr>
      </w:pPr>
      <w:hyperlink r:id="rId15" w:history="1">
        <w:r w:rsidRPr="00CE0C98">
          <w:rPr>
            <w:rFonts w:ascii="nimbus-sans-condensed" w:eastAsia="Times New Roman" w:hAnsi="nimbus-sans-condensed" w:cs="Arial"/>
            <w:color w:val="666666"/>
            <w:sz w:val="21"/>
            <w:szCs w:val="21"/>
          </w:rPr>
          <w:t>Digital subscription</w:t>
        </w:r>
      </w:hyperlink>
      <w:r w:rsidRPr="00CE0C98">
        <w:rPr>
          <w:rFonts w:ascii="nimbus-sans-condensed" w:eastAsia="Times New Roman" w:hAnsi="nimbus-sans-condensed" w:cs="Arial"/>
          <w:sz w:val="24"/>
          <w:szCs w:val="24"/>
        </w:rPr>
        <w:t xml:space="preserve"> </w:t>
      </w:r>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16" w:history="1">
        <w:r w:rsidRPr="00CE0C98">
          <w:rPr>
            <w:rFonts w:ascii="nimbus-sans-condensed" w:eastAsia="Times New Roman" w:hAnsi="nimbus-sans-condensed" w:cs="Arial"/>
            <w:caps/>
            <w:color w:val="FFFFFF"/>
            <w:sz w:val="20"/>
            <w:szCs w:val="20"/>
          </w:rPr>
          <w:t xml:space="preserve">World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17" w:history="1">
        <w:r w:rsidRPr="00CE0C98">
          <w:rPr>
            <w:rFonts w:ascii="nimbus-sans-condensed" w:eastAsia="Times New Roman" w:hAnsi="nimbus-sans-condensed" w:cs="Arial"/>
            <w:caps/>
            <w:color w:val="FFFFFF"/>
            <w:sz w:val="20"/>
            <w:szCs w:val="20"/>
          </w:rPr>
          <w:t xml:space="preserve">U.S.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18" w:history="1">
        <w:r w:rsidRPr="00CE0C98">
          <w:rPr>
            <w:rFonts w:ascii="nimbus-sans-condensed" w:eastAsia="Times New Roman" w:hAnsi="nimbus-sans-condensed" w:cs="Arial"/>
            <w:caps/>
            <w:color w:val="FFFFFF"/>
            <w:sz w:val="20"/>
            <w:szCs w:val="20"/>
          </w:rPr>
          <w:t xml:space="preserve">Politics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19" w:history="1">
        <w:r w:rsidRPr="00CE0C98">
          <w:rPr>
            <w:rFonts w:ascii="nimbus-sans-condensed" w:eastAsia="Times New Roman" w:hAnsi="nimbus-sans-condensed" w:cs="Arial"/>
            <w:caps/>
            <w:color w:val="FFFFFF"/>
            <w:sz w:val="20"/>
            <w:szCs w:val="20"/>
          </w:rPr>
          <w:t xml:space="preserve">Business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20" w:history="1">
        <w:r w:rsidRPr="00CE0C98">
          <w:rPr>
            <w:rFonts w:ascii="nimbus-sans-condensed" w:eastAsia="Times New Roman" w:hAnsi="nimbus-sans-condensed" w:cs="Arial"/>
            <w:caps/>
            <w:color w:val="FFFFFF"/>
            <w:sz w:val="20"/>
            <w:szCs w:val="20"/>
          </w:rPr>
          <w:t xml:space="preserve">Tech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21" w:history="1">
        <w:r w:rsidRPr="00CE0C98">
          <w:rPr>
            <w:rFonts w:ascii="nimbus-sans-condensed" w:eastAsia="Times New Roman" w:hAnsi="nimbus-sans-condensed" w:cs="Arial"/>
            <w:caps/>
            <w:color w:val="FFFFFF"/>
            <w:sz w:val="20"/>
            <w:szCs w:val="20"/>
          </w:rPr>
          <w:t xml:space="preserve">Science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22" w:history="1">
        <w:r w:rsidRPr="00CE0C98">
          <w:rPr>
            <w:rFonts w:ascii="nimbus-sans-condensed" w:eastAsia="Times New Roman" w:hAnsi="nimbus-sans-condensed" w:cs="Arial"/>
            <w:caps/>
            <w:color w:val="FFFFFF"/>
            <w:sz w:val="20"/>
            <w:szCs w:val="20"/>
          </w:rPr>
          <w:t xml:space="preserve">Entertainment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23" w:history="1">
        <w:r w:rsidRPr="00CE0C98">
          <w:rPr>
            <w:rFonts w:ascii="nimbus-sans-condensed" w:eastAsia="Times New Roman" w:hAnsi="nimbus-sans-condensed" w:cs="Arial"/>
            <w:caps/>
            <w:color w:val="FFFFFF"/>
            <w:sz w:val="20"/>
            <w:szCs w:val="20"/>
          </w:rPr>
          <w:t xml:space="preserve">Lifestyle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24" w:history="1">
        <w:r w:rsidRPr="00CE0C98">
          <w:rPr>
            <w:rFonts w:ascii="nimbus-sans-condensed" w:eastAsia="Times New Roman" w:hAnsi="nimbus-sans-condensed" w:cs="Arial"/>
            <w:caps/>
            <w:color w:val="FFFFFF"/>
            <w:sz w:val="20"/>
            <w:szCs w:val="20"/>
          </w:rPr>
          <w:t xml:space="preserve">Speed Reads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25" w:history="1">
        <w:r w:rsidRPr="00CE0C98">
          <w:rPr>
            <w:rFonts w:ascii="nimbus-sans-condensed" w:eastAsia="Times New Roman" w:hAnsi="nimbus-sans-condensed" w:cs="Arial"/>
            <w:caps/>
            <w:color w:val="FFFFFF"/>
            <w:sz w:val="20"/>
            <w:szCs w:val="20"/>
          </w:rPr>
          <w:t xml:space="preserve">Cartoons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hyperlink r:id="rId26" w:history="1">
        <w:r w:rsidRPr="00CE0C98">
          <w:rPr>
            <w:rFonts w:ascii="nimbus-sans-condensed" w:eastAsia="Times New Roman" w:hAnsi="nimbus-sans-condensed" w:cs="Arial"/>
            <w:caps/>
            <w:color w:val="FFFFFF"/>
            <w:sz w:val="20"/>
            <w:szCs w:val="20"/>
          </w:rPr>
          <w:t xml:space="preserve">Puzzles </w:t>
        </w:r>
      </w:hyperlink>
    </w:p>
    <w:p w:rsidR="00CE0C98" w:rsidRPr="00CE0C98" w:rsidRDefault="00CE0C98" w:rsidP="00CE0C98">
      <w:pPr>
        <w:numPr>
          <w:ilvl w:val="0"/>
          <w:numId w:val="1"/>
        </w:numPr>
        <w:pBdr>
          <w:left w:val="single" w:sz="4" w:space="4" w:color="DD1921"/>
          <w:right w:val="single" w:sz="4" w:space="4" w:color="F14950"/>
        </w:pBdr>
        <w:shd w:val="clear" w:color="auto" w:fill="ED1B24"/>
        <w:spacing w:before="100" w:beforeAutospacing="1" w:after="100" w:afterAutospacing="1" w:line="376" w:lineRule="atLeast"/>
        <w:ind w:left="0"/>
        <w:rPr>
          <w:rFonts w:ascii="nimbus-sans-condensed" w:eastAsia="Times New Roman" w:hAnsi="nimbus-sans-condensed" w:cs="Arial"/>
          <w:caps/>
          <w:sz w:val="20"/>
          <w:szCs w:val="20"/>
        </w:rPr>
      </w:pPr>
      <w:r>
        <w:rPr>
          <w:rFonts w:ascii="nimbus-sans-condensed" w:eastAsia="Times New Roman" w:hAnsi="nimbus-sans-condensed" w:cs="Arial"/>
          <w:caps/>
          <w:noProof/>
          <w:color w:val="FFFFFF"/>
          <w:sz w:val="20"/>
          <w:szCs w:val="20"/>
        </w:rPr>
        <w:drawing>
          <wp:inline distT="0" distB="0" distL="0" distR="0">
            <wp:extent cx="349885" cy="429260"/>
            <wp:effectExtent l="19050" t="0" r="0" b="0"/>
            <wp:docPr id="5" name="Picture 5" descr="https://7e8c.https.cdn.softlayer.net/807E8C/origin.theweek.com/images/shopping_cart1.png?204">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7e8c.https.cdn.softlayer.net/807E8C/origin.theweek.com/images/shopping_cart1.png?204">
                      <a:hlinkClick r:id="rId27" tgtFrame="_blank"/>
                    </pic:cNvPr>
                    <pic:cNvPicPr>
                      <a:picLocks noChangeAspect="1" noChangeArrowheads="1"/>
                    </pic:cNvPicPr>
                  </pic:nvPicPr>
                  <pic:blipFill>
                    <a:blip r:embed="rId28" cstate="print"/>
                    <a:srcRect/>
                    <a:stretch>
                      <a:fillRect/>
                    </a:stretch>
                  </pic:blipFill>
                  <pic:spPr bwMode="auto">
                    <a:xfrm>
                      <a:off x="0" y="0"/>
                      <a:ext cx="349885" cy="429260"/>
                    </a:xfrm>
                    <a:prstGeom prst="rect">
                      <a:avLst/>
                    </a:prstGeom>
                    <a:noFill/>
                    <a:ln w="9525">
                      <a:noFill/>
                      <a:miter lim="800000"/>
                      <a:headEnd/>
                      <a:tailEnd/>
                    </a:ln>
                  </pic:spPr>
                </pic:pic>
              </a:graphicData>
            </a:graphic>
          </wp:inline>
        </w:drawing>
      </w:r>
      <w:hyperlink r:id="rId29" w:tgtFrame="_blank" w:history="1">
        <w:r w:rsidRPr="00CE0C98">
          <w:rPr>
            <w:rFonts w:ascii="nimbus-sans-condensed" w:eastAsia="Times New Roman" w:hAnsi="nimbus-sans-condensed" w:cs="Arial"/>
            <w:caps/>
            <w:color w:val="FFFFFF"/>
            <w:sz w:val="20"/>
            <w:szCs w:val="20"/>
          </w:rPr>
          <w:t>STORE</w:t>
        </w:r>
      </w:hyperlink>
    </w:p>
    <w:tbl>
      <w:tblPr>
        <w:tblW w:w="0" w:type="auto"/>
        <w:tblCellSpacing w:w="15" w:type="dxa"/>
        <w:tblCellMar>
          <w:top w:w="15" w:type="dxa"/>
          <w:left w:w="15" w:type="dxa"/>
          <w:bottom w:w="15" w:type="dxa"/>
          <w:right w:w="15" w:type="dxa"/>
        </w:tblCellMar>
        <w:tblLook w:val="04A0"/>
      </w:tblPr>
      <w:tblGrid>
        <w:gridCol w:w="390"/>
      </w:tblGrid>
      <w:tr w:rsidR="00CE0C98" w:rsidRPr="00CE0C98" w:rsidTr="00CE0C98">
        <w:trPr>
          <w:tblCellSpacing w:w="15" w:type="dxa"/>
        </w:trPr>
        <w:tc>
          <w:tcPr>
            <w:tcW w:w="0" w:type="auto"/>
            <w:vAlign w:val="center"/>
            <w:hideMark/>
          </w:tcPr>
          <w:p w:rsidR="00CE0C98" w:rsidRPr="00CE0C98" w:rsidRDefault="00CE0C98" w:rsidP="00CE0C98">
            <w:pPr>
              <w:spacing w:after="0" w:line="240" w:lineRule="auto"/>
              <w:rPr>
                <w:rFonts w:ascii="Arial" w:eastAsia="Times New Roman" w:hAnsi="Arial" w:cs="Arial"/>
                <w:sz w:val="24"/>
                <w:szCs w:val="24"/>
              </w:rPr>
            </w:pPr>
            <w:r w:rsidRPr="00CE0C98">
              <w:rPr>
                <w:rFonts w:ascii="Arial" w:eastAsia="Times New Roman" w:hAnsi="Arial" w:cs="Arial"/>
                <w:sz w:val="24"/>
                <w:szCs w:val="24"/>
              </w:rPr>
              <w:pict/>
            </w:r>
          </w:p>
        </w:tc>
      </w:tr>
    </w:tbl>
    <w:p w:rsidR="00CE0C98" w:rsidRPr="00CE0C98" w:rsidRDefault="00CE0C98" w:rsidP="00CE0C98">
      <w:pPr>
        <w:shd w:val="clear" w:color="auto" w:fill="FFFFFF"/>
        <w:spacing w:after="0" w:line="501" w:lineRule="atLeast"/>
        <w:rPr>
          <w:rFonts w:ascii="ff-meta-serif-web-pro" w:eastAsia="Times New Roman" w:hAnsi="ff-meta-serif-web-pro" w:cs="Arial"/>
          <w:b/>
          <w:bCs/>
          <w:color w:val="000000"/>
          <w:sz w:val="48"/>
          <w:szCs w:val="48"/>
        </w:rPr>
      </w:pPr>
      <w:r w:rsidRPr="00CE0C98">
        <w:rPr>
          <w:rFonts w:ascii="ff-meta-serif-web-pro" w:eastAsia="Times New Roman" w:hAnsi="ff-meta-serif-web-pro" w:cs="Arial"/>
          <w:b/>
          <w:bCs/>
          <w:color w:val="000000"/>
          <w:sz w:val="48"/>
          <w:szCs w:val="48"/>
        </w:rPr>
        <w:t xml:space="preserve">6 hostage negotiation techniques that will get you what you want </w:t>
      </w:r>
    </w:p>
    <w:p w:rsidR="00CE0C98" w:rsidRPr="00CE0C98" w:rsidRDefault="00CE0C98" w:rsidP="00CE0C98">
      <w:pPr>
        <w:shd w:val="clear" w:color="auto" w:fill="FFFFFF"/>
        <w:spacing w:after="0" w:line="240" w:lineRule="auto"/>
        <w:rPr>
          <w:rFonts w:ascii="ff-meta-serif-web-pro" w:eastAsia="Times New Roman" w:hAnsi="ff-meta-serif-web-pro" w:cs="Arial"/>
          <w:color w:val="666666"/>
          <w:sz w:val="23"/>
          <w:szCs w:val="23"/>
        </w:rPr>
      </w:pPr>
      <w:r w:rsidRPr="00CE0C98">
        <w:rPr>
          <w:rFonts w:ascii="ff-meta-serif-web-pro" w:eastAsia="Times New Roman" w:hAnsi="ff-meta-serif-web-pro" w:cs="Arial"/>
          <w:color w:val="666666"/>
          <w:sz w:val="23"/>
          <w:szCs w:val="23"/>
        </w:rPr>
        <w:t xml:space="preserve">Do you really know how to listen? </w:t>
      </w:r>
    </w:p>
    <w:p w:rsidR="00CE0C98" w:rsidRPr="00CE0C98" w:rsidRDefault="00CE0C98" w:rsidP="00CE0C98">
      <w:pPr>
        <w:shd w:val="clear" w:color="auto" w:fill="FFFFFF"/>
        <w:spacing w:after="0" w:line="240" w:lineRule="auto"/>
        <w:rPr>
          <w:rFonts w:ascii="ff-meta-serif-web-pro" w:eastAsia="Times New Roman" w:hAnsi="ff-meta-serif-web-pro" w:cs="Arial"/>
          <w:color w:val="333333"/>
          <w:sz w:val="18"/>
          <w:szCs w:val="18"/>
        </w:rPr>
      </w:pPr>
      <w:r w:rsidRPr="00CE0C98">
        <w:rPr>
          <w:rFonts w:ascii="ff-meta-serif-web-pro" w:eastAsia="Times New Roman" w:hAnsi="ff-meta-serif-web-pro" w:cs="Arial"/>
          <w:color w:val="333333"/>
          <w:sz w:val="18"/>
          <w:szCs w:val="18"/>
        </w:rPr>
        <w:t xml:space="preserve">By Eric Barker, </w:t>
      </w:r>
      <w:r w:rsidRPr="00CE0C98">
        <w:rPr>
          <w:rFonts w:ascii="ff-meta-serif-web-pro" w:eastAsia="Times New Roman" w:hAnsi="ff-meta-serif-web-pro" w:cs="Arial"/>
          <w:i/>
          <w:iCs/>
          <w:color w:val="333333"/>
          <w:sz w:val="18"/>
        </w:rPr>
        <w:t xml:space="preserve">Barking Up </w:t>
      </w:r>
      <w:proofErr w:type="gramStart"/>
      <w:r w:rsidRPr="00CE0C98">
        <w:rPr>
          <w:rFonts w:ascii="ff-meta-serif-web-pro" w:eastAsia="Times New Roman" w:hAnsi="ff-meta-serif-web-pro" w:cs="Arial"/>
          <w:i/>
          <w:iCs/>
          <w:color w:val="333333"/>
          <w:sz w:val="18"/>
        </w:rPr>
        <w:t>The</w:t>
      </w:r>
      <w:proofErr w:type="gramEnd"/>
      <w:r w:rsidRPr="00CE0C98">
        <w:rPr>
          <w:rFonts w:ascii="ff-meta-serif-web-pro" w:eastAsia="Times New Roman" w:hAnsi="ff-meta-serif-web-pro" w:cs="Arial"/>
          <w:i/>
          <w:iCs/>
          <w:color w:val="333333"/>
          <w:sz w:val="18"/>
        </w:rPr>
        <w:t xml:space="preserve"> Wrong Tree</w:t>
      </w:r>
      <w:r w:rsidRPr="00CE0C98">
        <w:rPr>
          <w:rFonts w:ascii="ff-meta-serif-web-pro" w:eastAsia="Times New Roman" w:hAnsi="ff-meta-serif-web-pro" w:cs="Arial"/>
          <w:color w:val="333333"/>
          <w:sz w:val="18"/>
          <w:szCs w:val="18"/>
        </w:rPr>
        <w:t> </w:t>
      </w:r>
      <w:r w:rsidRPr="00CE0C98">
        <w:rPr>
          <w:rFonts w:ascii="ff-meta-serif-web-pro" w:eastAsia="Times New Roman" w:hAnsi="ff-meta-serif-web-pro" w:cs="Arial"/>
          <w:color w:val="CCCCCC"/>
          <w:sz w:val="18"/>
          <w:szCs w:val="18"/>
        </w:rPr>
        <w:t>|</w:t>
      </w:r>
      <w:r w:rsidRPr="00CE0C98">
        <w:rPr>
          <w:rFonts w:ascii="ff-meta-serif-web-pro" w:eastAsia="Times New Roman" w:hAnsi="ff-meta-serif-web-pro" w:cs="Arial"/>
          <w:color w:val="333333"/>
          <w:sz w:val="18"/>
          <w:szCs w:val="18"/>
        </w:rPr>
        <w:t xml:space="preserve"> May 7, 2014 </w:t>
      </w:r>
    </w:p>
    <w:p w:rsidR="00CE0C98" w:rsidRPr="00CE0C98" w:rsidRDefault="00CE0C98" w:rsidP="00CE0C98">
      <w:pPr>
        <w:shd w:val="clear" w:color="auto" w:fill="FFFFFF"/>
        <w:spacing w:after="0" w:line="240" w:lineRule="auto"/>
        <w:rPr>
          <w:rFonts w:ascii="Arial" w:eastAsia="Times New Roman" w:hAnsi="Arial" w:cs="Arial"/>
          <w:sz w:val="24"/>
          <w:szCs w:val="24"/>
        </w:rPr>
      </w:pPr>
      <w:r w:rsidRPr="00CE0C98">
        <w:rPr>
          <w:rFonts w:ascii="Verdana" w:eastAsia="Times New Roman" w:hAnsi="Verdana" w:cs="Arial"/>
          <w:color w:val="000000"/>
          <w:sz w:val="14"/>
          <w:szCs w:val="14"/>
        </w:rPr>
        <w:t> </w:t>
      </w:r>
      <w:r>
        <w:rPr>
          <w:rFonts w:ascii="Arial" w:eastAsia="Times New Roman" w:hAnsi="Arial" w:cs="Arial"/>
          <w:noProof/>
          <w:color w:val="000000"/>
          <w:sz w:val="14"/>
          <w:szCs w:val="14"/>
        </w:rPr>
        <w:drawing>
          <wp:inline distT="0" distB="0" distL="0" distR="0">
            <wp:extent cx="127000" cy="127000"/>
            <wp:effectExtent l="19050" t="0" r="6350" b="0"/>
            <wp:docPr id="7" name="Picture 7" descr="http://w.sharethis.com/images/check-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sharethis.com/images/check-small.png"/>
                    <pic:cNvPicPr>
                      <a:picLocks noChangeAspect="1" noChangeArrowheads="1"/>
                    </pic:cNvPicPr>
                  </pic:nvPicPr>
                  <pic:blipFill>
                    <a:blip r:embed="rId30"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r w:rsidRPr="00CE0C98">
        <w:rPr>
          <w:rFonts w:ascii="Arial" w:eastAsia="Times New Roman" w:hAnsi="Arial" w:cs="Arial"/>
          <w:sz w:val="24"/>
          <w:szCs w:val="24"/>
        </w:rPr>
        <w:t xml:space="preserve"> </w:t>
      </w:r>
    </w:p>
    <w:p w:rsidR="00CE0C98" w:rsidRPr="00CE0C98" w:rsidRDefault="00CE0C98" w:rsidP="00CE0C98">
      <w:pPr>
        <w:shd w:val="clear" w:color="auto" w:fill="FFFFFF"/>
        <w:spacing w:after="0" w:line="240" w:lineRule="auto"/>
        <w:rPr>
          <w:rFonts w:ascii="Arial" w:eastAsia="Times New Roman" w:hAnsi="Arial" w:cs="Arial"/>
          <w:sz w:val="24"/>
          <w:szCs w:val="24"/>
        </w:rPr>
      </w:pPr>
      <w:hyperlink r:id="rId31" w:tgtFrame="_blank" w:history="1">
        <w:r w:rsidRPr="00CE0C98">
          <w:rPr>
            <w:rFonts w:ascii="Arial" w:eastAsia="Times New Roman" w:hAnsi="Arial" w:cs="Arial"/>
            <w:color w:val="000000"/>
            <w:sz w:val="24"/>
            <w:szCs w:val="24"/>
          </w:rPr>
          <w:t>Tweet</w:t>
        </w:r>
      </w:hyperlink>
      <w:r w:rsidRPr="00CE0C98">
        <w:rPr>
          <w:rFonts w:ascii="Arial" w:eastAsia="Times New Roman" w:hAnsi="Arial" w:cs="Arial"/>
          <w:sz w:val="24"/>
          <w:szCs w:val="24"/>
        </w:rPr>
        <w:t xml:space="preserve"> </w:t>
      </w:r>
    </w:p>
    <w:p w:rsidR="00CE0C98" w:rsidRPr="00CE0C98" w:rsidRDefault="00CE0C98" w:rsidP="00CE0C98">
      <w:pPr>
        <w:shd w:val="clear" w:color="auto" w:fill="FFFFFF"/>
        <w:spacing w:after="0" w:line="240" w:lineRule="auto"/>
        <w:rPr>
          <w:rFonts w:ascii="Arial" w:eastAsia="Times New Roman" w:hAnsi="Arial" w:cs="Arial"/>
          <w:sz w:val="24"/>
          <w:szCs w:val="24"/>
        </w:rPr>
      </w:pPr>
      <w:r w:rsidRPr="00CE0C98">
        <w:rPr>
          <w:rFonts w:ascii="Arial" w:eastAsia="Times New Roman" w:hAnsi="Arial" w:cs="Arial"/>
          <w:sz w:val="24"/>
          <w:szCs w:val="24"/>
        </w:rPr>
        <w:pict/>
      </w:r>
      <w:hyperlink r:id="rId32" w:history="1">
        <w:proofErr w:type="gramStart"/>
        <w:r w:rsidRPr="00CE0C98">
          <w:rPr>
            <w:rFonts w:ascii="Arial" w:eastAsia="Times New Roman" w:hAnsi="Arial" w:cs="Arial"/>
            <w:color w:val="000000"/>
            <w:sz w:val="24"/>
            <w:szCs w:val="24"/>
          </w:rPr>
          <w:t>in</w:t>
        </w:r>
        <w:r w:rsidRPr="00CE0C98">
          <w:rPr>
            <w:rFonts w:ascii="Arial" w:eastAsia="Times New Roman" w:hAnsi="Arial" w:cs="Arial"/>
            <w:b/>
            <w:bCs/>
            <w:color w:val="333333"/>
            <w:sz w:val="14"/>
          </w:rPr>
          <w:t>Share</w:t>
        </w:r>
        <w:proofErr w:type="gramEnd"/>
      </w:hyperlink>
      <w:r w:rsidRPr="00CE0C98">
        <w:rPr>
          <w:rFonts w:ascii="Arial" w:eastAsia="Times New Roman" w:hAnsi="Arial" w:cs="Arial"/>
          <w:sz w:val="24"/>
          <w:szCs w:val="24"/>
        </w:rPr>
        <w:t xml:space="preserve">45 </w:t>
      </w:r>
      <w:r w:rsidRPr="00CE0C98">
        <w:rPr>
          <w:rFonts w:ascii="Arial" w:eastAsia="Times New Roman" w:hAnsi="Arial" w:cs="Arial"/>
          <w:sz w:val="24"/>
          <w:szCs w:val="24"/>
        </w:rPr>
        <w:pict/>
      </w:r>
    </w:p>
    <w:p w:rsidR="00CE0C98" w:rsidRPr="00CE0C98" w:rsidRDefault="00CE0C98" w:rsidP="00CE0C98">
      <w:pPr>
        <w:shd w:val="clear" w:color="auto" w:fill="FFFFFF"/>
        <w:spacing w:after="0" w:line="240" w:lineRule="auto"/>
        <w:rPr>
          <w:rFonts w:ascii="Arial" w:eastAsia="Times New Roman" w:hAnsi="Arial" w:cs="Arial"/>
          <w:sz w:val="24"/>
          <w:szCs w:val="24"/>
        </w:rPr>
      </w:pPr>
      <w:r w:rsidRPr="00CE0C98">
        <w:rPr>
          <w:rFonts w:ascii="Arial" w:eastAsia="Times New Roman" w:hAnsi="Arial" w:cs="Arial"/>
          <w:sz w:val="24"/>
          <w:szCs w:val="24"/>
        </w:rPr>
        <w:lastRenderedPageBreak/>
        <w:pict/>
      </w:r>
      <w:r>
        <w:rPr>
          <w:rFonts w:ascii="Arial" w:eastAsia="Times New Roman" w:hAnsi="Arial" w:cs="Arial"/>
          <w:noProof/>
          <w:sz w:val="24"/>
          <w:szCs w:val="24"/>
        </w:rPr>
        <w:drawing>
          <wp:inline distT="0" distB="0" distL="0" distR="0">
            <wp:extent cx="6575425" cy="4047490"/>
            <wp:effectExtent l="19050" t="0" r="0" b="0"/>
            <wp:docPr id="11" name="Picture 11" descr="You don't have to be in the FBI to use some of their negotia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u don't have to be in the FBI to use some of their negotiating techniques."/>
                    <pic:cNvPicPr>
                      <a:picLocks noChangeAspect="1" noChangeArrowheads="1"/>
                    </pic:cNvPicPr>
                  </pic:nvPicPr>
                  <pic:blipFill>
                    <a:blip r:embed="rId33" cstate="print"/>
                    <a:srcRect/>
                    <a:stretch>
                      <a:fillRect/>
                    </a:stretch>
                  </pic:blipFill>
                  <pic:spPr bwMode="auto">
                    <a:xfrm>
                      <a:off x="0" y="0"/>
                      <a:ext cx="6575425" cy="4047490"/>
                    </a:xfrm>
                    <a:prstGeom prst="rect">
                      <a:avLst/>
                    </a:prstGeom>
                    <a:noFill/>
                    <a:ln w="9525">
                      <a:noFill/>
                      <a:miter lim="800000"/>
                      <a:headEnd/>
                      <a:tailEnd/>
                    </a:ln>
                  </pic:spPr>
                </pic:pic>
              </a:graphicData>
            </a:graphic>
          </wp:inline>
        </w:drawing>
      </w:r>
    </w:p>
    <w:p w:rsidR="00CE0C98" w:rsidRPr="00CE0C98" w:rsidRDefault="00CE0C98" w:rsidP="00CE0C98">
      <w:pPr>
        <w:shd w:val="clear" w:color="auto" w:fill="FFFFFF"/>
        <w:spacing w:after="0" w:line="240" w:lineRule="auto"/>
        <w:rPr>
          <w:rFonts w:ascii="Arial" w:eastAsia="Times New Roman" w:hAnsi="Arial" w:cs="Arial"/>
          <w:sz w:val="24"/>
          <w:szCs w:val="24"/>
        </w:rPr>
      </w:pPr>
      <w:r w:rsidRPr="00CE0C98">
        <w:rPr>
          <w:rFonts w:ascii="Arial" w:eastAsia="Times New Roman" w:hAnsi="Arial" w:cs="Arial"/>
          <w:sz w:val="24"/>
          <w:szCs w:val="24"/>
        </w:rPr>
        <w:t xml:space="preserve">You don't have to be in the FBI to use some of their negotiating techniques. (REUTERS/Chip East) </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color w:val="000000"/>
          <w:sz w:val="24"/>
          <w:szCs w:val="24"/>
        </w:rPr>
        <w:drawing>
          <wp:inline distT="0" distB="0" distL="0" distR="0">
            <wp:extent cx="5112385" cy="548640"/>
            <wp:effectExtent l="19050" t="0" r="0" b="0"/>
            <wp:docPr id="12" name="Picture 12" descr="http://media.theweek.com/img/generic/BarkingUpTheWrongTree_LOGO.jpg">
              <a:hlinkClick xmlns:a="http://schemas.openxmlformats.org/drawingml/2006/main" r:id="rId3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theweek.com/img/generic/BarkingUpTheWrongTree_LOGO.jpg">
                      <a:hlinkClick r:id="rId34" tgtFrame="_blank"/>
                    </pic:cNvPr>
                    <pic:cNvPicPr>
                      <a:picLocks noChangeAspect="1" noChangeArrowheads="1"/>
                    </pic:cNvPicPr>
                  </pic:nvPicPr>
                  <pic:blipFill>
                    <a:blip r:embed="rId35" cstate="print"/>
                    <a:srcRect/>
                    <a:stretch>
                      <a:fillRect/>
                    </a:stretch>
                  </pic:blipFill>
                  <pic:spPr bwMode="auto">
                    <a:xfrm>
                      <a:off x="0" y="0"/>
                      <a:ext cx="5112385" cy="548640"/>
                    </a:xfrm>
                    <a:prstGeom prst="rect">
                      <a:avLst/>
                    </a:prstGeom>
                    <a:noFill/>
                    <a:ln w="9525">
                      <a:noFill/>
                      <a:miter lim="800000"/>
                      <a:headEnd/>
                      <a:tailEnd/>
                    </a:ln>
                  </pic:spPr>
                </pic:pic>
              </a:graphicData>
            </a:graphic>
          </wp:inline>
        </w:drawing>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How does hostage negotiation get people to change their minds?</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The </w:t>
      </w:r>
      <w:r w:rsidRPr="00CE0C98">
        <w:rPr>
          <w:rFonts w:ascii="Arial" w:eastAsia="Times New Roman" w:hAnsi="Arial" w:cs="Arial"/>
          <w:i/>
          <w:iCs/>
          <w:sz w:val="24"/>
          <w:szCs w:val="24"/>
        </w:rPr>
        <w:t>Behavioral Change Stairway Model</w:t>
      </w:r>
      <w:r w:rsidRPr="00CE0C98">
        <w:rPr>
          <w:rFonts w:ascii="Arial" w:eastAsia="Times New Roman" w:hAnsi="Arial" w:cs="Arial"/>
          <w:sz w:val="24"/>
          <w:szCs w:val="24"/>
        </w:rPr>
        <w:t xml:space="preserve"> was developed by the FBI's hostage negotiation unit, and it shows the five steps to getting someone else to see your point of view and change what they're doing.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It's not something that only works with barricaded criminals wielding assault rifles — it applies to most any form of disagreement.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There are five steps:</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1. Active Listening: Listen to their side and make them aware you're listening.</w:t>
      </w:r>
      <w:r w:rsidRPr="00CE0C98">
        <w:rPr>
          <w:rFonts w:ascii="Arial" w:eastAsia="Times New Roman" w:hAnsi="Arial" w:cs="Arial"/>
          <w:sz w:val="24"/>
          <w:szCs w:val="24"/>
        </w:rPr>
        <w:br/>
      </w:r>
      <w:r w:rsidRPr="00CE0C98">
        <w:rPr>
          <w:rFonts w:ascii="Arial" w:eastAsia="Times New Roman" w:hAnsi="Arial" w:cs="Arial"/>
          <w:sz w:val="24"/>
          <w:szCs w:val="24"/>
        </w:rPr>
        <w:br/>
        <w:t>2. Empathy: You get an understanding of where they're coming from and how they feel.</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lastRenderedPageBreak/>
        <w:t xml:space="preserve">3. Rapport: Empathy is what </w:t>
      </w:r>
      <w:r w:rsidRPr="00CE0C98">
        <w:rPr>
          <w:rFonts w:ascii="Arial" w:eastAsia="Times New Roman" w:hAnsi="Arial" w:cs="Arial"/>
          <w:i/>
          <w:iCs/>
          <w:sz w:val="24"/>
          <w:szCs w:val="24"/>
        </w:rPr>
        <w:t>you</w:t>
      </w:r>
      <w:r w:rsidRPr="00CE0C98">
        <w:rPr>
          <w:rFonts w:ascii="Arial" w:eastAsia="Times New Roman" w:hAnsi="Arial" w:cs="Arial"/>
          <w:sz w:val="24"/>
          <w:szCs w:val="24"/>
        </w:rPr>
        <w:t xml:space="preserve"> feel. Rapport is when </w:t>
      </w:r>
      <w:r w:rsidRPr="00CE0C98">
        <w:rPr>
          <w:rFonts w:ascii="Arial" w:eastAsia="Times New Roman" w:hAnsi="Arial" w:cs="Arial"/>
          <w:i/>
          <w:iCs/>
          <w:sz w:val="24"/>
          <w:szCs w:val="24"/>
        </w:rPr>
        <w:t>they feel it back</w:t>
      </w:r>
      <w:r w:rsidRPr="00CE0C98">
        <w:rPr>
          <w:rFonts w:ascii="Arial" w:eastAsia="Times New Roman" w:hAnsi="Arial" w:cs="Arial"/>
          <w:sz w:val="24"/>
          <w:szCs w:val="24"/>
        </w:rPr>
        <w:t>. They start to trust you.</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4. Influence: Now that they trust you, you've earned the right to work on problem solving with them and recommend a course of action.</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5. Behavioral Change: They act. (And maybe come out with their hands up.)</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The problem is</w:t>
      </w:r>
      <w:proofErr w:type="gramStart"/>
      <w:r w:rsidRPr="00CE0C98">
        <w:rPr>
          <w:rFonts w:ascii="Arial" w:eastAsia="Times New Roman" w:hAnsi="Arial" w:cs="Arial"/>
          <w:sz w:val="24"/>
          <w:szCs w:val="24"/>
        </w:rPr>
        <w:t>,</w:t>
      </w:r>
      <w:proofErr w:type="gramEnd"/>
      <w:r w:rsidRPr="00CE0C98">
        <w:rPr>
          <w:rFonts w:ascii="Arial" w:eastAsia="Times New Roman" w:hAnsi="Arial" w:cs="Arial"/>
          <w:sz w:val="24"/>
          <w:szCs w:val="24"/>
        </w:rPr>
        <w:t xml:space="preserve"> you're probably screwing it up.</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What you're doing wrong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In all likelihood you usually skip the first three steps. You start at step four (Influence) and expect the other person to immediately go to step five (Behavioral Change). And that never works.</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Saying "Here's why I'm right and you're wrong" might be effective if people were fundamentally rational. But they're not.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From </w:t>
      </w:r>
      <w:hyperlink r:id="rId36" w:history="1">
        <w:r w:rsidRPr="00CE0C98">
          <w:rPr>
            <w:rFonts w:ascii="Arial" w:eastAsia="Times New Roman" w:hAnsi="Arial" w:cs="Arial"/>
            <w:color w:val="000000"/>
            <w:sz w:val="24"/>
            <w:szCs w:val="24"/>
          </w:rPr>
          <w:t>my interview with former head of FBI international hostage negotiation, Chris Voss</w:t>
        </w:r>
      </w:hyperlink>
      <w:r w:rsidRPr="00CE0C98">
        <w:rPr>
          <w:rFonts w:ascii="Arial" w:eastAsia="Times New Roman" w:hAnsi="Arial" w:cs="Arial"/>
          <w:sz w:val="24"/>
          <w:szCs w:val="24"/>
        </w:rPr>
        <w: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 </w:t>
      </w:r>
      <w:proofErr w:type="gramStart"/>
      <w:r w:rsidRPr="00CE0C98">
        <w:rPr>
          <w:rFonts w:ascii="Arial" w:eastAsia="Times New Roman" w:hAnsi="Arial" w:cs="Arial"/>
          <w:sz w:val="24"/>
          <w:szCs w:val="24"/>
        </w:rPr>
        <w:t>business</w:t>
      </w:r>
      <w:proofErr w:type="gramEnd"/>
      <w:r w:rsidRPr="00CE0C98">
        <w:rPr>
          <w:rFonts w:ascii="Arial" w:eastAsia="Times New Roman" w:hAnsi="Arial" w:cs="Arial"/>
          <w:sz w:val="24"/>
          <w:szCs w:val="24"/>
        </w:rPr>
        <w:t xml:space="preserve"> negotiations try to pretend that emotions don't exist. What's your best alternative to a negotiated agreement, or 'BATNA'? That's to try to be completely unemotional and rational, which is a fiction about negotiation. Human beings are incapable of being rational, regardless… So instead of pretending emotions don't exist in negotiations, hostage negotiators have actually designed an approach that takes emotions fully into account and uses them to influence situations, which is the reality of the way all negotiations go…</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The most critical step in the Behavioral Change Staircase is actually the first part: Active listening. The other steps all follow from it. But most people are </w:t>
      </w:r>
      <w:r w:rsidRPr="00CE0C98">
        <w:rPr>
          <w:rFonts w:ascii="Arial" w:eastAsia="Times New Roman" w:hAnsi="Arial" w:cs="Arial"/>
          <w:i/>
          <w:iCs/>
          <w:sz w:val="24"/>
          <w:szCs w:val="24"/>
        </w:rPr>
        <w:t>terrible</w:t>
      </w:r>
      <w:r w:rsidRPr="00CE0C98">
        <w:rPr>
          <w:rFonts w:ascii="Arial" w:eastAsia="Times New Roman" w:hAnsi="Arial" w:cs="Arial"/>
          <w:sz w:val="24"/>
          <w:szCs w:val="24"/>
        </w:rPr>
        <w:t xml:space="preserve"> at listening.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Here's </w:t>
      </w:r>
      <w:hyperlink r:id="rId37" w:history="1">
        <w:r w:rsidRPr="00CE0C98">
          <w:rPr>
            <w:rFonts w:ascii="Arial" w:eastAsia="Times New Roman" w:hAnsi="Arial" w:cs="Arial"/>
            <w:color w:val="000000"/>
            <w:sz w:val="24"/>
            <w:szCs w:val="24"/>
          </w:rPr>
          <w:t>Chris</w:t>
        </w:r>
      </w:hyperlink>
      <w:r w:rsidRPr="00CE0C98">
        <w:rPr>
          <w:rFonts w:ascii="Arial" w:eastAsia="Times New Roman" w:hAnsi="Arial" w:cs="Arial"/>
          <w:sz w:val="24"/>
          <w:szCs w:val="24"/>
        </w:rPr>
        <w:t xml:space="preserve"> again:</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If while you're making your argument, the only time the other side is silent is because they're thinking about their own argument, they've got a voice in their head that's talking to them. They're not listening to you. When they're making their argument to you, you're thinking about your argument, that's the voice in your head that's talking to you. So it's very much like dealing with a schizophrenic.</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If your first objective in the negotiation, instead of making your argument, is to hear the other side out, that's the only way you can quiet the voice in the other guy's mind. But most people don't do that. They don't walk into a negotiation wanting to hear what the other side has to say. They walk into a negotiation wanting to make an argument. They don't pay attention to emotions and they don't listen.</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lastRenderedPageBreak/>
        <w:t xml:space="preserve">The basics of </w:t>
      </w:r>
      <w:hyperlink r:id="rId38" w:history="1">
        <w:r w:rsidRPr="00CE0C98">
          <w:rPr>
            <w:rFonts w:ascii="Arial" w:eastAsia="Times New Roman" w:hAnsi="Arial" w:cs="Arial"/>
            <w:color w:val="000000"/>
            <w:sz w:val="24"/>
            <w:szCs w:val="24"/>
          </w:rPr>
          <w:t>active listening</w:t>
        </w:r>
      </w:hyperlink>
      <w:r w:rsidRPr="00CE0C98">
        <w:rPr>
          <w:rFonts w:ascii="Arial" w:eastAsia="Times New Roman" w:hAnsi="Arial" w:cs="Arial"/>
          <w:sz w:val="24"/>
          <w:szCs w:val="24"/>
        </w:rPr>
        <w:t xml:space="preserve"> are pretty straightforward:</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1. Listen to what they say. </w:t>
      </w:r>
      <w:r w:rsidRPr="00CE0C98">
        <w:rPr>
          <w:rFonts w:ascii="Arial" w:eastAsia="Times New Roman" w:hAnsi="Arial" w:cs="Arial"/>
          <w:i/>
          <w:iCs/>
          <w:sz w:val="24"/>
          <w:szCs w:val="24"/>
        </w:rPr>
        <w:t>Don't interrupt, disagree, or "evaluate."</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2. Nod your head, and make brief acknowledging comments like "yes" and "uh-huh."</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3. Without being awkward, repeat back the gist of what they just said, from their frame of reference.</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4. Inquire. Ask questions that show you've been paying attention and that move the discussion forward.</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So what six techniques do FBI hostage negotiation professionals use to take it to the next level?</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1. Ask open-ended questions</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You don't want yes/no </w:t>
      </w:r>
      <w:proofErr w:type="gramStart"/>
      <w:r w:rsidRPr="00CE0C98">
        <w:rPr>
          <w:rFonts w:ascii="Arial" w:eastAsia="Times New Roman" w:hAnsi="Arial" w:cs="Arial"/>
          <w:sz w:val="24"/>
          <w:szCs w:val="24"/>
        </w:rPr>
        <w:t>answers,</w:t>
      </w:r>
      <w:proofErr w:type="gramEnd"/>
      <w:r w:rsidRPr="00CE0C98">
        <w:rPr>
          <w:rFonts w:ascii="Arial" w:eastAsia="Times New Roman" w:hAnsi="Arial" w:cs="Arial"/>
          <w:sz w:val="24"/>
          <w:szCs w:val="24"/>
        </w:rPr>
        <w:t xml:space="preserve"> you want them to open up.</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A good open-ended question would be "Sounds like a tough deal. Tell me how it all happened." It is non-judgmental, shows interest, and is likely to lead to more information about the man's situation. A poor response would be "Do you have a gun? What kind? How many bullets do you have?" because it forces the man into one-word answers, gives the impression that the negotiator is more interested in the gun than the man, and communicates a sense of urgency that will build rather than defuse tension. [</w:t>
      </w:r>
      <w:hyperlink r:id="rId39" w:history="1">
        <w:r w:rsidRPr="00CE0C98">
          <w:rPr>
            <w:rFonts w:ascii="Arial" w:eastAsia="Times New Roman" w:hAnsi="Arial" w:cs="Arial"/>
            <w:i/>
            <w:iCs/>
            <w:color w:val="000000"/>
            <w:sz w:val="24"/>
            <w:szCs w:val="24"/>
          </w:rPr>
          <w:t>Crisis Negotiations, Fourth Edition: Managing Critical Incidents and Hostage Situations in Law Enforcement and Corrections</w:t>
        </w:r>
      </w:hyperlink>
      <w:r w:rsidRPr="00CE0C98">
        <w:rPr>
          <w:rFonts w:ascii="Arial" w:eastAsia="Times New Roman" w:hAnsi="Arial" w:cs="Arial"/>
          <w:sz w:val="24"/>
          <w:szCs w:val="24"/>
        </w:rPr>
        <w: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2. Effective pauses</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Pausing is powerful. Use it for emphasis, to encourage someone to keep talking or to defuse things when people get emotional.</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Eventually, even the most emotionally overwrought subjects will find it difficult to sustain a one-sided argument, and they again will return to meaningful dialogue with negotiators. Thus, by remaining silent at the right times, negotiators actually can move the overall negotiation process forward. [</w:t>
      </w:r>
      <w:hyperlink r:id="rId40" w:tgtFrame="_blank" w:history="1">
        <w:r w:rsidRPr="00CE0C98">
          <w:rPr>
            <w:rFonts w:ascii="Arial" w:eastAsia="Times New Roman" w:hAnsi="Arial" w:cs="Arial"/>
            <w:color w:val="000000"/>
            <w:sz w:val="24"/>
            <w:szCs w:val="24"/>
          </w:rPr>
          <w:t xml:space="preserve">Gary </w:t>
        </w:r>
        <w:proofErr w:type="spellStart"/>
        <w:r w:rsidRPr="00CE0C98">
          <w:rPr>
            <w:rFonts w:ascii="Arial" w:eastAsia="Times New Roman" w:hAnsi="Arial" w:cs="Arial"/>
            <w:color w:val="000000"/>
            <w:sz w:val="24"/>
            <w:szCs w:val="24"/>
          </w:rPr>
          <w:t>Noesner</w:t>
        </w:r>
        <w:proofErr w:type="spellEnd"/>
      </w:hyperlink>
      <w:r w:rsidRPr="00CE0C98">
        <w:rPr>
          <w:rFonts w:ascii="Arial" w:eastAsia="Times New Roman" w:hAnsi="Arial" w:cs="Arial"/>
          <w:sz w:val="24"/>
          <w:szCs w:val="24"/>
        </w:rPr>
        <w:t xml:space="preserve">, author of </w:t>
      </w:r>
      <w:hyperlink r:id="rId41" w:history="1">
        <w:r w:rsidRPr="00CE0C98">
          <w:rPr>
            <w:rFonts w:ascii="Arial" w:eastAsia="Times New Roman" w:hAnsi="Arial" w:cs="Arial"/>
            <w:i/>
            <w:iCs/>
            <w:color w:val="000000"/>
            <w:sz w:val="24"/>
            <w:szCs w:val="24"/>
          </w:rPr>
          <w:t>Stalling for Time: My Life as an FBI Hostage Negotiator</w:t>
        </w:r>
      </w:hyperlink>
      <w:r w:rsidRPr="00CE0C98">
        <w:rPr>
          <w:rFonts w:ascii="Arial" w:eastAsia="Times New Roman" w:hAnsi="Arial" w:cs="Arial"/>
          <w:sz w:val="24"/>
          <w:szCs w:val="24"/>
        </w:rPr>
        <w: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3. Minimal encouragers</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Brief statements to let the person know you're listening and to keep them talking.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Even relatively simple phrases, such as "yes," "</w:t>
      </w:r>
      <w:proofErr w:type="gramStart"/>
      <w:r w:rsidRPr="00CE0C98">
        <w:rPr>
          <w:rFonts w:ascii="Arial" w:eastAsia="Times New Roman" w:hAnsi="Arial" w:cs="Arial"/>
          <w:sz w:val="24"/>
          <w:szCs w:val="24"/>
        </w:rPr>
        <w:t>O.K.," or "I</w:t>
      </w:r>
      <w:proofErr w:type="gramEnd"/>
      <w:r w:rsidRPr="00CE0C98">
        <w:rPr>
          <w:rFonts w:ascii="Arial" w:eastAsia="Times New Roman" w:hAnsi="Arial" w:cs="Arial"/>
          <w:sz w:val="24"/>
          <w:szCs w:val="24"/>
        </w:rPr>
        <w:t xml:space="preserve"> see," effectively convey that a negotiator is paying attention to the subject. These responses will encourage the </w:t>
      </w:r>
      <w:r w:rsidRPr="00CE0C98">
        <w:rPr>
          <w:rFonts w:ascii="Arial" w:eastAsia="Times New Roman" w:hAnsi="Arial" w:cs="Arial"/>
          <w:sz w:val="24"/>
          <w:szCs w:val="24"/>
        </w:rPr>
        <w:lastRenderedPageBreak/>
        <w:t>subject to continue talking and gradually relinquish more control of the situation to the negotiator. [</w:t>
      </w:r>
      <w:hyperlink r:id="rId42" w:tgtFrame="_blank" w:history="1">
        <w:r w:rsidRPr="00CE0C98">
          <w:rPr>
            <w:rFonts w:ascii="Arial" w:eastAsia="Times New Roman" w:hAnsi="Arial" w:cs="Arial"/>
            <w:color w:val="000000"/>
            <w:sz w:val="24"/>
            <w:szCs w:val="24"/>
          </w:rPr>
          <w:t xml:space="preserve">Gary </w:t>
        </w:r>
        <w:proofErr w:type="spellStart"/>
        <w:r w:rsidRPr="00CE0C98">
          <w:rPr>
            <w:rFonts w:ascii="Arial" w:eastAsia="Times New Roman" w:hAnsi="Arial" w:cs="Arial"/>
            <w:color w:val="000000"/>
            <w:sz w:val="24"/>
            <w:szCs w:val="24"/>
          </w:rPr>
          <w:t>Noesner</w:t>
        </w:r>
        <w:proofErr w:type="spellEnd"/>
      </w:hyperlink>
      <w:r w:rsidRPr="00CE0C98">
        <w:rPr>
          <w:rFonts w:ascii="Arial" w:eastAsia="Times New Roman" w:hAnsi="Arial" w:cs="Arial"/>
          <w:sz w:val="24"/>
          <w:szCs w:val="24"/>
        </w:rPr>
        <w: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4. Mirroring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Repeating the last word or phrase the person said to show you're listening and engaged. Yes, it's that simple — just </w:t>
      </w:r>
      <w:proofErr w:type="gramStart"/>
      <w:r w:rsidRPr="00CE0C98">
        <w:rPr>
          <w:rFonts w:ascii="Arial" w:eastAsia="Times New Roman" w:hAnsi="Arial" w:cs="Arial"/>
          <w:sz w:val="24"/>
          <w:szCs w:val="24"/>
        </w:rPr>
        <w:t>repeat</w:t>
      </w:r>
      <w:proofErr w:type="gramEnd"/>
      <w:r w:rsidRPr="00CE0C98">
        <w:rPr>
          <w:rFonts w:ascii="Arial" w:eastAsia="Times New Roman" w:hAnsi="Arial" w:cs="Arial"/>
          <w:sz w:val="24"/>
          <w:szCs w:val="24"/>
        </w:rPr>
        <w:t xml:space="preserve"> the last word or two:</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For example, a subject may declare, "I'm sick and tired of being pushed around," to which the negotiator can respond, "Feel pushed, huh?" [</w:t>
      </w:r>
      <w:hyperlink r:id="rId43" w:tgtFrame="_blank" w:history="1">
        <w:r w:rsidRPr="00CE0C98">
          <w:rPr>
            <w:rFonts w:ascii="Arial" w:eastAsia="Times New Roman" w:hAnsi="Arial" w:cs="Arial"/>
            <w:color w:val="000000"/>
            <w:sz w:val="24"/>
            <w:szCs w:val="24"/>
          </w:rPr>
          <w:t xml:space="preserve">Gary </w:t>
        </w:r>
        <w:proofErr w:type="spellStart"/>
        <w:r w:rsidRPr="00CE0C98">
          <w:rPr>
            <w:rFonts w:ascii="Arial" w:eastAsia="Times New Roman" w:hAnsi="Arial" w:cs="Arial"/>
            <w:color w:val="000000"/>
            <w:sz w:val="24"/>
            <w:szCs w:val="24"/>
          </w:rPr>
          <w:t>Noesner</w:t>
        </w:r>
        <w:proofErr w:type="spellEnd"/>
      </w:hyperlink>
      <w:r w:rsidRPr="00CE0C98">
        <w:rPr>
          <w:rFonts w:ascii="Arial" w:eastAsia="Times New Roman" w:hAnsi="Arial" w:cs="Arial"/>
          <w:sz w:val="24"/>
          <w:szCs w:val="24"/>
        </w:rPr>
        <w: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5. Paraphrasing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Repeating what the other person is saying back to them in your own words. This powerfully shows you really do understand and aren't merely parroting.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The idea is to really listen to what the other side is saying and feed it back to them. It's kind of a discovery process for both sides. First of all, you're trying to discover what's important to them, and secondly, you're trying to help them hear what they're saying to find out if what they are saying makes sense to them. [Former head of FBI International hostage negotiation, </w:t>
      </w:r>
      <w:hyperlink r:id="rId44" w:tgtFrame="_blank" w:history="1">
        <w:r w:rsidRPr="00CE0C98">
          <w:rPr>
            <w:rFonts w:ascii="Arial" w:eastAsia="Times New Roman" w:hAnsi="Arial" w:cs="Arial"/>
            <w:color w:val="000000"/>
            <w:sz w:val="24"/>
            <w:szCs w:val="24"/>
          </w:rPr>
          <w:t>Chris</w:t>
        </w:r>
      </w:hyperlink>
      <w:hyperlink r:id="rId45" w:tgtFrame="_blank" w:history="1">
        <w:r w:rsidRPr="00CE0C98">
          <w:rPr>
            <w:rFonts w:ascii="Arial" w:eastAsia="Times New Roman" w:hAnsi="Arial" w:cs="Arial"/>
            <w:color w:val="000000"/>
            <w:sz w:val="24"/>
            <w:szCs w:val="24"/>
          </w:rPr>
          <w:t xml:space="preserve"> Voss</w:t>
        </w:r>
      </w:hyperlink>
      <w:r w:rsidRPr="00CE0C98">
        <w:rPr>
          <w:rFonts w:ascii="Arial" w:eastAsia="Times New Roman" w:hAnsi="Arial" w:cs="Arial"/>
          <w:sz w:val="24"/>
          <w:szCs w:val="24"/>
        </w:rPr>
        <w: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b/>
          <w:bCs/>
          <w:sz w:val="24"/>
          <w:szCs w:val="24"/>
        </w:rPr>
        <w:t>6. Emotional labeling</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Give their feelings a name. It shows you're identifying with how they feel. Don't comment on the </w:t>
      </w:r>
      <w:r w:rsidRPr="00CE0C98">
        <w:rPr>
          <w:rFonts w:ascii="Arial" w:eastAsia="Times New Roman" w:hAnsi="Arial" w:cs="Arial"/>
          <w:i/>
          <w:iCs/>
          <w:sz w:val="24"/>
          <w:szCs w:val="24"/>
        </w:rPr>
        <w:t>validity</w:t>
      </w:r>
      <w:r w:rsidRPr="00CE0C98">
        <w:rPr>
          <w:rFonts w:ascii="Arial" w:eastAsia="Times New Roman" w:hAnsi="Arial" w:cs="Arial"/>
          <w:sz w:val="24"/>
          <w:szCs w:val="24"/>
        </w:rPr>
        <w:t xml:space="preserve"> of the feelings — they could be totally crazy — but show them you understand.</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A good use of emotional labeling would be "You sound pretty hurt about being left. It doesn't seem fair." because it recognizes the feelings without judging them. It is a good Additive Empathetic response because it identifies the hurt that underlies the anger the woman feels and adds the idea of justice to the actor's message, an idea that can lead to other ways of getting justice.</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A poor response would be "You don't need to feel that way. If he was messing around on you, he was not worth the energy." It is judgmental. It tells the subject how not to feel. It minimizes the subject's feelings, which are a major part of who she is. It is Subtractive Empathy. [</w:t>
      </w:r>
      <w:hyperlink r:id="rId46" w:history="1">
        <w:r w:rsidRPr="00CE0C98">
          <w:rPr>
            <w:rFonts w:ascii="Arial" w:eastAsia="Times New Roman" w:hAnsi="Arial" w:cs="Arial"/>
            <w:i/>
            <w:iCs/>
            <w:color w:val="000000"/>
            <w:sz w:val="24"/>
            <w:szCs w:val="24"/>
          </w:rPr>
          <w:t>Crisis Negotiations, Fourth Edition: Managing Critical Incidents and Hostage Situations in Law Enforcement and Corrections</w:t>
        </w:r>
      </w:hyperlink>
      <w:r w:rsidRPr="00CE0C98">
        <w:rPr>
          <w:rFonts w:ascii="Arial" w:eastAsia="Times New Roman" w:hAnsi="Arial" w:cs="Arial"/>
          <w:sz w:val="24"/>
          <w:szCs w:val="24"/>
        </w:rPr>
        <w:t>]</w:t>
      </w:r>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proofErr w:type="gramStart"/>
      <w:r w:rsidRPr="00CE0C98">
        <w:rPr>
          <w:rFonts w:ascii="Arial" w:eastAsia="Times New Roman" w:hAnsi="Arial" w:cs="Arial"/>
          <w:sz w:val="24"/>
          <w:szCs w:val="24"/>
        </w:rPr>
        <w:t>Curious to learn more?</w:t>
      </w:r>
      <w:proofErr w:type="gramEnd"/>
    </w:p>
    <w:p w:rsidR="00CE0C98" w:rsidRPr="00CE0C98" w:rsidRDefault="00CE0C98" w:rsidP="00CE0C98">
      <w:pPr>
        <w:shd w:val="clear" w:color="auto" w:fill="FFFFFF"/>
        <w:spacing w:before="100" w:beforeAutospacing="1" w:after="100" w:afterAutospacing="1" w:line="240" w:lineRule="auto"/>
        <w:rPr>
          <w:rFonts w:ascii="Arial" w:eastAsia="Times New Roman" w:hAnsi="Arial" w:cs="Arial"/>
          <w:sz w:val="24"/>
          <w:szCs w:val="24"/>
        </w:rPr>
      </w:pPr>
      <w:r w:rsidRPr="00CE0C98">
        <w:rPr>
          <w:rFonts w:ascii="Arial" w:eastAsia="Times New Roman" w:hAnsi="Arial" w:cs="Arial"/>
          <w:sz w:val="24"/>
          <w:szCs w:val="24"/>
        </w:rPr>
        <w:t xml:space="preserve">To get my exclusive full interview with former head of FBI hostage negotiation Chris Voss (where he explains the two words that tell you a negotiation is going very badly) join my free weekly newsletter. Click </w:t>
      </w:r>
      <w:hyperlink r:id="rId47" w:history="1">
        <w:r w:rsidRPr="00CE0C98">
          <w:rPr>
            <w:rFonts w:ascii="Arial" w:eastAsia="Times New Roman" w:hAnsi="Arial" w:cs="Arial"/>
            <w:color w:val="000000"/>
            <w:sz w:val="24"/>
            <w:szCs w:val="24"/>
          </w:rPr>
          <w:t>here</w:t>
        </w:r>
      </w:hyperlink>
      <w:r w:rsidRPr="00CE0C98">
        <w:rPr>
          <w:rFonts w:ascii="Arial" w:eastAsia="Times New Roman" w:hAnsi="Arial" w:cs="Arial"/>
          <w:sz w:val="24"/>
          <w:szCs w:val="24"/>
        </w:rPr>
        <w:t>.</w:t>
      </w:r>
    </w:p>
    <w:p w:rsidR="00D07EBB" w:rsidRDefault="00D07EBB"/>
    <w:sectPr w:rsidR="00D07EBB" w:rsidSect="00D07E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s-condensed">
    <w:altName w:val="Times New Roman"/>
    <w:panose1 w:val="00000000000000000000"/>
    <w:charset w:val="00"/>
    <w:family w:val="roman"/>
    <w:notTrueType/>
    <w:pitch w:val="default"/>
    <w:sig w:usb0="00000000" w:usb1="00000000" w:usb2="00000000" w:usb3="00000000" w:csb0="00000000" w:csb1="00000000"/>
  </w:font>
  <w:font w:name="ff-meta-serif-web-pr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1F22064B"/>
    <w:multiLevelType w:val="multilevel"/>
    <w:tmpl w:val="509E488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0C98"/>
    <w:rsid w:val="001B459B"/>
    <w:rsid w:val="00CE0C98"/>
    <w:rsid w:val="00D07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C98"/>
    <w:rPr>
      <w:strike w:val="0"/>
      <w:dstrike w:val="0"/>
      <w:color w:val="000000"/>
      <w:u w:val="none"/>
      <w:effect w:val="none"/>
    </w:rPr>
  </w:style>
  <w:style w:type="character" w:styleId="Emphasis">
    <w:name w:val="Emphasis"/>
    <w:basedOn w:val="DefaultParagraphFont"/>
    <w:uiPriority w:val="20"/>
    <w:qFormat/>
    <w:rsid w:val="00CE0C98"/>
    <w:rPr>
      <w:i/>
      <w:iCs/>
    </w:rPr>
  </w:style>
  <w:style w:type="character" w:styleId="Strong">
    <w:name w:val="Strong"/>
    <w:basedOn w:val="DefaultParagraphFont"/>
    <w:uiPriority w:val="22"/>
    <w:qFormat/>
    <w:rsid w:val="00CE0C98"/>
    <w:rPr>
      <w:b/>
      <w:bCs/>
    </w:rPr>
  </w:style>
  <w:style w:type="paragraph" w:styleId="NormalWeb">
    <w:name w:val="Normal (Web)"/>
    <w:basedOn w:val="Normal"/>
    <w:uiPriority w:val="99"/>
    <w:semiHidden/>
    <w:unhideWhenUsed/>
    <w:rsid w:val="00CE0C9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E0C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0C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0C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0C98"/>
    <w:rPr>
      <w:rFonts w:ascii="Arial" w:eastAsia="Times New Roman" w:hAnsi="Arial" w:cs="Arial"/>
      <w:vanish/>
      <w:sz w:val="16"/>
      <w:szCs w:val="16"/>
    </w:rPr>
  </w:style>
  <w:style w:type="character" w:customStyle="1" w:styleId="in-widget">
    <w:name w:val="in-widget"/>
    <w:basedOn w:val="DefaultParagraphFont"/>
    <w:rsid w:val="00CE0C98"/>
  </w:style>
  <w:style w:type="character" w:customStyle="1" w:styleId="in-right">
    <w:name w:val="in-right"/>
    <w:basedOn w:val="DefaultParagraphFont"/>
    <w:rsid w:val="00CE0C98"/>
  </w:style>
  <w:style w:type="paragraph" w:styleId="BalloonText">
    <w:name w:val="Balloon Text"/>
    <w:basedOn w:val="Normal"/>
    <w:link w:val="BalloonTextChar"/>
    <w:uiPriority w:val="99"/>
    <w:semiHidden/>
    <w:unhideWhenUsed/>
    <w:rsid w:val="00CE0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C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1726909">
      <w:bodyDiv w:val="1"/>
      <w:marLeft w:val="0"/>
      <w:marRight w:val="0"/>
      <w:marTop w:val="0"/>
      <w:marBottom w:val="0"/>
      <w:divBdr>
        <w:top w:val="none" w:sz="0" w:space="0" w:color="auto"/>
        <w:left w:val="none" w:sz="0" w:space="0" w:color="auto"/>
        <w:bottom w:val="none" w:sz="0" w:space="0" w:color="auto"/>
        <w:right w:val="none" w:sz="0" w:space="0" w:color="auto"/>
      </w:divBdr>
      <w:divsChild>
        <w:div w:id="1023896229">
          <w:marLeft w:val="0"/>
          <w:marRight w:val="0"/>
          <w:marTop w:val="0"/>
          <w:marBottom w:val="0"/>
          <w:divBdr>
            <w:top w:val="none" w:sz="0" w:space="0" w:color="auto"/>
            <w:left w:val="none" w:sz="0" w:space="0" w:color="auto"/>
            <w:bottom w:val="none" w:sz="0" w:space="0" w:color="auto"/>
            <w:right w:val="none" w:sz="0" w:space="0" w:color="auto"/>
          </w:divBdr>
          <w:divsChild>
            <w:div w:id="1652830943">
              <w:marLeft w:val="0"/>
              <w:marRight w:val="0"/>
              <w:marTop w:val="0"/>
              <w:marBottom w:val="0"/>
              <w:divBdr>
                <w:top w:val="none" w:sz="0" w:space="0" w:color="auto"/>
                <w:left w:val="none" w:sz="0" w:space="0" w:color="auto"/>
                <w:bottom w:val="none" w:sz="0" w:space="0" w:color="auto"/>
                <w:right w:val="none" w:sz="0" w:space="0" w:color="auto"/>
              </w:divBdr>
              <w:divsChild>
                <w:div w:id="2100634709">
                  <w:marLeft w:val="0"/>
                  <w:marRight w:val="0"/>
                  <w:marTop w:val="0"/>
                  <w:marBottom w:val="0"/>
                  <w:divBdr>
                    <w:top w:val="none" w:sz="0" w:space="0" w:color="auto"/>
                    <w:left w:val="none" w:sz="0" w:space="0" w:color="auto"/>
                    <w:bottom w:val="none" w:sz="0" w:space="0" w:color="auto"/>
                    <w:right w:val="none" w:sz="0" w:space="0" w:color="auto"/>
                  </w:divBdr>
                  <w:divsChild>
                    <w:div w:id="770467219">
                      <w:marLeft w:val="63"/>
                      <w:marRight w:val="0"/>
                      <w:marTop w:val="275"/>
                      <w:marBottom w:val="0"/>
                      <w:divBdr>
                        <w:top w:val="none" w:sz="0" w:space="0" w:color="auto"/>
                        <w:left w:val="none" w:sz="0" w:space="0" w:color="auto"/>
                        <w:bottom w:val="none" w:sz="0" w:space="0" w:color="auto"/>
                        <w:right w:val="none" w:sz="0" w:space="0" w:color="auto"/>
                      </w:divBdr>
                    </w:div>
                    <w:div w:id="1409691477">
                      <w:marLeft w:val="125"/>
                      <w:marRight w:val="0"/>
                      <w:marTop w:val="476"/>
                      <w:marBottom w:val="0"/>
                      <w:divBdr>
                        <w:top w:val="none" w:sz="0" w:space="0" w:color="auto"/>
                        <w:left w:val="none" w:sz="0" w:space="0" w:color="auto"/>
                        <w:bottom w:val="none" w:sz="0" w:space="0" w:color="auto"/>
                        <w:right w:val="none" w:sz="0" w:space="0" w:color="auto"/>
                      </w:divBdr>
                      <w:divsChild>
                        <w:div w:id="407459184">
                          <w:marLeft w:val="125"/>
                          <w:marRight w:val="0"/>
                          <w:marTop w:val="0"/>
                          <w:marBottom w:val="0"/>
                          <w:divBdr>
                            <w:top w:val="none" w:sz="0" w:space="0" w:color="auto"/>
                            <w:left w:val="none" w:sz="0" w:space="0" w:color="auto"/>
                            <w:bottom w:val="none" w:sz="0" w:space="0" w:color="auto"/>
                            <w:right w:val="none" w:sz="0" w:space="0" w:color="auto"/>
                          </w:divBdr>
                        </w:div>
                      </w:divsChild>
                    </w:div>
                    <w:div w:id="1728919420">
                      <w:marLeft w:val="63"/>
                      <w:marRight w:val="0"/>
                      <w:marTop w:val="401"/>
                      <w:marBottom w:val="0"/>
                      <w:divBdr>
                        <w:top w:val="none" w:sz="0" w:space="0" w:color="auto"/>
                        <w:left w:val="none" w:sz="0" w:space="0" w:color="auto"/>
                        <w:bottom w:val="none" w:sz="0" w:space="0" w:color="auto"/>
                        <w:right w:val="none" w:sz="0" w:space="0" w:color="auto"/>
                      </w:divBdr>
                    </w:div>
                    <w:div w:id="795949486">
                      <w:marLeft w:val="0"/>
                      <w:marRight w:val="0"/>
                      <w:marTop w:val="0"/>
                      <w:marBottom w:val="0"/>
                      <w:divBdr>
                        <w:top w:val="none" w:sz="0" w:space="0" w:color="auto"/>
                        <w:left w:val="none" w:sz="0" w:space="0" w:color="auto"/>
                        <w:bottom w:val="none" w:sz="0" w:space="0" w:color="auto"/>
                        <w:right w:val="none" w:sz="0" w:space="0" w:color="auto"/>
                      </w:divBdr>
                      <w:divsChild>
                        <w:div w:id="372196048">
                          <w:marLeft w:val="0"/>
                          <w:marRight w:val="0"/>
                          <w:marTop w:val="0"/>
                          <w:marBottom w:val="0"/>
                          <w:divBdr>
                            <w:top w:val="none" w:sz="0" w:space="0" w:color="auto"/>
                            <w:left w:val="none" w:sz="0" w:space="0" w:color="auto"/>
                            <w:bottom w:val="none" w:sz="0" w:space="0" w:color="auto"/>
                            <w:right w:val="none" w:sz="0" w:space="0" w:color="auto"/>
                          </w:divBdr>
                        </w:div>
                        <w:div w:id="1291519474">
                          <w:marLeft w:val="0"/>
                          <w:marRight w:val="0"/>
                          <w:marTop w:val="0"/>
                          <w:marBottom w:val="0"/>
                          <w:divBdr>
                            <w:top w:val="none" w:sz="0" w:space="0" w:color="auto"/>
                            <w:left w:val="none" w:sz="0" w:space="0" w:color="auto"/>
                            <w:bottom w:val="none" w:sz="0" w:space="0" w:color="auto"/>
                            <w:right w:val="none" w:sz="0" w:space="0" w:color="auto"/>
                          </w:divBdr>
                          <w:divsChild>
                            <w:div w:id="898129102">
                              <w:marLeft w:val="0"/>
                              <w:marRight w:val="0"/>
                              <w:marTop w:val="0"/>
                              <w:marBottom w:val="0"/>
                              <w:divBdr>
                                <w:top w:val="none" w:sz="0" w:space="0" w:color="auto"/>
                                <w:left w:val="none" w:sz="0" w:space="0" w:color="auto"/>
                                <w:bottom w:val="none" w:sz="0" w:space="0" w:color="auto"/>
                                <w:right w:val="none" w:sz="0" w:space="0" w:color="auto"/>
                              </w:divBdr>
                            </w:div>
                            <w:div w:id="1774472530">
                              <w:marLeft w:val="0"/>
                              <w:marRight w:val="0"/>
                              <w:marTop w:val="0"/>
                              <w:marBottom w:val="0"/>
                              <w:divBdr>
                                <w:top w:val="none" w:sz="0" w:space="0" w:color="auto"/>
                                <w:left w:val="none" w:sz="0" w:space="0" w:color="auto"/>
                                <w:bottom w:val="none" w:sz="0" w:space="0" w:color="auto"/>
                                <w:right w:val="none" w:sz="0" w:space="0" w:color="auto"/>
                              </w:divBdr>
                            </w:div>
                            <w:div w:id="13342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2021">
                      <w:marLeft w:val="0"/>
                      <w:marRight w:val="0"/>
                      <w:marTop w:val="0"/>
                      <w:marBottom w:val="0"/>
                      <w:divBdr>
                        <w:top w:val="none" w:sz="0" w:space="0" w:color="auto"/>
                        <w:left w:val="none" w:sz="0" w:space="0" w:color="auto"/>
                        <w:bottom w:val="none" w:sz="0" w:space="0" w:color="auto"/>
                        <w:right w:val="none" w:sz="0" w:space="0" w:color="auto"/>
                      </w:divBdr>
                      <w:divsChild>
                        <w:div w:id="1363047694">
                          <w:marLeft w:val="0"/>
                          <w:marRight w:val="0"/>
                          <w:marTop w:val="0"/>
                          <w:marBottom w:val="125"/>
                          <w:divBdr>
                            <w:top w:val="none" w:sz="0" w:space="0" w:color="auto"/>
                            <w:left w:val="none" w:sz="0" w:space="0" w:color="auto"/>
                            <w:bottom w:val="none" w:sz="0" w:space="0" w:color="auto"/>
                            <w:right w:val="none" w:sz="0" w:space="0" w:color="auto"/>
                          </w:divBdr>
                        </w:div>
                      </w:divsChild>
                    </w:div>
                    <w:div w:id="950089488">
                      <w:marLeft w:val="0"/>
                      <w:marRight w:val="0"/>
                      <w:marTop w:val="0"/>
                      <w:marBottom w:val="0"/>
                      <w:divBdr>
                        <w:top w:val="none" w:sz="0" w:space="0" w:color="auto"/>
                        <w:left w:val="none" w:sz="0" w:space="0" w:color="auto"/>
                        <w:bottom w:val="none" w:sz="0" w:space="0" w:color="auto"/>
                        <w:right w:val="none" w:sz="0" w:space="0" w:color="auto"/>
                      </w:divBdr>
                      <w:divsChild>
                        <w:div w:id="2019186449">
                          <w:marLeft w:val="0"/>
                          <w:marRight w:val="0"/>
                          <w:marTop w:val="0"/>
                          <w:marBottom w:val="0"/>
                          <w:divBdr>
                            <w:top w:val="none" w:sz="0" w:space="0" w:color="auto"/>
                            <w:left w:val="none" w:sz="0" w:space="0" w:color="auto"/>
                            <w:bottom w:val="none" w:sz="0" w:space="0" w:color="auto"/>
                            <w:right w:val="none" w:sz="0" w:space="0" w:color="auto"/>
                          </w:divBdr>
                          <w:divsChild>
                            <w:div w:id="1331831033">
                              <w:marLeft w:val="0"/>
                              <w:marRight w:val="125"/>
                              <w:marTop w:val="0"/>
                              <w:marBottom w:val="0"/>
                              <w:divBdr>
                                <w:top w:val="none" w:sz="0" w:space="0" w:color="auto"/>
                                <w:left w:val="none" w:sz="0" w:space="0" w:color="auto"/>
                                <w:bottom w:val="none" w:sz="0" w:space="0" w:color="auto"/>
                                <w:right w:val="none" w:sz="0" w:space="0" w:color="auto"/>
                              </w:divBdr>
                              <w:divsChild>
                                <w:div w:id="1044137748">
                                  <w:marLeft w:val="0"/>
                                  <w:marRight w:val="0"/>
                                  <w:marTop w:val="100"/>
                                  <w:marBottom w:val="0"/>
                                  <w:divBdr>
                                    <w:top w:val="none" w:sz="0" w:space="0" w:color="auto"/>
                                    <w:left w:val="none" w:sz="0" w:space="0" w:color="auto"/>
                                    <w:bottom w:val="none" w:sz="0" w:space="0" w:color="auto"/>
                                    <w:right w:val="none" w:sz="0" w:space="0" w:color="auto"/>
                                  </w:divBdr>
                                  <w:divsChild>
                                    <w:div w:id="938759959">
                                      <w:marLeft w:val="0"/>
                                      <w:marRight w:val="0"/>
                                      <w:marTop w:val="0"/>
                                      <w:marBottom w:val="0"/>
                                      <w:divBdr>
                                        <w:top w:val="none" w:sz="0" w:space="0" w:color="auto"/>
                                        <w:left w:val="none" w:sz="0" w:space="0" w:color="auto"/>
                                        <w:bottom w:val="none" w:sz="0" w:space="0" w:color="auto"/>
                                        <w:right w:val="none" w:sz="0" w:space="0" w:color="auto"/>
                                      </w:divBdr>
                                      <w:divsChild>
                                        <w:div w:id="13908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8912">
                                  <w:marLeft w:val="0"/>
                                  <w:marRight w:val="0"/>
                                  <w:marTop w:val="88"/>
                                  <w:marBottom w:val="0"/>
                                  <w:divBdr>
                                    <w:top w:val="none" w:sz="0" w:space="0" w:color="auto"/>
                                    <w:left w:val="none" w:sz="0" w:space="0" w:color="auto"/>
                                    <w:bottom w:val="none" w:sz="0" w:space="0" w:color="auto"/>
                                    <w:right w:val="none" w:sz="0" w:space="0" w:color="auto"/>
                                  </w:divBdr>
                                </w:div>
                                <w:div w:id="1531795559">
                                  <w:marLeft w:val="0"/>
                                  <w:marRight w:val="0"/>
                                  <w:marTop w:val="0"/>
                                  <w:marBottom w:val="0"/>
                                  <w:divBdr>
                                    <w:top w:val="none" w:sz="0" w:space="0" w:color="auto"/>
                                    <w:left w:val="none" w:sz="0" w:space="0" w:color="auto"/>
                                    <w:bottom w:val="none" w:sz="0" w:space="0" w:color="auto"/>
                                    <w:right w:val="none" w:sz="0" w:space="0" w:color="auto"/>
                                  </w:divBdr>
                                </w:div>
                                <w:div w:id="2143111488">
                                  <w:marLeft w:val="0"/>
                                  <w:marRight w:val="0"/>
                                  <w:marTop w:val="38"/>
                                  <w:marBottom w:val="0"/>
                                  <w:divBdr>
                                    <w:top w:val="none" w:sz="0" w:space="0" w:color="auto"/>
                                    <w:left w:val="none" w:sz="0" w:space="0" w:color="auto"/>
                                    <w:bottom w:val="none" w:sz="0" w:space="0" w:color="auto"/>
                                    <w:right w:val="none" w:sz="0" w:space="0" w:color="auto"/>
                                  </w:divBdr>
                                  <w:divsChild>
                                    <w:div w:id="175079027">
                                      <w:marLeft w:val="0"/>
                                      <w:marRight w:val="0"/>
                                      <w:marTop w:val="0"/>
                                      <w:marBottom w:val="0"/>
                                      <w:divBdr>
                                        <w:top w:val="none" w:sz="0" w:space="0" w:color="auto"/>
                                        <w:left w:val="none" w:sz="0" w:space="0" w:color="auto"/>
                                        <w:bottom w:val="none" w:sz="0" w:space="0" w:color="auto"/>
                                        <w:right w:val="none" w:sz="0" w:space="0" w:color="auto"/>
                                      </w:divBdr>
                                    </w:div>
                                    <w:div w:id="667319948">
                                      <w:marLeft w:val="0"/>
                                      <w:marRight w:val="38"/>
                                      <w:marTop w:val="0"/>
                                      <w:marBottom w:val="0"/>
                                      <w:divBdr>
                                        <w:top w:val="none" w:sz="0" w:space="0" w:color="auto"/>
                                        <w:left w:val="none" w:sz="0" w:space="0" w:color="auto"/>
                                        <w:bottom w:val="none" w:sz="0" w:space="0" w:color="auto"/>
                                        <w:right w:val="none" w:sz="0" w:space="0" w:color="auto"/>
                                      </w:divBdr>
                                    </w:div>
                                  </w:divsChild>
                                </w:div>
                                <w:div w:id="669917332">
                                  <w:marLeft w:val="0"/>
                                  <w:marRight w:val="0"/>
                                  <w:marTop w:val="0"/>
                                  <w:marBottom w:val="0"/>
                                  <w:divBdr>
                                    <w:top w:val="none" w:sz="0" w:space="0" w:color="auto"/>
                                    <w:left w:val="none" w:sz="0" w:space="0" w:color="auto"/>
                                    <w:bottom w:val="none" w:sz="0" w:space="0" w:color="auto"/>
                                    <w:right w:val="none" w:sz="0" w:space="0" w:color="auto"/>
                                  </w:divBdr>
                                  <w:divsChild>
                                    <w:div w:id="1031030270">
                                      <w:marLeft w:val="0"/>
                                      <w:marRight w:val="0"/>
                                      <w:marTop w:val="0"/>
                                      <w:marBottom w:val="0"/>
                                      <w:divBdr>
                                        <w:top w:val="none" w:sz="0" w:space="0" w:color="auto"/>
                                        <w:left w:val="none" w:sz="0" w:space="0" w:color="auto"/>
                                        <w:bottom w:val="none" w:sz="0" w:space="0" w:color="auto"/>
                                        <w:right w:val="none" w:sz="0" w:space="0" w:color="auto"/>
                                      </w:divBdr>
                                    </w:div>
                                    <w:div w:id="544875970">
                                      <w:marLeft w:val="0"/>
                                      <w:marRight w:val="0"/>
                                      <w:marTop w:val="0"/>
                                      <w:marBottom w:val="0"/>
                                      <w:divBdr>
                                        <w:top w:val="none" w:sz="0" w:space="0" w:color="auto"/>
                                        <w:left w:val="none" w:sz="0" w:space="0" w:color="auto"/>
                                        <w:bottom w:val="none" w:sz="0" w:space="0" w:color="auto"/>
                                        <w:right w:val="none" w:sz="0" w:space="0" w:color="auto"/>
                                      </w:divBdr>
                                      <w:divsChild>
                                        <w:div w:id="8462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7391">
                                  <w:marLeft w:val="0"/>
                                  <w:marRight w:val="0"/>
                                  <w:marTop w:val="0"/>
                                  <w:marBottom w:val="0"/>
                                  <w:divBdr>
                                    <w:top w:val="none" w:sz="0" w:space="0" w:color="auto"/>
                                    <w:left w:val="none" w:sz="0" w:space="0" w:color="auto"/>
                                    <w:bottom w:val="none" w:sz="0" w:space="0" w:color="auto"/>
                                    <w:right w:val="none" w:sz="0" w:space="0" w:color="auto"/>
                                  </w:divBdr>
                                  <w:divsChild>
                                    <w:div w:id="1504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cure.palmcoastd.com/pcd/!dynredirect.main?iID=4011391" TargetMode="External"/><Relationship Id="rId18" Type="http://schemas.openxmlformats.org/officeDocument/2006/relationships/hyperlink" Target="http://theweek.com/section/index/politics" TargetMode="External"/><Relationship Id="rId26" Type="http://schemas.openxmlformats.org/officeDocument/2006/relationships/hyperlink" Target="http://theweek.com/section/index/puzzles" TargetMode="External"/><Relationship Id="rId39" Type="http://schemas.openxmlformats.org/officeDocument/2006/relationships/hyperlink" Target="http://www.amazon.com/gp/product/1422463230/ref=as_li_ss_tl?ie=UTF8&amp;camp=1789&amp;creative=390957&amp;creativeASIN=1422463230&amp;linkCode=as2&amp;tag=spacforrent-20" TargetMode="External"/><Relationship Id="rId3" Type="http://schemas.openxmlformats.org/officeDocument/2006/relationships/settings" Target="settings.xml"/><Relationship Id="rId21" Type="http://schemas.openxmlformats.org/officeDocument/2006/relationships/hyperlink" Target="http://theweek.com/section/index/science" TargetMode="External"/><Relationship Id="rId34" Type="http://schemas.openxmlformats.org/officeDocument/2006/relationships/hyperlink" Target="http://www.bakadesuyo.com/" TargetMode="External"/><Relationship Id="rId42" Type="http://schemas.openxmlformats.org/officeDocument/2006/relationships/hyperlink" Target="http://www.au.af.mil/au/awc/awcgate/fbi/crisis_interven2.htm" TargetMode="External"/><Relationship Id="rId47" Type="http://schemas.openxmlformats.org/officeDocument/2006/relationships/hyperlink" Target="http://eepurl.com/o6uAD" TargetMode="External"/><Relationship Id="rId7" Type="http://schemas.openxmlformats.org/officeDocument/2006/relationships/hyperlink" Target="http://theweek.com/section/index/lifestyle.rss" TargetMode="External"/><Relationship Id="rId12" Type="http://schemas.openxmlformats.org/officeDocument/2006/relationships/image" Target="media/image4.png"/><Relationship Id="rId17" Type="http://schemas.openxmlformats.org/officeDocument/2006/relationships/hyperlink" Target="http://theweek.com/section/index/us" TargetMode="External"/><Relationship Id="rId25" Type="http://schemas.openxmlformats.org/officeDocument/2006/relationships/hyperlink" Target="http://theweek.com/section/index/cartoon_wit" TargetMode="External"/><Relationship Id="rId33" Type="http://schemas.openxmlformats.org/officeDocument/2006/relationships/image" Target="media/image7.jpeg"/><Relationship Id="rId38" Type="http://schemas.openxmlformats.org/officeDocument/2006/relationships/hyperlink" Target="http://www.bakadesuyo.com/2012/09/what-can-we-learn-from-fbi-hostage-negotiator/" TargetMode="External"/><Relationship Id="rId46" Type="http://schemas.openxmlformats.org/officeDocument/2006/relationships/hyperlink" Target="http://www.amazon.com/gp/product/1422463230/ref=as_li_ss_tl?ie=UTF8&amp;camp=1789&amp;creative=390957&amp;creativeASIN=1422463230&amp;linkCode=as2&amp;tag=spacforrent-20" TargetMode="External"/><Relationship Id="rId2" Type="http://schemas.openxmlformats.org/officeDocument/2006/relationships/styles" Target="styles.xml"/><Relationship Id="rId16" Type="http://schemas.openxmlformats.org/officeDocument/2006/relationships/hyperlink" Target="http://theweek.com/section/index/world" TargetMode="External"/><Relationship Id="rId20" Type="http://schemas.openxmlformats.org/officeDocument/2006/relationships/hyperlink" Target="http://theweek.com/section/index/tech" TargetMode="External"/><Relationship Id="rId29" Type="http://schemas.openxmlformats.org/officeDocument/2006/relationships/hyperlink" Target="http://store.theweek.com?utm_source=theweek&amp;utm_medium=site&amp;utm_campaign=nav" TargetMode="External"/><Relationship Id="rId41" Type="http://schemas.openxmlformats.org/officeDocument/2006/relationships/hyperlink" Target="http://www.amazon.com/gp/product/1400067251/ref=as_li_ss_tl?ie=UTF8&amp;tag=spacforrent-20&amp;linkCode=as2&amp;camp=217145&amp;creative=399369&amp;creativeASIN=140006725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cure.palmcoastd.com/pcd/!e.S?m=061DG&amp;k=ISDD" TargetMode="External"/><Relationship Id="rId24" Type="http://schemas.openxmlformats.org/officeDocument/2006/relationships/hyperlink" Target="http://theweek.com/section/index/speed_reads" TargetMode="External"/><Relationship Id="rId32" Type="http://schemas.openxmlformats.org/officeDocument/2006/relationships/hyperlink" Target="javascript:void(0);" TargetMode="External"/><Relationship Id="rId37" Type="http://schemas.openxmlformats.org/officeDocument/2006/relationships/hyperlink" Target="http://www.bakadesuyo.com/2013/01/interview-negotiation-secrets-learn-top-fbi-hostage-negotiator/" TargetMode="External"/><Relationship Id="rId40" Type="http://schemas.openxmlformats.org/officeDocument/2006/relationships/hyperlink" Target="http://www.au.af.mil/au/awc/awcgate/fbi/crisis_interven2.htm" TargetMode="External"/><Relationship Id="rId45" Type="http://schemas.openxmlformats.org/officeDocument/2006/relationships/hyperlink" Target="http://www.bakadesuyo.com/2013/01/interview-negotiation-secrets-learn-top-fbi-hostage-negotiator/" TargetMode="External"/><Relationship Id="rId5" Type="http://schemas.openxmlformats.org/officeDocument/2006/relationships/hyperlink" Target="http://theweek.com/" TargetMode="External"/><Relationship Id="rId15" Type="http://schemas.openxmlformats.org/officeDocument/2006/relationships/hyperlink" Target="https://secure.palmcoastd.com/pcd/!e.S?m=061DG&amp;k=IDEH" TargetMode="External"/><Relationship Id="rId23" Type="http://schemas.openxmlformats.org/officeDocument/2006/relationships/hyperlink" Target="http://theweek.com/section/index/lifestyle" TargetMode="External"/><Relationship Id="rId28" Type="http://schemas.openxmlformats.org/officeDocument/2006/relationships/image" Target="media/image5.png"/><Relationship Id="rId36" Type="http://schemas.openxmlformats.org/officeDocument/2006/relationships/hyperlink" Target="http://www.bakadesuyo.com/2013/01/interview-negotiation-secrets-learn-top-fbi-hostage-negotiator/" TargetMode="External"/><Relationship Id="rId49"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yperlink" Target="http://theweek.com/section/index/business" TargetMode="External"/><Relationship Id="rId31" Type="http://schemas.openxmlformats.org/officeDocument/2006/relationships/hyperlink" Target="https://twitter.com/share?text=6%20hostage%20negotiation%20techniques%20that%20will%20get%20you%20what%20you%20want&amp;url=http://theweek.com//article/index/260729/6-hostage-negotiation-techniques-that-will-get-you-what-you-want" TargetMode="External"/><Relationship Id="rId44" Type="http://schemas.openxmlformats.org/officeDocument/2006/relationships/hyperlink" Target="http://www.bakadesuyo.com/2013/01/interview-negotiation-secrets-learn-top-fbi-hostage-negotiator/"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secure.palmcoastd.com/pcd/eSv?iMagId=061DG&amp;i4Ky=IGQC" TargetMode="External"/><Relationship Id="rId22" Type="http://schemas.openxmlformats.org/officeDocument/2006/relationships/hyperlink" Target="http://theweek.com/section/index/entertainment" TargetMode="External"/><Relationship Id="rId27" Type="http://schemas.openxmlformats.org/officeDocument/2006/relationships/hyperlink" Target="http://store.theweek.com/?utm_source=theweek&amp;utm_medium=site&amp;utm_campaign=nav" TargetMode="External"/><Relationship Id="rId30" Type="http://schemas.openxmlformats.org/officeDocument/2006/relationships/image" Target="media/image6.png"/><Relationship Id="rId35" Type="http://schemas.openxmlformats.org/officeDocument/2006/relationships/image" Target="media/image8.jpeg"/><Relationship Id="rId43" Type="http://schemas.openxmlformats.org/officeDocument/2006/relationships/hyperlink" Target="http://www.au.af.mil/au/awc/awcgate/fbi/crisis_interven2.htm" TargetMode="External"/><Relationship Id="rId48" Type="http://schemas.openxmlformats.org/officeDocument/2006/relationships/fontTable" Target="fontTable.xml"/><Relationship Id="rId8"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1548</Words>
  <Characters>8824</Characters>
  <Application>Microsoft Office Word</Application>
  <DocSecurity>0</DocSecurity>
  <Lines>73</Lines>
  <Paragraphs>20</Paragraphs>
  <ScaleCrop>false</ScaleCrop>
  <Company>Northrop Grumman Corporation</Company>
  <LinksUpToDate>false</LinksUpToDate>
  <CharactersWithSpaces>10352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J19162</dc:creator>
  <cp:lastModifiedBy>J19162</cp:lastModifiedBy>
  <cp:revision>1</cp:revision>
  <dcterms:created xsi:type="dcterms:W3CDTF">2014-05-08T17:23:00Z</dcterms:created>
  <dcterms:modified xsi:type="dcterms:W3CDTF">2014-05-08T17:24:00Z</dcterms:modified>
</cp:coreProperties>
</file>