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3FB32" w14:textId="77777777" w:rsidR="00ED78FD" w:rsidRPr="005C21E0" w:rsidRDefault="00387F1D" w:rsidP="00387F1D">
      <w:pPr>
        <w:spacing w:after="160" w:line="259" w:lineRule="auto"/>
        <w:jc w:val="center"/>
        <w:rPr>
          <w:rFonts w:ascii="Arial" w:hAnsi="Arial" w:cs="Arial"/>
          <w:b/>
          <w:sz w:val="16"/>
          <w:szCs w:val="16"/>
        </w:rPr>
      </w:pPr>
      <w:r>
        <w:rPr>
          <w:b/>
          <w:noProof/>
          <w:sz w:val="25"/>
          <w:szCs w:val="25"/>
        </w:rPr>
        <w:drawing>
          <wp:inline distT="0" distB="0" distL="0" distR="0" wp14:anchorId="085E7075" wp14:editId="77567F3E">
            <wp:extent cx="1967442" cy="1876425"/>
            <wp:effectExtent l="0" t="0" r="0" b="0"/>
            <wp:docPr id="4" name="Picture 4" descr="A picture containing drawing, food,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ana-Kentucky-Chap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366" cy="1898289"/>
                    </a:xfrm>
                    <a:prstGeom prst="rect">
                      <a:avLst/>
                    </a:prstGeom>
                  </pic:spPr>
                </pic:pic>
              </a:graphicData>
            </a:graphic>
          </wp:inline>
        </w:drawing>
      </w:r>
      <w:r>
        <w:rPr>
          <w:b/>
          <w:sz w:val="25"/>
          <w:szCs w:val="25"/>
        </w:rPr>
        <w:br/>
      </w:r>
      <w:r>
        <w:rPr>
          <w:b/>
          <w:sz w:val="25"/>
          <w:szCs w:val="25"/>
        </w:rPr>
        <w:br/>
      </w:r>
      <w:r w:rsidR="00ED78FD">
        <w:rPr>
          <w:rFonts w:ascii="Arial" w:hAnsi="Arial" w:cs="Arial"/>
          <w:b/>
          <w:sz w:val="48"/>
          <w:szCs w:val="48"/>
        </w:rPr>
        <w:br/>
      </w:r>
    </w:p>
    <w:p w14:paraId="5B5B8ED2" w14:textId="77777777" w:rsidR="00ED78FD" w:rsidRDefault="00ED78FD" w:rsidP="00387F1D">
      <w:pPr>
        <w:spacing w:after="160" w:line="259" w:lineRule="auto"/>
        <w:jc w:val="center"/>
        <w:rPr>
          <w:rFonts w:ascii="Arial" w:hAnsi="Arial" w:cs="Arial"/>
          <w:b/>
          <w:sz w:val="48"/>
          <w:szCs w:val="48"/>
        </w:rPr>
      </w:pPr>
    </w:p>
    <w:p w14:paraId="65B72D24" w14:textId="65E64FCE" w:rsidR="00387F1D" w:rsidRPr="00786EA4" w:rsidRDefault="00387F1D" w:rsidP="00387F1D">
      <w:pPr>
        <w:spacing w:after="160" w:line="259" w:lineRule="auto"/>
        <w:jc w:val="center"/>
        <w:rPr>
          <w:rFonts w:ascii="Eras Bold ITC" w:eastAsia="Batang" w:hAnsi="Eras Bold ITC"/>
          <w:bCs/>
          <w:color w:val="C00000"/>
          <w:sz w:val="72"/>
          <w:szCs w:val="72"/>
        </w:rPr>
      </w:pPr>
      <w:r w:rsidRPr="00786EA4">
        <w:rPr>
          <w:rFonts w:ascii="Eras Bold ITC" w:eastAsia="Batang" w:hAnsi="Eras Bold ITC" w:cs="Arial"/>
          <w:bCs/>
          <w:color w:val="C00000"/>
          <w:sz w:val="72"/>
          <w:szCs w:val="72"/>
        </w:rPr>
        <w:t xml:space="preserve">RESPONSE PLAN FOR CONSTRUCTION </w:t>
      </w:r>
      <w:r w:rsidR="005C21E0" w:rsidRPr="00786EA4">
        <w:rPr>
          <w:rFonts w:ascii="Eras Bold ITC" w:eastAsia="Batang" w:hAnsi="Eras Bold ITC" w:cs="Arial"/>
          <w:bCs/>
          <w:color w:val="C00000"/>
          <w:sz w:val="72"/>
          <w:szCs w:val="72"/>
        </w:rPr>
        <w:t>&amp;</w:t>
      </w:r>
      <w:r w:rsidRPr="00786EA4">
        <w:rPr>
          <w:rFonts w:ascii="Eras Bold ITC" w:eastAsia="Batang" w:hAnsi="Eras Bold ITC" w:cs="Arial"/>
          <w:bCs/>
          <w:color w:val="C00000"/>
          <w:sz w:val="72"/>
          <w:szCs w:val="72"/>
        </w:rPr>
        <w:t xml:space="preserve"> </w:t>
      </w:r>
      <w:r w:rsidR="005C21E0" w:rsidRPr="00786EA4">
        <w:rPr>
          <w:rFonts w:ascii="Eras Bold ITC" w:eastAsia="Batang" w:hAnsi="Eras Bold ITC" w:cs="Arial"/>
          <w:bCs/>
          <w:color w:val="C00000"/>
          <w:sz w:val="72"/>
          <w:szCs w:val="72"/>
        </w:rPr>
        <w:br/>
      </w:r>
      <w:r w:rsidR="00ED78FD" w:rsidRPr="00786EA4">
        <w:rPr>
          <w:rFonts w:ascii="Eras Bold ITC" w:eastAsia="Batang" w:hAnsi="Eras Bold ITC" w:cs="Arial"/>
          <w:bCs/>
          <w:color w:val="C00000"/>
          <w:sz w:val="72"/>
          <w:szCs w:val="72"/>
        </w:rPr>
        <w:t xml:space="preserve">VALUABLE </w:t>
      </w:r>
      <w:r w:rsidR="002501CB" w:rsidRPr="00786EA4">
        <w:rPr>
          <w:rFonts w:ascii="Eras Bold ITC" w:eastAsia="Batang" w:hAnsi="Eras Bold ITC" w:cs="Arial"/>
          <w:bCs/>
          <w:color w:val="C00000"/>
          <w:sz w:val="72"/>
          <w:szCs w:val="72"/>
        </w:rPr>
        <w:t xml:space="preserve">MEMBER </w:t>
      </w:r>
      <w:r w:rsidRPr="00786EA4">
        <w:rPr>
          <w:rFonts w:ascii="Eras Bold ITC" w:eastAsia="Batang" w:hAnsi="Eras Bold ITC" w:cs="Arial"/>
          <w:bCs/>
          <w:color w:val="C00000"/>
          <w:sz w:val="72"/>
          <w:szCs w:val="72"/>
        </w:rPr>
        <w:t>RESOURCES</w:t>
      </w:r>
    </w:p>
    <w:p w14:paraId="6EC3F9E5" w14:textId="6F56BE73" w:rsidR="00387F1D" w:rsidRDefault="00387F1D" w:rsidP="00387F1D">
      <w:pPr>
        <w:spacing w:after="160" w:line="259" w:lineRule="auto"/>
        <w:jc w:val="center"/>
        <w:rPr>
          <w:b/>
          <w:sz w:val="25"/>
          <w:szCs w:val="25"/>
        </w:rPr>
      </w:pPr>
    </w:p>
    <w:p w14:paraId="6DD53025" w14:textId="77777777" w:rsidR="00387F1D" w:rsidRDefault="00387F1D" w:rsidP="00387F1D">
      <w:pPr>
        <w:spacing w:after="160" w:line="259" w:lineRule="auto"/>
        <w:jc w:val="center"/>
        <w:rPr>
          <w:b/>
          <w:sz w:val="25"/>
          <w:szCs w:val="25"/>
        </w:rPr>
      </w:pPr>
    </w:p>
    <w:p w14:paraId="2AFCA34B" w14:textId="4B016FCC" w:rsidR="005C21E0" w:rsidRDefault="005C21E0" w:rsidP="005C21E0">
      <w:pPr>
        <w:jc w:val="both"/>
        <w:rPr>
          <w:b/>
          <w:sz w:val="25"/>
          <w:szCs w:val="25"/>
        </w:rPr>
      </w:pPr>
    </w:p>
    <w:p w14:paraId="112AB06A" w14:textId="2DBE9B0A" w:rsidR="00387F1D" w:rsidRDefault="00387F1D" w:rsidP="005C21E0">
      <w:pPr>
        <w:jc w:val="both"/>
        <w:rPr>
          <w:b/>
          <w:sz w:val="25"/>
          <w:szCs w:val="25"/>
        </w:rPr>
      </w:pPr>
    </w:p>
    <w:p w14:paraId="044EA1E2" w14:textId="57A50702" w:rsidR="00387F1D" w:rsidRDefault="00387F1D" w:rsidP="005C21E0">
      <w:pPr>
        <w:jc w:val="both"/>
        <w:rPr>
          <w:b/>
          <w:sz w:val="25"/>
          <w:szCs w:val="25"/>
        </w:rPr>
      </w:pPr>
    </w:p>
    <w:p w14:paraId="710AC27F" w14:textId="44D47C1F" w:rsidR="00387F1D" w:rsidRDefault="00387F1D" w:rsidP="005C21E0">
      <w:pPr>
        <w:jc w:val="both"/>
        <w:rPr>
          <w:b/>
          <w:sz w:val="25"/>
          <w:szCs w:val="25"/>
        </w:rPr>
      </w:pPr>
    </w:p>
    <w:p w14:paraId="26AA8003" w14:textId="75FDC941" w:rsidR="00387F1D" w:rsidRDefault="00387F1D" w:rsidP="005C21E0">
      <w:pPr>
        <w:jc w:val="both"/>
        <w:rPr>
          <w:b/>
          <w:sz w:val="25"/>
          <w:szCs w:val="25"/>
        </w:rPr>
      </w:pPr>
    </w:p>
    <w:p w14:paraId="241EBE79" w14:textId="4A7DE52C" w:rsidR="00387F1D" w:rsidRDefault="00387F1D" w:rsidP="005C21E0">
      <w:pPr>
        <w:jc w:val="both"/>
        <w:rPr>
          <w:b/>
          <w:sz w:val="25"/>
          <w:szCs w:val="25"/>
        </w:rPr>
      </w:pPr>
    </w:p>
    <w:p w14:paraId="5ACDB22F" w14:textId="20398FD1" w:rsidR="00387F1D" w:rsidRDefault="00387F1D" w:rsidP="005C21E0">
      <w:pPr>
        <w:jc w:val="both"/>
        <w:rPr>
          <w:b/>
          <w:sz w:val="25"/>
          <w:szCs w:val="25"/>
        </w:rPr>
      </w:pPr>
    </w:p>
    <w:p w14:paraId="5B4EF720" w14:textId="7F6B7B49" w:rsidR="00387F1D" w:rsidRDefault="00387F1D" w:rsidP="005C21E0">
      <w:pPr>
        <w:jc w:val="both"/>
        <w:rPr>
          <w:b/>
          <w:sz w:val="25"/>
          <w:szCs w:val="25"/>
        </w:rPr>
      </w:pPr>
    </w:p>
    <w:p w14:paraId="5965989A" w14:textId="299C3A2B" w:rsidR="00387F1D" w:rsidRDefault="00387F1D" w:rsidP="005C21E0">
      <w:pPr>
        <w:jc w:val="both"/>
        <w:rPr>
          <w:b/>
          <w:sz w:val="25"/>
          <w:szCs w:val="25"/>
        </w:rPr>
      </w:pPr>
    </w:p>
    <w:p w14:paraId="69703E83" w14:textId="121B1EF4" w:rsidR="00387F1D" w:rsidRDefault="00387F1D" w:rsidP="005C21E0">
      <w:pPr>
        <w:jc w:val="both"/>
        <w:rPr>
          <w:b/>
          <w:sz w:val="25"/>
          <w:szCs w:val="25"/>
        </w:rPr>
      </w:pPr>
    </w:p>
    <w:p w14:paraId="35F8683D" w14:textId="15C3AB07" w:rsidR="00387F1D" w:rsidRDefault="00387F1D" w:rsidP="005C21E0">
      <w:pPr>
        <w:jc w:val="both"/>
        <w:rPr>
          <w:b/>
          <w:sz w:val="25"/>
          <w:szCs w:val="25"/>
        </w:rPr>
      </w:pPr>
    </w:p>
    <w:p w14:paraId="0E84EE3C" w14:textId="1CB41A3D" w:rsidR="00387F1D" w:rsidRDefault="00387F1D" w:rsidP="005C21E0">
      <w:pPr>
        <w:jc w:val="both"/>
        <w:rPr>
          <w:b/>
          <w:sz w:val="25"/>
          <w:szCs w:val="25"/>
        </w:rPr>
      </w:pPr>
    </w:p>
    <w:sdt>
      <w:sdtPr>
        <w:rPr>
          <w:rFonts w:asciiTheme="minorHAnsi" w:eastAsiaTheme="minorEastAsia" w:hAnsiTheme="minorHAnsi" w:cs="Times New Roman"/>
          <w:color w:val="auto"/>
          <w:sz w:val="24"/>
          <w:szCs w:val="24"/>
        </w:rPr>
        <w:id w:val="-2143187186"/>
        <w:docPartObj>
          <w:docPartGallery w:val="Table of Contents"/>
          <w:docPartUnique/>
        </w:docPartObj>
      </w:sdtPr>
      <w:sdtEndPr>
        <w:rPr>
          <w:rFonts w:ascii="Times New Roman" w:eastAsia="Times New Roman" w:hAnsi="Times New Roman"/>
        </w:rPr>
      </w:sdtEndPr>
      <w:sdtContent>
        <w:p w14:paraId="0DF361AD" w14:textId="7FA05F70" w:rsidR="00ED78FD" w:rsidRPr="00987946" w:rsidRDefault="00ED78FD">
          <w:pPr>
            <w:pStyle w:val="TOCHeading"/>
          </w:pPr>
          <w:r w:rsidRPr="00987946">
            <w:t>Table of Contents</w:t>
          </w:r>
        </w:p>
        <w:p w14:paraId="081D8D82" w14:textId="116122B5" w:rsidR="004937AF" w:rsidRDefault="004937AF" w:rsidP="004937AF">
          <w:pPr>
            <w:pStyle w:val="TOC1"/>
            <w:rPr>
              <w:b/>
              <w:bCs/>
              <w:sz w:val="24"/>
              <w:szCs w:val="24"/>
            </w:rPr>
          </w:pPr>
          <w:r w:rsidRPr="004937AF">
            <w:rPr>
              <w:b/>
              <w:bCs/>
              <w:sz w:val="24"/>
              <w:szCs w:val="24"/>
            </w:rPr>
            <w:t>Sample Safety Plan</w:t>
          </w:r>
          <w:r w:rsidR="00A8641C">
            <w:rPr>
              <w:b/>
              <w:bCs/>
              <w:sz w:val="24"/>
              <w:szCs w:val="24"/>
            </w:rPr>
            <w:t xml:space="preserve"> – </w:t>
          </w:r>
          <w:r w:rsidR="00A8641C" w:rsidRPr="00A8641C">
            <w:rPr>
              <w:b/>
              <w:bCs/>
              <w:i/>
              <w:iCs/>
              <w:sz w:val="24"/>
              <w:szCs w:val="24"/>
            </w:rPr>
            <w:t>Keeping Workers Safe</w:t>
          </w:r>
          <w:r w:rsidRPr="004937AF">
            <w:rPr>
              <w:sz w:val="24"/>
              <w:szCs w:val="24"/>
            </w:rPr>
            <w:ptab w:relativeTo="margin" w:alignment="right" w:leader="dot"/>
          </w:r>
          <w:r w:rsidR="005B4F78">
            <w:rPr>
              <w:b/>
              <w:bCs/>
              <w:sz w:val="24"/>
              <w:szCs w:val="24"/>
            </w:rPr>
            <w:t>3</w:t>
          </w:r>
        </w:p>
        <w:p w14:paraId="7A23593F" w14:textId="1B933E3A" w:rsidR="00A8641C" w:rsidRDefault="00A8641C" w:rsidP="00A8641C">
          <w:pPr>
            <w:pStyle w:val="TOC1"/>
            <w:numPr>
              <w:ilvl w:val="0"/>
              <w:numId w:val="32"/>
            </w:numPr>
            <w:rPr>
              <w:b/>
              <w:bCs/>
              <w:sz w:val="24"/>
              <w:szCs w:val="24"/>
            </w:rPr>
          </w:pPr>
          <w:r>
            <w:rPr>
              <w:sz w:val="24"/>
              <w:szCs w:val="24"/>
            </w:rPr>
            <w:t>General Background</w:t>
          </w:r>
          <w:r w:rsidRPr="004937AF">
            <w:rPr>
              <w:sz w:val="24"/>
              <w:szCs w:val="24"/>
            </w:rPr>
            <w:ptab w:relativeTo="margin" w:alignment="right" w:leader="dot"/>
          </w:r>
          <w:r w:rsidR="005B4F78">
            <w:rPr>
              <w:b/>
              <w:bCs/>
              <w:sz w:val="24"/>
              <w:szCs w:val="24"/>
            </w:rPr>
            <w:t>3</w:t>
          </w:r>
        </w:p>
        <w:p w14:paraId="17F7AC33" w14:textId="40879BD6" w:rsidR="00A8641C" w:rsidRDefault="00A8641C" w:rsidP="00A8641C">
          <w:pPr>
            <w:pStyle w:val="TOC1"/>
            <w:numPr>
              <w:ilvl w:val="0"/>
              <w:numId w:val="32"/>
            </w:numPr>
            <w:rPr>
              <w:b/>
              <w:bCs/>
              <w:sz w:val="24"/>
              <w:szCs w:val="24"/>
            </w:rPr>
          </w:pPr>
          <w:r>
            <w:rPr>
              <w:sz w:val="24"/>
              <w:szCs w:val="24"/>
            </w:rPr>
            <w:t>Additional Office Policies</w:t>
          </w:r>
          <w:r w:rsidRPr="004937AF">
            <w:rPr>
              <w:sz w:val="24"/>
              <w:szCs w:val="24"/>
            </w:rPr>
            <w:ptab w:relativeTo="margin" w:alignment="right" w:leader="dot"/>
          </w:r>
          <w:r w:rsidR="005B4F78" w:rsidRPr="005B4F78">
            <w:rPr>
              <w:b/>
              <w:bCs/>
              <w:sz w:val="24"/>
              <w:szCs w:val="24"/>
            </w:rPr>
            <w:t>3</w:t>
          </w:r>
        </w:p>
        <w:p w14:paraId="5C347170" w14:textId="73A91E7C" w:rsidR="00A8641C" w:rsidRDefault="00A8641C" w:rsidP="00A8641C">
          <w:pPr>
            <w:pStyle w:val="TOC1"/>
            <w:numPr>
              <w:ilvl w:val="0"/>
              <w:numId w:val="32"/>
            </w:numPr>
            <w:rPr>
              <w:b/>
              <w:bCs/>
              <w:sz w:val="24"/>
              <w:szCs w:val="24"/>
            </w:rPr>
          </w:pPr>
          <w:r>
            <w:rPr>
              <w:sz w:val="24"/>
              <w:szCs w:val="24"/>
            </w:rPr>
            <w:t>Responsibilities of Employers, Managers and Supervisors</w:t>
          </w:r>
          <w:r w:rsidRPr="004937AF">
            <w:rPr>
              <w:sz w:val="24"/>
              <w:szCs w:val="24"/>
            </w:rPr>
            <w:ptab w:relativeTo="margin" w:alignment="right" w:leader="dot"/>
          </w:r>
          <w:r w:rsidR="005B4F78">
            <w:rPr>
              <w:b/>
              <w:bCs/>
              <w:sz w:val="24"/>
              <w:szCs w:val="24"/>
            </w:rPr>
            <w:t>5</w:t>
          </w:r>
        </w:p>
        <w:p w14:paraId="7E7A307F" w14:textId="419DAE62" w:rsidR="00A8641C" w:rsidRDefault="00A8641C" w:rsidP="00A8641C">
          <w:pPr>
            <w:pStyle w:val="TOC1"/>
            <w:numPr>
              <w:ilvl w:val="0"/>
              <w:numId w:val="32"/>
            </w:numPr>
            <w:rPr>
              <w:b/>
              <w:bCs/>
              <w:sz w:val="24"/>
              <w:szCs w:val="24"/>
            </w:rPr>
          </w:pPr>
          <w:r>
            <w:rPr>
              <w:sz w:val="24"/>
              <w:szCs w:val="24"/>
            </w:rPr>
            <w:t>Responsibilities of Employe</w:t>
          </w:r>
          <w:r w:rsidR="00D479C7">
            <w:rPr>
              <w:sz w:val="24"/>
              <w:szCs w:val="24"/>
            </w:rPr>
            <w:t>es</w:t>
          </w:r>
          <w:r w:rsidRPr="004937AF">
            <w:rPr>
              <w:sz w:val="24"/>
              <w:szCs w:val="24"/>
            </w:rPr>
            <w:ptab w:relativeTo="margin" w:alignment="right" w:leader="dot"/>
          </w:r>
          <w:r w:rsidR="005B4F78">
            <w:rPr>
              <w:b/>
              <w:bCs/>
              <w:sz w:val="24"/>
              <w:szCs w:val="24"/>
            </w:rPr>
            <w:t>5</w:t>
          </w:r>
        </w:p>
        <w:p w14:paraId="1C60D09D" w14:textId="66D3315A" w:rsidR="00A8641C" w:rsidRDefault="00A8641C" w:rsidP="00A8641C">
          <w:pPr>
            <w:pStyle w:val="TOC1"/>
            <w:numPr>
              <w:ilvl w:val="0"/>
              <w:numId w:val="32"/>
            </w:numPr>
            <w:rPr>
              <w:b/>
              <w:bCs/>
              <w:sz w:val="24"/>
              <w:szCs w:val="24"/>
            </w:rPr>
          </w:pPr>
          <w:r>
            <w:rPr>
              <w:sz w:val="24"/>
              <w:szCs w:val="24"/>
            </w:rPr>
            <w:t>Responsibilities of General Contractors and Specialty Contractors</w:t>
          </w:r>
          <w:r w:rsidRPr="004937AF">
            <w:rPr>
              <w:sz w:val="24"/>
              <w:szCs w:val="24"/>
            </w:rPr>
            <w:ptab w:relativeTo="margin" w:alignment="right" w:leader="dot"/>
          </w:r>
          <w:r w:rsidR="005B4F78">
            <w:rPr>
              <w:b/>
              <w:bCs/>
              <w:sz w:val="24"/>
              <w:szCs w:val="24"/>
            </w:rPr>
            <w:t>5</w:t>
          </w:r>
        </w:p>
        <w:p w14:paraId="2329B160" w14:textId="2B9B3EC8" w:rsidR="00A8641C" w:rsidRDefault="001E10A6" w:rsidP="00A8641C">
          <w:pPr>
            <w:pStyle w:val="TOC1"/>
            <w:numPr>
              <w:ilvl w:val="0"/>
              <w:numId w:val="32"/>
            </w:numPr>
            <w:rPr>
              <w:b/>
              <w:bCs/>
              <w:sz w:val="24"/>
              <w:szCs w:val="24"/>
            </w:rPr>
          </w:pPr>
          <w:r>
            <w:rPr>
              <w:sz w:val="24"/>
              <w:szCs w:val="24"/>
            </w:rPr>
            <w:t>Individual Assessments Before Going to Construction Sites</w:t>
          </w:r>
          <w:r w:rsidR="00A8641C" w:rsidRPr="004937AF">
            <w:rPr>
              <w:sz w:val="24"/>
              <w:szCs w:val="24"/>
            </w:rPr>
            <w:ptab w:relativeTo="margin" w:alignment="right" w:leader="dot"/>
          </w:r>
          <w:r w:rsidR="005B4F78">
            <w:rPr>
              <w:b/>
              <w:bCs/>
              <w:sz w:val="24"/>
              <w:szCs w:val="24"/>
            </w:rPr>
            <w:t>6</w:t>
          </w:r>
        </w:p>
        <w:p w14:paraId="064FEADA" w14:textId="0AE8962B" w:rsidR="001E10A6" w:rsidRDefault="001E10A6" w:rsidP="001E10A6">
          <w:pPr>
            <w:pStyle w:val="TOC1"/>
            <w:numPr>
              <w:ilvl w:val="0"/>
              <w:numId w:val="32"/>
            </w:numPr>
            <w:rPr>
              <w:b/>
              <w:bCs/>
              <w:sz w:val="24"/>
              <w:szCs w:val="24"/>
            </w:rPr>
          </w:pPr>
          <w:r>
            <w:rPr>
              <w:sz w:val="24"/>
              <w:szCs w:val="24"/>
            </w:rPr>
            <w:t>Jobsite Controls</w:t>
          </w:r>
          <w:r w:rsidRPr="004937AF">
            <w:rPr>
              <w:sz w:val="24"/>
              <w:szCs w:val="24"/>
            </w:rPr>
            <w:ptab w:relativeTo="margin" w:alignment="right" w:leader="dot"/>
          </w:r>
          <w:r w:rsidR="005B4F78">
            <w:rPr>
              <w:b/>
              <w:bCs/>
              <w:sz w:val="24"/>
              <w:szCs w:val="24"/>
            </w:rPr>
            <w:t>6</w:t>
          </w:r>
        </w:p>
        <w:p w14:paraId="70CA6A8C" w14:textId="64AFCB66" w:rsidR="004937AF" w:rsidRPr="004937AF" w:rsidRDefault="004937AF" w:rsidP="004937AF">
          <w:pPr>
            <w:pStyle w:val="TOC1"/>
            <w:rPr>
              <w:b/>
              <w:bCs/>
              <w:sz w:val="24"/>
              <w:szCs w:val="24"/>
            </w:rPr>
          </w:pPr>
          <w:r w:rsidRPr="004937AF">
            <w:rPr>
              <w:b/>
              <w:bCs/>
              <w:sz w:val="24"/>
              <w:szCs w:val="24"/>
            </w:rPr>
            <w:t>Appendix A</w:t>
          </w:r>
          <w:r w:rsidRPr="004937AF">
            <w:rPr>
              <w:sz w:val="24"/>
              <w:szCs w:val="24"/>
            </w:rPr>
            <w:t xml:space="preserve"> – Sample Employer COVID-19 Compliance Checklist</w:t>
          </w:r>
          <w:r w:rsidRPr="004937AF">
            <w:rPr>
              <w:sz w:val="24"/>
              <w:szCs w:val="24"/>
            </w:rPr>
            <w:ptab w:relativeTo="margin" w:alignment="right" w:leader="dot"/>
          </w:r>
          <w:r w:rsidRPr="004937AF">
            <w:rPr>
              <w:b/>
              <w:bCs/>
              <w:sz w:val="24"/>
              <w:szCs w:val="24"/>
            </w:rPr>
            <w:t>1</w:t>
          </w:r>
          <w:r w:rsidR="005B4F78">
            <w:rPr>
              <w:b/>
              <w:bCs/>
              <w:sz w:val="24"/>
              <w:szCs w:val="24"/>
            </w:rPr>
            <w:t>0</w:t>
          </w:r>
        </w:p>
        <w:p w14:paraId="20667126" w14:textId="72694589" w:rsidR="004937AF" w:rsidRPr="004937AF" w:rsidRDefault="004937AF" w:rsidP="004937AF">
          <w:pPr>
            <w:pStyle w:val="TOC1"/>
            <w:rPr>
              <w:b/>
              <w:bCs/>
              <w:sz w:val="24"/>
              <w:szCs w:val="24"/>
            </w:rPr>
          </w:pPr>
          <w:r w:rsidRPr="004937AF">
            <w:rPr>
              <w:b/>
              <w:bCs/>
              <w:sz w:val="24"/>
              <w:szCs w:val="24"/>
            </w:rPr>
            <w:t xml:space="preserve">Appendix B </w:t>
          </w:r>
          <w:r w:rsidRPr="004937AF">
            <w:rPr>
              <w:sz w:val="24"/>
              <w:szCs w:val="24"/>
            </w:rPr>
            <w:t>– Sample Employee Screening Questionnaire</w:t>
          </w:r>
          <w:r w:rsidRPr="004937AF">
            <w:rPr>
              <w:sz w:val="24"/>
              <w:szCs w:val="24"/>
            </w:rPr>
            <w:ptab w:relativeTo="margin" w:alignment="right" w:leader="dot"/>
          </w:r>
          <w:r w:rsidRPr="004937AF">
            <w:rPr>
              <w:b/>
              <w:bCs/>
              <w:sz w:val="24"/>
              <w:szCs w:val="24"/>
            </w:rPr>
            <w:t>1</w:t>
          </w:r>
          <w:r w:rsidR="005B4F78">
            <w:rPr>
              <w:b/>
              <w:bCs/>
              <w:sz w:val="24"/>
              <w:szCs w:val="24"/>
            </w:rPr>
            <w:t>2</w:t>
          </w:r>
          <w:r w:rsidRPr="004937AF">
            <w:rPr>
              <w:b/>
              <w:bCs/>
              <w:sz w:val="24"/>
              <w:szCs w:val="24"/>
            </w:rPr>
            <w:t xml:space="preserve"> </w:t>
          </w:r>
        </w:p>
        <w:p w14:paraId="150F950D" w14:textId="755ED884" w:rsidR="004937AF" w:rsidRPr="004937AF" w:rsidRDefault="004937AF" w:rsidP="004937AF">
          <w:pPr>
            <w:pStyle w:val="TOC1"/>
            <w:rPr>
              <w:sz w:val="24"/>
              <w:szCs w:val="24"/>
            </w:rPr>
          </w:pPr>
          <w:r w:rsidRPr="004937AF">
            <w:rPr>
              <w:b/>
              <w:bCs/>
              <w:sz w:val="24"/>
              <w:szCs w:val="24"/>
            </w:rPr>
            <w:t xml:space="preserve">Appendix C </w:t>
          </w:r>
          <w:r w:rsidRPr="004937AF">
            <w:rPr>
              <w:sz w:val="24"/>
              <w:szCs w:val="24"/>
            </w:rPr>
            <w:t>– Sample Jobsite Visitor Questionnaire</w:t>
          </w:r>
          <w:r w:rsidRPr="004937AF">
            <w:rPr>
              <w:sz w:val="24"/>
              <w:szCs w:val="24"/>
            </w:rPr>
            <w:ptab w:relativeTo="margin" w:alignment="right" w:leader="dot"/>
          </w:r>
          <w:r w:rsidRPr="004937AF">
            <w:rPr>
              <w:b/>
              <w:bCs/>
              <w:sz w:val="24"/>
              <w:szCs w:val="24"/>
            </w:rPr>
            <w:t>1</w:t>
          </w:r>
          <w:r w:rsidR="005B4F78">
            <w:rPr>
              <w:b/>
              <w:bCs/>
              <w:sz w:val="24"/>
              <w:szCs w:val="24"/>
            </w:rPr>
            <w:t>3</w:t>
          </w:r>
        </w:p>
        <w:p w14:paraId="11D5C9D3" w14:textId="29F120F7" w:rsidR="004937AF" w:rsidRPr="004937AF" w:rsidRDefault="004937AF" w:rsidP="004937AF">
          <w:pPr>
            <w:pStyle w:val="TOC1"/>
            <w:rPr>
              <w:b/>
              <w:bCs/>
              <w:sz w:val="24"/>
              <w:szCs w:val="24"/>
            </w:rPr>
          </w:pPr>
          <w:r w:rsidRPr="004937AF">
            <w:rPr>
              <w:b/>
              <w:bCs/>
              <w:sz w:val="24"/>
              <w:szCs w:val="24"/>
            </w:rPr>
            <w:t xml:space="preserve">Appendix D </w:t>
          </w:r>
          <w:r w:rsidRPr="004937AF">
            <w:rPr>
              <w:sz w:val="24"/>
              <w:szCs w:val="24"/>
            </w:rPr>
            <w:t>– How to Make a Homemade Mask</w:t>
          </w:r>
          <w:r w:rsidRPr="004937AF">
            <w:rPr>
              <w:sz w:val="24"/>
              <w:szCs w:val="24"/>
            </w:rPr>
            <w:ptab w:relativeTo="margin" w:alignment="right" w:leader="dot"/>
          </w:r>
          <w:r w:rsidRPr="004937AF">
            <w:rPr>
              <w:b/>
              <w:bCs/>
              <w:sz w:val="24"/>
              <w:szCs w:val="24"/>
            </w:rPr>
            <w:t>1</w:t>
          </w:r>
          <w:r w:rsidR="005B4F78">
            <w:rPr>
              <w:b/>
              <w:bCs/>
              <w:sz w:val="24"/>
              <w:szCs w:val="24"/>
            </w:rPr>
            <w:t>4</w:t>
          </w:r>
          <w:r w:rsidRPr="004937AF">
            <w:rPr>
              <w:b/>
              <w:bCs/>
              <w:sz w:val="24"/>
              <w:szCs w:val="24"/>
            </w:rPr>
            <w:t xml:space="preserve"> </w:t>
          </w:r>
        </w:p>
        <w:p w14:paraId="51AC5CAC" w14:textId="3384D84B" w:rsidR="004937AF" w:rsidRPr="004937AF" w:rsidRDefault="004937AF" w:rsidP="004937AF">
          <w:pPr>
            <w:pStyle w:val="TOC1"/>
            <w:rPr>
              <w:b/>
              <w:bCs/>
              <w:sz w:val="24"/>
              <w:szCs w:val="24"/>
            </w:rPr>
          </w:pPr>
          <w:r w:rsidRPr="004937AF">
            <w:rPr>
              <w:b/>
              <w:bCs/>
              <w:sz w:val="24"/>
              <w:szCs w:val="24"/>
            </w:rPr>
            <w:t>Appendix E</w:t>
          </w:r>
          <w:r w:rsidRPr="004937AF">
            <w:rPr>
              <w:sz w:val="24"/>
              <w:szCs w:val="24"/>
            </w:rPr>
            <w:t xml:space="preserve"> – Close Contact Employee Notification Memorandum</w:t>
          </w:r>
          <w:r w:rsidRPr="004937AF">
            <w:rPr>
              <w:sz w:val="24"/>
              <w:szCs w:val="24"/>
            </w:rPr>
            <w:ptab w:relativeTo="margin" w:alignment="right" w:leader="dot"/>
          </w:r>
          <w:r w:rsidRPr="004937AF">
            <w:rPr>
              <w:b/>
              <w:bCs/>
              <w:sz w:val="24"/>
              <w:szCs w:val="24"/>
            </w:rPr>
            <w:t>1</w:t>
          </w:r>
          <w:r w:rsidR="005B4F78">
            <w:rPr>
              <w:b/>
              <w:bCs/>
              <w:sz w:val="24"/>
              <w:szCs w:val="24"/>
            </w:rPr>
            <w:t>5</w:t>
          </w:r>
        </w:p>
        <w:p w14:paraId="155F66FF" w14:textId="5F89923C" w:rsidR="00687749" w:rsidRPr="00987946" w:rsidRDefault="001A0190" w:rsidP="00687749">
          <w:pPr>
            <w:pStyle w:val="TOC1"/>
            <w:rPr>
              <w:sz w:val="24"/>
              <w:szCs w:val="24"/>
            </w:rPr>
          </w:pPr>
          <w:r w:rsidRPr="004937AF">
            <w:rPr>
              <w:b/>
              <w:bCs/>
              <w:sz w:val="24"/>
              <w:szCs w:val="24"/>
            </w:rPr>
            <w:t>Resources</w:t>
          </w:r>
          <w:r w:rsidR="00687749" w:rsidRPr="004937AF">
            <w:rPr>
              <w:b/>
              <w:bCs/>
              <w:sz w:val="24"/>
              <w:szCs w:val="24"/>
            </w:rPr>
            <w:t xml:space="preserve"> for Indiana and Kentucky</w:t>
          </w:r>
          <w:r w:rsidRPr="004937AF">
            <w:rPr>
              <w:sz w:val="24"/>
              <w:szCs w:val="24"/>
            </w:rPr>
            <w:ptab w:relativeTo="margin" w:alignment="right" w:leader="dot"/>
          </w:r>
          <w:r w:rsidR="005B4F78">
            <w:rPr>
              <w:b/>
              <w:bCs/>
              <w:sz w:val="24"/>
              <w:szCs w:val="24"/>
            </w:rPr>
            <w:t>16</w:t>
          </w:r>
          <w:r w:rsidR="00687749" w:rsidRPr="004937AF">
            <w:rPr>
              <w:sz w:val="24"/>
              <w:szCs w:val="24"/>
            </w:rPr>
            <w:br/>
          </w:r>
          <w:r w:rsidR="00232EA7">
            <w:rPr>
              <w:sz w:val="24"/>
              <w:szCs w:val="24"/>
            </w:rPr>
            <w:t xml:space="preserve">For </w:t>
          </w:r>
          <w:r w:rsidR="005C3469" w:rsidRPr="00987946">
            <w:rPr>
              <w:sz w:val="24"/>
              <w:szCs w:val="24"/>
            </w:rPr>
            <w:t>COVID-19</w:t>
          </w:r>
          <w:r w:rsidR="005C3469" w:rsidRPr="00987946">
            <w:rPr>
              <w:sz w:val="24"/>
              <w:szCs w:val="24"/>
            </w:rPr>
            <w:ptab w:relativeTo="margin" w:alignment="right" w:leader="dot"/>
          </w:r>
          <w:r w:rsidR="005B4F78">
            <w:rPr>
              <w:b/>
              <w:bCs/>
              <w:sz w:val="24"/>
              <w:szCs w:val="24"/>
            </w:rPr>
            <w:t>16</w:t>
          </w:r>
          <w:r w:rsidR="005C3469" w:rsidRPr="00987946">
            <w:rPr>
              <w:sz w:val="24"/>
              <w:szCs w:val="24"/>
            </w:rPr>
            <w:br/>
          </w:r>
          <w:r w:rsidR="00232EA7">
            <w:rPr>
              <w:sz w:val="24"/>
              <w:szCs w:val="24"/>
            </w:rPr>
            <w:tab/>
          </w:r>
          <w:r w:rsidR="00232EA7" w:rsidRPr="00232EA7">
            <w:rPr>
              <w:i/>
              <w:iCs/>
              <w:sz w:val="24"/>
              <w:szCs w:val="24"/>
            </w:rPr>
            <w:t>Includes Toolbox Talk Topics for COVID-19 and Non-COVID-19</w:t>
          </w:r>
          <w:r w:rsidR="00786EA4">
            <w:rPr>
              <w:i/>
              <w:iCs/>
              <w:sz w:val="24"/>
              <w:szCs w:val="24"/>
            </w:rPr>
            <w:t xml:space="preserve"> – </w:t>
          </w:r>
          <w:r w:rsidR="00786EA4" w:rsidRPr="00786EA4">
            <w:rPr>
              <w:i/>
              <w:iCs/>
            </w:rPr>
            <w:t>Some available in Spanish</w:t>
          </w:r>
          <w:r w:rsidR="00232EA7">
            <w:rPr>
              <w:i/>
              <w:iCs/>
              <w:sz w:val="24"/>
              <w:szCs w:val="24"/>
            </w:rPr>
            <w:t xml:space="preserve"> </w:t>
          </w:r>
          <w:r w:rsidR="00232EA7">
            <w:rPr>
              <w:i/>
              <w:iCs/>
              <w:sz w:val="24"/>
              <w:szCs w:val="24"/>
            </w:rPr>
            <w:br/>
          </w:r>
          <w:r w:rsidR="005C3469" w:rsidRPr="00987946">
            <w:rPr>
              <w:sz w:val="24"/>
              <w:szCs w:val="24"/>
            </w:rPr>
            <w:t>Personal Protective Equipment</w:t>
          </w:r>
          <w:r w:rsidR="00A66EEE">
            <w:rPr>
              <w:sz w:val="24"/>
              <w:szCs w:val="24"/>
            </w:rPr>
            <w:t xml:space="preserve"> (PPE)</w:t>
          </w:r>
          <w:r w:rsidR="005C3469" w:rsidRPr="00987946">
            <w:rPr>
              <w:sz w:val="24"/>
              <w:szCs w:val="24"/>
            </w:rPr>
            <w:ptab w:relativeTo="margin" w:alignment="right" w:leader="dot"/>
          </w:r>
          <w:r w:rsidR="005B4F78">
            <w:rPr>
              <w:b/>
              <w:bCs/>
              <w:sz w:val="24"/>
              <w:szCs w:val="24"/>
            </w:rPr>
            <w:t>18</w:t>
          </w:r>
          <w:r w:rsidR="005C3469" w:rsidRPr="00987946">
            <w:rPr>
              <w:sz w:val="24"/>
              <w:szCs w:val="24"/>
            </w:rPr>
            <w:br/>
          </w:r>
          <w:r w:rsidR="00232EA7" w:rsidRPr="00232EA7">
            <w:rPr>
              <w:b/>
              <w:bCs/>
              <w:sz w:val="8"/>
              <w:szCs w:val="8"/>
            </w:rPr>
            <w:br/>
          </w:r>
          <w:r w:rsidR="00D321FB" w:rsidRPr="00987946">
            <w:rPr>
              <w:b/>
              <w:bCs/>
              <w:sz w:val="24"/>
              <w:szCs w:val="24"/>
            </w:rPr>
            <w:t>OSHA Poster</w:t>
          </w:r>
          <w:r w:rsidR="004937AF">
            <w:rPr>
              <w:b/>
              <w:bCs/>
              <w:sz w:val="24"/>
              <w:szCs w:val="24"/>
            </w:rPr>
            <w:t>s</w:t>
          </w:r>
          <w:r w:rsidR="00D321FB" w:rsidRPr="00987946">
            <w:rPr>
              <w:sz w:val="24"/>
              <w:szCs w:val="24"/>
            </w:rPr>
            <w:ptab w:relativeTo="margin" w:alignment="right" w:leader="dot"/>
          </w:r>
          <w:r w:rsidR="00232EA7" w:rsidRPr="004937AF">
            <w:rPr>
              <w:b/>
              <w:bCs/>
              <w:sz w:val="24"/>
              <w:szCs w:val="24"/>
            </w:rPr>
            <w:t>2</w:t>
          </w:r>
          <w:r w:rsidR="005B4F78">
            <w:rPr>
              <w:b/>
              <w:bCs/>
              <w:sz w:val="24"/>
              <w:szCs w:val="24"/>
            </w:rPr>
            <w:t>1</w:t>
          </w:r>
          <w:r w:rsidR="00D321FB" w:rsidRPr="00987946">
            <w:rPr>
              <w:sz w:val="24"/>
              <w:szCs w:val="24"/>
            </w:rPr>
            <w:br/>
          </w:r>
        </w:p>
        <w:p w14:paraId="18CF198E" w14:textId="77777777" w:rsidR="00786EA4" w:rsidRDefault="00786EA4">
          <w:pPr>
            <w:pStyle w:val="TOC3"/>
            <w:ind w:left="446"/>
          </w:pPr>
        </w:p>
        <w:p w14:paraId="0B42AA43" w14:textId="77777777" w:rsidR="00786EA4" w:rsidRDefault="00786EA4" w:rsidP="00786EA4"/>
        <w:p w14:paraId="71B5C284" w14:textId="5C1420FE" w:rsidR="00ED78FD" w:rsidRPr="00786EA4" w:rsidRDefault="00C90A91" w:rsidP="00786EA4"/>
      </w:sdtContent>
    </w:sdt>
    <w:p w14:paraId="0851AF4C" w14:textId="77777777" w:rsidR="00ED78FD" w:rsidRPr="00ED78FD" w:rsidRDefault="00ED78FD" w:rsidP="00ED78FD">
      <w:pPr>
        <w:rPr>
          <w:rFonts w:asciiTheme="minorHAnsi" w:hAnsiTheme="minorHAnsi"/>
          <w:b/>
          <w:sz w:val="25"/>
          <w:szCs w:val="25"/>
        </w:rPr>
      </w:pPr>
    </w:p>
    <w:p w14:paraId="0D342CB0" w14:textId="64E7946F" w:rsidR="00387F1D" w:rsidRDefault="00387F1D" w:rsidP="005C21E0">
      <w:pPr>
        <w:jc w:val="both"/>
        <w:rPr>
          <w:b/>
          <w:sz w:val="25"/>
          <w:szCs w:val="25"/>
        </w:rPr>
      </w:pPr>
    </w:p>
    <w:p w14:paraId="23366315" w14:textId="77777777" w:rsidR="00786EA4" w:rsidRDefault="00786EA4" w:rsidP="005C21E0">
      <w:pPr>
        <w:jc w:val="both"/>
        <w:rPr>
          <w:b/>
          <w:sz w:val="25"/>
          <w:szCs w:val="25"/>
        </w:rPr>
      </w:pPr>
    </w:p>
    <w:p w14:paraId="7F0E3F16" w14:textId="60972334" w:rsidR="00387F1D" w:rsidRDefault="00387F1D" w:rsidP="005C21E0">
      <w:pPr>
        <w:jc w:val="both"/>
        <w:rPr>
          <w:b/>
          <w:sz w:val="25"/>
          <w:szCs w:val="25"/>
        </w:rPr>
      </w:pPr>
    </w:p>
    <w:p w14:paraId="212E779B" w14:textId="0EAF3680" w:rsidR="00387F1D" w:rsidRDefault="00387F1D" w:rsidP="005C21E0">
      <w:pPr>
        <w:jc w:val="both"/>
        <w:rPr>
          <w:b/>
          <w:sz w:val="25"/>
          <w:szCs w:val="25"/>
        </w:rPr>
      </w:pPr>
    </w:p>
    <w:p w14:paraId="72CA8106" w14:textId="5DC4A9AE" w:rsidR="00387F1D" w:rsidRDefault="00387F1D" w:rsidP="005C21E0">
      <w:pPr>
        <w:jc w:val="both"/>
        <w:rPr>
          <w:b/>
          <w:sz w:val="25"/>
          <w:szCs w:val="25"/>
        </w:rPr>
      </w:pPr>
    </w:p>
    <w:p w14:paraId="5CAE64A1" w14:textId="29576E53" w:rsidR="00387F1D" w:rsidRDefault="00387F1D" w:rsidP="005C21E0">
      <w:pPr>
        <w:jc w:val="both"/>
        <w:rPr>
          <w:b/>
          <w:sz w:val="25"/>
          <w:szCs w:val="25"/>
        </w:rPr>
      </w:pPr>
    </w:p>
    <w:p w14:paraId="1A3026F8" w14:textId="4453B024" w:rsidR="00387F1D" w:rsidRDefault="00387F1D" w:rsidP="005C21E0">
      <w:pPr>
        <w:jc w:val="both"/>
        <w:rPr>
          <w:b/>
          <w:sz w:val="25"/>
          <w:szCs w:val="25"/>
        </w:rPr>
      </w:pPr>
    </w:p>
    <w:p w14:paraId="006AF477" w14:textId="223132ED" w:rsidR="00387F1D" w:rsidRDefault="00387F1D" w:rsidP="005C21E0">
      <w:pPr>
        <w:jc w:val="both"/>
        <w:rPr>
          <w:b/>
          <w:sz w:val="25"/>
          <w:szCs w:val="25"/>
        </w:rPr>
      </w:pPr>
    </w:p>
    <w:p w14:paraId="1F7B7FDA" w14:textId="1C311FD3" w:rsidR="004937AF" w:rsidRPr="008C00FD" w:rsidRDefault="00816B69" w:rsidP="00466D82">
      <w:pPr>
        <w:spacing w:after="160" w:line="259" w:lineRule="auto"/>
        <w:jc w:val="center"/>
        <w:rPr>
          <w:i/>
          <w:iCs/>
          <w:sz w:val="32"/>
          <w:szCs w:val="32"/>
        </w:rPr>
      </w:pPr>
      <w:r>
        <w:rPr>
          <w:b/>
          <w:sz w:val="28"/>
          <w:szCs w:val="28"/>
        </w:rPr>
        <w:br w:type="page"/>
      </w:r>
      <w:bookmarkStart w:id="0" w:name="_Hlk36192726"/>
      <w:r w:rsidR="004937AF" w:rsidRPr="008C00FD">
        <w:rPr>
          <w:i/>
          <w:iCs/>
          <w:sz w:val="32"/>
          <w:szCs w:val="32"/>
        </w:rPr>
        <w:lastRenderedPageBreak/>
        <w:t>Keeping Workers Safe:</w:t>
      </w:r>
    </w:p>
    <w:p w14:paraId="5FE48CFC" w14:textId="77777777" w:rsidR="004937AF" w:rsidRPr="008C00FD" w:rsidRDefault="004937AF" w:rsidP="004937AF">
      <w:pPr>
        <w:spacing w:line="400" w:lineRule="exact"/>
        <w:jc w:val="center"/>
        <w:rPr>
          <w:b/>
          <w:bCs/>
          <w:sz w:val="30"/>
          <w:szCs w:val="30"/>
        </w:rPr>
      </w:pPr>
      <w:r w:rsidRPr="008C00FD">
        <w:rPr>
          <w:b/>
          <w:bCs/>
          <w:sz w:val="30"/>
          <w:szCs w:val="30"/>
        </w:rPr>
        <w:t xml:space="preserve">Recommended Guidance for the Construction Industry </w:t>
      </w:r>
      <w:r w:rsidRPr="008C00FD">
        <w:rPr>
          <w:b/>
          <w:bCs/>
          <w:sz w:val="30"/>
          <w:szCs w:val="30"/>
        </w:rPr>
        <w:br/>
        <w:t xml:space="preserve">to Address Worker Health and Jobsite Safety </w:t>
      </w:r>
      <w:r w:rsidRPr="008C00FD">
        <w:rPr>
          <w:b/>
          <w:bCs/>
          <w:sz w:val="30"/>
          <w:szCs w:val="30"/>
        </w:rPr>
        <w:br/>
        <w:t>in Response to COVID-19</w:t>
      </w:r>
    </w:p>
    <w:p w14:paraId="5E0181A0" w14:textId="77777777" w:rsidR="004937AF" w:rsidRDefault="004937AF" w:rsidP="004937AF">
      <w:pPr>
        <w:jc w:val="center"/>
      </w:pPr>
      <w:r w:rsidRPr="4E582056">
        <w:t>_____________________________________________________________________________</w:t>
      </w:r>
    </w:p>
    <w:p w14:paraId="7AD6CE68" w14:textId="77777777" w:rsidR="004937AF" w:rsidRDefault="004937AF" w:rsidP="004937AF">
      <w:pPr>
        <w:rPr>
          <w:b/>
          <w:bCs/>
          <w:color w:val="002060"/>
        </w:rPr>
      </w:pPr>
    </w:p>
    <w:p w14:paraId="1DB97294" w14:textId="77777777" w:rsidR="004937AF" w:rsidRPr="00394D5F" w:rsidRDefault="004937AF" w:rsidP="004937AF">
      <w:pPr>
        <w:spacing w:line="259" w:lineRule="auto"/>
        <w:rPr>
          <w:rFonts w:eastAsiaTheme="minorEastAsia" w:cstheme="minorHAnsi"/>
          <w:b/>
          <w:bCs/>
          <w:i/>
          <w:iCs/>
          <w:color w:val="002060"/>
          <w:u w:val="single"/>
        </w:rPr>
      </w:pPr>
      <w:r w:rsidRPr="00394D5F">
        <w:rPr>
          <w:rFonts w:cstheme="minorHAnsi"/>
          <w:i/>
          <w:iCs/>
          <w:color w:val="000000"/>
          <w:shd w:val="clear" w:color="auto" w:fill="FFFFFF"/>
        </w:rPr>
        <w:t xml:space="preserve">Disclaimer: This document </w:t>
      </w:r>
      <w:r w:rsidRPr="00394D5F">
        <w:rPr>
          <w:rFonts w:cstheme="minorHAnsi"/>
          <w:i/>
          <w:iCs/>
        </w:rPr>
        <w:t xml:space="preserve">provides guidance, best practices and standards for construction </w:t>
      </w:r>
      <w:r>
        <w:rPr>
          <w:rFonts w:cstheme="minorHAnsi"/>
          <w:i/>
          <w:iCs/>
        </w:rPr>
        <w:t>industry professionals</w:t>
      </w:r>
      <w:r w:rsidRPr="00394D5F">
        <w:rPr>
          <w:rFonts w:cstheme="minorHAnsi"/>
          <w:i/>
          <w:iCs/>
        </w:rPr>
        <w:t xml:space="preserve"> to incorporate into their coronavirus safety plans. </w:t>
      </w:r>
      <w:r w:rsidRPr="00394D5F">
        <w:rPr>
          <w:rFonts w:cstheme="minorHAnsi"/>
          <w:i/>
          <w:iCs/>
          <w:color w:val="000000"/>
          <w:shd w:val="clear" w:color="auto" w:fill="FFFFFF"/>
        </w:rPr>
        <w:t xml:space="preserve">The recommendations are intended for general use to protect </w:t>
      </w:r>
      <w:r>
        <w:rPr>
          <w:rFonts w:cstheme="minorHAnsi"/>
          <w:i/>
          <w:iCs/>
          <w:color w:val="000000"/>
          <w:shd w:val="clear" w:color="auto" w:fill="FFFFFF"/>
        </w:rPr>
        <w:t>employees</w:t>
      </w:r>
      <w:r w:rsidRPr="00394D5F">
        <w:rPr>
          <w:rFonts w:cstheme="minorHAnsi"/>
          <w:i/>
          <w:iCs/>
          <w:color w:val="000000"/>
          <w:shd w:val="clear" w:color="auto" w:fill="FFFFFF"/>
        </w:rPr>
        <w:t xml:space="preserve"> and the public from </w:t>
      </w:r>
      <w:r>
        <w:rPr>
          <w:rFonts w:cstheme="minorHAnsi"/>
          <w:i/>
          <w:iCs/>
          <w:color w:val="000000"/>
          <w:shd w:val="clear" w:color="auto" w:fill="FFFFFF"/>
        </w:rPr>
        <w:t xml:space="preserve">possible </w:t>
      </w:r>
      <w:r w:rsidRPr="00394D5F">
        <w:rPr>
          <w:rFonts w:cstheme="minorHAnsi"/>
          <w:i/>
          <w:iCs/>
          <w:color w:val="000000"/>
          <w:shd w:val="clear" w:color="auto" w:fill="FFFFFF"/>
        </w:rPr>
        <w:t>exposure to COVID-19. The samples and guidance contained herein are not intended to be all</w:t>
      </w:r>
      <w:r>
        <w:rPr>
          <w:rFonts w:cstheme="minorHAnsi"/>
          <w:i/>
          <w:iCs/>
          <w:color w:val="000000"/>
          <w:shd w:val="clear" w:color="auto" w:fill="FFFFFF"/>
        </w:rPr>
        <w:t>-</w:t>
      </w:r>
      <w:r w:rsidRPr="00394D5F">
        <w:rPr>
          <w:rFonts w:cstheme="minorHAnsi"/>
          <w:i/>
          <w:iCs/>
          <w:color w:val="000000"/>
          <w:shd w:val="clear" w:color="auto" w:fill="FFFFFF"/>
        </w:rPr>
        <w:t xml:space="preserve">inclusive. </w:t>
      </w:r>
    </w:p>
    <w:p w14:paraId="6E6D68E9" w14:textId="77777777" w:rsidR="004937AF" w:rsidRPr="00C72175" w:rsidRDefault="004937AF" w:rsidP="004937AF">
      <w:pPr>
        <w:spacing w:line="259" w:lineRule="auto"/>
        <w:rPr>
          <w:rFonts w:eastAsiaTheme="minorEastAsia" w:cstheme="minorHAnsi"/>
          <w:b/>
          <w:bCs/>
          <w:color w:val="002060"/>
          <w:u w:val="single"/>
        </w:rPr>
      </w:pPr>
    </w:p>
    <w:p w14:paraId="765EA7FB" w14:textId="77777777" w:rsidR="004937AF" w:rsidRPr="00011A2B" w:rsidRDefault="004937AF" w:rsidP="004937AF">
      <w:pPr>
        <w:pStyle w:val="ListParagraph"/>
        <w:tabs>
          <w:tab w:val="left" w:pos="360"/>
        </w:tabs>
        <w:spacing w:after="160" w:line="259" w:lineRule="auto"/>
        <w:ind w:left="0"/>
        <w:rPr>
          <w:rFonts w:asciiTheme="minorHAnsi" w:eastAsiaTheme="minorEastAsia" w:hAnsiTheme="minorHAnsi" w:cstheme="minorHAnsi"/>
          <w:b/>
          <w:bCs/>
          <w:color w:val="002060"/>
          <w:sz w:val="26"/>
          <w:szCs w:val="26"/>
        </w:rPr>
      </w:pPr>
      <w:r w:rsidRPr="00011A2B">
        <w:rPr>
          <w:rFonts w:asciiTheme="minorHAnsi" w:eastAsiaTheme="minorEastAsia" w:hAnsiTheme="minorHAnsi" w:cstheme="minorHAnsi"/>
          <w:b/>
          <w:bCs/>
          <w:color w:val="002060"/>
          <w:sz w:val="26"/>
          <w:szCs w:val="26"/>
        </w:rPr>
        <w:t>1.</w:t>
      </w:r>
      <w:r w:rsidRPr="00011A2B">
        <w:rPr>
          <w:rFonts w:asciiTheme="minorHAnsi" w:eastAsiaTheme="minorEastAsia" w:hAnsiTheme="minorHAnsi" w:cstheme="minorHAnsi"/>
          <w:b/>
          <w:bCs/>
          <w:color w:val="002060"/>
          <w:sz w:val="26"/>
          <w:szCs w:val="26"/>
        </w:rPr>
        <w:tab/>
        <w:t xml:space="preserve">GENERAL </w:t>
      </w:r>
      <w:r>
        <w:rPr>
          <w:rFonts w:asciiTheme="minorHAnsi" w:eastAsiaTheme="minorEastAsia" w:hAnsiTheme="minorHAnsi" w:cstheme="minorHAnsi"/>
          <w:b/>
          <w:bCs/>
          <w:color w:val="002060"/>
          <w:sz w:val="26"/>
          <w:szCs w:val="26"/>
        </w:rPr>
        <w:t>BACKGROUND</w:t>
      </w:r>
    </w:p>
    <w:p w14:paraId="285F3368" w14:textId="77777777" w:rsidR="004937AF" w:rsidRPr="00C6784D" w:rsidRDefault="004937AF" w:rsidP="004937AF">
      <w:pPr>
        <w:spacing w:after="160" w:line="259" w:lineRule="auto"/>
      </w:pPr>
      <w:r w:rsidRPr="00C02C7D">
        <w:rPr>
          <w:rFonts w:eastAsiaTheme="minorEastAsia" w:cstheme="minorHAnsi"/>
        </w:rPr>
        <w:t>Employers should provide employees with</w:t>
      </w:r>
      <w:r>
        <w:rPr>
          <w:rFonts w:eastAsiaTheme="minorEastAsia" w:cstheme="minorHAnsi"/>
          <w:b/>
          <w:bCs/>
        </w:rPr>
        <w:t xml:space="preserve"> </w:t>
      </w:r>
      <w:r w:rsidRPr="00C02C7D">
        <w:rPr>
          <w:rFonts w:eastAsiaTheme="minorEastAsia" w:cstheme="minorHAnsi"/>
        </w:rPr>
        <w:t xml:space="preserve">information </w:t>
      </w:r>
      <w:r w:rsidRPr="00C02C7D">
        <w:t>on how to identify COVID-19</w:t>
      </w:r>
      <w:r>
        <w:t xml:space="preserve"> symptoms, when to seek medical care and how to take extra precautions. This information, including infographics, can be found on CDC’s </w:t>
      </w:r>
      <w:hyperlink r:id="rId9" w:history="1">
        <w:r w:rsidRPr="00C02C7D">
          <w:rPr>
            <w:rStyle w:val="Hyperlink"/>
          </w:rPr>
          <w:t>website</w:t>
        </w:r>
      </w:hyperlink>
      <w:r>
        <w:t xml:space="preserve">. </w:t>
      </w:r>
      <w:r w:rsidRPr="00C72175">
        <w:rPr>
          <w:rFonts w:eastAsiaTheme="minorEastAsia" w:cstheme="minorHAnsi"/>
        </w:rPr>
        <w:t xml:space="preserve">Common symptoms of COVID-19 are: </w:t>
      </w:r>
    </w:p>
    <w:p w14:paraId="6743F3EC"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Fever</w:t>
      </w:r>
    </w:p>
    <w:p w14:paraId="34F18817"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Sneezing</w:t>
      </w:r>
    </w:p>
    <w:p w14:paraId="30FEAEA7"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Coughing</w:t>
      </w:r>
    </w:p>
    <w:p w14:paraId="357EFD68"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Sore throat</w:t>
      </w:r>
    </w:p>
    <w:p w14:paraId="63CC5639"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Shortness of breath</w:t>
      </w:r>
    </w:p>
    <w:p w14:paraId="3114A193" w14:textId="77777777" w:rsidR="004937AF" w:rsidRPr="00C72175" w:rsidRDefault="004937AF" w:rsidP="00CE4802">
      <w:pPr>
        <w:pStyle w:val="ListParagraph"/>
        <w:numPr>
          <w:ilvl w:val="0"/>
          <w:numId w:val="16"/>
        </w:numPr>
        <w:spacing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Vomiting</w:t>
      </w:r>
    </w:p>
    <w:p w14:paraId="7F874835" w14:textId="77777777" w:rsidR="004937AF" w:rsidRPr="00C72175" w:rsidRDefault="004937AF" w:rsidP="00CE4802">
      <w:pPr>
        <w:pStyle w:val="ListParagraph"/>
        <w:numPr>
          <w:ilvl w:val="0"/>
          <w:numId w:val="16"/>
        </w:numPr>
        <w:spacing w:after="160" w:line="259" w:lineRule="auto"/>
        <w:contextualSpacing w:val="0"/>
        <w:rPr>
          <w:rFonts w:asciiTheme="minorHAnsi" w:eastAsiaTheme="minorEastAsia" w:hAnsiTheme="minorHAnsi" w:cstheme="minorHAnsi"/>
        </w:rPr>
      </w:pPr>
      <w:r w:rsidRPr="00C72175">
        <w:rPr>
          <w:rFonts w:asciiTheme="minorHAnsi" w:eastAsiaTheme="minorEastAsia" w:hAnsiTheme="minorHAnsi" w:cstheme="minorHAnsi"/>
        </w:rPr>
        <w:t xml:space="preserve">Bowel issues </w:t>
      </w:r>
    </w:p>
    <w:p w14:paraId="03EA2839" w14:textId="77777777" w:rsidR="004937AF" w:rsidRPr="00011A2B" w:rsidRDefault="004937AF" w:rsidP="004937AF">
      <w:pPr>
        <w:spacing w:after="160" w:line="259" w:lineRule="auto"/>
        <w:rPr>
          <w:rFonts w:eastAsiaTheme="minorEastAsia" w:cstheme="minorHAnsi"/>
        </w:rPr>
      </w:pPr>
      <w:r w:rsidRPr="00C72175">
        <w:rPr>
          <w:rFonts w:eastAsiaTheme="minorEastAsia" w:cstheme="minorHAnsi"/>
          <w:b/>
          <w:bCs/>
        </w:rPr>
        <w:t>Virus Spread</w:t>
      </w:r>
      <w:r w:rsidRPr="00C72175">
        <w:rPr>
          <w:rFonts w:eastAsiaTheme="minorEastAsia" w:cstheme="minorHAnsi"/>
        </w:rPr>
        <w:t xml:space="preserve">: COVID-19 is commonly spread between people who are within six feet of each other through respiratory droplets produced when an infected person coughs or sneezes. Most of these droplets fall on nearby surfaces and objects, such as desks, tables, </w:t>
      </w:r>
      <w:r w:rsidRPr="00011A2B">
        <w:rPr>
          <w:rFonts w:eastAsiaTheme="minorEastAsia" w:cstheme="minorHAnsi"/>
        </w:rPr>
        <w:t>telephones, tools and equipment</w:t>
      </w:r>
      <w:r>
        <w:rPr>
          <w:rFonts w:eastAsiaTheme="minorEastAsia" w:cstheme="minorHAnsi"/>
        </w:rPr>
        <w:t>,</w:t>
      </w:r>
      <w:r w:rsidRPr="00011A2B">
        <w:rPr>
          <w:rFonts w:eastAsiaTheme="minorEastAsia" w:cstheme="minorHAnsi"/>
        </w:rPr>
        <w:t xml:space="preserve"> including heavy equipment. Individuals can catch COVID-19 by touching contaminated surfaces or objects and then touching their eyes, nose or mouth. </w:t>
      </w:r>
    </w:p>
    <w:p w14:paraId="4915B5B3" w14:textId="77777777" w:rsidR="004937AF" w:rsidRDefault="004937AF" w:rsidP="004937AF">
      <w:pPr>
        <w:spacing w:after="160" w:line="259" w:lineRule="auto"/>
        <w:rPr>
          <w:rFonts w:eastAsia="Calibri" w:cstheme="minorHAnsi"/>
        </w:rPr>
      </w:pPr>
      <w:r w:rsidRPr="00011A2B">
        <w:rPr>
          <w:rFonts w:eastAsia="Calibri" w:cstheme="minorHAnsi"/>
          <w:b/>
          <w:bCs/>
        </w:rPr>
        <w:t>Presumption of Infection:</w:t>
      </w:r>
      <w:r w:rsidRPr="00011A2B">
        <w:rPr>
          <w:rFonts w:eastAsia="Calibri" w:cstheme="minorHAnsi"/>
        </w:rPr>
        <w:t xml:space="preserve"> CDC recommend</w:t>
      </w:r>
      <w:r>
        <w:rPr>
          <w:rFonts w:eastAsia="Calibri" w:cstheme="minorHAnsi"/>
        </w:rPr>
        <w:t>s</w:t>
      </w:r>
      <w:r w:rsidRPr="00011A2B">
        <w:rPr>
          <w:rFonts w:eastAsia="Calibri" w:cstheme="minorHAnsi"/>
        </w:rPr>
        <w:t xml:space="preserve"> if an individual has shown related symptoms to assume that he/she has COVID-19 and </w:t>
      </w:r>
      <w:r>
        <w:rPr>
          <w:rFonts w:eastAsia="Calibri" w:cstheme="minorHAnsi"/>
        </w:rPr>
        <w:t>immediately carry out precautionary measures</w:t>
      </w:r>
      <w:r w:rsidRPr="00011A2B">
        <w:rPr>
          <w:rFonts w:eastAsia="Calibri" w:cstheme="minorHAnsi"/>
        </w:rPr>
        <w:t xml:space="preserve">. </w:t>
      </w:r>
    </w:p>
    <w:p w14:paraId="60E86732" w14:textId="77777777" w:rsidR="004937AF" w:rsidRPr="008666B7" w:rsidRDefault="004937AF" w:rsidP="00CE4802">
      <w:pPr>
        <w:pStyle w:val="ListParagraph"/>
        <w:numPr>
          <w:ilvl w:val="0"/>
          <w:numId w:val="27"/>
        </w:numPr>
        <w:tabs>
          <w:tab w:val="left" w:pos="360"/>
        </w:tabs>
        <w:spacing w:before="360" w:after="160" w:line="259" w:lineRule="auto"/>
        <w:ind w:left="0" w:firstLine="0"/>
        <w:contextualSpacing w:val="0"/>
        <w:rPr>
          <w:rFonts w:asciiTheme="minorHAnsi" w:eastAsiaTheme="minorEastAsia" w:hAnsiTheme="minorHAnsi" w:cstheme="minorHAnsi"/>
          <w:b/>
          <w:bCs/>
          <w:color w:val="002060"/>
          <w:sz w:val="26"/>
          <w:szCs w:val="26"/>
        </w:rPr>
      </w:pPr>
      <w:r>
        <w:rPr>
          <w:rFonts w:asciiTheme="minorHAnsi" w:eastAsiaTheme="minorEastAsia" w:hAnsiTheme="minorHAnsi" w:cstheme="minorHAnsi"/>
          <w:b/>
          <w:bCs/>
          <w:color w:val="002060"/>
          <w:sz w:val="26"/>
          <w:szCs w:val="26"/>
        </w:rPr>
        <w:t>ADDITIONAL OFFICE POLICIES</w:t>
      </w:r>
    </w:p>
    <w:p w14:paraId="4ECBDAD4" w14:textId="77777777" w:rsidR="004937AF" w:rsidRPr="00C72175" w:rsidRDefault="004937AF" w:rsidP="004937AF">
      <w:pPr>
        <w:spacing w:after="160" w:line="259" w:lineRule="auto"/>
        <w:rPr>
          <w:rFonts w:eastAsia="Calibri" w:cstheme="minorHAnsi"/>
          <w:i/>
          <w:iCs/>
          <w:color w:val="002060"/>
        </w:rPr>
      </w:pPr>
      <w:r w:rsidRPr="00C72175">
        <w:rPr>
          <w:rFonts w:eastAsiaTheme="minorEastAsia" w:cstheme="minorHAnsi"/>
          <w:b/>
          <w:bCs/>
        </w:rPr>
        <w:t>Supplemental COVID-19 Office Policy Statement</w:t>
      </w:r>
      <w:r>
        <w:rPr>
          <w:rFonts w:eastAsiaTheme="minorEastAsia" w:cstheme="minorHAnsi"/>
        </w:rPr>
        <w:t xml:space="preserve">: </w:t>
      </w:r>
      <w:r w:rsidRPr="00C72175">
        <w:rPr>
          <w:rFonts w:eastAsiaTheme="minorEastAsia" w:cstheme="minorHAnsi"/>
        </w:rPr>
        <w:t xml:space="preserve">Employers are encouraged to create a supplemental office policy that outlines practical methods to prevent the spread of COVID-19, reduce risks and ensure safety measures are implemented in accordance </w:t>
      </w:r>
      <w:r>
        <w:rPr>
          <w:rFonts w:eastAsiaTheme="minorEastAsia" w:cstheme="minorHAnsi"/>
        </w:rPr>
        <w:t>with</w:t>
      </w:r>
      <w:r w:rsidRPr="00C72175">
        <w:rPr>
          <w:rFonts w:eastAsiaTheme="minorEastAsia" w:cstheme="minorHAnsi"/>
        </w:rPr>
        <w:t xml:space="preserve"> federal and state law</w:t>
      </w:r>
      <w:r w:rsidRPr="00AD3064">
        <w:rPr>
          <w:rFonts w:eastAsiaTheme="minorEastAsia" w:cstheme="minorHAnsi"/>
        </w:rPr>
        <w:t xml:space="preserve">. </w:t>
      </w:r>
      <w:r w:rsidRPr="00AD3064">
        <w:rPr>
          <w:rFonts w:eastAsia="Calibri" w:cstheme="minorHAnsi"/>
        </w:rPr>
        <w:t>It is recommended COVID-19 supplemental office policies be circulated to all staff and returned to Human Resources with an acknowledgement the employee received, read and understands the policies.</w:t>
      </w:r>
      <w:r>
        <w:rPr>
          <w:rFonts w:eastAsia="Calibri" w:cstheme="minorHAnsi"/>
        </w:rPr>
        <w:t xml:space="preserve"> </w:t>
      </w:r>
      <w:r w:rsidRPr="001E1EC5">
        <w:rPr>
          <w:rFonts w:eastAsia="Calibri" w:cstheme="minorHAnsi"/>
          <w:i/>
          <w:iCs/>
        </w:rPr>
        <w:t>See Appendix A.</w:t>
      </w:r>
    </w:p>
    <w:p w14:paraId="7D96E5E8" w14:textId="77777777" w:rsidR="004937AF" w:rsidRPr="008666B7" w:rsidRDefault="004937AF" w:rsidP="004937AF">
      <w:pPr>
        <w:spacing w:after="160" w:line="259" w:lineRule="auto"/>
        <w:rPr>
          <w:rFonts w:eastAsiaTheme="minorEastAsia" w:cstheme="minorHAnsi"/>
        </w:rPr>
      </w:pPr>
      <w:r w:rsidRPr="00C72175">
        <w:rPr>
          <w:rFonts w:eastAsiaTheme="minorEastAsia" w:cstheme="minorHAnsi"/>
          <w:b/>
          <w:bCs/>
        </w:rPr>
        <w:lastRenderedPageBreak/>
        <w:t>Health and Safety Officer</w:t>
      </w:r>
      <w:r w:rsidRPr="00C72175">
        <w:rPr>
          <w:rFonts w:eastAsiaTheme="minorEastAsia" w:cstheme="minorHAnsi"/>
        </w:rPr>
        <w:t xml:space="preserve">: </w:t>
      </w:r>
      <w:r>
        <w:rPr>
          <w:rFonts w:eastAsiaTheme="minorEastAsia" w:cstheme="minorHAnsi"/>
        </w:rPr>
        <w:t>C</w:t>
      </w:r>
      <w:r w:rsidRPr="00C72175">
        <w:rPr>
          <w:rFonts w:eastAsiaTheme="minorEastAsia" w:cstheme="minorHAnsi"/>
        </w:rPr>
        <w:t xml:space="preserve">ontractors are encouraged to designate and train a site-specific health and safety officer to enforce company protocols. The officer should be present on the construction site to ensure protocols and office policies are followed. </w:t>
      </w:r>
      <w:r w:rsidRPr="008666B7">
        <w:rPr>
          <w:rFonts w:eastAsiaTheme="minorEastAsia" w:cstheme="minorHAnsi"/>
        </w:rPr>
        <w:t xml:space="preserve">It is generally recommended that each jobsite have its own health and safety officer, but because each jobsite is different, employers should consider the number of </w:t>
      </w:r>
      <w:r>
        <w:rPr>
          <w:rFonts w:eastAsiaTheme="minorEastAsia" w:cstheme="minorHAnsi"/>
        </w:rPr>
        <w:t>crafts a</w:t>
      </w:r>
      <w:r w:rsidRPr="008666B7">
        <w:rPr>
          <w:rFonts w:eastAsiaTheme="minorEastAsia" w:cstheme="minorHAnsi"/>
        </w:rPr>
        <w:t xml:space="preserve">nd workers present at the site to determine the most appropriate number of health and safety officers that may be needed. </w:t>
      </w:r>
    </w:p>
    <w:p w14:paraId="20FEEEE4" w14:textId="77777777" w:rsidR="004937AF" w:rsidRPr="008666B7" w:rsidRDefault="004937AF" w:rsidP="004937AF">
      <w:pPr>
        <w:spacing w:after="160" w:line="259" w:lineRule="auto"/>
        <w:rPr>
          <w:rFonts w:eastAsiaTheme="minorEastAsia" w:cstheme="minorHAnsi"/>
        </w:rPr>
      </w:pPr>
      <w:r w:rsidRPr="008666B7">
        <w:rPr>
          <w:rFonts w:eastAsiaTheme="minorEastAsia" w:cstheme="minorHAnsi"/>
          <w:i/>
          <w:iCs/>
        </w:rPr>
        <w:t xml:space="preserve">Please refer to </w:t>
      </w:r>
      <w:hyperlink r:id="rId10" w:history="1">
        <w:r w:rsidRPr="008666B7">
          <w:rPr>
            <w:rStyle w:val="Hyperlink"/>
            <w:rFonts w:eastAsiaTheme="minorEastAsia" w:cstheme="minorHAnsi"/>
            <w:i/>
            <w:iCs/>
          </w:rPr>
          <w:t>OSHA 3990-03 2020</w:t>
        </w:r>
      </w:hyperlink>
      <w:r w:rsidRPr="008666B7">
        <w:rPr>
          <w:rFonts w:eastAsiaTheme="minorEastAsia" w:cstheme="minorHAnsi"/>
          <w:i/>
          <w:iCs/>
        </w:rPr>
        <w:t xml:space="preserve"> for additional guidance.</w:t>
      </w:r>
    </w:p>
    <w:p w14:paraId="6F1F732C" w14:textId="77777777" w:rsidR="004937AF" w:rsidRPr="00AD3064" w:rsidRDefault="004937AF" w:rsidP="004937AF">
      <w:pPr>
        <w:spacing w:after="160" w:line="259" w:lineRule="auto"/>
        <w:rPr>
          <w:rFonts w:eastAsiaTheme="minorEastAsia" w:cstheme="minorHAnsi"/>
          <w:b/>
          <w:bCs/>
          <w:i/>
          <w:iCs/>
        </w:rPr>
      </w:pPr>
      <w:r w:rsidRPr="00AD3064">
        <w:rPr>
          <w:rFonts w:eastAsiaTheme="minorEastAsia" w:cstheme="minorHAnsi"/>
          <w:b/>
          <w:bCs/>
        </w:rPr>
        <w:t>Health and Safety Officer Training:</w:t>
      </w:r>
      <w:r w:rsidRPr="00AD3064">
        <w:rPr>
          <w:rFonts w:eastAsiaTheme="minorEastAsia" w:cstheme="minorHAnsi"/>
        </w:rPr>
        <w:t xml:space="preserve"> </w:t>
      </w:r>
      <w:r w:rsidRPr="00AD3064">
        <w:rPr>
          <w:rFonts w:eastAsia="Calibri" w:cstheme="minorHAnsi"/>
        </w:rPr>
        <w:t xml:space="preserve">Proficient </w:t>
      </w:r>
      <w:r>
        <w:rPr>
          <w:rFonts w:eastAsia="Calibri" w:cstheme="minorHAnsi"/>
        </w:rPr>
        <w:t>h</w:t>
      </w:r>
      <w:r w:rsidRPr="00AD3064">
        <w:rPr>
          <w:rFonts w:eastAsia="Calibri" w:cstheme="minorHAnsi"/>
        </w:rPr>
        <w:t xml:space="preserve">ealth and </w:t>
      </w:r>
      <w:r>
        <w:rPr>
          <w:rFonts w:eastAsia="Calibri" w:cstheme="minorHAnsi"/>
        </w:rPr>
        <w:t>s</w:t>
      </w:r>
      <w:r w:rsidRPr="00AD3064">
        <w:rPr>
          <w:rFonts w:eastAsia="Calibri" w:cstheme="minorHAnsi"/>
        </w:rPr>
        <w:t xml:space="preserve">afety </w:t>
      </w:r>
      <w:r>
        <w:rPr>
          <w:rFonts w:eastAsia="Calibri" w:cstheme="minorHAnsi"/>
        </w:rPr>
        <w:t>of</w:t>
      </w:r>
      <w:r w:rsidRPr="00AD3064">
        <w:rPr>
          <w:rFonts w:eastAsia="Calibri" w:cstheme="minorHAnsi"/>
        </w:rPr>
        <w:t>ficers should be proactive</w:t>
      </w:r>
      <w:r w:rsidRPr="008666B7">
        <w:rPr>
          <w:rFonts w:eastAsia="Calibri" w:cstheme="minorHAnsi"/>
        </w:rPr>
        <w:t>, e</w:t>
      </w:r>
      <w:r w:rsidRPr="00AD3064">
        <w:rPr>
          <w:rFonts w:eastAsia="Calibri" w:cstheme="minorHAnsi"/>
        </w:rPr>
        <w:t>nsure mitigation protocols are adhered to, and be able to evaluate workplace(s) to determine the best practices to follow specific to the worksite and conditions</w:t>
      </w:r>
      <w:r>
        <w:rPr>
          <w:rFonts w:eastAsia="Calibri" w:cstheme="minorHAnsi"/>
        </w:rPr>
        <w:t>. Employers should consider officer training in the following areas:</w:t>
      </w:r>
      <w:r w:rsidRPr="00C72175">
        <w:rPr>
          <w:rFonts w:eastAsiaTheme="minorEastAsia" w:cstheme="minorHAnsi"/>
        </w:rPr>
        <w:t xml:space="preserve"> </w:t>
      </w:r>
    </w:p>
    <w:p w14:paraId="249250BA" w14:textId="77777777" w:rsidR="004937AF" w:rsidRPr="00527899" w:rsidRDefault="004937AF" w:rsidP="00CE4802">
      <w:pPr>
        <w:pStyle w:val="ListParagraph"/>
        <w:numPr>
          <w:ilvl w:val="0"/>
          <w:numId w:val="15"/>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 xml:space="preserve">Screening employees. </w:t>
      </w:r>
      <w:r w:rsidRPr="00527899">
        <w:rPr>
          <w:rFonts w:asciiTheme="minorHAnsi" w:eastAsiaTheme="minorEastAsia" w:hAnsiTheme="minorHAnsi" w:cstheme="minorHAnsi"/>
          <w:i/>
          <w:iCs/>
        </w:rPr>
        <w:t>See Appendix B.</w:t>
      </w:r>
    </w:p>
    <w:p w14:paraId="1C2FBF39" w14:textId="77777777" w:rsidR="004937AF" w:rsidRPr="00527899" w:rsidRDefault="004937AF" w:rsidP="00CE4802">
      <w:pPr>
        <w:pStyle w:val="ListParagraph"/>
        <w:numPr>
          <w:ilvl w:val="0"/>
          <w:numId w:val="15"/>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 xml:space="preserve">Recognizing the causes of COVID-19. </w:t>
      </w:r>
    </w:p>
    <w:p w14:paraId="6EC7A467" w14:textId="77777777" w:rsidR="004937AF" w:rsidRPr="00527899" w:rsidRDefault="004937AF" w:rsidP="00CE4802">
      <w:pPr>
        <w:pStyle w:val="ListParagraph"/>
        <w:numPr>
          <w:ilvl w:val="0"/>
          <w:numId w:val="15"/>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Recognizing the symptoms of COVID-19.</w:t>
      </w:r>
    </w:p>
    <w:p w14:paraId="7BFAF42F" w14:textId="77777777" w:rsidR="004937AF" w:rsidRPr="00527899" w:rsidRDefault="004937AF" w:rsidP="00CE4802">
      <w:pPr>
        <w:pStyle w:val="ListParagraph"/>
        <w:numPr>
          <w:ilvl w:val="0"/>
          <w:numId w:val="15"/>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Responding to an infected individual.</w:t>
      </w:r>
    </w:p>
    <w:p w14:paraId="65769726" w14:textId="77777777" w:rsidR="004937AF" w:rsidRPr="00527899" w:rsidRDefault="004937AF" w:rsidP="00CE4802">
      <w:pPr>
        <w:pStyle w:val="ListParagraph"/>
        <w:numPr>
          <w:ilvl w:val="0"/>
          <w:numId w:val="15"/>
        </w:numPr>
        <w:spacing w:after="16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 xml:space="preserve">Conducting workplace assessments. </w:t>
      </w:r>
    </w:p>
    <w:p w14:paraId="11917230" w14:textId="77777777" w:rsidR="004937AF" w:rsidRDefault="004937AF" w:rsidP="004937AF">
      <w:pPr>
        <w:spacing w:after="160" w:line="259" w:lineRule="auto"/>
        <w:rPr>
          <w:rFonts w:cstheme="minorHAnsi"/>
        </w:rPr>
      </w:pPr>
      <w:r w:rsidRPr="00C72175">
        <w:rPr>
          <w:rFonts w:cstheme="minorHAnsi"/>
          <w:b/>
          <w:bCs/>
        </w:rPr>
        <w:t xml:space="preserve">Employee Education and Training: </w:t>
      </w:r>
      <w:r>
        <w:rPr>
          <w:rFonts w:eastAsiaTheme="minorEastAsia" w:cstheme="minorHAnsi"/>
        </w:rPr>
        <w:t xml:space="preserve">Employers should provide employees </w:t>
      </w:r>
      <w:r w:rsidRPr="00C72175">
        <w:rPr>
          <w:rFonts w:cstheme="minorHAnsi"/>
        </w:rPr>
        <w:t>with information, resources and trainings</w:t>
      </w:r>
      <w:r>
        <w:rPr>
          <w:rFonts w:cstheme="minorHAnsi"/>
        </w:rPr>
        <w:t xml:space="preserve"> to ensure full compliance with mitigation efforts.</w:t>
      </w:r>
    </w:p>
    <w:p w14:paraId="13D645B3" w14:textId="77777777" w:rsidR="004937AF" w:rsidRPr="00AF522C" w:rsidRDefault="004937AF" w:rsidP="004937AF">
      <w:pPr>
        <w:spacing w:before="120" w:after="160" w:line="259" w:lineRule="auto"/>
        <w:rPr>
          <w:rFonts w:cstheme="minorHAnsi"/>
        </w:rPr>
      </w:pPr>
      <w:r w:rsidRPr="00C72175">
        <w:rPr>
          <w:rFonts w:eastAsiaTheme="minorEastAsia" w:cstheme="minorHAnsi"/>
          <w:b/>
          <w:bCs/>
        </w:rPr>
        <w:t xml:space="preserve">Supply Disruptions: </w:t>
      </w:r>
      <w:r w:rsidRPr="00C72175">
        <w:rPr>
          <w:rFonts w:eastAsia="Calibri" w:cstheme="minorHAnsi"/>
        </w:rPr>
        <w:t>Workplaces should be prepared for the inevitable delays, shortages or even cancellations of items and supplies related to infection prevention, such as toiletries and hand sanitizer.</w:t>
      </w:r>
    </w:p>
    <w:p w14:paraId="1E3CA897" w14:textId="77777777" w:rsidR="004937AF" w:rsidRDefault="004937AF" w:rsidP="004937AF">
      <w:pPr>
        <w:spacing w:after="160" w:line="259" w:lineRule="auto"/>
        <w:rPr>
          <w:rFonts w:eastAsia="Calibri" w:cstheme="minorHAnsi"/>
          <w:b/>
          <w:bCs/>
        </w:rPr>
      </w:pPr>
      <w:r w:rsidRPr="00C72175">
        <w:rPr>
          <w:rFonts w:eastAsia="Calibri" w:cstheme="minorHAnsi"/>
          <w:b/>
          <w:bCs/>
        </w:rPr>
        <w:t>Administrative Office Guidance:</w:t>
      </w:r>
      <w:r>
        <w:rPr>
          <w:rFonts w:eastAsia="Calibri" w:cstheme="minorHAnsi"/>
          <w:b/>
          <w:bCs/>
        </w:rPr>
        <w:t xml:space="preserve"> </w:t>
      </w:r>
      <w:r w:rsidRPr="00356E5E">
        <w:rPr>
          <w:rFonts w:eastAsia="Calibri" w:cstheme="minorHAnsi"/>
        </w:rPr>
        <w:t>At physical office locations, employers should consider the following temporary policies:</w:t>
      </w:r>
    </w:p>
    <w:p w14:paraId="181C640D" w14:textId="77777777" w:rsidR="004937AF" w:rsidRPr="00527899" w:rsidRDefault="004937AF" w:rsidP="00CE4802">
      <w:pPr>
        <w:pStyle w:val="ListParagraph"/>
        <w:numPr>
          <w:ilvl w:val="0"/>
          <w:numId w:val="26"/>
        </w:numPr>
        <w:spacing w:after="160" w:line="259" w:lineRule="auto"/>
        <w:contextualSpacing w:val="0"/>
        <w:rPr>
          <w:rFonts w:asciiTheme="minorHAnsi" w:eastAsiaTheme="minorEastAsia" w:hAnsiTheme="minorHAnsi" w:cstheme="minorHAnsi"/>
          <w:b/>
          <w:bCs/>
        </w:rPr>
      </w:pPr>
      <w:r w:rsidRPr="00527899">
        <w:rPr>
          <w:rFonts w:asciiTheme="minorHAnsi" w:eastAsiaTheme="minorEastAsia" w:hAnsiTheme="minorHAnsi" w:cstheme="minorHAnsi"/>
        </w:rPr>
        <w:t>Allowing only essential personnel access to the building.</w:t>
      </w:r>
    </w:p>
    <w:p w14:paraId="14370D3C" w14:textId="77777777" w:rsidR="004937AF" w:rsidRPr="00527899" w:rsidRDefault="004937AF" w:rsidP="00CE4802">
      <w:pPr>
        <w:pStyle w:val="ListParagraph"/>
        <w:numPr>
          <w:ilvl w:val="0"/>
          <w:numId w:val="23"/>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Designating an employee to monitor entrances.</w:t>
      </w:r>
    </w:p>
    <w:p w14:paraId="1F03675A" w14:textId="77777777" w:rsidR="004937AF" w:rsidRPr="00527899" w:rsidRDefault="004937AF" w:rsidP="00CE4802">
      <w:pPr>
        <w:pStyle w:val="ListParagraph"/>
        <w:numPr>
          <w:ilvl w:val="0"/>
          <w:numId w:val="23"/>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Limiting the number of personnel allowed in the building.</w:t>
      </w:r>
    </w:p>
    <w:p w14:paraId="60A0B625" w14:textId="77777777" w:rsidR="004937AF" w:rsidRPr="00527899" w:rsidRDefault="004937AF" w:rsidP="00CE4802">
      <w:pPr>
        <w:pStyle w:val="ListParagraph"/>
        <w:numPr>
          <w:ilvl w:val="0"/>
          <w:numId w:val="23"/>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Avoid</w:t>
      </w:r>
      <w:r>
        <w:rPr>
          <w:rFonts w:asciiTheme="minorHAnsi" w:eastAsiaTheme="minorEastAsia" w:hAnsiTheme="minorHAnsi" w:cstheme="minorHAnsi"/>
        </w:rPr>
        <w:t>ing</w:t>
      </w:r>
      <w:r w:rsidRPr="00527899">
        <w:rPr>
          <w:rFonts w:asciiTheme="minorHAnsi" w:eastAsiaTheme="minorEastAsia" w:hAnsiTheme="minorHAnsi" w:cstheme="minorHAnsi"/>
        </w:rPr>
        <w:t xml:space="preserve"> sharing office supplies or workstations.</w:t>
      </w:r>
    </w:p>
    <w:p w14:paraId="10788A1A" w14:textId="77777777" w:rsidR="004937AF" w:rsidRPr="00527899" w:rsidRDefault="004937AF" w:rsidP="00CE4802">
      <w:pPr>
        <w:pStyle w:val="ListParagraph"/>
        <w:numPr>
          <w:ilvl w:val="0"/>
          <w:numId w:val="23"/>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Using disposable products whenever possible.</w:t>
      </w:r>
    </w:p>
    <w:p w14:paraId="7B56C70E" w14:textId="77777777" w:rsidR="004937AF" w:rsidRPr="00527899" w:rsidRDefault="004937AF" w:rsidP="00CE4802">
      <w:pPr>
        <w:pStyle w:val="ListParagraph"/>
        <w:numPr>
          <w:ilvl w:val="0"/>
          <w:numId w:val="23"/>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Encouraging employees to bring a personal thermometer to work.</w:t>
      </w:r>
    </w:p>
    <w:p w14:paraId="4B1F6C74" w14:textId="77777777" w:rsidR="004937AF" w:rsidRPr="00527899" w:rsidRDefault="004937AF" w:rsidP="00CE4802">
      <w:pPr>
        <w:pStyle w:val="ListParagraph"/>
        <w:numPr>
          <w:ilvl w:val="0"/>
          <w:numId w:val="23"/>
        </w:numPr>
        <w:spacing w:after="160" w:line="259" w:lineRule="auto"/>
        <w:contextualSpacing w:val="0"/>
        <w:rPr>
          <w:rFonts w:asciiTheme="minorHAnsi" w:hAnsiTheme="minorHAnsi" w:cstheme="minorHAnsi"/>
        </w:rPr>
      </w:pPr>
      <w:r w:rsidRPr="00527899">
        <w:rPr>
          <w:rFonts w:asciiTheme="minorHAnsi" w:eastAsiaTheme="minorEastAsia" w:hAnsiTheme="minorHAnsi" w:cstheme="minorHAnsi"/>
        </w:rPr>
        <w:t>Increasing the frequency of replacing filters for HVAC systems.</w:t>
      </w:r>
    </w:p>
    <w:p w14:paraId="0F908E76" w14:textId="77777777" w:rsidR="004937AF" w:rsidRPr="00C72175" w:rsidRDefault="004937AF" w:rsidP="004937AF">
      <w:pPr>
        <w:spacing w:after="160" w:line="259" w:lineRule="auto"/>
        <w:rPr>
          <w:rFonts w:eastAsia="Calibri" w:cstheme="minorHAnsi"/>
        </w:rPr>
      </w:pPr>
      <w:r w:rsidRPr="00C72175">
        <w:rPr>
          <w:rFonts w:eastAsia="Calibri" w:cstheme="minorHAnsi"/>
          <w:b/>
          <w:bCs/>
        </w:rPr>
        <w:t>Telecommuting Policy</w:t>
      </w:r>
      <w:r>
        <w:rPr>
          <w:rFonts w:eastAsia="Calibri" w:cstheme="minorHAnsi"/>
          <w:b/>
          <w:bCs/>
        </w:rPr>
        <w:t xml:space="preserve">: </w:t>
      </w:r>
      <w:r w:rsidRPr="008C4E9D">
        <w:rPr>
          <w:rFonts w:eastAsia="Calibri" w:cstheme="minorHAnsi"/>
        </w:rPr>
        <w:t>If practical, employers should consider</w:t>
      </w:r>
      <w:r>
        <w:rPr>
          <w:rFonts w:eastAsia="Calibri" w:cstheme="minorHAnsi"/>
          <w:b/>
          <w:bCs/>
        </w:rPr>
        <w:t xml:space="preserve"> </w:t>
      </w:r>
      <w:r w:rsidRPr="00C72175">
        <w:rPr>
          <w:rFonts w:eastAsia="Calibri" w:cstheme="minorHAnsi"/>
        </w:rPr>
        <w:t xml:space="preserve">telecommuting policies that include expectations for work hours, equipment and cybersecurity policy, payments or </w:t>
      </w:r>
      <w:r w:rsidRPr="00C72175">
        <w:rPr>
          <w:rFonts w:eastAsia="Calibri" w:cstheme="minorHAnsi"/>
        </w:rPr>
        <w:lastRenderedPageBreak/>
        <w:t xml:space="preserve">reimbursement for data lines, communication methods with internal and external audiences, and accountability. </w:t>
      </w:r>
    </w:p>
    <w:p w14:paraId="37B6030F" w14:textId="77777777" w:rsidR="004937AF" w:rsidRDefault="004937AF" w:rsidP="004937AF">
      <w:pPr>
        <w:spacing w:after="160" w:line="259" w:lineRule="auto"/>
        <w:rPr>
          <w:rFonts w:eastAsia="Calibri" w:cstheme="minorHAnsi"/>
        </w:rPr>
      </w:pPr>
      <w:r w:rsidRPr="00C72175">
        <w:rPr>
          <w:rFonts w:eastAsia="Calibri" w:cstheme="minorHAnsi"/>
          <w:b/>
          <w:bCs/>
        </w:rPr>
        <w:t xml:space="preserve">Flexible Work Policy: </w:t>
      </w:r>
      <w:r w:rsidRPr="008C4E9D">
        <w:rPr>
          <w:rFonts w:eastAsia="Calibri" w:cstheme="minorHAnsi"/>
        </w:rPr>
        <w:t>If practical, employers</w:t>
      </w:r>
      <w:r w:rsidRPr="00C72175">
        <w:rPr>
          <w:rFonts w:eastAsia="Calibri" w:cstheme="minorHAnsi"/>
        </w:rPr>
        <w:t xml:space="preserve"> should consider developing interim policies that permit employees to stay home to care for a sick family member, care for children at home due to school and childcare closings</w:t>
      </w:r>
      <w:r>
        <w:rPr>
          <w:rFonts w:eastAsia="Calibri" w:cstheme="minorHAnsi"/>
        </w:rPr>
        <w:t xml:space="preserve"> and</w:t>
      </w:r>
      <w:r w:rsidRPr="00C72175">
        <w:rPr>
          <w:rFonts w:eastAsia="Calibri" w:cstheme="minorHAnsi"/>
        </w:rPr>
        <w:t xml:space="preserve"> monitor at-risk family members at home. Employers should make a good</w:t>
      </w:r>
      <w:r>
        <w:rPr>
          <w:rFonts w:eastAsia="Calibri" w:cstheme="minorHAnsi"/>
        </w:rPr>
        <w:t>-</w:t>
      </w:r>
      <w:r w:rsidRPr="00C72175">
        <w:rPr>
          <w:rFonts w:eastAsia="Calibri" w:cstheme="minorHAnsi"/>
        </w:rPr>
        <w:t xml:space="preserve">faith effort to accommodate employees who are fearful </w:t>
      </w:r>
      <w:r>
        <w:rPr>
          <w:rFonts w:eastAsia="Calibri" w:cstheme="minorHAnsi"/>
        </w:rPr>
        <w:t>of coming</w:t>
      </w:r>
      <w:r w:rsidRPr="00C72175">
        <w:rPr>
          <w:rFonts w:eastAsia="Calibri" w:cstheme="minorHAnsi"/>
        </w:rPr>
        <w:t xml:space="preserve"> to work because of possible exposure.</w:t>
      </w:r>
    </w:p>
    <w:p w14:paraId="5CA02725" w14:textId="77777777" w:rsidR="004937AF" w:rsidRPr="0009622F" w:rsidRDefault="004937AF" w:rsidP="004937AF">
      <w:pPr>
        <w:tabs>
          <w:tab w:val="left" w:pos="360"/>
        </w:tabs>
        <w:spacing w:before="360" w:after="160" w:line="259" w:lineRule="auto"/>
        <w:rPr>
          <w:rFonts w:cstheme="minorHAnsi"/>
        </w:rPr>
      </w:pPr>
      <w:r>
        <w:rPr>
          <w:rFonts w:eastAsiaTheme="minorEastAsia" w:cstheme="minorHAnsi"/>
          <w:b/>
          <w:bCs/>
          <w:caps/>
          <w:color w:val="002060"/>
          <w:sz w:val="26"/>
          <w:szCs w:val="26"/>
        </w:rPr>
        <w:t>3.</w:t>
      </w:r>
      <w:r>
        <w:rPr>
          <w:rFonts w:eastAsiaTheme="minorEastAsia" w:cstheme="minorHAnsi"/>
          <w:b/>
          <w:bCs/>
          <w:caps/>
          <w:color w:val="002060"/>
          <w:sz w:val="26"/>
          <w:szCs w:val="26"/>
        </w:rPr>
        <w:tab/>
        <w:t>Resp</w:t>
      </w:r>
      <w:r w:rsidRPr="0009622F">
        <w:rPr>
          <w:rFonts w:eastAsiaTheme="minorEastAsia" w:cstheme="minorHAnsi"/>
          <w:b/>
          <w:bCs/>
          <w:caps/>
          <w:color w:val="002060"/>
          <w:sz w:val="26"/>
          <w:szCs w:val="26"/>
        </w:rPr>
        <w:t>onsibilities of Employers, Managers and Supervisors</w:t>
      </w:r>
    </w:p>
    <w:p w14:paraId="070AA856" w14:textId="77777777" w:rsidR="004937AF" w:rsidRDefault="004937AF" w:rsidP="004937AF">
      <w:pPr>
        <w:spacing w:after="160" w:line="259" w:lineRule="auto"/>
        <w:rPr>
          <w:rFonts w:cstheme="minorHAnsi"/>
        </w:rPr>
      </w:pPr>
      <w:r w:rsidRPr="00011A2B">
        <w:rPr>
          <w:rFonts w:cstheme="minorHAnsi"/>
        </w:rPr>
        <w:t>COVID-19 office policies should include responsibilities of managers, supervisors and safety officers, as it will be a part of their function to be familiar with policies and answer questions from employees. In addition, managers, supervisors and safety officers should set a good example by following office policies, including, but not limited to, practicing good personal hygiene.</w:t>
      </w:r>
    </w:p>
    <w:p w14:paraId="3EE8A251" w14:textId="77777777" w:rsidR="004937AF" w:rsidRDefault="004937AF" w:rsidP="004937AF">
      <w:pPr>
        <w:spacing w:line="259" w:lineRule="auto"/>
        <w:rPr>
          <w:rFonts w:cstheme="minorHAnsi"/>
        </w:rPr>
      </w:pPr>
      <w:r w:rsidRPr="00011A2B">
        <w:rPr>
          <w:rFonts w:cstheme="minorHAnsi"/>
        </w:rPr>
        <w:t xml:space="preserve">Employers should make available and provide educational resources for social distancing and other protocols that will be implemented at physical offices and at jobsites. Office policies and procedures should list required reporting steps if an employee is experiencing signs or symptoms of COVID-19. </w:t>
      </w:r>
    </w:p>
    <w:p w14:paraId="7DA7C44E" w14:textId="77777777" w:rsidR="004937AF" w:rsidRPr="00011A2B" w:rsidRDefault="004937AF" w:rsidP="004937AF">
      <w:pPr>
        <w:spacing w:line="259" w:lineRule="auto"/>
        <w:rPr>
          <w:rFonts w:cstheme="minorHAnsi"/>
        </w:rPr>
      </w:pPr>
    </w:p>
    <w:p w14:paraId="2822DE19" w14:textId="77777777" w:rsidR="004937AF" w:rsidRPr="00011A2B" w:rsidRDefault="004937AF" w:rsidP="004937AF">
      <w:pPr>
        <w:spacing w:after="160" w:line="259" w:lineRule="auto"/>
        <w:rPr>
          <w:rFonts w:eastAsiaTheme="minorEastAsia" w:cstheme="minorHAnsi"/>
          <w:i/>
          <w:iCs/>
        </w:rPr>
      </w:pPr>
      <w:r w:rsidRPr="00011A2B">
        <w:rPr>
          <w:rFonts w:cstheme="minorHAnsi"/>
        </w:rPr>
        <w:t xml:space="preserve">As a guide, please refer to </w:t>
      </w:r>
      <w:hyperlink r:id="rId11" w:history="1">
        <w:r w:rsidRPr="00011A2B">
          <w:rPr>
            <w:rStyle w:val="Hyperlink"/>
            <w:rFonts w:eastAsiaTheme="minorEastAsia" w:cstheme="minorHAnsi"/>
          </w:rPr>
          <w:t>OSHA 3994-04 2020</w:t>
        </w:r>
      </w:hyperlink>
      <w:r w:rsidRPr="00011A2B">
        <w:rPr>
          <w:rFonts w:eastAsiaTheme="minorEastAsia" w:cstheme="minorHAnsi"/>
        </w:rPr>
        <w:t xml:space="preserve"> entitled, </w:t>
      </w:r>
      <w:r w:rsidRPr="00011A2B">
        <w:rPr>
          <w:rFonts w:eastAsiaTheme="minorEastAsia" w:cstheme="minorHAnsi"/>
          <w:i/>
          <w:iCs/>
        </w:rPr>
        <w:t>Ten Steps All Workplaces Can Take to Reduce Risk of Exposure to Coronavirus.</w:t>
      </w:r>
    </w:p>
    <w:p w14:paraId="5CAF1F00" w14:textId="77777777" w:rsidR="004937AF" w:rsidRPr="008E0F36" w:rsidRDefault="004937AF" w:rsidP="004937AF">
      <w:pPr>
        <w:tabs>
          <w:tab w:val="left" w:pos="360"/>
        </w:tabs>
        <w:spacing w:before="360" w:after="160" w:line="259" w:lineRule="auto"/>
        <w:rPr>
          <w:rFonts w:eastAsiaTheme="minorEastAsia" w:cstheme="minorHAnsi"/>
          <w:b/>
          <w:bCs/>
          <w:caps/>
          <w:color w:val="002060"/>
          <w:sz w:val="26"/>
          <w:szCs w:val="26"/>
        </w:rPr>
      </w:pPr>
      <w:r w:rsidRPr="008E0F36">
        <w:rPr>
          <w:rFonts w:cstheme="minorHAnsi"/>
          <w:b/>
          <w:bCs/>
          <w:caps/>
          <w:color w:val="002060"/>
          <w:sz w:val="26"/>
          <w:szCs w:val="26"/>
        </w:rPr>
        <w:t>4.</w:t>
      </w:r>
      <w:r>
        <w:rPr>
          <w:rFonts w:eastAsiaTheme="minorEastAsia" w:cstheme="minorHAnsi"/>
          <w:b/>
          <w:bCs/>
          <w:caps/>
          <w:color w:val="002060"/>
          <w:sz w:val="26"/>
          <w:szCs w:val="26"/>
        </w:rPr>
        <w:tab/>
      </w:r>
      <w:r w:rsidRPr="008E0F36">
        <w:rPr>
          <w:rFonts w:eastAsiaTheme="minorEastAsia" w:cstheme="minorHAnsi"/>
          <w:b/>
          <w:bCs/>
          <w:caps/>
          <w:color w:val="002060"/>
          <w:sz w:val="26"/>
          <w:szCs w:val="26"/>
        </w:rPr>
        <w:t>Responsibilities of Employees</w:t>
      </w:r>
    </w:p>
    <w:p w14:paraId="45452C80" w14:textId="77777777" w:rsidR="004937AF" w:rsidRDefault="004937AF" w:rsidP="004937AF">
      <w:pPr>
        <w:spacing w:after="160" w:line="259" w:lineRule="auto"/>
        <w:rPr>
          <w:rFonts w:cstheme="minorHAnsi"/>
        </w:rPr>
      </w:pPr>
      <w:r w:rsidRPr="00011A2B">
        <w:rPr>
          <w:rFonts w:cstheme="minorHAnsi"/>
        </w:rPr>
        <w:t>COVID-19 office policies should explain that employees are expected to follow mitigation efforts while at work. If an employee develops a fever and symptoms of respiratory illness</w:t>
      </w:r>
      <w:r>
        <w:rPr>
          <w:rFonts w:cstheme="minorHAnsi"/>
        </w:rPr>
        <w:t xml:space="preserve"> while at home</w:t>
      </w:r>
      <w:r w:rsidRPr="00011A2B">
        <w:rPr>
          <w:rFonts w:cstheme="minorHAnsi"/>
        </w:rPr>
        <w:t xml:space="preserve">, such as cough or shortness of breath, </w:t>
      </w:r>
      <w:r>
        <w:rPr>
          <w:rFonts w:cstheme="minorHAnsi"/>
        </w:rPr>
        <w:t xml:space="preserve">employer protocols </w:t>
      </w:r>
      <w:r w:rsidRPr="00011A2B">
        <w:rPr>
          <w:rFonts w:cstheme="minorHAnsi"/>
        </w:rPr>
        <w:t>should clearly</w:t>
      </w:r>
      <w:r>
        <w:rPr>
          <w:rFonts w:cstheme="minorHAnsi"/>
        </w:rPr>
        <w:t xml:space="preserve"> advise </w:t>
      </w:r>
      <w:r w:rsidRPr="00011A2B">
        <w:rPr>
          <w:rFonts w:cstheme="minorHAnsi"/>
        </w:rPr>
        <w:t xml:space="preserve">the employee not to go to work and </w:t>
      </w:r>
      <w:r>
        <w:rPr>
          <w:rFonts w:cstheme="minorHAnsi"/>
        </w:rPr>
        <w:t>t</w:t>
      </w:r>
      <w:r w:rsidRPr="00011A2B">
        <w:rPr>
          <w:rFonts w:cstheme="minorHAnsi"/>
        </w:rPr>
        <w:t xml:space="preserve">o call their healthcare provider </w:t>
      </w:r>
      <w:r>
        <w:rPr>
          <w:rFonts w:cstheme="minorHAnsi"/>
        </w:rPr>
        <w:t>immediately</w:t>
      </w:r>
      <w:r w:rsidRPr="00011A2B">
        <w:rPr>
          <w:rFonts w:cstheme="minorHAnsi"/>
        </w:rPr>
        <w:t xml:space="preserve">. </w:t>
      </w:r>
      <w:r>
        <w:rPr>
          <w:rFonts w:cstheme="minorHAnsi"/>
        </w:rPr>
        <w:t>I</w:t>
      </w:r>
      <w:r w:rsidRPr="00011A2B">
        <w:rPr>
          <w:rFonts w:cstheme="minorHAnsi"/>
        </w:rPr>
        <w:t xml:space="preserve">f an employee is concerned </w:t>
      </w:r>
      <w:r>
        <w:rPr>
          <w:rFonts w:cstheme="minorHAnsi"/>
        </w:rPr>
        <w:t xml:space="preserve">that </w:t>
      </w:r>
      <w:r w:rsidRPr="00011A2B">
        <w:rPr>
          <w:rFonts w:cstheme="minorHAnsi"/>
        </w:rPr>
        <w:t xml:space="preserve">he/she may have come into close contact with </w:t>
      </w:r>
      <w:r>
        <w:rPr>
          <w:rFonts w:cstheme="minorHAnsi"/>
        </w:rPr>
        <w:t xml:space="preserve">an individual </w:t>
      </w:r>
      <w:r w:rsidRPr="00011A2B">
        <w:rPr>
          <w:rFonts w:cstheme="minorHAnsi"/>
        </w:rPr>
        <w:t xml:space="preserve">showing symptoms, </w:t>
      </w:r>
      <w:r>
        <w:rPr>
          <w:rFonts w:cstheme="minorHAnsi"/>
        </w:rPr>
        <w:t>he/she</w:t>
      </w:r>
      <w:r w:rsidRPr="00011A2B">
        <w:rPr>
          <w:rFonts w:cstheme="minorHAnsi"/>
        </w:rPr>
        <w:t xml:space="preserve"> should call their healthcare provider. </w:t>
      </w:r>
    </w:p>
    <w:p w14:paraId="09C8FAC0" w14:textId="77777777" w:rsidR="004937AF" w:rsidRPr="00011A2B" w:rsidRDefault="004937AF" w:rsidP="004937AF">
      <w:pPr>
        <w:spacing w:after="160" w:line="259" w:lineRule="auto"/>
        <w:rPr>
          <w:rFonts w:cstheme="minorHAnsi"/>
        </w:rPr>
      </w:pPr>
      <w:r w:rsidRPr="00011A2B">
        <w:rPr>
          <w:rFonts w:cstheme="minorHAnsi"/>
        </w:rPr>
        <w:t>If an employee is concerned</w:t>
      </w:r>
      <w:r>
        <w:rPr>
          <w:rFonts w:cstheme="minorHAnsi"/>
        </w:rPr>
        <w:t xml:space="preserve"> about their health, they </w:t>
      </w:r>
      <w:r w:rsidRPr="00011A2B">
        <w:rPr>
          <w:rFonts w:cstheme="minorHAnsi"/>
        </w:rPr>
        <w:t xml:space="preserve">can utilize </w:t>
      </w:r>
      <w:hyperlink r:id="rId12" w:history="1">
        <w:r w:rsidRPr="00EE67AA">
          <w:rPr>
            <w:rStyle w:val="Hyperlink"/>
            <w:rFonts w:cstheme="minorHAnsi"/>
          </w:rPr>
          <w:t>CDC’s Self-Checker</w:t>
        </w:r>
      </w:hyperlink>
      <w:r w:rsidRPr="00011A2B">
        <w:rPr>
          <w:rFonts w:cstheme="minorHAnsi"/>
        </w:rPr>
        <w:t>.</w:t>
      </w:r>
    </w:p>
    <w:p w14:paraId="7E485FD4" w14:textId="77777777" w:rsidR="004937AF" w:rsidRPr="008E0F36" w:rsidRDefault="004937AF" w:rsidP="004937AF">
      <w:pPr>
        <w:tabs>
          <w:tab w:val="left" w:pos="360"/>
        </w:tabs>
        <w:spacing w:before="360" w:after="160" w:line="259" w:lineRule="auto"/>
        <w:rPr>
          <w:rFonts w:cstheme="minorHAnsi"/>
          <w:b/>
          <w:bCs/>
          <w:caps/>
          <w:color w:val="002060"/>
          <w:sz w:val="26"/>
          <w:szCs w:val="26"/>
        </w:rPr>
      </w:pPr>
      <w:r w:rsidRPr="008E0F36">
        <w:rPr>
          <w:rFonts w:cstheme="minorHAnsi"/>
          <w:b/>
          <w:bCs/>
          <w:caps/>
          <w:color w:val="002060"/>
          <w:sz w:val="26"/>
          <w:szCs w:val="26"/>
        </w:rPr>
        <w:t>5.</w:t>
      </w:r>
      <w:r>
        <w:rPr>
          <w:rFonts w:cstheme="minorHAnsi"/>
          <w:b/>
          <w:bCs/>
          <w:caps/>
          <w:color w:val="002060"/>
          <w:sz w:val="26"/>
          <w:szCs w:val="26"/>
        </w:rPr>
        <w:tab/>
      </w:r>
      <w:r w:rsidRPr="008E0F36">
        <w:rPr>
          <w:rFonts w:cstheme="minorHAnsi"/>
          <w:b/>
          <w:bCs/>
          <w:caps/>
          <w:color w:val="002060"/>
          <w:sz w:val="26"/>
          <w:szCs w:val="26"/>
        </w:rPr>
        <w:t>Responsibilities of General Contractors and Specialty Contractors</w:t>
      </w:r>
    </w:p>
    <w:p w14:paraId="39913E2E" w14:textId="77777777" w:rsidR="004937AF" w:rsidRPr="00C72175" w:rsidRDefault="004937AF" w:rsidP="004937AF">
      <w:pPr>
        <w:spacing w:after="160" w:line="259" w:lineRule="auto"/>
        <w:rPr>
          <w:rFonts w:eastAsiaTheme="minorEastAsia" w:cstheme="minorHAnsi"/>
          <w:b/>
          <w:bCs/>
          <w:color w:val="C00000"/>
          <w:u w:val="single"/>
        </w:rPr>
      </w:pPr>
      <w:r>
        <w:rPr>
          <w:rFonts w:cstheme="minorHAnsi"/>
          <w:shd w:val="clear" w:color="auto" w:fill="FFFFFF"/>
        </w:rPr>
        <w:t>C</w:t>
      </w:r>
      <w:r w:rsidRPr="00011A2B">
        <w:rPr>
          <w:rFonts w:cstheme="minorHAnsi"/>
          <w:shd w:val="clear" w:color="auto" w:fill="FFFFFF"/>
        </w:rPr>
        <w:t xml:space="preserve">oordination between general contractors and specialty contractors </w:t>
      </w:r>
      <w:r>
        <w:rPr>
          <w:rFonts w:cstheme="minorHAnsi"/>
          <w:shd w:val="clear" w:color="auto" w:fill="FFFFFF"/>
        </w:rPr>
        <w:t>is an</w:t>
      </w:r>
      <w:r w:rsidRPr="00011A2B">
        <w:rPr>
          <w:rFonts w:cstheme="minorHAnsi"/>
          <w:shd w:val="clear" w:color="auto" w:fill="FFFFFF"/>
        </w:rPr>
        <w:t xml:space="preserve"> important facet of the screening and monitoring processes. General contractors are responsible for overseeing the entire jobsite and ensuring COVID-19 protocols are followed. Likewise, </w:t>
      </w:r>
      <w:r w:rsidRPr="008E0F36">
        <w:rPr>
          <w:rFonts w:cstheme="minorHAnsi"/>
          <w:shd w:val="clear" w:color="auto" w:fill="FFFFFF"/>
        </w:rPr>
        <w:t xml:space="preserve">specialty contractors should work </w:t>
      </w:r>
      <w:r>
        <w:rPr>
          <w:rFonts w:cstheme="minorHAnsi"/>
          <w:shd w:val="clear" w:color="auto" w:fill="FFFFFF"/>
        </w:rPr>
        <w:t xml:space="preserve">closely </w:t>
      </w:r>
      <w:r w:rsidRPr="008E0F36">
        <w:rPr>
          <w:rFonts w:cstheme="minorHAnsi"/>
          <w:shd w:val="clear" w:color="auto" w:fill="FFFFFF"/>
        </w:rPr>
        <w:t xml:space="preserve">with general contractors to ensure employees are properly screened, if appropriate, </w:t>
      </w:r>
      <w:r>
        <w:rPr>
          <w:rFonts w:cstheme="minorHAnsi"/>
          <w:shd w:val="clear" w:color="auto" w:fill="FFFFFF"/>
        </w:rPr>
        <w:t>and if employee screenings are required, to provide documentation</w:t>
      </w:r>
      <w:r w:rsidRPr="008E0F36">
        <w:rPr>
          <w:rFonts w:cstheme="minorHAnsi"/>
          <w:shd w:val="clear" w:color="auto" w:fill="FFFFFF"/>
        </w:rPr>
        <w:t xml:space="preserve"> to the general contractor.</w:t>
      </w:r>
    </w:p>
    <w:p w14:paraId="140B2F6C" w14:textId="77777777" w:rsidR="004937AF" w:rsidRPr="008E0F36" w:rsidRDefault="004937AF" w:rsidP="004937AF">
      <w:pPr>
        <w:tabs>
          <w:tab w:val="left" w:pos="360"/>
        </w:tabs>
        <w:spacing w:before="360" w:after="160" w:line="259" w:lineRule="auto"/>
        <w:rPr>
          <w:rFonts w:cstheme="minorHAnsi"/>
          <w:b/>
          <w:bCs/>
          <w:color w:val="002060"/>
          <w:sz w:val="26"/>
          <w:szCs w:val="26"/>
        </w:rPr>
      </w:pPr>
      <w:r w:rsidRPr="008E0F36">
        <w:rPr>
          <w:rFonts w:cstheme="minorHAnsi"/>
          <w:b/>
          <w:bCs/>
          <w:color w:val="002060"/>
          <w:sz w:val="26"/>
          <w:szCs w:val="26"/>
        </w:rPr>
        <w:lastRenderedPageBreak/>
        <w:t xml:space="preserve">6. </w:t>
      </w:r>
      <w:r>
        <w:rPr>
          <w:rFonts w:cstheme="minorHAnsi"/>
          <w:b/>
          <w:bCs/>
          <w:color w:val="002060"/>
          <w:sz w:val="26"/>
          <w:szCs w:val="26"/>
        </w:rPr>
        <w:tab/>
      </w:r>
      <w:r w:rsidRPr="008E0F36">
        <w:rPr>
          <w:rFonts w:cstheme="minorHAnsi"/>
          <w:b/>
          <w:bCs/>
          <w:color w:val="002060"/>
          <w:sz w:val="26"/>
          <w:szCs w:val="26"/>
        </w:rPr>
        <w:t>INDIVIDUAL ASSESSMENTS BEFORE GOING TO CONSTRUCTION SITES</w:t>
      </w:r>
    </w:p>
    <w:p w14:paraId="0C270B5E" w14:textId="77777777" w:rsidR="004937AF" w:rsidRPr="00C72175" w:rsidRDefault="004937AF" w:rsidP="004937AF">
      <w:pPr>
        <w:spacing w:after="160" w:line="259" w:lineRule="auto"/>
        <w:rPr>
          <w:rFonts w:eastAsiaTheme="minorEastAsia" w:cstheme="minorHAnsi"/>
        </w:rPr>
      </w:pPr>
      <w:r w:rsidRPr="00AC29C5">
        <w:rPr>
          <w:rFonts w:eastAsiaTheme="minorEastAsia" w:cstheme="minorHAnsi"/>
        </w:rPr>
        <w:t xml:space="preserve">Employers should consider </w:t>
      </w:r>
      <w:r>
        <w:rPr>
          <w:rFonts w:eastAsiaTheme="minorEastAsia" w:cstheme="minorHAnsi"/>
        </w:rPr>
        <w:t xml:space="preserve">establishing self-assessment </w:t>
      </w:r>
      <w:r w:rsidRPr="00C72175">
        <w:rPr>
          <w:rFonts w:eastAsiaTheme="minorEastAsia" w:cstheme="minorHAnsi"/>
        </w:rPr>
        <w:t xml:space="preserve">protocols before </w:t>
      </w:r>
      <w:r>
        <w:rPr>
          <w:rFonts w:eastAsiaTheme="minorEastAsia" w:cstheme="minorHAnsi"/>
        </w:rPr>
        <w:t>employees</w:t>
      </w:r>
      <w:r w:rsidRPr="00C72175">
        <w:rPr>
          <w:rFonts w:eastAsiaTheme="minorEastAsia" w:cstheme="minorHAnsi"/>
        </w:rPr>
        <w:t xml:space="preserve"> </w:t>
      </w:r>
      <w:r>
        <w:rPr>
          <w:rFonts w:eastAsiaTheme="minorEastAsia" w:cstheme="minorHAnsi"/>
        </w:rPr>
        <w:t xml:space="preserve">arrive at the </w:t>
      </w:r>
      <w:r w:rsidRPr="00C72175">
        <w:rPr>
          <w:rFonts w:eastAsiaTheme="minorEastAsia" w:cstheme="minorHAnsi"/>
        </w:rPr>
        <w:t xml:space="preserve">jobsite. </w:t>
      </w:r>
      <w:r>
        <w:rPr>
          <w:rFonts w:eastAsiaTheme="minorEastAsia" w:cstheme="minorHAnsi"/>
        </w:rPr>
        <w:t>Protocols</w:t>
      </w:r>
      <w:r w:rsidRPr="00C72175">
        <w:rPr>
          <w:rFonts w:eastAsiaTheme="minorEastAsia" w:cstheme="minorHAnsi"/>
        </w:rPr>
        <w:t xml:space="preserve"> may include: </w:t>
      </w:r>
    </w:p>
    <w:p w14:paraId="50EBD36A" w14:textId="77777777" w:rsidR="004937AF" w:rsidRPr="00527899" w:rsidRDefault="004937AF" w:rsidP="00CE4802">
      <w:pPr>
        <w:pStyle w:val="ListParagraph"/>
        <w:numPr>
          <w:ilvl w:val="0"/>
          <w:numId w:val="22"/>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Encouraging employees to take their temperature at home.</w:t>
      </w:r>
    </w:p>
    <w:p w14:paraId="021A612E" w14:textId="77777777" w:rsidR="004937AF" w:rsidRPr="00527899" w:rsidRDefault="004937AF" w:rsidP="00CE4802">
      <w:pPr>
        <w:pStyle w:val="ListParagraph"/>
        <w:numPr>
          <w:ilvl w:val="0"/>
          <w:numId w:val="22"/>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 xml:space="preserve">Taking a picture of the thermometer with a date and timestamp and sending the picture via text to the health and safety officer before heading into work. </w:t>
      </w:r>
    </w:p>
    <w:p w14:paraId="490EC2C1" w14:textId="77777777" w:rsidR="004937AF" w:rsidRPr="00527899" w:rsidRDefault="004937AF" w:rsidP="00CE4802">
      <w:pPr>
        <w:pStyle w:val="ListParagraph"/>
        <w:numPr>
          <w:ilvl w:val="0"/>
          <w:numId w:val="22"/>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Requiring sick workers to stay home and immediately notify the health and safety officer.</w:t>
      </w:r>
    </w:p>
    <w:p w14:paraId="565243ED" w14:textId="77777777" w:rsidR="004937AF" w:rsidRPr="00527899" w:rsidRDefault="004937AF" w:rsidP="00CE4802">
      <w:pPr>
        <w:pStyle w:val="ListParagraph"/>
        <w:numPr>
          <w:ilvl w:val="0"/>
          <w:numId w:val="22"/>
        </w:numPr>
        <w:spacing w:after="16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Requiring employees who are well but have a sick family member with COVID-19 to notify the health and safety officer and strictly follow CDC</w:t>
      </w:r>
      <w:r>
        <w:rPr>
          <w:rFonts w:asciiTheme="minorHAnsi" w:eastAsiaTheme="minorEastAsia" w:hAnsiTheme="minorHAnsi" w:cstheme="minorHAnsi"/>
        </w:rPr>
        <w:t>-</w:t>
      </w:r>
      <w:r w:rsidRPr="00527899">
        <w:rPr>
          <w:rFonts w:asciiTheme="minorHAnsi" w:eastAsiaTheme="minorEastAsia" w:hAnsiTheme="minorHAnsi" w:cstheme="minorHAnsi"/>
        </w:rPr>
        <w:t>recommended precautions.</w:t>
      </w:r>
    </w:p>
    <w:p w14:paraId="2D04B576" w14:textId="77777777" w:rsidR="004937AF" w:rsidRPr="008E0F36" w:rsidRDefault="004937AF" w:rsidP="004937AF">
      <w:pPr>
        <w:tabs>
          <w:tab w:val="left" w:pos="360"/>
        </w:tabs>
        <w:spacing w:before="360" w:after="160" w:line="259" w:lineRule="auto"/>
        <w:rPr>
          <w:rFonts w:cstheme="minorHAnsi"/>
          <w:b/>
          <w:bCs/>
          <w:color w:val="002060"/>
          <w:sz w:val="26"/>
          <w:szCs w:val="26"/>
        </w:rPr>
      </w:pPr>
      <w:r w:rsidRPr="008E0F36">
        <w:rPr>
          <w:rFonts w:cstheme="minorHAnsi"/>
          <w:b/>
          <w:bCs/>
          <w:color w:val="002060"/>
          <w:sz w:val="26"/>
          <w:szCs w:val="26"/>
        </w:rPr>
        <w:t>7.</w:t>
      </w:r>
      <w:r w:rsidRPr="008E0F36">
        <w:rPr>
          <w:rFonts w:cstheme="minorHAnsi"/>
          <w:b/>
          <w:bCs/>
          <w:color w:val="002060"/>
          <w:sz w:val="26"/>
          <w:szCs w:val="26"/>
        </w:rPr>
        <w:tab/>
        <w:t>JOBSITE CONTROLS</w:t>
      </w:r>
    </w:p>
    <w:p w14:paraId="28B24BF5" w14:textId="77777777" w:rsidR="004937AF" w:rsidRPr="00B84EF1" w:rsidRDefault="004937AF" w:rsidP="004937AF">
      <w:pPr>
        <w:spacing w:after="160" w:line="259" w:lineRule="auto"/>
        <w:rPr>
          <w:rFonts w:eastAsia="Calibri" w:cstheme="minorHAnsi"/>
          <w:i/>
          <w:iCs/>
          <w:color w:val="002060"/>
        </w:rPr>
      </w:pPr>
      <w:r w:rsidRPr="00B84EF1">
        <w:rPr>
          <w:rFonts w:eastAsia="Calibri" w:cstheme="minorHAnsi"/>
          <w:i/>
          <w:iCs/>
          <w:color w:val="002060"/>
        </w:rPr>
        <w:t>Note: Employers should follow all existing OSHA standards for occupational tasks on the jobsite.</w:t>
      </w:r>
    </w:p>
    <w:p w14:paraId="5B18B28B" w14:textId="77777777" w:rsidR="004937AF" w:rsidRDefault="004937AF" w:rsidP="004937AF">
      <w:pPr>
        <w:spacing w:after="160" w:line="259" w:lineRule="auto"/>
        <w:rPr>
          <w:rFonts w:eastAsia="Calibri" w:cstheme="minorHAnsi"/>
        </w:rPr>
      </w:pPr>
      <w:r w:rsidRPr="00C72175">
        <w:rPr>
          <w:rFonts w:eastAsia="Calibri" w:cstheme="minorHAnsi"/>
          <w:b/>
          <w:bCs/>
        </w:rPr>
        <w:t xml:space="preserve">Identify Risk Factors: </w:t>
      </w:r>
      <w:r>
        <w:rPr>
          <w:rFonts w:eastAsia="Calibri" w:cstheme="minorHAnsi"/>
        </w:rPr>
        <w:t>O</w:t>
      </w:r>
      <w:r w:rsidRPr="00C72175">
        <w:rPr>
          <w:rFonts w:eastAsia="Calibri" w:cstheme="minorHAnsi"/>
        </w:rPr>
        <w:t>ccupational exposure to COVID-19 may vary from high</w:t>
      </w:r>
      <w:r>
        <w:rPr>
          <w:rFonts w:eastAsia="Calibri" w:cstheme="minorHAnsi"/>
        </w:rPr>
        <w:t xml:space="preserve"> to</w:t>
      </w:r>
      <w:r w:rsidRPr="00C72175">
        <w:rPr>
          <w:rFonts w:eastAsia="Calibri" w:cstheme="minorHAnsi"/>
        </w:rPr>
        <w:t xml:space="preserve"> medium to low risk. The level of risk depends</w:t>
      </w:r>
      <w:r>
        <w:rPr>
          <w:rFonts w:eastAsia="Calibri" w:cstheme="minorHAnsi"/>
        </w:rPr>
        <w:t>,</w:t>
      </w:r>
      <w:r w:rsidRPr="00C72175">
        <w:rPr>
          <w:rFonts w:eastAsia="Calibri" w:cstheme="minorHAnsi"/>
        </w:rPr>
        <w:t xml:space="preserve"> in part</w:t>
      </w:r>
      <w:r>
        <w:rPr>
          <w:rFonts w:eastAsia="Calibri" w:cstheme="minorHAnsi"/>
        </w:rPr>
        <w:t xml:space="preserve">, </w:t>
      </w:r>
      <w:r w:rsidRPr="00C72175">
        <w:rPr>
          <w:rFonts w:eastAsia="Calibri" w:cstheme="minorHAnsi"/>
        </w:rPr>
        <w:t xml:space="preserve">on the industry type, the type of work or the possibility of having had contact with persons known to be, or suspected of being, infected with COVID-19. To help employers determine appropriate precautions, OSHA divided job tasks into four risk exposure </w:t>
      </w:r>
      <w:hyperlink r:id="rId13">
        <w:r w:rsidRPr="00C72175">
          <w:rPr>
            <w:rStyle w:val="Hyperlink"/>
            <w:rFonts w:eastAsia="Calibri" w:cstheme="minorHAnsi"/>
          </w:rPr>
          <w:t>levels</w:t>
        </w:r>
      </w:hyperlink>
      <w:r w:rsidRPr="00C72175">
        <w:rPr>
          <w:rFonts w:eastAsia="Calibri" w:cstheme="minorHAnsi"/>
        </w:rPr>
        <w:t>.</w:t>
      </w:r>
    </w:p>
    <w:p w14:paraId="5D8675B5" w14:textId="77777777" w:rsidR="004937AF" w:rsidRPr="0037688B" w:rsidRDefault="004937AF" w:rsidP="004937AF">
      <w:pPr>
        <w:spacing w:after="160" w:line="259" w:lineRule="auto"/>
        <w:rPr>
          <w:rFonts w:eastAsiaTheme="minorEastAsia" w:cstheme="minorHAnsi"/>
        </w:rPr>
      </w:pPr>
      <w:bookmarkStart w:id="1" w:name="_Hlk38112956"/>
      <w:r w:rsidRPr="0037688B">
        <w:rPr>
          <w:rFonts w:eastAsiaTheme="minorEastAsia" w:cstheme="minorHAnsi"/>
          <w:b/>
          <w:bCs/>
        </w:rPr>
        <w:t>Confirmed or Possible COVID-19 Case Protocols:</w:t>
      </w:r>
      <w:r w:rsidRPr="0037688B">
        <w:rPr>
          <w:rFonts w:eastAsiaTheme="minorEastAsia" w:cstheme="minorHAnsi"/>
        </w:rPr>
        <w:t xml:space="preserve"> Employers should develop protocols in the event an employee becomes sick, which may include quarantine </w:t>
      </w:r>
      <w:r>
        <w:rPr>
          <w:rFonts w:eastAsiaTheme="minorEastAsia" w:cstheme="minorHAnsi"/>
        </w:rPr>
        <w:t xml:space="preserve">at home </w:t>
      </w:r>
      <w:r w:rsidRPr="0037688B">
        <w:rPr>
          <w:rFonts w:eastAsiaTheme="minorEastAsia" w:cstheme="minorHAnsi"/>
        </w:rPr>
        <w:t xml:space="preserve">for </w:t>
      </w:r>
      <w:r>
        <w:rPr>
          <w:rFonts w:eastAsiaTheme="minorEastAsia" w:cstheme="minorHAnsi"/>
        </w:rPr>
        <w:t xml:space="preserve">no less than </w:t>
      </w:r>
      <w:r w:rsidRPr="0037688B">
        <w:rPr>
          <w:rFonts w:eastAsiaTheme="minorEastAsia" w:cstheme="minorHAnsi"/>
        </w:rPr>
        <w:t xml:space="preserve">14 days. </w:t>
      </w:r>
      <w:r w:rsidRPr="0037688B">
        <w:rPr>
          <w:rFonts w:cstheme="minorHAnsi"/>
        </w:rPr>
        <w:t>If an employee becomes sick or is a probable case, sample protocols include:</w:t>
      </w:r>
      <w:bookmarkEnd w:id="1"/>
    </w:p>
    <w:p w14:paraId="0A5E7A39"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 xml:space="preserve">Closing off all areas accessed by the employee, if practical. </w:t>
      </w:r>
    </w:p>
    <w:p w14:paraId="65838B89"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 xml:space="preserve">Increasing air circulation in the exposed area, if practical. </w:t>
      </w:r>
    </w:p>
    <w:p w14:paraId="028CF4C5"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Waiting 24 hours before cleaning and disinfection, if practical.</w:t>
      </w:r>
    </w:p>
    <w:p w14:paraId="7496CF8D" w14:textId="77777777" w:rsidR="004937AF" w:rsidRPr="00527899" w:rsidRDefault="004937AF" w:rsidP="00CE4802">
      <w:pPr>
        <w:pStyle w:val="ListParagraph"/>
        <w:numPr>
          <w:ilvl w:val="0"/>
          <w:numId w:val="21"/>
        </w:numPr>
        <w:spacing w:after="120" w:line="259" w:lineRule="auto"/>
        <w:contextualSpacing w:val="0"/>
        <w:rPr>
          <w:rFonts w:asciiTheme="minorHAnsi" w:hAnsiTheme="minorHAnsi" w:cstheme="minorHAnsi"/>
          <w:color w:val="000000" w:themeColor="text1"/>
        </w:rPr>
      </w:pPr>
      <w:r w:rsidRPr="00527899">
        <w:rPr>
          <w:rFonts w:asciiTheme="minorHAnsi" w:hAnsiTheme="minorHAnsi" w:cstheme="minorHAnsi"/>
        </w:rPr>
        <w:t xml:space="preserve">Listing employees that were in close contact with the person from 48 hours before symptom onset to the time at which the person was isolated. Employees that </w:t>
      </w:r>
      <w:r w:rsidRPr="00527899">
        <w:rPr>
          <w:rFonts w:asciiTheme="minorHAnsi" w:eastAsiaTheme="minorEastAsia" w:hAnsiTheme="minorHAnsi" w:cstheme="minorHAnsi"/>
        </w:rPr>
        <w:t>had close contact with a sick employee should be considered exposed.</w:t>
      </w:r>
    </w:p>
    <w:p w14:paraId="58A557F3"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Sending sick employee home. Surfaces and tools should be cleaned and disinfected.</w:t>
      </w:r>
    </w:p>
    <w:p w14:paraId="5A2BDC45"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Requiring the employee to remain at home until he/she is symptom free for 72 hour</w:t>
      </w:r>
      <w:r>
        <w:rPr>
          <w:rFonts w:asciiTheme="minorHAnsi" w:hAnsiTheme="minorHAnsi" w:cstheme="minorHAnsi"/>
        </w:rPr>
        <w:t>s—</w:t>
      </w:r>
      <w:r w:rsidRPr="00527899">
        <w:rPr>
          <w:rFonts w:asciiTheme="minorHAnsi" w:hAnsiTheme="minorHAnsi" w:cstheme="minorHAnsi"/>
        </w:rPr>
        <w:t xml:space="preserve"> three full days</w:t>
      </w:r>
      <w:r>
        <w:rPr>
          <w:rFonts w:asciiTheme="minorHAnsi" w:hAnsiTheme="minorHAnsi" w:cstheme="minorHAnsi"/>
        </w:rPr>
        <w:t>—</w:t>
      </w:r>
      <w:r w:rsidRPr="00527899">
        <w:rPr>
          <w:rFonts w:asciiTheme="minorHAnsi" w:hAnsiTheme="minorHAnsi" w:cstheme="minorHAnsi"/>
        </w:rPr>
        <w:t xml:space="preserve">without the use of fever-reducing or other symptom-altering medicines, such as cough suppressants.  </w:t>
      </w:r>
    </w:p>
    <w:p w14:paraId="5FAE187C" w14:textId="77777777" w:rsidR="004937AF" w:rsidRPr="00527899" w:rsidRDefault="004937AF" w:rsidP="00CE4802">
      <w:pPr>
        <w:pStyle w:val="ListParagraph"/>
        <w:numPr>
          <w:ilvl w:val="0"/>
          <w:numId w:val="25"/>
        </w:numPr>
        <w:spacing w:after="80" w:line="259" w:lineRule="auto"/>
        <w:contextualSpacing w:val="0"/>
        <w:rPr>
          <w:rFonts w:asciiTheme="minorHAnsi" w:hAnsiTheme="minorHAnsi" w:cstheme="minorHAnsi"/>
        </w:rPr>
      </w:pPr>
      <w:r w:rsidRPr="00527899">
        <w:rPr>
          <w:rFonts w:asciiTheme="minorHAnsi" w:hAnsiTheme="minorHAnsi" w:cstheme="minorHAnsi"/>
        </w:rPr>
        <w:t>If possible, employees should obtain a doctor’s note clearing them to return to work.</w:t>
      </w:r>
    </w:p>
    <w:p w14:paraId="34EE2996" w14:textId="77777777" w:rsidR="004937AF" w:rsidRPr="00527899" w:rsidRDefault="004937AF" w:rsidP="00CE4802">
      <w:pPr>
        <w:pStyle w:val="ListParagraph"/>
        <w:numPr>
          <w:ilvl w:val="0"/>
          <w:numId w:val="25"/>
        </w:numPr>
        <w:spacing w:after="120" w:line="259" w:lineRule="auto"/>
        <w:contextualSpacing w:val="0"/>
        <w:rPr>
          <w:rFonts w:asciiTheme="minorHAnsi" w:hAnsiTheme="minorHAnsi" w:cstheme="minorHAnsi"/>
        </w:rPr>
      </w:pPr>
      <w:r w:rsidRPr="00527899">
        <w:rPr>
          <w:rFonts w:asciiTheme="minorHAnsi" w:hAnsiTheme="minorHAnsi" w:cstheme="minorHAnsi"/>
        </w:rPr>
        <w:t xml:space="preserve">Notifying employees who were in close contact with the sick person. </w:t>
      </w:r>
      <w:r w:rsidRPr="00527899">
        <w:rPr>
          <w:rFonts w:asciiTheme="minorHAnsi" w:hAnsiTheme="minorHAnsi" w:cstheme="minorHAnsi"/>
          <w:i/>
          <w:iCs/>
        </w:rPr>
        <w:t>See Appendix E.</w:t>
      </w:r>
    </w:p>
    <w:p w14:paraId="2FBE1F7B" w14:textId="77777777" w:rsidR="004937AF" w:rsidRPr="00527899" w:rsidRDefault="004937AF" w:rsidP="00CE4802">
      <w:pPr>
        <w:pStyle w:val="ListParagraph"/>
        <w:numPr>
          <w:ilvl w:val="0"/>
          <w:numId w:val="21"/>
        </w:numPr>
        <w:spacing w:after="160" w:line="259" w:lineRule="auto"/>
        <w:contextualSpacing w:val="0"/>
        <w:rPr>
          <w:rFonts w:asciiTheme="minorHAnsi" w:hAnsiTheme="minorHAnsi" w:cstheme="minorHAnsi"/>
        </w:rPr>
      </w:pPr>
      <w:r w:rsidRPr="00527899">
        <w:rPr>
          <w:rFonts w:asciiTheme="minorHAnsi" w:hAnsiTheme="minorHAnsi" w:cstheme="minorHAnsi"/>
        </w:rPr>
        <w:lastRenderedPageBreak/>
        <w:t>If a confirmed case of COVID-19 is reported, employers should determine if the case meets the criteria for reporting under OSHA’s recordkeeping rule.</w:t>
      </w:r>
    </w:p>
    <w:p w14:paraId="2BCA902B" w14:textId="77777777" w:rsidR="004937AF" w:rsidRPr="0037688B" w:rsidRDefault="004937AF" w:rsidP="004937AF">
      <w:pPr>
        <w:spacing w:after="160" w:line="259" w:lineRule="auto"/>
        <w:rPr>
          <w:rFonts w:cstheme="minorHAnsi"/>
        </w:rPr>
      </w:pPr>
      <w:r w:rsidRPr="0037688B">
        <w:rPr>
          <w:rFonts w:eastAsia="Calibri" w:cstheme="minorHAnsi"/>
          <w:b/>
          <w:bCs/>
        </w:rPr>
        <w:t xml:space="preserve">Jobsite Temperature Screening: </w:t>
      </w:r>
      <w:r w:rsidRPr="00527899">
        <w:rPr>
          <w:rFonts w:eastAsia="Calibri" w:cstheme="minorHAnsi"/>
          <w:b/>
          <w:bCs/>
          <w:highlight w:val="yellow"/>
        </w:rPr>
        <w:t>[If applicable]</w:t>
      </w:r>
      <w:r>
        <w:rPr>
          <w:rFonts w:eastAsia="Calibri" w:cstheme="minorHAnsi"/>
          <w:b/>
          <w:bCs/>
        </w:rPr>
        <w:t xml:space="preserve"> </w:t>
      </w:r>
      <w:r w:rsidRPr="00527899">
        <w:rPr>
          <w:rFonts w:eastAsia="Calibri" w:cstheme="minorHAnsi"/>
          <w:highlight w:val="yellow"/>
        </w:rPr>
        <w:t>Pursuant to</w:t>
      </w:r>
      <w:r w:rsidRPr="00527899">
        <w:rPr>
          <w:rFonts w:eastAsia="Calibri" w:cstheme="minorHAnsi"/>
          <w:b/>
          <w:bCs/>
          <w:highlight w:val="yellow"/>
        </w:rPr>
        <w:t xml:space="preserve"> </w:t>
      </w:r>
      <w:r w:rsidRPr="00527899">
        <w:rPr>
          <w:rFonts w:cstheme="minorHAnsi"/>
          <w:highlight w:val="yellow"/>
        </w:rPr>
        <w:t xml:space="preserve">the </w:t>
      </w:r>
      <w:r>
        <w:rPr>
          <w:rFonts w:cstheme="minorHAnsi"/>
          <w:highlight w:val="yellow"/>
        </w:rPr>
        <w:t>X State</w:t>
      </w:r>
      <w:r w:rsidRPr="00527899">
        <w:rPr>
          <w:rFonts w:cstheme="minorHAnsi"/>
          <w:highlight w:val="yellow"/>
        </w:rPr>
        <w:t xml:space="preserve"> Department of Health</w:t>
      </w:r>
      <w:r>
        <w:rPr>
          <w:rFonts w:cstheme="minorHAnsi"/>
          <w:highlight w:val="yellow"/>
        </w:rPr>
        <w:t xml:space="preserve">, </w:t>
      </w:r>
      <w:r w:rsidRPr="00527899">
        <w:rPr>
          <w:rFonts w:cstheme="minorHAnsi"/>
          <w:highlight w:val="yellow"/>
        </w:rPr>
        <w:t xml:space="preserve">businesses are required to develop temperature screening protocols for all employees </w:t>
      </w:r>
      <w:r w:rsidRPr="00527899">
        <w:rPr>
          <w:rFonts w:cstheme="minorHAnsi"/>
          <w:highlight w:val="yellow"/>
          <w:u w:val="single"/>
        </w:rPr>
        <w:t>upon discovery that the business has been exposed</w:t>
      </w:r>
      <w:r w:rsidRPr="00527899">
        <w:rPr>
          <w:rFonts w:cstheme="minorHAnsi"/>
          <w:highlight w:val="yellow"/>
        </w:rPr>
        <w:t xml:space="preserve"> to a person who is a probable or confirmed case of COVID-19. </w:t>
      </w:r>
    </w:p>
    <w:p w14:paraId="15099D56" w14:textId="77777777" w:rsidR="004937AF" w:rsidRPr="000E0B30" w:rsidRDefault="004937AF" w:rsidP="004937AF">
      <w:pPr>
        <w:spacing w:after="160" w:line="259" w:lineRule="auto"/>
        <w:rPr>
          <w:rFonts w:eastAsia="Calibri" w:cstheme="minorHAnsi"/>
          <w:b/>
          <w:bCs/>
        </w:rPr>
      </w:pPr>
      <w:r>
        <w:rPr>
          <w:rFonts w:eastAsia="Calibri" w:cstheme="minorHAnsi"/>
        </w:rPr>
        <w:t>If</w:t>
      </w:r>
      <w:r w:rsidRPr="000E0B30">
        <w:rPr>
          <w:rFonts w:eastAsia="Calibri" w:cstheme="minorHAnsi"/>
        </w:rPr>
        <w:t xml:space="preserve"> this occurs, employers should measure and document an employee’s temperature and assess symptoms prior to starting work and throughout the day. It is encouraged </w:t>
      </w:r>
      <w:r>
        <w:rPr>
          <w:rFonts w:eastAsia="Calibri" w:cstheme="minorHAnsi"/>
        </w:rPr>
        <w:t xml:space="preserve">that </w:t>
      </w:r>
      <w:r w:rsidRPr="000E0B30">
        <w:rPr>
          <w:rFonts w:eastAsia="Calibri" w:cstheme="minorHAnsi"/>
        </w:rPr>
        <w:t xml:space="preserve">screenings be conducted before each shift, after lunch breaks and before employees go home. A good practice is to ask employees to bring their own personal thermometer to conduct the screenings. Protocols should also include steps to reviewing screening documents and how to report items that may have been missed or overlooked if an employee shows signs of symptoms. </w:t>
      </w:r>
      <w:r w:rsidRPr="000E0B30">
        <w:rPr>
          <w:rFonts w:eastAsia="Calibri" w:cstheme="minorHAnsi"/>
          <w:i/>
          <w:iCs/>
        </w:rPr>
        <w:t xml:space="preserve">See </w:t>
      </w:r>
      <w:r>
        <w:rPr>
          <w:rFonts w:eastAsia="Calibri" w:cstheme="minorHAnsi"/>
          <w:i/>
          <w:iCs/>
        </w:rPr>
        <w:t>Appendix B</w:t>
      </w:r>
      <w:r w:rsidRPr="000E0B30">
        <w:rPr>
          <w:rFonts w:eastAsia="Calibri" w:cstheme="minorHAnsi"/>
          <w:i/>
          <w:iCs/>
        </w:rPr>
        <w:t>.</w:t>
      </w:r>
    </w:p>
    <w:p w14:paraId="2CE5AC4F" w14:textId="77777777" w:rsidR="004937AF" w:rsidRPr="001E4019" w:rsidRDefault="004937AF" w:rsidP="004937AF">
      <w:pPr>
        <w:spacing w:after="160" w:line="259" w:lineRule="auto"/>
        <w:rPr>
          <w:rFonts w:cstheme="minorHAnsi"/>
          <w:i/>
          <w:iCs/>
        </w:rPr>
      </w:pPr>
      <w:r w:rsidRPr="001E4019">
        <w:rPr>
          <w:rFonts w:eastAsia="Calibri" w:cstheme="minorHAnsi"/>
          <w:b/>
          <w:bCs/>
        </w:rPr>
        <w:t>Jobsite Visitors:</w:t>
      </w:r>
      <w:r w:rsidRPr="001E4019">
        <w:rPr>
          <w:rFonts w:eastAsia="Calibri" w:cstheme="minorHAnsi"/>
        </w:rPr>
        <w:t xml:space="preserve"> Employers should consider screening visitors</w:t>
      </w:r>
      <w:r>
        <w:rPr>
          <w:rFonts w:eastAsia="Calibri" w:cstheme="minorHAnsi"/>
        </w:rPr>
        <w:t xml:space="preserve"> to the jobsite</w:t>
      </w:r>
      <w:r w:rsidRPr="001E4019">
        <w:rPr>
          <w:rFonts w:cstheme="minorHAnsi"/>
        </w:rPr>
        <w:t xml:space="preserve">. </w:t>
      </w:r>
      <w:r w:rsidRPr="001E4019">
        <w:rPr>
          <w:rFonts w:cstheme="minorHAnsi"/>
          <w:i/>
          <w:iCs/>
        </w:rPr>
        <w:t>See Appendix C</w:t>
      </w:r>
      <w:r>
        <w:rPr>
          <w:rFonts w:cstheme="minorHAnsi"/>
          <w:i/>
          <w:iCs/>
        </w:rPr>
        <w:t>.</w:t>
      </w:r>
    </w:p>
    <w:p w14:paraId="021011CB" w14:textId="77777777" w:rsidR="004937AF" w:rsidRPr="001E4019" w:rsidRDefault="004937AF" w:rsidP="004937AF">
      <w:pPr>
        <w:spacing w:after="160" w:line="259" w:lineRule="auto"/>
        <w:rPr>
          <w:rFonts w:cstheme="minorHAnsi"/>
        </w:rPr>
      </w:pPr>
      <w:r w:rsidRPr="001E4019">
        <w:rPr>
          <w:rFonts w:cstheme="minorHAnsi"/>
          <w:b/>
          <w:bCs/>
        </w:rPr>
        <w:t>Jobsite Deliveries:</w:t>
      </w:r>
      <w:r w:rsidRPr="001E4019">
        <w:rPr>
          <w:rFonts w:cstheme="minorHAnsi"/>
        </w:rPr>
        <w:t xml:space="preserve"> Employers should consider delivery policies that follow minimal</w:t>
      </w:r>
      <w:r>
        <w:rPr>
          <w:rFonts w:cstheme="minorHAnsi"/>
        </w:rPr>
        <w:t>-</w:t>
      </w:r>
      <w:r w:rsidRPr="001E4019">
        <w:rPr>
          <w:rFonts w:cstheme="minorHAnsi"/>
        </w:rPr>
        <w:t xml:space="preserve">contact and cleaning protocols. Delivery personnel should remain in their vehicles, if possible. </w:t>
      </w:r>
    </w:p>
    <w:p w14:paraId="3D8749F9" w14:textId="77777777" w:rsidR="004937AF" w:rsidRPr="00C72175" w:rsidRDefault="004937AF" w:rsidP="004937AF">
      <w:pPr>
        <w:spacing w:after="160" w:line="259" w:lineRule="auto"/>
        <w:rPr>
          <w:rFonts w:eastAsiaTheme="minorEastAsia" w:cstheme="minorHAnsi"/>
        </w:rPr>
      </w:pPr>
      <w:r w:rsidRPr="00C72175">
        <w:rPr>
          <w:rFonts w:eastAsiaTheme="minorEastAsia" w:cstheme="minorHAnsi"/>
          <w:b/>
          <w:bCs/>
        </w:rPr>
        <w:t xml:space="preserve">Social Distancing: </w:t>
      </w:r>
      <w:r w:rsidRPr="00C72175">
        <w:rPr>
          <w:rFonts w:eastAsiaTheme="minorEastAsia" w:cstheme="minorHAnsi"/>
        </w:rPr>
        <w:t xml:space="preserve">The goal of social distancing is to reduce the amount of physical interaction between people to help slow or mitigate the spread of the disease. </w:t>
      </w:r>
      <w:r>
        <w:rPr>
          <w:rFonts w:eastAsiaTheme="minorEastAsia" w:cstheme="minorHAnsi"/>
        </w:rPr>
        <w:t>Employer policies should include</w:t>
      </w:r>
      <w:r w:rsidRPr="00C72175">
        <w:rPr>
          <w:rFonts w:eastAsiaTheme="minorEastAsia" w:cstheme="minorHAnsi"/>
        </w:rPr>
        <w:t>:</w:t>
      </w:r>
    </w:p>
    <w:p w14:paraId="0A2DBC44"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bookmarkStart w:id="2" w:name="_Hlk38113070"/>
      <w:r w:rsidRPr="00527899">
        <w:rPr>
          <w:rFonts w:asciiTheme="minorHAnsi" w:eastAsiaTheme="minorEastAsia" w:hAnsiTheme="minorHAnsi" w:cstheme="minorHAnsi"/>
        </w:rPr>
        <w:t xml:space="preserve">Keeping a </w:t>
      </w:r>
      <w:r>
        <w:rPr>
          <w:rFonts w:asciiTheme="minorHAnsi" w:eastAsiaTheme="minorEastAsia" w:hAnsiTheme="minorHAnsi" w:cstheme="minorHAnsi"/>
        </w:rPr>
        <w:t>six</w:t>
      </w:r>
      <w:r w:rsidRPr="00527899">
        <w:rPr>
          <w:rFonts w:asciiTheme="minorHAnsi" w:eastAsiaTheme="minorEastAsia" w:hAnsiTheme="minorHAnsi" w:cstheme="minorHAnsi"/>
        </w:rPr>
        <w:t>-foot separation from other employees as often as possible.</w:t>
      </w:r>
    </w:p>
    <w:p w14:paraId="179C28EA"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Staggering </w:t>
      </w:r>
      <w:r>
        <w:rPr>
          <w:rFonts w:asciiTheme="minorHAnsi" w:eastAsiaTheme="minorEastAsia" w:hAnsiTheme="minorHAnsi" w:cstheme="minorHAnsi"/>
        </w:rPr>
        <w:t>craft w</w:t>
      </w:r>
      <w:r w:rsidRPr="00527899">
        <w:rPr>
          <w:rFonts w:asciiTheme="minorHAnsi" w:eastAsiaTheme="minorEastAsia" w:hAnsiTheme="minorHAnsi" w:cstheme="minorHAnsi"/>
        </w:rPr>
        <w:t>ork schedules to reduce density and maintain a minimum 6-foot separation.</w:t>
      </w:r>
    </w:p>
    <w:bookmarkEnd w:id="2"/>
    <w:p w14:paraId="5CDA52ED"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Where practical, increasing physical space between employees at the worksite.</w:t>
      </w:r>
    </w:p>
    <w:p w14:paraId="3EAC3799"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hAnsiTheme="minorHAnsi" w:cstheme="minorHAnsi"/>
        </w:rPr>
        <w:t>Where work trailers are used, only necessary employees should enter the trailers</w:t>
      </w:r>
      <w:r>
        <w:rPr>
          <w:rFonts w:asciiTheme="minorHAnsi" w:hAnsiTheme="minorHAnsi" w:cstheme="minorHAnsi"/>
        </w:rPr>
        <w:t>,</w:t>
      </w:r>
      <w:r w:rsidRPr="00527899">
        <w:rPr>
          <w:rFonts w:asciiTheme="minorHAnsi" w:hAnsiTheme="minorHAnsi" w:cstheme="minorHAnsi"/>
        </w:rPr>
        <w:t xml:space="preserve"> and all employees should maintain social distancing while inside the trailers.</w:t>
      </w:r>
    </w:p>
    <w:p w14:paraId="6FDDB8D4"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Implementing flexible meeting and travel options.</w:t>
      </w:r>
    </w:p>
    <w:p w14:paraId="28088B76"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Postponing nonessential meetings or events.</w:t>
      </w:r>
    </w:p>
    <w:p w14:paraId="6ADAFDD0"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Using noncontact methods for greeting in lieu of shaking hands.</w:t>
      </w:r>
    </w:p>
    <w:p w14:paraId="6E480D7F"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Wearing gloves while working in order to limit direct contact with possible infected surfaces.</w:t>
      </w:r>
    </w:p>
    <w:p w14:paraId="5D3AA191"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Maintaining social distancing during lunch and breaks.</w:t>
      </w:r>
    </w:p>
    <w:p w14:paraId="2D552F30"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Not sharing food, drinks, dishes or utensils.</w:t>
      </w:r>
    </w:p>
    <w:p w14:paraId="3800136A"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Not riding as groups in vehicles.</w:t>
      </w:r>
    </w:p>
    <w:p w14:paraId="75F58E37"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Limiting the use of phones, email or text</w:t>
      </w:r>
      <w:r>
        <w:rPr>
          <w:rFonts w:asciiTheme="minorHAnsi" w:eastAsiaTheme="minorEastAsia" w:hAnsiTheme="minorHAnsi" w:cstheme="minorHAnsi"/>
        </w:rPr>
        <w:t xml:space="preserve"> messages</w:t>
      </w:r>
      <w:r w:rsidRPr="00527899">
        <w:rPr>
          <w:rFonts w:asciiTheme="minorHAnsi" w:eastAsiaTheme="minorEastAsia" w:hAnsiTheme="minorHAnsi" w:cstheme="minorHAnsi"/>
        </w:rPr>
        <w:t>, if used for communications.</w:t>
      </w:r>
    </w:p>
    <w:p w14:paraId="685DC379"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lastRenderedPageBreak/>
        <w:t>Limiting use of radios, if used for communications.</w:t>
      </w:r>
    </w:p>
    <w:p w14:paraId="7020DD95"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Prohibiting or limiting public access to </w:t>
      </w:r>
      <w:r>
        <w:rPr>
          <w:rFonts w:asciiTheme="minorHAnsi" w:eastAsiaTheme="minorEastAsia" w:hAnsiTheme="minorHAnsi" w:cstheme="minorHAnsi"/>
        </w:rPr>
        <w:t xml:space="preserve">the </w:t>
      </w:r>
      <w:r w:rsidRPr="00527899">
        <w:rPr>
          <w:rFonts w:asciiTheme="minorHAnsi" w:eastAsiaTheme="minorEastAsia" w:hAnsiTheme="minorHAnsi" w:cstheme="minorHAnsi"/>
        </w:rPr>
        <w:t>construction site.</w:t>
      </w:r>
    </w:p>
    <w:p w14:paraId="37E19B29"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Limiting family-member or other personal interactions at the construction site.</w:t>
      </w:r>
    </w:p>
    <w:p w14:paraId="650A3B73" w14:textId="77777777" w:rsidR="004937AF" w:rsidRPr="00527899" w:rsidRDefault="004937AF" w:rsidP="00CE4802">
      <w:pPr>
        <w:pStyle w:val="ListParagraph"/>
        <w:numPr>
          <w:ilvl w:val="0"/>
          <w:numId w:val="20"/>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Prohibiting congregation in common areas or break rooms. </w:t>
      </w:r>
    </w:p>
    <w:p w14:paraId="54979686" w14:textId="77777777" w:rsidR="004937AF" w:rsidRPr="00527899" w:rsidRDefault="004937AF" w:rsidP="00CE4802">
      <w:pPr>
        <w:pStyle w:val="ListParagraph"/>
        <w:numPr>
          <w:ilvl w:val="0"/>
          <w:numId w:val="20"/>
        </w:numPr>
        <w:spacing w:after="16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Limiting face-to-face conversations and maintaining appropriate distances when meetings need to take place.</w:t>
      </w:r>
    </w:p>
    <w:p w14:paraId="56767429" w14:textId="77777777" w:rsidR="004937AF" w:rsidRPr="00C72175" w:rsidRDefault="004937AF" w:rsidP="004937AF">
      <w:pPr>
        <w:spacing w:after="160" w:line="259" w:lineRule="auto"/>
        <w:rPr>
          <w:rFonts w:eastAsiaTheme="minorEastAsia" w:cstheme="minorHAnsi"/>
        </w:rPr>
      </w:pPr>
      <w:r w:rsidRPr="00C72175">
        <w:rPr>
          <w:rFonts w:eastAsiaTheme="minorEastAsia" w:cstheme="minorHAnsi"/>
          <w:b/>
          <w:bCs/>
        </w:rPr>
        <w:t xml:space="preserve">Construction Site Hygiene: </w:t>
      </w:r>
      <w:r>
        <w:rPr>
          <w:rFonts w:eastAsiaTheme="minorEastAsia" w:cstheme="minorHAnsi"/>
        </w:rPr>
        <w:t xml:space="preserve">Employers are encouraged to develop strong hygiene policies to </w:t>
      </w:r>
      <w:r w:rsidRPr="00C72175">
        <w:rPr>
          <w:rFonts w:eastAsiaTheme="minorEastAsia" w:cstheme="minorHAnsi"/>
        </w:rPr>
        <w:t xml:space="preserve">avoid cross contamination and safeguard </w:t>
      </w:r>
      <w:r>
        <w:rPr>
          <w:rFonts w:eastAsiaTheme="minorEastAsia" w:cstheme="minorHAnsi"/>
        </w:rPr>
        <w:t>employee</w:t>
      </w:r>
      <w:r w:rsidRPr="00C72175">
        <w:rPr>
          <w:rFonts w:eastAsiaTheme="minorEastAsia" w:cstheme="minorHAnsi"/>
        </w:rPr>
        <w:t xml:space="preserve"> health and safety. Sample policy recommendations include:</w:t>
      </w:r>
    </w:p>
    <w:p w14:paraId="19532ECD"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bookmarkStart w:id="3" w:name="_Hlk38113111"/>
      <w:r w:rsidRPr="00527899">
        <w:rPr>
          <w:rFonts w:asciiTheme="minorHAnsi" w:eastAsiaTheme="minorEastAsia" w:hAnsiTheme="minorHAnsi" w:cstheme="minorHAnsi"/>
        </w:rPr>
        <w:t xml:space="preserve">Disinfecting surfaces following </w:t>
      </w:r>
      <w:hyperlink r:id="rId14" w:history="1">
        <w:r w:rsidRPr="00527899">
          <w:rPr>
            <w:rStyle w:val="Hyperlink"/>
            <w:rFonts w:asciiTheme="minorHAnsi" w:eastAsiaTheme="minorEastAsia" w:hAnsiTheme="minorHAnsi" w:cstheme="minorHAnsi"/>
          </w:rPr>
          <w:t>CDC guidelines</w:t>
        </w:r>
        <w:bookmarkEnd w:id="3"/>
      </w:hyperlink>
      <w:r w:rsidRPr="00527899">
        <w:rPr>
          <w:rFonts w:asciiTheme="minorHAnsi" w:eastAsiaTheme="minorEastAsia" w:hAnsiTheme="minorHAnsi" w:cstheme="minorHAnsi"/>
        </w:rPr>
        <w:t xml:space="preserve">. </w:t>
      </w:r>
    </w:p>
    <w:p w14:paraId="27372326"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Before and after shifts, disinfecting all surfaces, tools</w:t>
      </w:r>
      <w:r>
        <w:rPr>
          <w:rFonts w:asciiTheme="minorHAnsi" w:eastAsiaTheme="minorEastAsia" w:hAnsiTheme="minorHAnsi" w:cstheme="minorHAnsi"/>
        </w:rPr>
        <w:t xml:space="preserve"> and</w:t>
      </w:r>
      <w:r w:rsidRPr="00527899">
        <w:rPr>
          <w:rFonts w:asciiTheme="minorHAnsi" w:eastAsiaTheme="minorEastAsia" w:hAnsiTheme="minorHAnsi" w:cstheme="minorHAnsi"/>
        </w:rPr>
        <w:t xml:space="preserve"> equipment</w:t>
      </w:r>
      <w:r>
        <w:rPr>
          <w:rFonts w:asciiTheme="minorHAnsi" w:eastAsiaTheme="minorEastAsia" w:hAnsiTheme="minorHAnsi" w:cstheme="minorHAnsi"/>
        </w:rPr>
        <w:t>,</w:t>
      </w:r>
      <w:r w:rsidRPr="00527899">
        <w:rPr>
          <w:rFonts w:asciiTheme="minorHAnsi" w:eastAsiaTheme="minorEastAsia" w:hAnsiTheme="minorHAnsi" w:cstheme="minorHAnsi"/>
        </w:rPr>
        <w:t xml:space="preserve"> including heavy equipment.</w:t>
      </w:r>
    </w:p>
    <w:p w14:paraId="094C36E2"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bookmarkStart w:id="4" w:name="_Hlk38113128"/>
      <w:r w:rsidRPr="00527899">
        <w:rPr>
          <w:rFonts w:asciiTheme="minorHAnsi" w:eastAsiaTheme="minorEastAsia" w:hAnsiTheme="minorHAnsi" w:cstheme="minorHAnsi"/>
        </w:rPr>
        <w:t>Cleaning the jobsite daily and after major tasks are completed.</w:t>
      </w:r>
    </w:p>
    <w:p w14:paraId="4BE239EB" w14:textId="77777777" w:rsidR="004937AF" w:rsidRPr="00527899" w:rsidRDefault="004937AF" w:rsidP="00CE4802">
      <w:pPr>
        <w:pStyle w:val="ListParagraph"/>
        <w:numPr>
          <w:ilvl w:val="0"/>
          <w:numId w:val="28"/>
        </w:numPr>
        <w:spacing w:after="120" w:line="259" w:lineRule="auto"/>
        <w:contextualSpacing w:val="0"/>
        <w:rPr>
          <w:rStyle w:val="eop"/>
          <w:rFonts w:asciiTheme="minorHAnsi" w:eastAsiaTheme="minorEastAsia" w:hAnsiTheme="minorHAnsi" w:cstheme="minorHAnsi"/>
        </w:rPr>
      </w:pPr>
      <w:r w:rsidRPr="00527899">
        <w:rPr>
          <w:rStyle w:val="normaltextrun"/>
          <w:rFonts w:asciiTheme="minorHAnsi" w:eastAsiaTheme="majorEastAsia" w:hAnsiTheme="minorHAnsi" w:cstheme="minorHAnsi"/>
          <w:shd w:val="clear" w:color="auto" w:fill="FFFFFF"/>
        </w:rPr>
        <w:t xml:space="preserve">Cleaning company vehicles at least once per day and before </w:t>
      </w:r>
      <w:r>
        <w:rPr>
          <w:rStyle w:val="normaltextrun"/>
          <w:rFonts w:asciiTheme="minorHAnsi" w:eastAsiaTheme="majorEastAsia" w:hAnsiTheme="minorHAnsi" w:cstheme="minorHAnsi"/>
          <w:shd w:val="clear" w:color="auto" w:fill="FFFFFF"/>
        </w:rPr>
        <w:t xml:space="preserve">a </w:t>
      </w:r>
      <w:r w:rsidRPr="00527899">
        <w:rPr>
          <w:rStyle w:val="normaltextrun"/>
          <w:rFonts w:asciiTheme="minorHAnsi" w:eastAsiaTheme="majorEastAsia" w:hAnsiTheme="minorHAnsi" w:cstheme="minorHAnsi"/>
          <w:shd w:val="clear" w:color="auto" w:fill="FFFFFF"/>
        </w:rPr>
        <w:t>change in operator or rider. Safety officers should provide standardized forms for employees to document when disinfecting occurred throughout the workday. </w:t>
      </w:r>
      <w:r w:rsidRPr="00527899">
        <w:rPr>
          <w:rStyle w:val="eop"/>
          <w:rFonts w:asciiTheme="minorHAnsi" w:hAnsiTheme="minorHAnsi" w:cstheme="minorHAnsi"/>
          <w:shd w:val="clear" w:color="auto" w:fill="FFFFFF"/>
        </w:rPr>
        <w:t> </w:t>
      </w:r>
    </w:p>
    <w:p w14:paraId="40D4C097"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Cleaning and disinfecting tools before and after shifts. </w:t>
      </w:r>
      <w:r w:rsidRPr="00527899">
        <w:rPr>
          <w:rStyle w:val="normaltextrun"/>
          <w:rFonts w:asciiTheme="minorHAnsi" w:eastAsiaTheme="majorEastAsia" w:hAnsiTheme="minorHAnsi" w:cstheme="minorHAnsi"/>
          <w:shd w:val="clear" w:color="auto" w:fill="FFFFFF"/>
        </w:rPr>
        <w:t>Safety officers should provide standardized forms for employees to document when disinfecting occurred. </w:t>
      </w:r>
      <w:r w:rsidRPr="00527899">
        <w:rPr>
          <w:rStyle w:val="eop"/>
          <w:rFonts w:asciiTheme="minorHAnsi" w:hAnsiTheme="minorHAnsi" w:cstheme="minorHAnsi"/>
          <w:shd w:val="clear" w:color="auto" w:fill="FFFFFF"/>
        </w:rPr>
        <w:t> </w:t>
      </w:r>
    </w:p>
    <w:bookmarkEnd w:id="4"/>
    <w:p w14:paraId="3CED40FD"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Identifying tools that are likely to have a high frequency of sharing and ensure those tools are regularly cleaned and disinfected.</w:t>
      </w:r>
    </w:p>
    <w:p w14:paraId="74E30578"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bookmarkStart w:id="5" w:name="_Hlk38113163"/>
      <w:r w:rsidRPr="00527899">
        <w:rPr>
          <w:rFonts w:asciiTheme="minorHAnsi" w:eastAsiaTheme="minorEastAsia" w:hAnsiTheme="minorHAnsi" w:cstheme="minorHAnsi"/>
        </w:rPr>
        <w:t xml:space="preserve">Placing wash stations or hand sanitizers in multiple locations to encourage hand hygiene and </w:t>
      </w:r>
      <w:r w:rsidRPr="00527899">
        <w:rPr>
          <w:rFonts w:asciiTheme="minorHAnsi" w:hAnsiTheme="minorHAnsi" w:cstheme="minorHAnsi"/>
        </w:rPr>
        <w:t>schedule regular handwashing breaks.</w:t>
      </w:r>
    </w:p>
    <w:p w14:paraId="4455CB73"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Ensuring areas are properly ventilated. </w:t>
      </w:r>
    </w:p>
    <w:bookmarkEnd w:id="5"/>
    <w:p w14:paraId="2A6AC230" w14:textId="77777777" w:rsidR="004937AF" w:rsidRPr="00527899" w:rsidRDefault="004937AF" w:rsidP="00CE4802">
      <w:pPr>
        <w:pStyle w:val="ListParagraph"/>
        <w:numPr>
          <w:ilvl w:val="0"/>
          <w:numId w:val="28"/>
        </w:numPr>
        <w:spacing w:after="80" w:line="259" w:lineRule="auto"/>
        <w:contextualSpacing w:val="0"/>
        <w:rPr>
          <w:rFonts w:asciiTheme="minorHAnsi" w:hAnsiTheme="minorHAnsi" w:cstheme="minorHAnsi"/>
        </w:rPr>
      </w:pPr>
      <w:r w:rsidRPr="00527899">
        <w:rPr>
          <w:rFonts w:asciiTheme="minorHAnsi" w:hAnsiTheme="minorHAnsi" w:cstheme="minorHAnsi"/>
        </w:rPr>
        <w:t>Ensuring handwashing posters are conspicuously displayed throughout the jobsite.</w:t>
      </w:r>
    </w:p>
    <w:p w14:paraId="5CA862E2" w14:textId="77777777" w:rsidR="004937AF" w:rsidRPr="00527899" w:rsidRDefault="004937AF" w:rsidP="00CE4802">
      <w:pPr>
        <w:pStyle w:val="ListParagraph"/>
        <w:numPr>
          <w:ilvl w:val="1"/>
          <w:numId w:val="28"/>
        </w:numPr>
        <w:spacing w:after="80" w:line="259" w:lineRule="auto"/>
        <w:contextualSpacing w:val="0"/>
        <w:rPr>
          <w:rFonts w:asciiTheme="minorHAnsi" w:hAnsiTheme="minorHAnsi" w:cstheme="minorHAnsi"/>
        </w:rPr>
      </w:pPr>
      <w:r w:rsidRPr="00527899">
        <w:rPr>
          <w:rFonts w:asciiTheme="minorHAnsi" w:hAnsiTheme="minorHAnsi" w:cstheme="minorHAnsi"/>
        </w:rPr>
        <w:t xml:space="preserve">Employees should be instructed to wash </w:t>
      </w:r>
      <w:r w:rsidRPr="00527899">
        <w:rPr>
          <w:rFonts w:asciiTheme="minorHAnsi" w:eastAsiaTheme="minorEastAsia" w:hAnsiTheme="minorHAnsi" w:cstheme="minorHAnsi"/>
        </w:rPr>
        <w:t>hands frequently with soap and water for a minimum of 20 seconds in duration.</w:t>
      </w:r>
    </w:p>
    <w:p w14:paraId="42E661D3"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Using hand sanitizer during the work shift containing 60</w:t>
      </w:r>
      <w:r>
        <w:rPr>
          <w:rFonts w:asciiTheme="minorHAnsi" w:eastAsiaTheme="minorEastAsia" w:hAnsiTheme="minorHAnsi" w:cstheme="minorHAnsi"/>
        </w:rPr>
        <w:t xml:space="preserve">% </w:t>
      </w:r>
      <w:r w:rsidRPr="00527899">
        <w:rPr>
          <w:rFonts w:asciiTheme="minorHAnsi" w:eastAsiaTheme="minorEastAsia" w:hAnsiTheme="minorHAnsi" w:cstheme="minorHAnsi"/>
        </w:rPr>
        <w:t xml:space="preserve">alcohol content or greater if soap and water is not readily available. </w:t>
      </w:r>
    </w:p>
    <w:p w14:paraId="1B43C0CF"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Wearing personal protective equipment (PPE), including work gloves or medical (latex or nonlatex) gloves. </w:t>
      </w:r>
    </w:p>
    <w:p w14:paraId="114880EC"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Wearing dust masks or face (mouth) coverings while at the jobsite. Face masks should be washed daily. </w:t>
      </w:r>
      <w:r w:rsidRPr="00527899">
        <w:rPr>
          <w:rFonts w:asciiTheme="minorHAnsi" w:eastAsiaTheme="minorEastAsia" w:hAnsiTheme="minorHAnsi" w:cstheme="minorHAnsi"/>
          <w:i/>
          <w:iCs/>
        </w:rPr>
        <w:t>See Appendix D.</w:t>
      </w:r>
    </w:p>
    <w:p w14:paraId="2586884C"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Wearing eye protection at all times.</w:t>
      </w:r>
    </w:p>
    <w:p w14:paraId="352785AE"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bookmarkStart w:id="6" w:name="_Hlk38113684"/>
      <w:r w:rsidRPr="00527899">
        <w:rPr>
          <w:rFonts w:asciiTheme="minorHAnsi" w:eastAsiaTheme="minorEastAsia" w:hAnsiTheme="minorHAnsi" w:cstheme="minorHAnsi"/>
        </w:rPr>
        <w:lastRenderedPageBreak/>
        <w:t xml:space="preserve">Implementing policies for removal and disposal of gloves. </w:t>
      </w:r>
    </w:p>
    <w:bookmarkEnd w:id="6"/>
    <w:p w14:paraId="48403548" w14:textId="77777777" w:rsidR="004937AF" w:rsidRPr="00527899" w:rsidRDefault="004937AF" w:rsidP="00CE4802">
      <w:pPr>
        <w:pStyle w:val="ListParagraph"/>
        <w:numPr>
          <w:ilvl w:val="0"/>
          <w:numId w:val="28"/>
        </w:numPr>
        <w:spacing w:after="120" w:line="259" w:lineRule="auto"/>
        <w:contextualSpacing w:val="0"/>
        <w:jc w:val="both"/>
        <w:rPr>
          <w:rFonts w:asciiTheme="minorHAnsi" w:hAnsiTheme="minorHAnsi" w:cstheme="minorHAnsi"/>
        </w:rPr>
      </w:pPr>
      <w:r w:rsidRPr="00527899">
        <w:rPr>
          <w:rFonts w:asciiTheme="minorHAnsi" w:hAnsiTheme="minorHAnsi" w:cstheme="minorHAnsi"/>
        </w:rPr>
        <w:t>Collecting and removing trash frequently by wearing nitrile, latex or vinyl gloves.</w:t>
      </w:r>
    </w:p>
    <w:p w14:paraId="6248F986"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bookmarkStart w:id="7" w:name="_Hlk38113294"/>
      <w:r w:rsidRPr="00527899">
        <w:rPr>
          <w:rFonts w:asciiTheme="minorHAnsi" w:eastAsiaTheme="minorEastAsia" w:hAnsiTheme="minorHAnsi" w:cstheme="minorHAnsi"/>
        </w:rPr>
        <w:t xml:space="preserve">Providing clean containers for water that are clearly labeled and have drinking fountain spouts or faucets that can be used to fill single-use water cups. </w:t>
      </w:r>
    </w:p>
    <w:bookmarkEnd w:id="7"/>
    <w:p w14:paraId="249978E0" w14:textId="77777777" w:rsidR="004937AF" w:rsidRPr="00527899" w:rsidRDefault="004937AF" w:rsidP="00CE4802">
      <w:pPr>
        <w:pStyle w:val="ListParagraph"/>
        <w:numPr>
          <w:ilvl w:val="1"/>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Water should not be dipped from the container. </w:t>
      </w:r>
    </w:p>
    <w:p w14:paraId="2EBEF222" w14:textId="2DA87600" w:rsidR="004937AF" w:rsidRPr="00527899" w:rsidRDefault="004937AF" w:rsidP="00CE4802">
      <w:pPr>
        <w:pStyle w:val="ListParagraph"/>
        <w:numPr>
          <w:ilvl w:val="1"/>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If there is a non</w:t>
      </w:r>
      <w:r>
        <w:rPr>
          <w:rFonts w:asciiTheme="minorHAnsi" w:eastAsiaTheme="minorEastAsia" w:hAnsiTheme="minorHAnsi" w:cstheme="minorHAnsi"/>
        </w:rPr>
        <w:t>-</w:t>
      </w:r>
      <w:r w:rsidRPr="00527899">
        <w:rPr>
          <w:rFonts w:asciiTheme="minorHAnsi" w:eastAsiaTheme="minorEastAsia" w:hAnsiTheme="minorHAnsi" w:cstheme="minorHAnsi"/>
        </w:rPr>
        <w:t>potable water source on the jobsite, it should be clearly labeled that the water is not safe for drinking, washing or cooking.</w:t>
      </w:r>
    </w:p>
    <w:p w14:paraId="6E5BC423" w14:textId="77777777" w:rsidR="004937AF" w:rsidRPr="00527899" w:rsidRDefault="004937AF" w:rsidP="00CE4802">
      <w:pPr>
        <w:pStyle w:val="ListParagraph"/>
        <w:numPr>
          <w:ilvl w:val="0"/>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Providing separate bathroom facilities for every 20 employees (or fewer) of each gender </w:t>
      </w:r>
      <w:r w:rsidRPr="00527899">
        <w:rPr>
          <w:rFonts w:asciiTheme="minorHAnsi" w:eastAsiaTheme="minorEastAsia" w:hAnsiTheme="minorHAnsi" w:cstheme="minorHAnsi"/>
        </w:rPr>
        <w:br/>
        <w:t xml:space="preserve">on a jobsite. </w:t>
      </w:r>
    </w:p>
    <w:p w14:paraId="51805EFC" w14:textId="77777777" w:rsidR="004937AF" w:rsidRPr="00527899" w:rsidRDefault="004937AF" w:rsidP="00CE4802">
      <w:pPr>
        <w:pStyle w:val="ListParagraph"/>
        <w:numPr>
          <w:ilvl w:val="1"/>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For example, if there are 30 men and 10 women, three bathrooms are recommended. </w:t>
      </w:r>
    </w:p>
    <w:p w14:paraId="44C8D585" w14:textId="77777777" w:rsidR="004937AF" w:rsidRPr="00527899" w:rsidRDefault="004937AF" w:rsidP="00CE4802">
      <w:pPr>
        <w:pStyle w:val="ListParagraph"/>
        <w:numPr>
          <w:ilvl w:val="1"/>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Bathrooms may contain a toilet and urinal, but is it recommended at least half should have a toilet. </w:t>
      </w:r>
    </w:p>
    <w:p w14:paraId="67B41F56" w14:textId="77777777" w:rsidR="004937AF" w:rsidRPr="00527899" w:rsidRDefault="004937AF" w:rsidP="00CE4802">
      <w:pPr>
        <w:pStyle w:val="ListParagraph"/>
        <w:numPr>
          <w:ilvl w:val="1"/>
          <w:numId w:val="2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 xml:space="preserve">If there are fewer than five employees on a jobsite, single bathroom facilities may be advisable if </w:t>
      </w:r>
      <w:r>
        <w:rPr>
          <w:rFonts w:asciiTheme="minorHAnsi" w:eastAsiaTheme="minorEastAsia" w:hAnsiTheme="minorHAnsi" w:cstheme="minorHAnsi"/>
        </w:rPr>
        <w:t>they</w:t>
      </w:r>
      <w:r w:rsidRPr="00527899">
        <w:rPr>
          <w:rFonts w:asciiTheme="minorHAnsi" w:eastAsiaTheme="minorEastAsia" w:hAnsiTheme="minorHAnsi" w:cstheme="minorHAnsi"/>
        </w:rPr>
        <w:t xml:space="preserve"> can be locked and contain a toilet. </w:t>
      </w:r>
    </w:p>
    <w:p w14:paraId="04232626" w14:textId="77777777" w:rsidR="004937AF" w:rsidRPr="00527899" w:rsidRDefault="004937AF" w:rsidP="00CE4802">
      <w:pPr>
        <w:pStyle w:val="ListParagraph"/>
        <w:numPr>
          <w:ilvl w:val="1"/>
          <w:numId w:val="24"/>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 xml:space="preserve">Bathrooms should be private and in good working order with an adequate supply of toilet paper. </w:t>
      </w:r>
    </w:p>
    <w:p w14:paraId="537B359A" w14:textId="77777777" w:rsidR="004937AF" w:rsidRPr="00527899" w:rsidRDefault="004937AF" w:rsidP="00CE4802">
      <w:pPr>
        <w:pStyle w:val="ListParagraph"/>
        <w:numPr>
          <w:ilvl w:val="1"/>
          <w:numId w:val="24"/>
        </w:numPr>
        <w:spacing w:after="120" w:line="259" w:lineRule="auto"/>
        <w:contextualSpacing w:val="0"/>
        <w:rPr>
          <w:rFonts w:asciiTheme="minorHAnsi" w:eastAsiaTheme="minorEastAsia" w:hAnsiTheme="minorHAnsi" w:cstheme="minorHAnsi"/>
          <w:color w:val="000000" w:themeColor="text1"/>
        </w:rPr>
      </w:pPr>
      <w:r w:rsidRPr="00527899">
        <w:rPr>
          <w:rFonts w:asciiTheme="minorHAnsi" w:eastAsiaTheme="minorEastAsia" w:hAnsiTheme="minorHAnsi" w:cstheme="minorHAnsi"/>
        </w:rPr>
        <w:t>Health and safety officers should inspect and clean bathroom facilities daily.</w:t>
      </w:r>
    </w:p>
    <w:p w14:paraId="38C43ED2" w14:textId="77777777" w:rsidR="004937AF" w:rsidRPr="00527899" w:rsidRDefault="004937AF" w:rsidP="00CE4802">
      <w:pPr>
        <w:pStyle w:val="ListParagraph"/>
        <w:numPr>
          <w:ilvl w:val="1"/>
          <w:numId w:val="24"/>
        </w:numPr>
        <w:spacing w:after="120" w:line="259" w:lineRule="auto"/>
        <w:contextualSpacing w:val="0"/>
      </w:pPr>
      <w:r w:rsidRPr="00527899">
        <w:rPr>
          <w:rFonts w:asciiTheme="minorHAnsi" w:eastAsiaTheme="minorEastAsia" w:hAnsiTheme="minorHAnsi" w:cstheme="minorHAnsi"/>
        </w:rPr>
        <w:t>Health and safety officers should document and post when bathrooms were cleaned.</w:t>
      </w:r>
    </w:p>
    <w:p w14:paraId="5BAACB04" w14:textId="77777777" w:rsidR="004937AF" w:rsidRDefault="004937AF" w:rsidP="004937AF"/>
    <w:p w14:paraId="423B324B" w14:textId="77777777" w:rsidR="004937AF" w:rsidRDefault="004937AF" w:rsidP="004937AF">
      <w:r>
        <w:t xml:space="preserve"> </w:t>
      </w:r>
    </w:p>
    <w:p w14:paraId="740538EA" w14:textId="77777777" w:rsidR="004937AF" w:rsidRDefault="004937AF" w:rsidP="004937AF">
      <w:r>
        <w:t xml:space="preserve"> </w:t>
      </w:r>
    </w:p>
    <w:p w14:paraId="076568C4" w14:textId="77777777" w:rsidR="004937AF" w:rsidRDefault="004937AF" w:rsidP="004937AF"/>
    <w:p w14:paraId="5870CF24" w14:textId="77777777" w:rsidR="004937AF" w:rsidRDefault="004937AF" w:rsidP="004937AF">
      <w:pPr>
        <w:spacing w:after="160" w:line="259" w:lineRule="auto"/>
      </w:pPr>
      <w:r>
        <w:br w:type="page"/>
      </w:r>
    </w:p>
    <w:p w14:paraId="7AC76ACC" w14:textId="77777777" w:rsidR="004937AF" w:rsidRDefault="004937AF" w:rsidP="004937AF">
      <w:pPr>
        <w:spacing w:line="259" w:lineRule="auto"/>
        <w:jc w:val="center"/>
        <w:rPr>
          <w:rFonts w:cstheme="minorHAnsi"/>
          <w:b/>
          <w:bCs/>
          <w:color w:val="002060"/>
          <w:u w:val="single"/>
        </w:rPr>
      </w:pPr>
      <w:r w:rsidRPr="00C72175">
        <w:rPr>
          <w:rFonts w:cstheme="minorHAnsi"/>
          <w:b/>
          <w:bCs/>
          <w:color w:val="002060"/>
          <w:u w:val="single"/>
        </w:rPr>
        <w:lastRenderedPageBreak/>
        <w:t xml:space="preserve">APPENDIX </w:t>
      </w:r>
      <w:r>
        <w:rPr>
          <w:rFonts w:cstheme="minorHAnsi"/>
          <w:b/>
          <w:bCs/>
          <w:color w:val="002060"/>
          <w:u w:val="single"/>
        </w:rPr>
        <w:t>A</w:t>
      </w:r>
    </w:p>
    <w:p w14:paraId="4F590254" w14:textId="77777777" w:rsidR="004937AF" w:rsidRDefault="004937AF" w:rsidP="004937AF">
      <w:pPr>
        <w:spacing w:line="259" w:lineRule="auto"/>
        <w:jc w:val="center"/>
        <w:rPr>
          <w:rFonts w:cstheme="minorHAnsi"/>
          <w:b/>
          <w:bCs/>
          <w:color w:val="002060"/>
          <w:u w:val="single"/>
        </w:rPr>
      </w:pPr>
    </w:p>
    <w:p w14:paraId="24BB31D9" w14:textId="77777777" w:rsidR="004937AF" w:rsidRPr="00C72175" w:rsidRDefault="004937AF" w:rsidP="004937AF">
      <w:pPr>
        <w:spacing w:line="259" w:lineRule="auto"/>
        <w:jc w:val="center"/>
        <w:rPr>
          <w:rFonts w:cstheme="minorHAnsi"/>
          <w:b/>
          <w:bCs/>
          <w:color w:val="002060"/>
          <w:u w:val="single"/>
        </w:rPr>
      </w:pPr>
      <w:bookmarkStart w:id="8" w:name="_Hlk38538866"/>
      <w:r>
        <w:rPr>
          <w:rFonts w:cstheme="minorHAnsi"/>
          <w:b/>
          <w:bCs/>
          <w:color w:val="002060"/>
          <w:u w:val="single"/>
        </w:rPr>
        <w:t>SAMPLE EMPLOYER COVID-19 COMPLIANCE CHECKLIST</w:t>
      </w:r>
    </w:p>
    <w:bookmarkEnd w:id="8"/>
    <w:p w14:paraId="3C7429CC" w14:textId="77777777" w:rsidR="004937AF" w:rsidRPr="00C72175" w:rsidRDefault="004937AF" w:rsidP="004937AF">
      <w:pPr>
        <w:spacing w:line="259" w:lineRule="auto"/>
        <w:jc w:val="center"/>
        <w:rPr>
          <w:rFonts w:cstheme="minorHAnsi"/>
          <w:b/>
          <w:bCs/>
          <w:u w:val="single"/>
        </w:rPr>
      </w:pPr>
    </w:p>
    <w:tbl>
      <w:tblPr>
        <w:tblStyle w:val="TableGrid"/>
        <w:tblW w:w="10440" w:type="dxa"/>
        <w:jc w:val="center"/>
        <w:tblLayout w:type="fixed"/>
        <w:tblLook w:val="04A0" w:firstRow="1" w:lastRow="0" w:firstColumn="1" w:lastColumn="0" w:noHBand="0" w:noVBand="1"/>
      </w:tblPr>
      <w:tblGrid>
        <w:gridCol w:w="9270"/>
        <w:gridCol w:w="630"/>
        <w:gridCol w:w="540"/>
      </w:tblGrid>
      <w:tr w:rsidR="004937AF" w:rsidRPr="00C72175" w14:paraId="7E8921E4" w14:textId="77777777" w:rsidTr="004937AF">
        <w:trPr>
          <w:cantSplit/>
          <w:trHeight w:val="432"/>
          <w:jc w:val="center"/>
        </w:trPr>
        <w:tc>
          <w:tcPr>
            <w:tcW w:w="9270" w:type="dxa"/>
            <w:shd w:val="clear" w:color="auto" w:fill="FFFFFF" w:themeFill="background1"/>
            <w:tcMar>
              <w:top w:w="58" w:type="dxa"/>
              <w:left w:w="72" w:type="dxa"/>
              <w:bottom w:w="58" w:type="dxa"/>
              <w:right w:w="72" w:type="dxa"/>
            </w:tcMar>
            <w:vAlign w:val="center"/>
          </w:tcPr>
          <w:p w14:paraId="4F745A64" w14:textId="77777777" w:rsidR="004937AF" w:rsidRPr="00C72175" w:rsidRDefault="004937AF" w:rsidP="004937AF">
            <w:pPr>
              <w:spacing w:line="259" w:lineRule="auto"/>
              <w:jc w:val="center"/>
              <w:rPr>
                <w:rFonts w:eastAsia="Times New Roman" w:cstheme="minorHAnsi"/>
                <w:b/>
                <w:bCs/>
                <w:color w:val="002060"/>
              </w:rPr>
            </w:pPr>
          </w:p>
        </w:tc>
        <w:tc>
          <w:tcPr>
            <w:tcW w:w="630" w:type="dxa"/>
            <w:shd w:val="clear" w:color="auto" w:fill="FFFFFF" w:themeFill="background1"/>
            <w:tcMar>
              <w:top w:w="58" w:type="dxa"/>
              <w:left w:w="72" w:type="dxa"/>
              <w:bottom w:w="58" w:type="dxa"/>
              <w:right w:w="72" w:type="dxa"/>
            </w:tcMar>
            <w:vAlign w:val="center"/>
          </w:tcPr>
          <w:p w14:paraId="3DBC7BA8" w14:textId="77777777" w:rsidR="004937AF" w:rsidRPr="00C72175" w:rsidRDefault="004937AF" w:rsidP="004937AF">
            <w:pPr>
              <w:spacing w:line="259" w:lineRule="auto"/>
              <w:jc w:val="center"/>
              <w:rPr>
                <w:rFonts w:cstheme="minorHAnsi"/>
              </w:rPr>
            </w:pPr>
            <w:r w:rsidRPr="00C72175">
              <w:rPr>
                <w:rFonts w:eastAsia="Cambria" w:cstheme="minorHAnsi"/>
                <w:b/>
                <w:bCs/>
              </w:rPr>
              <w:t>YES</w:t>
            </w:r>
          </w:p>
        </w:tc>
        <w:tc>
          <w:tcPr>
            <w:tcW w:w="540" w:type="dxa"/>
            <w:shd w:val="clear" w:color="auto" w:fill="FFFFFF" w:themeFill="background1"/>
            <w:tcMar>
              <w:top w:w="58" w:type="dxa"/>
              <w:left w:w="72" w:type="dxa"/>
              <w:bottom w:w="58" w:type="dxa"/>
              <w:right w:w="72" w:type="dxa"/>
            </w:tcMar>
            <w:vAlign w:val="center"/>
          </w:tcPr>
          <w:p w14:paraId="02E0A0E5" w14:textId="77777777" w:rsidR="004937AF" w:rsidRPr="00C72175" w:rsidRDefault="004937AF" w:rsidP="004937AF">
            <w:pPr>
              <w:spacing w:line="259" w:lineRule="auto"/>
              <w:jc w:val="center"/>
              <w:rPr>
                <w:rFonts w:cstheme="minorHAnsi"/>
              </w:rPr>
            </w:pPr>
            <w:r w:rsidRPr="00C72175">
              <w:rPr>
                <w:rFonts w:eastAsia="Cambria" w:cstheme="minorHAnsi"/>
                <w:b/>
                <w:bCs/>
              </w:rPr>
              <w:t>NO</w:t>
            </w:r>
          </w:p>
        </w:tc>
      </w:tr>
      <w:tr w:rsidR="004937AF" w:rsidRPr="00C72175" w14:paraId="5820C6F4" w14:textId="77777777" w:rsidTr="004937AF">
        <w:trPr>
          <w:cantSplit/>
          <w:trHeight w:val="432"/>
          <w:jc w:val="center"/>
        </w:trPr>
        <w:tc>
          <w:tcPr>
            <w:tcW w:w="9270" w:type="dxa"/>
            <w:tcMar>
              <w:top w:w="58" w:type="dxa"/>
              <w:left w:w="72" w:type="dxa"/>
              <w:bottom w:w="58" w:type="dxa"/>
              <w:right w:w="72" w:type="dxa"/>
            </w:tcMar>
            <w:vAlign w:val="center"/>
          </w:tcPr>
          <w:p w14:paraId="6DE62A94"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 xml:space="preserve">Have the COVID-19 </w:t>
            </w:r>
            <w:r>
              <w:rPr>
                <w:rFonts w:asciiTheme="minorHAnsi" w:hAnsiTheme="minorHAnsi" w:cstheme="minorHAnsi"/>
              </w:rPr>
              <w:t>g</w:t>
            </w:r>
            <w:r w:rsidRPr="00C72175">
              <w:rPr>
                <w:rFonts w:asciiTheme="minorHAnsi" w:hAnsiTheme="minorHAnsi" w:cstheme="minorHAnsi"/>
              </w:rPr>
              <w:t>uidelines been posted in a location for workers to observe?</w:t>
            </w:r>
          </w:p>
        </w:tc>
        <w:tc>
          <w:tcPr>
            <w:tcW w:w="630" w:type="dxa"/>
            <w:tcMar>
              <w:top w:w="58" w:type="dxa"/>
              <w:left w:w="72" w:type="dxa"/>
              <w:bottom w:w="58" w:type="dxa"/>
              <w:right w:w="72" w:type="dxa"/>
            </w:tcMar>
            <w:vAlign w:val="center"/>
          </w:tcPr>
          <w:p w14:paraId="31FC5F2F"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39DC6BCF" w14:textId="77777777" w:rsidR="004937AF" w:rsidRPr="00C72175" w:rsidRDefault="004937AF" w:rsidP="004937AF">
            <w:pPr>
              <w:spacing w:line="259" w:lineRule="auto"/>
              <w:rPr>
                <w:rFonts w:cstheme="minorHAnsi"/>
              </w:rPr>
            </w:pPr>
          </w:p>
        </w:tc>
      </w:tr>
      <w:tr w:rsidR="004937AF" w:rsidRPr="00C72175" w14:paraId="0A8997DA" w14:textId="77777777" w:rsidTr="004937AF">
        <w:trPr>
          <w:cantSplit/>
          <w:trHeight w:val="432"/>
          <w:jc w:val="center"/>
        </w:trPr>
        <w:tc>
          <w:tcPr>
            <w:tcW w:w="9270" w:type="dxa"/>
            <w:tcMar>
              <w:top w:w="58" w:type="dxa"/>
              <w:left w:w="72" w:type="dxa"/>
              <w:bottom w:w="58" w:type="dxa"/>
              <w:right w:w="72" w:type="dxa"/>
            </w:tcMar>
            <w:vAlign w:val="center"/>
          </w:tcPr>
          <w:p w14:paraId="7C7D67E9"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all required PPE been made available to all on-site personnel? Have all personnel been instructed on the best practices for the use of PPE prior to the start of the work shift?</w:t>
            </w:r>
          </w:p>
        </w:tc>
        <w:tc>
          <w:tcPr>
            <w:tcW w:w="630" w:type="dxa"/>
            <w:tcMar>
              <w:top w:w="58" w:type="dxa"/>
              <w:left w:w="72" w:type="dxa"/>
              <w:bottom w:w="58" w:type="dxa"/>
              <w:right w:w="72" w:type="dxa"/>
            </w:tcMar>
            <w:vAlign w:val="center"/>
          </w:tcPr>
          <w:p w14:paraId="72085DB6"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460009ED" w14:textId="77777777" w:rsidR="004937AF" w:rsidRPr="00C72175" w:rsidRDefault="004937AF" w:rsidP="004937AF">
            <w:pPr>
              <w:spacing w:line="259" w:lineRule="auto"/>
              <w:rPr>
                <w:rFonts w:cstheme="minorHAnsi"/>
              </w:rPr>
            </w:pPr>
          </w:p>
        </w:tc>
      </w:tr>
      <w:tr w:rsidR="004937AF" w:rsidRPr="00C72175" w14:paraId="1C446207" w14:textId="77777777" w:rsidTr="004937AF">
        <w:trPr>
          <w:cantSplit/>
          <w:trHeight w:val="432"/>
          <w:jc w:val="center"/>
        </w:trPr>
        <w:tc>
          <w:tcPr>
            <w:tcW w:w="9270" w:type="dxa"/>
            <w:tcMar>
              <w:top w:w="58" w:type="dxa"/>
              <w:left w:w="72" w:type="dxa"/>
              <w:bottom w:w="58" w:type="dxa"/>
              <w:right w:w="72" w:type="dxa"/>
            </w:tcMar>
            <w:vAlign w:val="center"/>
          </w:tcPr>
          <w:p w14:paraId="5B933600"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handwashing instructions been posted on the project site?</w:t>
            </w:r>
          </w:p>
        </w:tc>
        <w:tc>
          <w:tcPr>
            <w:tcW w:w="630" w:type="dxa"/>
            <w:tcMar>
              <w:top w:w="58" w:type="dxa"/>
              <w:left w:w="72" w:type="dxa"/>
              <w:bottom w:w="58" w:type="dxa"/>
              <w:right w:w="72" w:type="dxa"/>
            </w:tcMar>
            <w:vAlign w:val="center"/>
          </w:tcPr>
          <w:p w14:paraId="398B737E"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35DA8C47" w14:textId="77777777" w:rsidR="004937AF" w:rsidRPr="00C72175" w:rsidRDefault="004937AF" w:rsidP="004937AF">
            <w:pPr>
              <w:spacing w:line="259" w:lineRule="auto"/>
              <w:rPr>
                <w:rFonts w:cstheme="minorHAnsi"/>
              </w:rPr>
            </w:pPr>
          </w:p>
        </w:tc>
      </w:tr>
      <w:tr w:rsidR="004937AF" w:rsidRPr="00C72175" w14:paraId="4FCFE348" w14:textId="77777777" w:rsidTr="004937AF">
        <w:trPr>
          <w:cantSplit/>
          <w:trHeight w:val="432"/>
          <w:jc w:val="center"/>
        </w:trPr>
        <w:tc>
          <w:tcPr>
            <w:tcW w:w="9270" w:type="dxa"/>
            <w:tcMar>
              <w:top w:w="58" w:type="dxa"/>
              <w:left w:w="72" w:type="dxa"/>
              <w:bottom w:w="58" w:type="dxa"/>
              <w:right w:w="72" w:type="dxa"/>
            </w:tcMar>
            <w:vAlign w:val="center"/>
          </w:tcPr>
          <w:p w14:paraId="06715F0B"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 xml:space="preserve">For site specific project locations, have wash stations been installed? </w:t>
            </w:r>
          </w:p>
        </w:tc>
        <w:tc>
          <w:tcPr>
            <w:tcW w:w="630" w:type="dxa"/>
            <w:tcMar>
              <w:top w:w="58" w:type="dxa"/>
              <w:left w:w="72" w:type="dxa"/>
              <w:bottom w:w="58" w:type="dxa"/>
              <w:right w:w="72" w:type="dxa"/>
            </w:tcMar>
            <w:vAlign w:val="center"/>
          </w:tcPr>
          <w:p w14:paraId="4657DAD3"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3372A27A" w14:textId="77777777" w:rsidR="004937AF" w:rsidRPr="00C72175" w:rsidRDefault="004937AF" w:rsidP="004937AF">
            <w:pPr>
              <w:spacing w:line="259" w:lineRule="auto"/>
              <w:rPr>
                <w:rFonts w:cstheme="minorHAnsi"/>
              </w:rPr>
            </w:pPr>
          </w:p>
        </w:tc>
      </w:tr>
      <w:tr w:rsidR="004937AF" w:rsidRPr="00C72175" w14:paraId="50A13C9C" w14:textId="77777777" w:rsidTr="004937AF">
        <w:trPr>
          <w:cantSplit/>
          <w:trHeight w:val="432"/>
          <w:jc w:val="center"/>
        </w:trPr>
        <w:tc>
          <w:tcPr>
            <w:tcW w:w="9270" w:type="dxa"/>
            <w:tcMar>
              <w:top w:w="58" w:type="dxa"/>
              <w:left w:w="72" w:type="dxa"/>
              <w:bottom w:w="58" w:type="dxa"/>
              <w:right w:w="72" w:type="dxa"/>
            </w:tcMar>
            <w:vAlign w:val="center"/>
          </w:tcPr>
          <w:p w14:paraId="754F2D80"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Has a procedure been established for workers to certify their health to their supervisor prior to the start of each shift and identif</w:t>
            </w:r>
            <w:r>
              <w:rPr>
                <w:rFonts w:asciiTheme="minorHAnsi" w:hAnsiTheme="minorHAnsi" w:cstheme="minorHAnsi"/>
              </w:rPr>
              <w:t>y</w:t>
            </w:r>
            <w:r w:rsidRPr="00C72175">
              <w:rPr>
                <w:rFonts w:asciiTheme="minorHAnsi" w:hAnsiTheme="minorHAnsi" w:cstheme="minorHAnsi"/>
              </w:rPr>
              <w:t xml:space="preserve"> the responsible person on</w:t>
            </w:r>
            <w:r>
              <w:rPr>
                <w:rFonts w:asciiTheme="minorHAnsi" w:hAnsiTheme="minorHAnsi" w:cstheme="minorHAnsi"/>
              </w:rPr>
              <w:t xml:space="preserve"> </w:t>
            </w:r>
            <w:r w:rsidRPr="00C72175">
              <w:rPr>
                <w:rFonts w:asciiTheme="minorHAnsi" w:hAnsiTheme="minorHAnsi" w:cstheme="minorHAnsi"/>
              </w:rPr>
              <w:t>site to manage this provision?</w:t>
            </w:r>
          </w:p>
        </w:tc>
        <w:tc>
          <w:tcPr>
            <w:tcW w:w="630" w:type="dxa"/>
            <w:tcMar>
              <w:top w:w="58" w:type="dxa"/>
              <w:left w:w="72" w:type="dxa"/>
              <w:bottom w:w="58" w:type="dxa"/>
              <w:right w:w="72" w:type="dxa"/>
            </w:tcMar>
            <w:vAlign w:val="center"/>
          </w:tcPr>
          <w:p w14:paraId="79917A5D"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5D102D28" w14:textId="77777777" w:rsidR="004937AF" w:rsidRPr="00C72175" w:rsidRDefault="004937AF" w:rsidP="004937AF">
            <w:pPr>
              <w:spacing w:line="259" w:lineRule="auto"/>
              <w:rPr>
                <w:rFonts w:cstheme="minorHAnsi"/>
              </w:rPr>
            </w:pPr>
          </w:p>
        </w:tc>
      </w:tr>
      <w:tr w:rsidR="004937AF" w:rsidRPr="00C72175" w14:paraId="746907C1" w14:textId="77777777" w:rsidTr="004937AF">
        <w:trPr>
          <w:cantSplit/>
          <w:trHeight w:val="432"/>
          <w:jc w:val="center"/>
        </w:trPr>
        <w:tc>
          <w:tcPr>
            <w:tcW w:w="9270" w:type="dxa"/>
            <w:tcMar>
              <w:top w:w="58" w:type="dxa"/>
              <w:left w:w="72" w:type="dxa"/>
              <w:bottom w:w="58" w:type="dxa"/>
              <w:right w:w="72" w:type="dxa"/>
            </w:tcMar>
            <w:vAlign w:val="center"/>
          </w:tcPr>
          <w:p w14:paraId="549F07C9"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Has signage been posted to prohibit unauthorized visitors to enter the contractor field offices?</w:t>
            </w:r>
          </w:p>
        </w:tc>
        <w:tc>
          <w:tcPr>
            <w:tcW w:w="630" w:type="dxa"/>
            <w:tcMar>
              <w:top w:w="58" w:type="dxa"/>
              <w:left w:w="72" w:type="dxa"/>
              <w:bottom w:w="58" w:type="dxa"/>
              <w:right w:w="72" w:type="dxa"/>
            </w:tcMar>
            <w:vAlign w:val="center"/>
          </w:tcPr>
          <w:p w14:paraId="73FA7F0F"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6BE968DE" w14:textId="77777777" w:rsidR="004937AF" w:rsidRPr="00C72175" w:rsidRDefault="004937AF" w:rsidP="004937AF">
            <w:pPr>
              <w:spacing w:line="259" w:lineRule="auto"/>
              <w:rPr>
                <w:rFonts w:cstheme="minorHAnsi"/>
              </w:rPr>
            </w:pPr>
          </w:p>
        </w:tc>
      </w:tr>
      <w:tr w:rsidR="004937AF" w:rsidRPr="00C72175" w14:paraId="155FE78D" w14:textId="77777777" w:rsidTr="004937AF">
        <w:trPr>
          <w:cantSplit/>
          <w:trHeight w:val="432"/>
          <w:jc w:val="center"/>
        </w:trPr>
        <w:tc>
          <w:tcPr>
            <w:tcW w:w="9270" w:type="dxa"/>
            <w:tcMar>
              <w:top w:w="58" w:type="dxa"/>
              <w:left w:w="72" w:type="dxa"/>
              <w:bottom w:w="58" w:type="dxa"/>
              <w:right w:w="72" w:type="dxa"/>
            </w:tcMar>
            <w:vAlign w:val="center"/>
          </w:tcPr>
          <w:p w14:paraId="7C5B61BC"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jobsite cleaning and decontamination procedures been established? Have these been shared with contractor/subcontractor employees?</w:t>
            </w:r>
          </w:p>
        </w:tc>
        <w:tc>
          <w:tcPr>
            <w:tcW w:w="630" w:type="dxa"/>
            <w:tcMar>
              <w:top w:w="58" w:type="dxa"/>
              <w:left w:w="72" w:type="dxa"/>
              <w:bottom w:w="58" w:type="dxa"/>
              <w:right w:w="72" w:type="dxa"/>
            </w:tcMar>
            <w:vAlign w:val="center"/>
          </w:tcPr>
          <w:p w14:paraId="58C1556B"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0BF6C7E9" w14:textId="77777777" w:rsidR="004937AF" w:rsidRPr="00C72175" w:rsidRDefault="004937AF" w:rsidP="004937AF">
            <w:pPr>
              <w:spacing w:line="259" w:lineRule="auto"/>
              <w:rPr>
                <w:rFonts w:cstheme="minorHAnsi"/>
              </w:rPr>
            </w:pPr>
          </w:p>
        </w:tc>
      </w:tr>
      <w:tr w:rsidR="004937AF" w:rsidRPr="00C72175" w14:paraId="3A9B6F42" w14:textId="77777777" w:rsidTr="004937AF">
        <w:trPr>
          <w:cantSplit/>
          <w:trHeight w:val="432"/>
          <w:jc w:val="center"/>
        </w:trPr>
        <w:tc>
          <w:tcPr>
            <w:tcW w:w="9270" w:type="dxa"/>
            <w:tcMar>
              <w:top w:w="58" w:type="dxa"/>
              <w:left w:w="72" w:type="dxa"/>
              <w:bottom w:w="58" w:type="dxa"/>
              <w:right w:w="72" w:type="dxa"/>
            </w:tcMar>
            <w:vAlign w:val="center"/>
          </w:tcPr>
          <w:p w14:paraId="1B42BEA7" w14:textId="4094F5DA"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 xml:space="preserve">Has a "No Congregation" policy been put into effect that states that individuals must implement social distancing by maintaining a minimum distance of </w:t>
            </w:r>
            <w:r>
              <w:rPr>
                <w:rFonts w:asciiTheme="minorHAnsi" w:hAnsiTheme="minorHAnsi" w:cstheme="minorHAnsi"/>
              </w:rPr>
              <w:t xml:space="preserve">six </w:t>
            </w:r>
            <w:r w:rsidRPr="00C72175">
              <w:rPr>
                <w:rFonts w:asciiTheme="minorHAnsi" w:hAnsiTheme="minorHAnsi" w:cstheme="minorHAnsi"/>
              </w:rPr>
              <w:t>feet from other individuals?</w:t>
            </w:r>
          </w:p>
        </w:tc>
        <w:tc>
          <w:tcPr>
            <w:tcW w:w="630" w:type="dxa"/>
            <w:tcMar>
              <w:top w:w="58" w:type="dxa"/>
              <w:left w:w="72" w:type="dxa"/>
              <w:bottom w:w="58" w:type="dxa"/>
              <w:right w:w="72" w:type="dxa"/>
            </w:tcMar>
            <w:vAlign w:val="center"/>
          </w:tcPr>
          <w:p w14:paraId="6A98C982"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02776CF4" w14:textId="77777777" w:rsidR="004937AF" w:rsidRPr="00C72175" w:rsidRDefault="004937AF" w:rsidP="004937AF">
            <w:pPr>
              <w:spacing w:line="259" w:lineRule="auto"/>
              <w:rPr>
                <w:rFonts w:cstheme="minorHAnsi"/>
              </w:rPr>
            </w:pPr>
          </w:p>
        </w:tc>
      </w:tr>
      <w:tr w:rsidR="004937AF" w:rsidRPr="00C72175" w14:paraId="57AA8B78" w14:textId="77777777" w:rsidTr="004937AF">
        <w:trPr>
          <w:cantSplit/>
          <w:trHeight w:val="432"/>
          <w:jc w:val="center"/>
        </w:trPr>
        <w:tc>
          <w:tcPr>
            <w:tcW w:w="9270" w:type="dxa"/>
            <w:tcMar>
              <w:top w:w="58" w:type="dxa"/>
              <w:left w:w="72" w:type="dxa"/>
              <w:bottom w:w="58" w:type="dxa"/>
              <w:right w:w="72" w:type="dxa"/>
            </w:tcMar>
            <w:vAlign w:val="center"/>
          </w:tcPr>
          <w:p w14:paraId="78080DAB"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 xml:space="preserve">Are meetings being held via electronic means, and any required on-site meetings being </w:t>
            </w:r>
            <w:r>
              <w:rPr>
                <w:rFonts w:asciiTheme="minorHAnsi" w:hAnsiTheme="minorHAnsi" w:cstheme="minorHAnsi"/>
              </w:rPr>
              <w:t>held</w:t>
            </w:r>
            <w:r w:rsidRPr="00C72175">
              <w:rPr>
                <w:rFonts w:asciiTheme="minorHAnsi" w:hAnsiTheme="minorHAnsi" w:cstheme="minorHAnsi"/>
              </w:rPr>
              <w:t xml:space="preserve"> following social distancing practices including limiting attendance to 10 persons?</w:t>
            </w:r>
          </w:p>
        </w:tc>
        <w:tc>
          <w:tcPr>
            <w:tcW w:w="630" w:type="dxa"/>
            <w:tcMar>
              <w:top w:w="58" w:type="dxa"/>
              <w:left w:w="72" w:type="dxa"/>
              <w:bottom w:w="58" w:type="dxa"/>
              <w:right w:w="72" w:type="dxa"/>
            </w:tcMar>
            <w:vAlign w:val="center"/>
          </w:tcPr>
          <w:p w14:paraId="68015008"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156826F0" w14:textId="77777777" w:rsidR="004937AF" w:rsidRPr="00C72175" w:rsidRDefault="004937AF" w:rsidP="004937AF">
            <w:pPr>
              <w:spacing w:line="259" w:lineRule="auto"/>
              <w:rPr>
                <w:rFonts w:cstheme="minorHAnsi"/>
              </w:rPr>
            </w:pPr>
          </w:p>
        </w:tc>
      </w:tr>
      <w:tr w:rsidR="004937AF" w:rsidRPr="00C72175" w14:paraId="2300612F" w14:textId="77777777" w:rsidTr="004937AF">
        <w:trPr>
          <w:cantSplit/>
          <w:trHeight w:val="432"/>
          <w:jc w:val="center"/>
        </w:trPr>
        <w:tc>
          <w:tcPr>
            <w:tcW w:w="9270" w:type="dxa"/>
            <w:tcMar>
              <w:top w:w="58" w:type="dxa"/>
              <w:left w:w="72" w:type="dxa"/>
              <w:bottom w:w="58" w:type="dxa"/>
              <w:right w:w="72" w:type="dxa"/>
            </w:tcMar>
            <w:vAlign w:val="center"/>
          </w:tcPr>
          <w:p w14:paraId="44B562F8"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Are individual crew meetings being held outdoors and following social distancing requirements?</w:t>
            </w:r>
          </w:p>
        </w:tc>
        <w:tc>
          <w:tcPr>
            <w:tcW w:w="630" w:type="dxa"/>
            <w:tcMar>
              <w:top w:w="58" w:type="dxa"/>
              <w:left w:w="72" w:type="dxa"/>
              <w:bottom w:w="58" w:type="dxa"/>
              <w:right w:w="72" w:type="dxa"/>
            </w:tcMar>
            <w:vAlign w:val="center"/>
          </w:tcPr>
          <w:p w14:paraId="7DA29EE7"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62B709D0" w14:textId="77777777" w:rsidR="004937AF" w:rsidRPr="00C72175" w:rsidRDefault="004937AF" w:rsidP="004937AF">
            <w:pPr>
              <w:spacing w:line="259" w:lineRule="auto"/>
              <w:rPr>
                <w:rFonts w:cstheme="minorHAnsi"/>
              </w:rPr>
            </w:pPr>
          </w:p>
        </w:tc>
      </w:tr>
      <w:tr w:rsidR="004937AF" w:rsidRPr="00C72175" w14:paraId="58E03DF6" w14:textId="77777777" w:rsidTr="004937AF">
        <w:trPr>
          <w:cantSplit/>
          <w:trHeight w:val="432"/>
          <w:jc w:val="center"/>
        </w:trPr>
        <w:tc>
          <w:tcPr>
            <w:tcW w:w="9270" w:type="dxa"/>
            <w:tcMar>
              <w:top w:w="58" w:type="dxa"/>
              <w:left w:w="72" w:type="dxa"/>
              <w:bottom w:w="58" w:type="dxa"/>
              <w:right w:w="72" w:type="dxa"/>
            </w:tcMar>
            <w:vAlign w:val="center"/>
          </w:tcPr>
          <w:p w14:paraId="609CFBC6"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Are all restroom and portable restroom stations being sanitized consistent with guidance, and are these locations provided with soap, hand sanitizers and paper towels?</w:t>
            </w:r>
          </w:p>
        </w:tc>
        <w:tc>
          <w:tcPr>
            <w:tcW w:w="630" w:type="dxa"/>
            <w:tcMar>
              <w:top w:w="58" w:type="dxa"/>
              <w:left w:w="72" w:type="dxa"/>
              <w:bottom w:w="58" w:type="dxa"/>
              <w:right w:w="72" w:type="dxa"/>
            </w:tcMar>
            <w:vAlign w:val="center"/>
          </w:tcPr>
          <w:p w14:paraId="0173C183"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50D36541" w14:textId="77777777" w:rsidR="004937AF" w:rsidRPr="00C72175" w:rsidRDefault="004937AF" w:rsidP="004937AF">
            <w:pPr>
              <w:spacing w:line="259" w:lineRule="auto"/>
              <w:rPr>
                <w:rFonts w:cstheme="minorHAnsi"/>
              </w:rPr>
            </w:pPr>
          </w:p>
        </w:tc>
      </w:tr>
      <w:tr w:rsidR="004937AF" w:rsidRPr="00C72175" w14:paraId="6DBC48C3" w14:textId="77777777" w:rsidTr="004937AF">
        <w:trPr>
          <w:cantSplit/>
          <w:trHeight w:val="432"/>
          <w:jc w:val="center"/>
        </w:trPr>
        <w:tc>
          <w:tcPr>
            <w:tcW w:w="9270" w:type="dxa"/>
            <w:tcMar>
              <w:top w:w="58" w:type="dxa"/>
              <w:left w:w="72" w:type="dxa"/>
              <w:bottom w:w="58" w:type="dxa"/>
              <w:right w:w="72" w:type="dxa"/>
            </w:tcMar>
            <w:vAlign w:val="center"/>
          </w:tcPr>
          <w:p w14:paraId="2DB5F962"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all field office common areas been cleaned in the last 24 hours</w:t>
            </w:r>
            <w:r>
              <w:rPr>
                <w:rFonts w:asciiTheme="minorHAnsi" w:hAnsiTheme="minorHAnsi" w:cstheme="minorHAnsi"/>
              </w:rPr>
              <w:t>,</w:t>
            </w:r>
            <w:r w:rsidRPr="00C72175">
              <w:rPr>
                <w:rFonts w:asciiTheme="minorHAnsi" w:hAnsiTheme="minorHAnsi" w:cstheme="minorHAnsi"/>
              </w:rPr>
              <w:t xml:space="preserve"> and soap, hand sanitizer and paper towels provided?</w:t>
            </w:r>
          </w:p>
        </w:tc>
        <w:tc>
          <w:tcPr>
            <w:tcW w:w="630" w:type="dxa"/>
            <w:tcMar>
              <w:top w:w="58" w:type="dxa"/>
              <w:left w:w="72" w:type="dxa"/>
              <w:bottom w:w="58" w:type="dxa"/>
              <w:right w:w="72" w:type="dxa"/>
            </w:tcMar>
            <w:vAlign w:val="center"/>
          </w:tcPr>
          <w:p w14:paraId="392CF779"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0D1EB2C1" w14:textId="77777777" w:rsidR="004937AF" w:rsidRPr="00C72175" w:rsidRDefault="004937AF" w:rsidP="004937AF">
            <w:pPr>
              <w:spacing w:line="259" w:lineRule="auto"/>
              <w:rPr>
                <w:rFonts w:cstheme="minorHAnsi"/>
              </w:rPr>
            </w:pPr>
          </w:p>
        </w:tc>
      </w:tr>
      <w:tr w:rsidR="004937AF" w:rsidRPr="00C72175" w14:paraId="44682CAD" w14:textId="77777777" w:rsidTr="004937AF">
        <w:trPr>
          <w:cantSplit/>
          <w:trHeight w:val="432"/>
          <w:jc w:val="center"/>
        </w:trPr>
        <w:tc>
          <w:tcPr>
            <w:tcW w:w="9270" w:type="dxa"/>
            <w:tcMar>
              <w:top w:w="58" w:type="dxa"/>
              <w:left w:w="72" w:type="dxa"/>
              <w:bottom w:w="58" w:type="dxa"/>
              <w:right w:w="72" w:type="dxa"/>
            </w:tcMar>
            <w:vAlign w:val="center"/>
          </w:tcPr>
          <w:p w14:paraId="6B4058F3"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workers been instructed to bring food from home and practice appropriate hygiene while eating lunch and at breaks</w:t>
            </w:r>
            <w:r>
              <w:rPr>
                <w:rFonts w:asciiTheme="minorHAnsi" w:hAnsiTheme="minorHAnsi" w:cstheme="minorHAnsi"/>
              </w:rPr>
              <w:t>,</w:t>
            </w:r>
            <w:r w:rsidRPr="00C72175">
              <w:rPr>
                <w:rFonts w:asciiTheme="minorHAnsi" w:hAnsiTheme="minorHAnsi" w:cstheme="minorHAnsi"/>
              </w:rPr>
              <w:t xml:space="preserve"> including social distancing?</w:t>
            </w:r>
          </w:p>
        </w:tc>
        <w:tc>
          <w:tcPr>
            <w:tcW w:w="630" w:type="dxa"/>
            <w:tcMar>
              <w:top w:w="58" w:type="dxa"/>
              <w:left w:w="72" w:type="dxa"/>
              <w:bottom w:w="58" w:type="dxa"/>
              <w:right w:w="72" w:type="dxa"/>
            </w:tcMar>
            <w:vAlign w:val="center"/>
          </w:tcPr>
          <w:p w14:paraId="1EA142B6"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2B891144" w14:textId="77777777" w:rsidR="004937AF" w:rsidRPr="00C72175" w:rsidRDefault="004937AF" w:rsidP="004937AF">
            <w:pPr>
              <w:spacing w:line="259" w:lineRule="auto"/>
              <w:rPr>
                <w:rFonts w:cstheme="minorHAnsi"/>
              </w:rPr>
            </w:pPr>
          </w:p>
        </w:tc>
      </w:tr>
      <w:tr w:rsidR="004937AF" w:rsidRPr="00C72175" w14:paraId="658897AC" w14:textId="77777777" w:rsidTr="004937AF">
        <w:trPr>
          <w:cantSplit/>
          <w:trHeight w:val="432"/>
          <w:jc w:val="center"/>
        </w:trPr>
        <w:tc>
          <w:tcPr>
            <w:tcW w:w="9270" w:type="dxa"/>
            <w:tcMar>
              <w:top w:w="58" w:type="dxa"/>
              <w:left w:w="72" w:type="dxa"/>
              <w:bottom w:w="58" w:type="dxa"/>
              <w:right w:w="72" w:type="dxa"/>
            </w:tcMar>
            <w:vAlign w:val="center"/>
          </w:tcPr>
          <w:p w14:paraId="6B86D3EB"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Have employees been instructed about appropriate personal hygiene and staying home when either they or a family member is feeling sick?</w:t>
            </w:r>
          </w:p>
        </w:tc>
        <w:tc>
          <w:tcPr>
            <w:tcW w:w="630" w:type="dxa"/>
            <w:tcMar>
              <w:top w:w="58" w:type="dxa"/>
              <w:left w:w="72" w:type="dxa"/>
              <w:bottom w:w="58" w:type="dxa"/>
              <w:right w:w="72" w:type="dxa"/>
            </w:tcMar>
            <w:vAlign w:val="center"/>
          </w:tcPr>
          <w:p w14:paraId="2E7CCDDE"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04F27BEB" w14:textId="77777777" w:rsidR="004937AF" w:rsidRPr="00C72175" w:rsidRDefault="004937AF" w:rsidP="004937AF">
            <w:pPr>
              <w:spacing w:line="259" w:lineRule="auto"/>
              <w:rPr>
                <w:rFonts w:cstheme="minorHAnsi"/>
              </w:rPr>
            </w:pPr>
          </w:p>
        </w:tc>
      </w:tr>
      <w:tr w:rsidR="004937AF" w:rsidRPr="00C72175" w14:paraId="3A27D23C" w14:textId="77777777" w:rsidTr="004937AF">
        <w:trPr>
          <w:cantSplit/>
          <w:trHeight w:val="432"/>
          <w:jc w:val="center"/>
        </w:trPr>
        <w:tc>
          <w:tcPr>
            <w:tcW w:w="9270" w:type="dxa"/>
            <w:tcMar>
              <w:top w:w="58" w:type="dxa"/>
              <w:left w:w="72" w:type="dxa"/>
              <w:bottom w:w="58" w:type="dxa"/>
              <w:right w:w="72" w:type="dxa"/>
            </w:tcMar>
            <w:vAlign w:val="center"/>
          </w:tcPr>
          <w:p w14:paraId="442F8F41"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lastRenderedPageBreak/>
              <w:t>Are all employees driving to the</w:t>
            </w:r>
            <w:r>
              <w:rPr>
                <w:rFonts w:asciiTheme="minorHAnsi" w:hAnsiTheme="minorHAnsi" w:cstheme="minorHAnsi"/>
              </w:rPr>
              <w:t xml:space="preserve"> job</w:t>
            </w:r>
            <w:r w:rsidRPr="00C72175">
              <w:rPr>
                <w:rFonts w:asciiTheme="minorHAnsi" w:hAnsiTheme="minorHAnsi" w:cstheme="minorHAnsi"/>
              </w:rPr>
              <w:t>site/parking area in a single occupant vehicle?</w:t>
            </w:r>
          </w:p>
        </w:tc>
        <w:tc>
          <w:tcPr>
            <w:tcW w:w="630" w:type="dxa"/>
            <w:tcMar>
              <w:top w:w="58" w:type="dxa"/>
              <w:left w:w="72" w:type="dxa"/>
              <w:bottom w:w="58" w:type="dxa"/>
              <w:right w:w="72" w:type="dxa"/>
            </w:tcMar>
            <w:vAlign w:val="center"/>
          </w:tcPr>
          <w:p w14:paraId="6F978E6C"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243FAEF6" w14:textId="77777777" w:rsidR="004937AF" w:rsidRPr="00C72175" w:rsidRDefault="004937AF" w:rsidP="004937AF">
            <w:pPr>
              <w:spacing w:line="259" w:lineRule="auto"/>
              <w:rPr>
                <w:rFonts w:cstheme="minorHAnsi"/>
              </w:rPr>
            </w:pPr>
          </w:p>
        </w:tc>
      </w:tr>
      <w:tr w:rsidR="004937AF" w:rsidRPr="00C72175" w14:paraId="124E6D22" w14:textId="77777777" w:rsidTr="004937AF">
        <w:trPr>
          <w:cantSplit/>
          <w:trHeight w:val="432"/>
          <w:jc w:val="center"/>
        </w:trPr>
        <w:tc>
          <w:tcPr>
            <w:tcW w:w="9270" w:type="dxa"/>
            <w:tcMar>
              <w:top w:w="58" w:type="dxa"/>
              <w:left w:w="72" w:type="dxa"/>
              <w:bottom w:w="58" w:type="dxa"/>
              <w:right w:w="72" w:type="dxa"/>
            </w:tcMar>
            <w:vAlign w:val="center"/>
          </w:tcPr>
          <w:p w14:paraId="24B90A7C" w14:textId="77777777" w:rsidR="004937AF" w:rsidRPr="00C72175" w:rsidRDefault="004937AF" w:rsidP="00CE4802">
            <w:pPr>
              <w:pStyle w:val="ListParagraph"/>
              <w:numPr>
                <w:ilvl w:val="0"/>
                <w:numId w:val="14"/>
              </w:numPr>
              <w:spacing w:line="259" w:lineRule="auto"/>
              <w:ind w:left="334"/>
              <w:contextualSpacing w:val="0"/>
              <w:rPr>
                <w:rFonts w:asciiTheme="minorHAnsi" w:eastAsiaTheme="minorEastAsia" w:hAnsiTheme="minorHAnsi" w:cstheme="minorHAnsi"/>
              </w:rPr>
            </w:pPr>
            <w:r w:rsidRPr="00C72175">
              <w:rPr>
                <w:rFonts w:asciiTheme="minorHAnsi" w:hAnsiTheme="minorHAnsi" w:cstheme="minorHAnsi"/>
              </w:rPr>
              <w:t>Are all employees utilizing the proper PPE for conditions where required social distancing is not achievable?</w:t>
            </w:r>
          </w:p>
        </w:tc>
        <w:tc>
          <w:tcPr>
            <w:tcW w:w="630" w:type="dxa"/>
            <w:tcMar>
              <w:top w:w="58" w:type="dxa"/>
              <w:left w:w="72" w:type="dxa"/>
              <w:bottom w:w="58" w:type="dxa"/>
              <w:right w:w="72" w:type="dxa"/>
            </w:tcMar>
            <w:vAlign w:val="center"/>
          </w:tcPr>
          <w:p w14:paraId="69D403D9" w14:textId="77777777" w:rsidR="004937AF" w:rsidRPr="00C72175" w:rsidRDefault="004937AF" w:rsidP="004937AF">
            <w:pPr>
              <w:spacing w:line="259" w:lineRule="auto"/>
              <w:rPr>
                <w:rFonts w:cstheme="minorHAnsi"/>
              </w:rPr>
            </w:pPr>
          </w:p>
        </w:tc>
        <w:tc>
          <w:tcPr>
            <w:tcW w:w="540" w:type="dxa"/>
            <w:tcMar>
              <w:top w:w="58" w:type="dxa"/>
              <w:left w:w="72" w:type="dxa"/>
              <w:bottom w:w="58" w:type="dxa"/>
              <w:right w:w="72" w:type="dxa"/>
            </w:tcMar>
            <w:vAlign w:val="center"/>
          </w:tcPr>
          <w:p w14:paraId="05A47CA5" w14:textId="77777777" w:rsidR="004937AF" w:rsidRPr="00C72175" w:rsidRDefault="004937AF" w:rsidP="004937AF">
            <w:pPr>
              <w:spacing w:line="259" w:lineRule="auto"/>
              <w:rPr>
                <w:rFonts w:cstheme="minorHAnsi"/>
              </w:rPr>
            </w:pPr>
          </w:p>
        </w:tc>
      </w:tr>
    </w:tbl>
    <w:p w14:paraId="0998F94A" w14:textId="77777777" w:rsidR="00CE4802" w:rsidRDefault="00CE4802" w:rsidP="004937AF">
      <w:pPr>
        <w:spacing w:line="259" w:lineRule="auto"/>
        <w:jc w:val="center"/>
        <w:rPr>
          <w:rFonts w:eastAsiaTheme="minorEastAsia" w:cstheme="minorHAnsi"/>
          <w:b/>
          <w:bCs/>
          <w:color w:val="002060"/>
          <w:u w:val="single"/>
        </w:rPr>
      </w:pPr>
    </w:p>
    <w:p w14:paraId="3891F647" w14:textId="77777777" w:rsidR="00CE4802" w:rsidRDefault="00CE4802">
      <w:pPr>
        <w:spacing w:after="160" w:line="259" w:lineRule="auto"/>
        <w:rPr>
          <w:rFonts w:eastAsiaTheme="minorEastAsia" w:cstheme="minorHAnsi"/>
          <w:b/>
          <w:bCs/>
          <w:color w:val="002060"/>
          <w:u w:val="single"/>
        </w:rPr>
      </w:pPr>
      <w:r>
        <w:rPr>
          <w:rFonts w:eastAsiaTheme="minorEastAsia" w:cstheme="minorHAnsi"/>
          <w:b/>
          <w:bCs/>
          <w:color w:val="002060"/>
          <w:u w:val="single"/>
        </w:rPr>
        <w:br w:type="page"/>
      </w:r>
    </w:p>
    <w:p w14:paraId="65BD64C0" w14:textId="4CA03159" w:rsidR="004937AF" w:rsidRPr="00C72175" w:rsidRDefault="004937AF" w:rsidP="004937AF">
      <w:pPr>
        <w:spacing w:line="259" w:lineRule="auto"/>
        <w:jc w:val="center"/>
        <w:rPr>
          <w:rFonts w:eastAsiaTheme="minorEastAsia" w:cstheme="minorHAnsi"/>
          <w:b/>
          <w:bCs/>
          <w:color w:val="002060"/>
          <w:u w:val="single"/>
        </w:rPr>
      </w:pPr>
      <w:r w:rsidRPr="00C72175">
        <w:rPr>
          <w:rFonts w:eastAsiaTheme="minorEastAsia" w:cstheme="minorHAnsi"/>
          <w:b/>
          <w:bCs/>
          <w:color w:val="002060"/>
          <w:u w:val="single"/>
        </w:rPr>
        <w:lastRenderedPageBreak/>
        <w:t xml:space="preserve">APPENDIX </w:t>
      </w:r>
      <w:r>
        <w:rPr>
          <w:rFonts w:eastAsiaTheme="minorEastAsia" w:cstheme="minorHAnsi"/>
          <w:b/>
          <w:bCs/>
          <w:color w:val="002060"/>
          <w:u w:val="single"/>
        </w:rPr>
        <w:t>B</w:t>
      </w:r>
    </w:p>
    <w:p w14:paraId="2DCF0AD1" w14:textId="77777777" w:rsidR="004937AF" w:rsidRPr="00C72175" w:rsidRDefault="004937AF" w:rsidP="004937AF">
      <w:pPr>
        <w:spacing w:line="259" w:lineRule="auto"/>
        <w:rPr>
          <w:rFonts w:eastAsiaTheme="minorEastAsia" w:cstheme="minorHAnsi"/>
          <w:b/>
          <w:bCs/>
          <w:color w:val="002060"/>
        </w:rPr>
      </w:pPr>
    </w:p>
    <w:p w14:paraId="7ADED16F" w14:textId="77777777" w:rsidR="004937AF" w:rsidRPr="00C72175" w:rsidRDefault="004937AF" w:rsidP="004937AF">
      <w:pPr>
        <w:spacing w:line="259" w:lineRule="auto"/>
        <w:jc w:val="center"/>
        <w:rPr>
          <w:rFonts w:eastAsiaTheme="minorEastAsia" w:cstheme="minorHAnsi"/>
          <w:b/>
          <w:bCs/>
          <w:color w:val="002060"/>
          <w:u w:val="single"/>
        </w:rPr>
      </w:pPr>
      <w:r w:rsidRPr="00C72175">
        <w:rPr>
          <w:rFonts w:eastAsiaTheme="minorEastAsia" w:cstheme="minorHAnsi"/>
          <w:b/>
          <w:bCs/>
          <w:color w:val="002060"/>
          <w:u w:val="single"/>
        </w:rPr>
        <w:t xml:space="preserve">SAMPLE </w:t>
      </w:r>
      <w:r>
        <w:rPr>
          <w:rFonts w:eastAsiaTheme="minorEastAsia" w:cstheme="minorHAnsi"/>
          <w:b/>
          <w:bCs/>
          <w:color w:val="002060"/>
          <w:u w:val="single"/>
        </w:rPr>
        <w:t>EMPLOYEE</w:t>
      </w:r>
      <w:r w:rsidRPr="00C72175">
        <w:rPr>
          <w:rFonts w:eastAsiaTheme="minorEastAsia" w:cstheme="minorHAnsi"/>
          <w:b/>
          <w:bCs/>
          <w:color w:val="002060"/>
          <w:u w:val="single"/>
        </w:rPr>
        <w:t xml:space="preserve"> SCREENING QUESTIONNIARE</w:t>
      </w:r>
    </w:p>
    <w:p w14:paraId="5115838A" w14:textId="77777777" w:rsidR="004937AF" w:rsidRPr="00C72175" w:rsidRDefault="004937AF" w:rsidP="004937AF">
      <w:pPr>
        <w:spacing w:line="259" w:lineRule="auto"/>
        <w:rPr>
          <w:rFonts w:cstheme="minorHAnsi"/>
        </w:rPr>
      </w:pPr>
    </w:p>
    <w:p w14:paraId="4164147B" w14:textId="77777777" w:rsidR="004937AF" w:rsidRPr="00936787" w:rsidRDefault="004937AF" w:rsidP="004937AF">
      <w:pPr>
        <w:spacing w:after="120" w:line="259" w:lineRule="auto"/>
        <w:rPr>
          <w:rFonts w:eastAsiaTheme="minorEastAsia" w:cstheme="minorHAnsi"/>
        </w:rPr>
      </w:pPr>
      <w:r w:rsidRPr="00936787">
        <w:rPr>
          <w:rFonts w:cstheme="minorHAnsi"/>
        </w:rPr>
        <w:t xml:space="preserve">If an employee answers “Yes” to any of the screening questions, immediately activate your company’s emergency protocol. The screener should:  </w:t>
      </w:r>
    </w:p>
    <w:p w14:paraId="37729A3C" w14:textId="77777777" w:rsidR="004937AF" w:rsidRPr="00527899" w:rsidRDefault="004937AF" w:rsidP="00CE4802">
      <w:pPr>
        <w:pStyle w:val="ListParagraph"/>
        <w:numPr>
          <w:ilvl w:val="0"/>
          <w:numId w:val="19"/>
        </w:numPr>
        <w:spacing w:after="120" w:line="259" w:lineRule="auto"/>
        <w:contextualSpacing w:val="0"/>
        <w:rPr>
          <w:rFonts w:asciiTheme="minorHAnsi" w:eastAsiaTheme="minorEastAsia" w:hAnsiTheme="minorHAnsi" w:cstheme="minorHAnsi"/>
        </w:rPr>
      </w:pPr>
      <w:r w:rsidRPr="00527899">
        <w:rPr>
          <w:rFonts w:asciiTheme="minorHAnsi" w:hAnsiTheme="minorHAnsi" w:cstheme="minorHAnsi"/>
        </w:rPr>
        <w:t>Ensure the screening results are accurate.</w:t>
      </w:r>
    </w:p>
    <w:p w14:paraId="4293CAAF" w14:textId="77777777" w:rsidR="004937AF" w:rsidRPr="00527899" w:rsidRDefault="004937AF" w:rsidP="00CE4802">
      <w:pPr>
        <w:pStyle w:val="ListParagraph"/>
        <w:numPr>
          <w:ilvl w:val="0"/>
          <w:numId w:val="19"/>
        </w:numPr>
        <w:spacing w:after="120" w:line="259" w:lineRule="auto"/>
        <w:contextualSpacing w:val="0"/>
        <w:rPr>
          <w:rFonts w:asciiTheme="minorHAnsi" w:eastAsiaTheme="minorEastAsia" w:hAnsiTheme="minorHAnsi" w:cstheme="minorHAnsi"/>
        </w:rPr>
      </w:pPr>
      <w:r w:rsidRPr="00527899">
        <w:rPr>
          <w:rFonts w:asciiTheme="minorHAnsi" w:hAnsiTheme="minorHAnsi" w:cstheme="minorHAnsi"/>
        </w:rPr>
        <w:t xml:space="preserve">Ask the employee to go home and call their primary care physician. </w:t>
      </w:r>
    </w:p>
    <w:p w14:paraId="3AD38214" w14:textId="77777777" w:rsidR="004937AF" w:rsidRPr="00527899" w:rsidRDefault="004937AF" w:rsidP="00CE4802">
      <w:pPr>
        <w:pStyle w:val="ListParagraph"/>
        <w:numPr>
          <w:ilvl w:val="0"/>
          <w:numId w:val="19"/>
        </w:numPr>
        <w:spacing w:after="120" w:line="259" w:lineRule="auto"/>
        <w:contextualSpacing w:val="0"/>
        <w:rPr>
          <w:rFonts w:asciiTheme="minorHAnsi" w:eastAsiaTheme="minorEastAsia" w:hAnsiTheme="minorHAnsi" w:cstheme="minorHAnsi"/>
        </w:rPr>
      </w:pPr>
      <w:r w:rsidRPr="00527899">
        <w:rPr>
          <w:rFonts w:asciiTheme="minorHAnsi" w:hAnsiTheme="minorHAnsi" w:cstheme="minorHAnsi"/>
        </w:rPr>
        <w:t xml:space="preserve">Notify management. </w:t>
      </w:r>
    </w:p>
    <w:p w14:paraId="5F31FF52" w14:textId="77777777" w:rsidR="004937AF" w:rsidRDefault="004937AF" w:rsidP="004937AF">
      <w:pPr>
        <w:spacing w:line="259" w:lineRule="auto"/>
        <w:rPr>
          <w:rFonts w:cstheme="minorHAnsi"/>
        </w:rPr>
      </w:pPr>
    </w:p>
    <w:p w14:paraId="1C1CE6A0" w14:textId="77777777" w:rsidR="004937AF" w:rsidRDefault="004937AF" w:rsidP="004937AF">
      <w:pPr>
        <w:spacing w:line="259" w:lineRule="auto"/>
        <w:rPr>
          <w:rFonts w:cstheme="minorHAnsi"/>
        </w:rPr>
      </w:pPr>
    </w:p>
    <w:tbl>
      <w:tblPr>
        <w:tblStyle w:val="TableGrid"/>
        <w:tblW w:w="0" w:type="auto"/>
        <w:tblLook w:val="04A0" w:firstRow="1" w:lastRow="0" w:firstColumn="1" w:lastColumn="0" w:noHBand="0" w:noVBand="1"/>
      </w:tblPr>
      <w:tblGrid>
        <w:gridCol w:w="8185"/>
        <w:gridCol w:w="630"/>
        <w:gridCol w:w="535"/>
      </w:tblGrid>
      <w:tr w:rsidR="004937AF" w14:paraId="20E7AB54" w14:textId="77777777" w:rsidTr="004937AF">
        <w:trPr>
          <w:trHeight w:val="359"/>
        </w:trPr>
        <w:tc>
          <w:tcPr>
            <w:tcW w:w="8185" w:type="dxa"/>
            <w:tcMar>
              <w:top w:w="43" w:type="dxa"/>
              <w:left w:w="72" w:type="dxa"/>
              <w:bottom w:w="43" w:type="dxa"/>
              <w:right w:w="72" w:type="dxa"/>
            </w:tcMar>
            <w:vAlign w:val="center"/>
          </w:tcPr>
          <w:p w14:paraId="1BC848F1" w14:textId="77777777" w:rsidR="004937AF" w:rsidRDefault="004937AF" w:rsidP="004937AF">
            <w:pPr>
              <w:spacing w:line="259" w:lineRule="auto"/>
              <w:rPr>
                <w:rFonts w:eastAsia="Times New Roman" w:cstheme="minorHAnsi"/>
              </w:rPr>
            </w:pPr>
            <w:r>
              <w:rPr>
                <w:rFonts w:eastAsia="Times New Roman" w:cstheme="minorHAnsi"/>
              </w:rPr>
              <w:t xml:space="preserve">Project Name: </w:t>
            </w:r>
          </w:p>
        </w:tc>
        <w:tc>
          <w:tcPr>
            <w:tcW w:w="1165" w:type="dxa"/>
            <w:gridSpan w:val="2"/>
            <w:vMerge w:val="restart"/>
            <w:tcMar>
              <w:top w:w="43" w:type="dxa"/>
              <w:left w:w="72" w:type="dxa"/>
              <w:bottom w:w="43" w:type="dxa"/>
              <w:right w:w="72" w:type="dxa"/>
            </w:tcMar>
            <w:vAlign w:val="center"/>
          </w:tcPr>
          <w:p w14:paraId="6DA2FD98" w14:textId="77777777" w:rsidR="004937AF" w:rsidRDefault="004937AF" w:rsidP="004937AF">
            <w:pPr>
              <w:spacing w:line="259" w:lineRule="auto"/>
              <w:rPr>
                <w:rFonts w:eastAsia="Times New Roman" w:cstheme="minorHAnsi"/>
              </w:rPr>
            </w:pPr>
          </w:p>
        </w:tc>
      </w:tr>
      <w:tr w:rsidR="004937AF" w14:paraId="038D29F7" w14:textId="77777777" w:rsidTr="004937AF">
        <w:trPr>
          <w:trHeight w:val="359"/>
        </w:trPr>
        <w:tc>
          <w:tcPr>
            <w:tcW w:w="8185" w:type="dxa"/>
            <w:tcMar>
              <w:top w:w="43" w:type="dxa"/>
              <w:left w:w="72" w:type="dxa"/>
              <w:bottom w:w="43" w:type="dxa"/>
              <w:right w:w="72" w:type="dxa"/>
            </w:tcMar>
            <w:vAlign w:val="center"/>
          </w:tcPr>
          <w:p w14:paraId="72A479C6" w14:textId="77777777" w:rsidR="004937AF" w:rsidRDefault="004937AF" w:rsidP="004937AF">
            <w:pPr>
              <w:spacing w:line="259" w:lineRule="auto"/>
              <w:rPr>
                <w:rFonts w:eastAsia="Times New Roman" w:cstheme="minorHAnsi"/>
              </w:rPr>
            </w:pPr>
            <w:r>
              <w:rPr>
                <w:rFonts w:eastAsia="Times New Roman" w:cstheme="minorHAnsi"/>
              </w:rPr>
              <w:t>Employee Name:</w:t>
            </w:r>
          </w:p>
        </w:tc>
        <w:tc>
          <w:tcPr>
            <w:tcW w:w="1165" w:type="dxa"/>
            <w:gridSpan w:val="2"/>
            <w:vMerge/>
            <w:tcMar>
              <w:top w:w="43" w:type="dxa"/>
              <w:left w:w="72" w:type="dxa"/>
              <w:bottom w:w="43" w:type="dxa"/>
              <w:right w:w="72" w:type="dxa"/>
            </w:tcMar>
            <w:vAlign w:val="center"/>
          </w:tcPr>
          <w:p w14:paraId="2AE08CFA" w14:textId="77777777" w:rsidR="004937AF" w:rsidRDefault="004937AF" w:rsidP="004937AF">
            <w:pPr>
              <w:spacing w:line="259" w:lineRule="auto"/>
              <w:rPr>
                <w:rFonts w:eastAsia="Times New Roman" w:cstheme="minorHAnsi"/>
              </w:rPr>
            </w:pPr>
          </w:p>
        </w:tc>
      </w:tr>
      <w:tr w:rsidR="004937AF" w14:paraId="7762DB99" w14:textId="77777777" w:rsidTr="004937AF">
        <w:trPr>
          <w:trHeight w:val="359"/>
        </w:trPr>
        <w:tc>
          <w:tcPr>
            <w:tcW w:w="8185" w:type="dxa"/>
            <w:tcMar>
              <w:top w:w="43" w:type="dxa"/>
              <w:left w:w="72" w:type="dxa"/>
              <w:bottom w:w="43" w:type="dxa"/>
              <w:right w:w="72" w:type="dxa"/>
            </w:tcMar>
            <w:vAlign w:val="center"/>
          </w:tcPr>
          <w:p w14:paraId="598FA5B9" w14:textId="77777777" w:rsidR="004937AF" w:rsidRDefault="004937AF" w:rsidP="004937AF">
            <w:pPr>
              <w:spacing w:line="259" w:lineRule="auto"/>
              <w:rPr>
                <w:rFonts w:eastAsia="Times New Roman" w:cstheme="minorHAnsi"/>
              </w:rPr>
            </w:pPr>
            <w:r>
              <w:rPr>
                <w:rFonts w:eastAsia="Times New Roman" w:cstheme="minorHAnsi"/>
              </w:rPr>
              <w:t>Health and Safety Officer:</w:t>
            </w:r>
          </w:p>
        </w:tc>
        <w:tc>
          <w:tcPr>
            <w:tcW w:w="1165" w:type="dxa"/>
            <w:gridSpan w:val="2"/>
            <w:vMerge/>
            <w:tcMar>
              <w:top w:w="43" w:type="dxa"/>
              <w:left w:w="72" w:type="dxa"/>
              <w:bottom w:w="43" w:type="dxa"/>
              <w:right w:w="72" w:type="dxa"/>
            </w:tcMar>
            <w:vAlign w:val="center"/>
          </w:tcPr>
          <w:p w14:paraId="76D57E80" w14:textId="77777777" w:rsidR="004937AF" w:rsidRDefault="004937AF" w:rsidP="004937AF">
            <w:pPr>
              <w:spacing w:line="259" w:lineRule="auto"/>
              <w:rPr>
                <w:rFonts w:eastAsia="Times New Roman" w:cstheme="minorHAnsi"/>
              </w:rPr>
            </w:pPr>
          </w:p>
        </w:tc>
      </w:tr>
      <w:tr w:rsidR="004937AF" w14:paraId="49CA8F0F" w14:textId="77777777" w:rsidTr="004937AF">
        <w:trPr>
          <w:trHeight w:val="350"/>
        </w:trPr>
        <w:tc>
          <w:tcPr>
            <w:tcW w:w="8185" w:type="dxa"/>
            <w:tcMar>
              <w:top w:w="43" w:type="dxa"/>
              <w:left w:w="72" w:type="dxa"/>
              <w:bottom w:w="43" w:type="dxa"/>
              <w:right w:w="72" w:type="dxa"/>
            </w:tcMar>
            <w:vAlign w:val="center"/>
          </w:tcPr>
          <w:p w14:paraId="268F7A63" w14:textId="77777777" w:rsidR="004937AF" w:rsidRDefault="004937AF" w:rsidP="004937AF">
            <w:pPr>
              <w:spacing w:line="259" w:lineRule="auto"/>
              <w:rPr>
                <w:rFonts w:eastAsia="Times New Roman" w:cstheme="minorHAnsi"/>
              </w:rPr>
            </w:pPr>
            <w:r>
              <w:rPr>
                <w:rFonts w:eastAsia="Times New Roman" w:cstheme="minorHAnsi"/>
              </w:rPr>
              <w:t>Date:</w:t>
            </w:r>
          </w:p>
        </w:tc>
        <w:tc>
          <w:tcPr>
            <w:tcW w:w="1165" w:type="dxa"/>
            <w:gridSpan w:val="2"/>
            <w:vMerge/>
            <w:tcMar>
              <w:top w:w="43" w:type="dxa"/>
              <w:left w:w="72" w:type="dxa"/>
              <w:bottom w:w="43" w:type="dxa"/>
              <w:right w:w="72" w:type="dxa"/>
            </w:tcMar>
            <w:vAlign w:val="center"/>
          </w:tcPr>
          <w:p w14:paraId="695700E7" w14:textId="77777777" w:rsidR="004937AF" w:rsidRDefault="004937AF" w:rsidP="004937AF">
            <w:pPr>
              <w:spacing w:line="259" w:lineRule="auto"/>
              <w:rPr>
                <w:rFonts w:eastAsia="Times New Roman" w:cstheme="minorHAnsi"/>
              </w:rPr>
            </w:pPr>
          </w:p>
        </w:tc>
      </w:tr>
      <w:tr w:rsidR="004937AF" w14:paraId="434C9173" w14:textId="77777777" w:rsidTr="004937AF">
        <w:trPr>
          <w:trHeight w:val="346"/>
        </w:trPr>
        <w:tc>
          <w:tcPr>
            <w:tcW w:w="8185" w:type="dxa"/>
            <w:tcMar>
              <w:top w:w="43" w:type="dxa"/>
              <w:left w:w="72" w:type="dxa"/>
              <w:bottom w:w="43" w:type="dxa"/>
              <w:right w:w="72" w:type="dxa"/>
            </w:tcMar>
            <w:vAlign w:val="center"/>
          </w:tcPr>
          <w:p w14:paraId="7ADF16ED" w14:textId="77777777" w:rsidR="004937AF" w:rsidRDefault="004937AF" w:rsidP="004937AF">
            <w:pPr>
              <w:spacing w:line="259" w:lineRule="auto"/>
              <w:rPr>
                <w:rFonts w:eastAsia="Times New Roman" w:cstheme="minorHAnsi"/>
              </w:rPr>
            </w:pPr>
            <w:r>
              <w:rPr>
                <w:rFonts w:eastAsia="Times New Roman" w:cstheme="minorHAnsi"/>
              </w:rPr>
              <w:t>Temperature Scan Results:</w:t>
            </w:r>
          </w:p>
        </w:tc>
        <w:tc>
          <w:tcPr>
            <w:tcW w:w="1165" w:type="dxa"/>
            <w:gridSpan w:val="2"/>
            <w:vMerge/>
            <w:tcMar>
              <w:top w:w="43" w:type="dxa"/>
              <w:left w:w="72" w:type="dxa"/>
              <w:bottom w:w="43" w:type="dxa"/>
              <w:right w:w="72" w:type="dxa"/>
            </w:tcMar>
            <w:vAlign w:val="center"/>
          </w:tcPr>
          <w:p w14:paraId="5B7F7230" w14:textId="77777777" w:rsidR="004937AF" w:rsidRDefault="004937AF" w:rsidP="004937AF">
            <w:pPr>
              <w:spacing w:line="259" w:lineRule="auto"/>
              <w:rPr>
                <w:rFonts w:eastAsia="Times New Roman" w:cstheme="minorHAnsi"/>
              </w:rPr>
            </w:pPr>
          </w:p>
        </w:tc>
      </w:tr>
      <w:tr w:rsidR="004937AF" w14:paraId="058ED15B" w14:textId="77777777" w:rsidTr="004937AF">
        <w:tc>
          <w:tcPr>
            <w:tcW w:w="8185" w:type="dxa"/>
            <w:tcMar>
              <w:top w:w="43" w:type="dxa"/>
              <w:left w:w="72" w:type="dxa"/>
              <w:bottom w:w="43" w:type="dxa"/>
              <w:right w:w="72" w:type="dxa"/>
            </w:tcMar>
            <w:vAlign w:val="center"/>
          </w:tcPr>
          <w:p w14:paraId="6B74C5D6" w14:textId="77777777" w:rsidR="004937AF" w:rsidRDefault="004937AF" w:rsidP="004937AF">
            <w:pPr>
              <w:spacing w:line="259" w:lineRule="auto"/>
              <w:rPr>
                <w:rFonts w:eastAsia="Times New Roman" w:cstheme="minorHAnsi"/>
              </w:rPr>
            </w:pPr>
          </w:p>
        </w:tc>
        <w:tc>
          <w:tcPr>
            <w:tcW w:w="630" w:type="dxa"/>
            <w:tcMar>
              <w:top w:w="43" w:type="dxa"/>
              <w:left w:w="72" w:type="dxa"/>
              <w:bottom w:w="43" w:type="dxa"/>
              <w:right w:w="72" w:type="dxa"/>
            </w:tcMar>
            <w:vAlign w:val="center"/>
          </w:tcPr>
          <w:p w14:paraId="79D69382" w14:textId="77777777" w:rsidR="004937AF" w:rsidRDefault="004937AF" w:rsidP="004937AF">
            <w:pPr>
              <w:spacing w:line="259" w:lineRule="auto"/>
              <w:jc w:val="center"/>
              <w:rPr>
                <w:rFonts w:eastAsia="Times New Roman" w:cstheme="minorHAnsi"/>
              </w:rPr>
            </w:pPr>
            <w:r>
              <w:rPr>
                <w:rFonts w:eastAsia="Times New Roman" w:cstheme="minorHAnsi"/>
              </w:rPr>
              <w:t>Yes</w:t>
            </w:r>
          </w:p>
        </w:tc>
        <w:tc>
          <w:tcPr>
            <w:tcW w:w="535" w:type="dxa"/>
            <w:tcMar>
              <w:top w:w="43" w:type="dxa"/>
              <w:left w:w="72" w:type="dxa"/>
              <w:bottom w:w="43" w:type="dxa"/>
              <w:right w:w="72" w:type="dxa"/>
            </w:tcMar>
            <w:vAlign w:val="center"/>
          </w:tcPr>
          <w:p w14:paraId="37E5CA4E" w14:textId="77777777" w:rsidR="004937AF" w:rsidRDefault="004937AF" w:rsidP="004937AF">
            <w:pPr>
              <w:spacing w:line="259" w:lineRule="auto"/>
              <w:jc w:val="center"/>
              <w:rPr>
                <w:rFonts w:eastAsia="Times New Roman" w:cstheme="minorHAnsi"/>
              </w:rPr>
            </w:pPr>
            <w:r>
              <w:rPr>
                <w:rFonts w:eastAsia="Times New Roman" w:cstheme="minorHAnsi"/>
              </w:rPr>
              <w:t>No</w:t>
            </w:r>
          </w:p>
        </w:tc>
      </w:tr>
      <w:tr w:rsidR="004937AF" w14:paraId="3A3C0C56" w14:textId="77777777" w:rsidTr="004937AF">
        <w:tc>
          <w:tcPr>
            <w:tcW w:w="8185" w:type="dxa"/>
            <w:tcMar>
              <w:top w:w="43" w:type="dxa"/>
              <w:left w:w="72" w:type="dxa"/>
              <w:bottom w:w="43" w:type="dxa"/>
              <w:right w:w="72" w:type="dxa"/>
            </w:tcMar>
            <w:vAlign w:val="center"/>
          </w:tcPr>
          <w:p w14:paraId="53023A51" w14:textId="77777777" w:rsidR="004937AF" w:rsidRPr="004A13F1" w:rsidRDefault="004937AF" w:rsidP="00CE4802">
            <w:pPr>
              <w:pStyle w:val="ListParagraph"/>
              <w:numPr>
                <w:ilvl w:val="0"/>
                <w:numId w:val="29"/>
              </w:numPr>
              <w:spacing w:line="259" w:lineRule="auto"/>
              <w:ind w:left="244" w:hanging="270"/>
              <w:contextualSpacing w:val="0"/>
              <w:rPr>
                <w:rFonts w:asciiTheme="minorHAnsi" w:eastAsia="Times New Roman" w:hAnsiTheme="minorHAnsi" w:cstheme="minorHAnsi"/>
              </w:rPr>
            </w:pPr>
            <w:r w:rsidRPr="004A13F1">
              <w:rPr>
                <w:rFonts w:asciiTheme="minorHAnsi" w:eastAsia="Times New Roman" w:hAnsiTheme="minorHAnsi" w:cstheme="minorHAnsi"/>
              </w:rPr>
              <w:t xml:space="preserve">Have you or someone in your household or workplace been in close contact with </w:t>
            </w:r>
            <w:r>
              <w:rPr>
                <w:rFonts w:asciiTheme="minorHAnsi" w:eastAsia="Times New Roman" w:hAnsiTheme="minorHAnsi" w:cstheme="minorHAnsi"/>
              </w:rPr>
              <w:t xml:space="preserve">a </w:t>
            </w:r>
            <w:r w:rsidRPr="004A13F1">
              <w:rPr>
                <w:rFonts w:asciiTheme="minorHAnsi" w:eastAsia="Times New Roman" w:hAnsiTheme="minorHAnsi" w:cstheme="minorHAnsi"/>
              </w:rPr>
              <w:t xml:space="preserve">person </w:t>
            </w:r>
            <w:r>
              <w:rPr>
                <w:rFonts w:asciiTheme="minorHAnsi" w:eastAsia="Times New Roman" w:hAnsiTheme="minorHAnsi" w:cstheme="minorHAnsi"/>
              </w:rPr>
              <w:t>who has</w:t>
            </w:r>
            <w:r w:rsidRPr="004A13F1">
              <w:rPr>
                <w:rFonts w:asciiTheme="minorHAnsi" w:eastAsia="Times New Roman" w:hAnsiTheme="minorHAnsi" w:cstheme="minorHAnsi"/>
              </w:rPr>
              <w:t xml:space="preserve"> signs of or has COVID-19?</w:t>
            </w:r>
          </w:p>
        </w:tc>
        <w:tc>
          <w:tcPr>
            <w:tcW w:w="630" w:type="dxa"/>
            <w:tcMar>
              <w:top w:w="43" w:type="dxa"/>
              <w:left w:w="72" w:type="dxa"/>
              <w:bottom w:w="43" w:type="dxa"/>
              <w:right w:w="72" w:type="dxa"/>
            </w:tcMar>
            <w:vAlign w:val="center"/>
          </w:tcPr>
          <w:p w14:paraId="1784205A"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42D9D7E4" w14:textId="77777777" w:rsidR="004937AF" w:rsidRDefault="004937AF" w:rsidP="004937AF">
            <w:pPr>
              <w:spacing w:line="259" w:lineRule="auto"/>
              <w:rPr>
                <w:rFonts w:eastAsia="Times New Roman" w:cstheme="minorHAnsi"/>
              </w:rPr>
            </w:pPr>
          </w:p>
        </w:tc>
      </w:tr>
      <w:tr w:rsidR="004937AF" w14:paraId="00EEE91B" w14:textId="77777777" w:rsidTr="004937AF">
        <w:tc>
          <w:tcPr>
            <w:tcW w:w="8185" w:type="dxa"/>
            <w:tcMar>
              <w:top w:w="43" w:type="dxa"/>
              <w:left w:w="72" w:type="dxa"/>
              <w:bottom w:w="43" w:type="dxa"/>
              <w:right w:w="72" w:type="dxa"/>
            </w:tcMar>
            <w:vAlign w:val="center"/>
          </w:tcPr>
          <w:p w14:paraId="2CB21629" w14:textId="77777777" w:rsidR="004937AF" w:rsidRPr="004A13F1" w:rsidRDefault="004937AF" w:rsidP="00CE4802">
            <w:pPr>
              <w:pStyle w:val="ListParagraph"/>
              <w:numPr>
                <w:ilvl w:val="0"/>
                <w:numId w:val="29"/>
              </w:numPr>
              <w:spacing w:line="259" w:lineRule="auto"/>
              <w:ind w:left="244" w:hanging="270"/>
              <w:contextualSpacing w:val="0"/>
              <w:rPr>
                <w:rFonts w:asciiTheme="minorHAnsi" w:eastAsia="Times New Roman" w:hAnsiTheme="minorHAnsi" w:cstheme="minorHAnsi"/>
              </w:rPr>
            </w:pPr>
            <w:r w:rsidRPr="004A13F1">
              <w:rPr>
                <w:rFonts w:asciiTheme="minorHAnsi" w:eastAsia="Times New Roman" w:hAnsiTheme="minorHAnsi" w:cstheme="minorHAnsi"/>
              </w:rPr>
              <w:t>Have you been medically directed to self-quarantine?</w:t>
            </w:r>
          </w:p>
        </w:tc>
        <w:tc>
          <w:tcPr>
            <w:tcW w:w="630" w:type="dxa"/>
            <w:tcMar>
              <w:top w:w="43" w:type="dxa"/>
              <w:left w:w="72" w:type="dxa"/>
              <w:bottom w:w="43" w:type="dxa"/>
              <w:right w:w="72" w:type="dxa"/>
            </w:tcMar>
            <w:vAlign w:val="center"/>
          </w:tcPr>
          <w:p w14:paraId="4708F158"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3D1F9DA0" w14:textId="77777777" w:rsidR="004937AF" w:rsidRDefault="004937AF" w:rsidP="004937AF">
            <w:pPr>
              <w:spacing w:line="259" w:lineRule="auto"/>
              <w:rPr>
                <w:rFonts w:eastAsia="Times New Roman" w:cstheme="minorHAnsi"/>
              </w:rPr>
            </w:pPr>
          </w:p>
        </w:tc>
      </w:tr>
      <w:tr w:rsidR="004937AF" w14:paraId="741E2B56" w14:textId="77777777" w:rsidTr="004937AF">
        <w:tc>
          <w:tcPr>
            <w:tcW w:w="8185" w:type="dxa"/>
            <w:tcMar>
              <w:top w:w="43" w:type="dxa"/>
              <w:left w:w="72" w:type="dxa"/>
              <w:bottom w:w="43" w:type="dxa"/>
              <w:right w:w="72" w:type="dxa"/>
            </w:tcMar>
            <w:vAlign w:val="center"/>
          </w:tcPr>
          <w:p w14:paraId="68716C73" w14:textId="77777777" w:rsidR="004937AF" w:rsidRPr="004A13F1" w:rsidRDefault="004937AF" w:rsidP="00CE4802">
            <w:pPr>
              <w:pStyle w:val="ListParagraph"/>
              <w:numPr>
                <w:ilvl w:val="0"/>
                <w:numId w:val="29"/>
              </w:numPr>
              <w:spacing w:line="259" w:lineRule="auto"/>
              <w:ind w:left="244" w:hanging="270"/>
              <w:contextualSpacing w:val="0"/>
              <w:rPr>
                <w:rFonts w:asciiTheme="minorHAnsi" w:eastAsia="Times New Roman" w:hAnsiTheme="minorHAnsi" w:cstheme="minorHAnsi"/>
              </w:rPr>
            </w:pPr>
            <w:r w:rsidRPr="004A13F1">
              <w:rPr>
                <w:rFonts w:asciiTheme="minorHAnsi" w:eastAsia="Times New Roman" w:hAnsiTheme="minorHAnsi" w:cstheme="minorHAnsi"/>
              </w:rPr>
              <w:t xml:space="preserve">In the last 72 hours, have you had: a new fever of </w:t>
            </w:r>
            <w:r w:rsidRPr="004A13F1">
              <w:rPr>
                <w:rFonts w:asciiTheme="minorHAnsi" w:eastAsiaTheme="minorEastAsia" w:hAnsiTheme="minorHAnsi" w:cstheme="minorHAnsi"/>
                <w:color w:val="000000" w:themeColor="text1"/>
              </w:rPr>
              <w:t>100.4°F</w:t>
            </w:r>
            <w:r w:rsidRPr="004A13F1">
              <w:rPr>
                <w:rFonts w:asciiTheme="minorHAnsi" w:eastAsia="Times New Roman" w:hAnsiTheme="minorHAnsi" w:cstheme="minorHAnsi"/>
              </w:rPr>
              <w:t>, a new cough, shortness of breath, sore throat, new muscle aches or a loss of taste or smell?</w:t>
            </w:r>
          </w:p>
        </w:tc>
        <w:tc>
          <w:tcPr>
            <w:tcW w:w="630" w:type="dxa"/>
            <w:tcMar>
              <w:top w:w="43" w:type="dxa"/>
              <w:left w:w="72" w:type="dxa"/>
              <w:bottom w:w="43" w:type="dxa"/>
              <w:right w:w="72" w:type="dxa"/>
            </w:tcMar>
            <w:vAlign w:val="center"/>
          </w:tcPr>
          <w:p w14:paraId="625A6818"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415850BD" w14:textId="77777777" w:rsidR="004937AF" w:rsidRDefault="004937AF" w:rsidP="004937AF">
            <w:pPr>
              <w:spacing w:line="259" w:lineRule="auto"/>
              <w:rPr>
                <w:rFonts w:eastAsia="Times New Roman" w:cstheme="minorHAnsi"/>
              </w:rPr>
            </w:pPr>
          </w:p>
        </w:tc>
      </w:tr>
      <w:tr w:rsidR="004937AF" w14:paraId="67C0F596" w14:textId="77777777" w:rsidTr="004937AF">
        <w:tc>
          <w:tcPr>
            <w:tcW w:w="8185" w:type="dxa"/>
            <w:tcMar>
              <w:top w:w="43" w:type="dxa"/>
              <w:left w:w="72" w:type="dxa"/>
              <w:bottom w:w="43" w:type="dxa"/>
              <w:right w:w="72" w:type="dxa"/>
            </w:tcMar>
            <w:vAlign w:val="center"/>
          </w:tcPr>
          <w:p w14:paraId="447189CA" w14:textId="77777777" w:rsidR="004937AF" w:rsidRPr="004A13F1" w:rsidRDefault="004937AF" w:rsidP="00CE4802">
            <w:pPr>
              <w:pStyle w:val="ListParagraph"/>
              <w:numPr>
                <w:ilvl w:val="0"/>
                <w:numId w:val="29"/>
              </w:numPr>
              <w:spacing w:line="259" w:lineRule="auto"/>
              <w:ind w:left="244" w:hanging="270"/>
              <w:contextualSpacing w:val="0"/>
              <w:rPr>
                <w:rFonts w:asciiTheme="minorHAnsi" w:eastAsia="Times New Roman" w:hAnsiTheme="minorHAnsi" w:cstheme="minorHAnsi"/>
              </w:rPr>
            </w:pPr>
            <w:r>
              <w:rPr>
                <w:rFonts w:asciiTheme="minorHAnsi" w:eastAsia="Times New Roman" w:hAnsiTheme="minorHAnsi" w:cstheme="minorHAnsi"/>
              </w:rPr>
              <w:t>Do you</w:t>
            </w:r>
            <w:r w:rsidRPr="004A13F1">
              <w:rPr>
                <w:rFonts w:asciiTheme="minorHAnsi" w:eastAsia="Times New Roman" w:hAnsiTheme="minorHAnsi" w:cstheme="minorHAnsi"/>
              </w:rPr>
              <w:t xml:space="preserve"> have a clean face mask and other proper PPE?</w:t>
            </w:r>
          </w:p>
        </w:tc>
        <w:tc>
          <w:tcPr>
            <w:tcW w:w="630" w:type="dxa"/>
            <w:tcMar>
              <w:top w:w="43" w:type="dxa"/>
              <w:left w:w="72" w:type="dxa"/>
              <w:bottom w:w="43" w:type="dxa"/>
              <w:right w:w="72" w:type="dxa"/>
            </w:tcMar>
            <w:vAlign w:val="center"/>
          </w:tcPr>
          <w:p w14:paraId="52BFD47C"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24478B8A" w14:textId="77777777" w:rsidR="004937AF" w:rsidRDefault="004937AF" w:rsidP="004937AF">
            <w:pPr>
              <w:spacing w:line="259" w:lineRule="auto"/>
              <w:rPr>
                <w:rFonts w:eastAsia="Times New Roman" w:cstheme="minorHAnsi"/>
              </w:rPr>
            </w:pPr>
          </w:p>
        </w:tc>
      </w:tr>
    </w:tbl>
    <w:p w14:paraId="709A6E21" w14:textId="77777777" w:rsidR="004937AF" w:rsidRPr="00936787" w:rsidRDefault="004937AF" w:rsidP="004937AF">
      <w:pPr>
        <w:spacing w:after="160" w:line="259" w:lineRule="auto"/>
        <w:rPr>
          <w:rFonts w:cstheme="minorHAnsi"/>
          <w:b/>
          <w:bCs/>
          <w:color w:val="002060"/>
          <w:u w:val="single"/>
        </w:rPr>
      </w:pPr>
    </w:p>
    <w:p w14:paraId="6F7FE4BE" w14:textId="77777777" w:rsidR="004937AF" w:rsidRDefault="004937AF" w:rsidP="004937AF">
      <w:pPr>
        <w:spacing w:after="160" w:line="259" w:lineRule="auto"/>
        <w:rPr>
          <w:rFonts w:cstheme="minorHAnsi"/>
          <w:b/>
          <w:bCs/>
          <w:color w:val="002060"/>
          <w:u w:val="single"/>
        </w:rPr>
      </w:pPr>
      <w:r>
        <w:rPr>
          <w:rFonts w:cstheme="minorHAnsi"/>
          <w:b/>
          <w:bCs/>
          <w:color w:val="002060"/>
          <w:u w:val="single"/>
        </w:rPr>
        <w:br w:type="page"/>
      </w:r>
    </w:p>
    <w:p w14:paraId="18773780" w14:textId="77777777" w:rsidR="004937AF" w:rsidRDefault="004937AF" w:rsidP="004937AF">
      <w:pPr>
        <w:spacing w:after="160" w:line="259" w:lineRule="auto"/>
        <w:jc w:val="center"/>
        <w:rPr>
          <w:rFonts w:eastAsia="Calibri" w:cstheme="minorHAnsi"/>
          <w:b/>
          <w:bCs/>
          <w:color w:val="002060"/>
          <w:u w:val="single"/>
        </w:rPr>
      </w:pPr>
      <w:r w:rsidRPr="001E4019">
        <w:rPr>
          <w:rFonts w:eastAsia="Calibri" w:cstheme="minorHAnsi"/>
          <w:b/>
          <w:bCs/>
          <w:color w:val="002060"/>
          <w:u w:val="single"/>
        </w:rPr>
        <w:lastRenderedPageBreak/>
        <w:t>APPENDIX C</w:t>
      </w:r>
    </w:p>
    <w:p w14:paraId="3098E153" w14:textId="77777777" w:rsidR="004937AF" w:rsidRPr="001E4019" w:rsidRDefault="004937AF" w:rsidP="004937AF">
      <w:pPr>
        <w:spacing w:after="160" w:line="259" w:lineRule="auto"/>
        <w:jc w:val="center"/>
        <w:rPr>
          <w:rFonts w:eastAsia="Calibri" w:cstheme="minorHAnsi"/>
          <w:b/>
          <w:bCs/>
          <w:color w:val="002060"/>
          <w:u w:val="single"/>
        </w:rPr>
      </w:pPr>
      <w:r>
        <w:rPr>
          <w:rFonts w:eastAsia="Calibri" w:cstheme="minorHAnsi"/>
          <w:b/>
          <w:bCs/>
          <w:color w:val="002060"/>
          <w:u w:val="single"/>
        </w:rPr>
        <w:t>JOBSITE VISITOR QUESTIONNAIRE</w:t>
      </w:r>
    </w:p>
    <w:p w14:paraId="7408ECFD" w14:textId="77777777" w:rsidR="004937AF" w:rsidRDefault="004937AF" w:rsidP="004937AF">
      <w:pPr>
        <w:spacing w:after="160" w:line="259" w:lineRule="auto"/>
        <w:rPr>
          <w:rFonts w:cstheme="minorHAnsi"/>
        </w:rPr>
      </w:pPr>
      <w:r w:rsidRPr="001E4019">
        <w:rPr>
          <w:rFonts w:eastAsia="Calibri" w:cstheme="minorHAnsi"/>
        </w:rPr>
        <w:t>Employers should consider screening visitors</w:t>
      </w:r>
      <w:r w:rsidRPr="001E4019">
        <w:rPr>
          <w:rFonts w:cstheme="minorHAnsi"/>
        </w:rPr>
        <w:t>. If a visitor answers “</w:t>
      </w:r>
      <w:r>
        <w:rPr>
          <w:rFonts w:cstheme="minorHAnsi"/>
        </w:rPr>
        <w:t>Y</w:t>
      </w:r>
      <w:r w:rsidRPr="001E4019">
        <w:rPr>
          <w:rFonts w:cstheme="minorHAnsi"/>
        </w:rPr>
        <w:t>es” to any of the following sample questions, he/she should not be permitted to access the jobsite</w:t>
      </w:r>
      <w:r>
        <w:rPr>
          <w:rFonts w:cstheme="minorHAnsi"/>
        </w:rPr>
        <w:t>.</w:t>
      </w:r>
      <w:r w:rsidRPr="001E4019">
        <w:rPr>
          <w:rFonts w:cstheme="minorHAnsi"/>
        </w:rPr>
        <w:t xml:space="preserve"> </w:t>
      </w:r>
    </w:p>
    <w:p w14:paraId="15789CD3" w14:textId="77777777" w:rsidR="004937AF" w:rsidRPr="004170C5" w:rsidRDefault="004937AF" w:rsidP="004937AF">
      <w:pPr>
        <w:spacing w:after="160" w:line="259" w:lineRule="auto"/>
        <w:rPr>
          <w:rFonts w:eastAsia="Calibri" w:cstheme="minorHAnsi"/>
          <w:i/>
          <w:iCs/>
        </w:rPr>
      </w:pPr>
    </w:p>
    <w:tbl>
      <w:tblPr>
        <w:tblStyle w:val="TableGrid"/>
        <w:tblW w:w="0" w:type="auto"/>
        <w:tblLook w:val="04A0" w:firstRow="1" w:lastRow="0" w:firstColumn="1" w:lastColumn="0" w:noHBand="0" w:noVBand="1"/>
      </w:tblPr>
      <w:tblGrid>
        <w:gridCol w:w="8185"/>
        <w:gridCol w:w="630"/>
        <w:gridCol w:w="535"/>
      </w:tblGrid>
      <w:tr w:rsidR="004937AF" w14:paraId="1E85B2EB" w14:textId="77777777" w:rsidTr="004937AF">
        <w:trPr>
          <w:trHeight w:val="359"/>
        </w:trPr>
        <w:tc>
          <w:tcPr>
            <w:tcW w:w="8185" w:type="dxa"/>
            <w:tcMar>
              <w:top w:w="43" w:type="dxa"/>
              <w:left w:w="72" w:type="dxa"/>
              <w:bottom w:w="43" w:type="dxa"/>
              <w:right w:w="72" w:type="dxa"/>
            </w:tcMar>
            <w:vAlign w:val="center"/>
          </w:tcPr>
          <w:p w14:paraId="4F250851" w14:textId="77777777" w:rsidR="004937AF" w:rsidRDefault="004937AF" w:rsidP="004937AF">
            <w:pPr>
              <w:spacing w:line="259" w:lineRule="auto"/>
              <w:rPr>
                <w:rFonts w:eastAsia="Times New Roman" w:cstheme="minorHAnsi"/>
              </w:rPr>
            </w:pPr>
            <w:r>
              <w:rPr>
                <w:rFonts w:eastAsia="Times New Roman" w:cstheme="minorHAnsi"/>
              </w:rPr>
              <w:t xml:space="preserve">Project name: </w:t>
            </w:r>
          </w:p>
        </w:tc>
        <w:tc>
          <w:tcPr>
            <w:tcW w:w="1165" w:type="dxa"/>
            <w:gridSpan w:val="2"/>
            <w:vMerge w:val="restart"/>
            <w:tcMar>
              <w:top w:w="43" w:type="dxa"/>
              <w:left w:w="72" w:type="dxa"/>
              <w:bottom w:w="43" w:type="dxa"/>
              <w:right w:w="72" w:type="dxa"/>
            </w:tcMar>
            <w:vAlign w:val="center"/>
          </w:tcPr>
          <w:p w14:paraId="5ABCF812" w14:textId="77777777" w:rsidR="004937AF" w:rsidRDefault="004937AF" w:rsidP="004937AF">
            <w:pPr>
              <w:spacing w:line="259" w:lineRule="auto"/>
              <w:rPr>
                <w:rFonts w:eastAsia="Times New Roman" w:cstheme="minorHAnsi"/>
              </w:rPr>
            </w:pPr>
          </w:p>
        </w:tc>
      </w:tr>
      <w:tr w:rsidR="004937AF" w14:paraId="5EFD00D4" w14:textId="77777777" w:rsidTr="004937AF">
        <w:trPr>
          <w:trHeight w:val="359"/>
        </w:trPr>
        <w:tc>
          <w:tcPr>
            <w:tcW w:w="8185" w:type="dxa"/>
            <w:tcMar>
              <w:top w:w="43" w:type="dxa"/>
              <w:left w:w="72" w:type="dxa"/>
              <w:bottom w:w="43" w:type="dxa"/>
              <w:right w:w="72" w:type="dxa"/>
            </w:tcMar>
            <w:vAlign w:val="center"/>
          </w:tcPr>
          <w:p w14:paraId="0A2D95D3" w14:textId="77777777" w:rsidR="004937AF" w:rsidRDefault="004937AF" w:rsidP="004937AF">
            <w:pPr>
              <w:spacing w:line="259" w:lineRule="auto"/>
              <w:rPr>
                <w:rFonts w:eastAsia="Times New Roman" w:cstheme="minorHAnsi"/>
              </w:rPr>
            </w:pPr>
            <w:r>
              <w:rPr>
                <w:rFonts w:eastAsia="Times New Roman" w:cstheme="minorHAnsi"/>
              </w:rPr>
              <w:t>Visitor name:</w:t>
            </w:r>
          </w:p>
        </w:tc>
        <w:tc>
          <w:tcPr>
            <w:tcW w:w="1165" w:type="dxa"/>
            <w:gridSpan w:val="2"/>
            <w:vMerge/>
            <w:tcMar>
              <w:top w:w="43" w:type="dxa"/>
              <w:left w:w="72" w:type="dxa"/>
              <w:bottom w:w="43" w:type="dxa"/>
              <w:right w:w="72" w:type="dxa"/>
            </w:tcMar>
            <w:vAlign w:val="center"/>
          </w:tcPr>
          <w:p w14:paraId="11D978D3" w14:textId="77777777" w:rsidR="004937AF" w:rsidRDefault="004937AF" w:rsidP="004937AF">
            <w:pPr>
              <w:spacing w:line="259" w:lineRule="auto"/>
              <w:rPr>
                <w:rFonts w:eastAsia="Times New Roman" w:cstheme="minorHAnsi"/>
              </w:rPr>
            </w:pPr>
          </w:p>
        </w:tc>
      </w:tr>
      <w:tr w:rsidR="004937AF" w14:paraId="348D83AF" w14:textId="77777777" w:rsidTr="004937AF">
        <w:trPr>
          <w:trHeight w:val="359"/>
        </w:trPr>
        <w:tc>
          <w:tcPr>
            <w:tcW w:w="8185" w:type="dxa"/>
            <w:tcMar>
              <w:top w:w="43" w:type="dxa"/>
              <w:left w:w="72" w:type="dxa"/>
              <w:bottom w:w="43" w:type="dxa"/>
              <w:right w:w="72" w:type="dxa"/>
            </w:tcMar>
            <w:vAlign w:val="center"/>
          </w:tcPr>
          <w:p w14:paraId="2B15BE7A" w14:textId="77777777" w:rsidR="004937AF" w:rsidRDefault="004937AF" w:rsidP="004937AF">
            <w:pPr>
              <w:spacing w:line="259" w:lineRule="auto"/>
              <w:rPr>
                <w:rFonts w:eastAsia="Times New Roman" w:cstheme="minorHAnsi"/>
              </w:rPr>
            </w:pPr>
            <w:r>
              <w:rPr>
                <w:rFonts w:eastAsia="Times New Roman" w:cstheme="minorHAnsi"/>
              </w:rPr>
              <w:t>Health and safety officer:</w:t>
            </w:r>
          </w:p>
        </w:tc>
        <w:tc>
          <w:tcPr>
            <w:tcW w:w="1165" w:type="dxa"/>
            <w:gridSpan w:val="2"/>
            <w:vMerge/>
            <w:tcMar>
              <w:top w:w="43" w:type="dxa"/>
              <w:left w:w="72" w:type="dxa"/>
              <w:bottom w:w="43" w:type="dxa"/>
              <w:right w:w="72" w:type="dxa"/>
            </w:tcMar>
            <w:vAlign w:val="center"/>
          </w:tcPr>
          <w:p w14:paraId="7C3912A7" w14:textId="77777777" w:rsidR="004937AF" w:rsidRDefault="004937AF" w:rsidP="004937AF">
            <w:pPr>
              <w:spacing w:line="259" w:lineRule="auto"/>
              <w:rPr>
                <w:rFonts w:eastAsia="Times New Roman" w:cstheme="minorHAnsi"/>
              </w:rPr>
            </w:pPr>
          </w:p>
        </w:tc>
      </w:tr>
      <w:tr w:rsidR="004937AF" w14:paraId="7BBB8E28" w14:textId="77777777" w:rsidTr="004937AF">
        <w:trPr>
          <w:trHeight w:val="350"/>
        </w:trPr>
        <w:tc>
          <w:tcPr>
            <w:tcW w:w="8185" w:type="dxa"/>
            <w:tcMar>
              <w:top w:w="43" w:type="dxa"/>
              <w:left w:w="72" w:type="dxa"/>
              <w:bottom w:w="43" w:type="dxa"/>
              <w:right w:w="72" w:type="dxa"/>
            </w:tcMar>
            <w:vAlign w:val="center"/>
          </w:tcPr>
          <w:p w14:paraId="3401A385" w14:textId="77777777" w:rsidR="004937AF" w:rsidRDefault="004937AF" w:rsidP="004937AF">
            <w:pPr>
              <w:spacing w:line="259" w:lineRule="auto"/>
              <w:rPr>
                <w:rFonts w:eastAsia="Times New Roman" w:cstheme="minorHAnsi"/>
              </w:rPr>
            </w:pPr>
            <w:r>
              <w:rPr>
                <w:rFonts w:eastAsia="Times New Roman" w:cstheme="minorHAnsi"/>
              </w:rPr>
              <w:t>Date:</w:t>
            </w:r>
          </w:p>
        </w:tc>
        <w:tc>
          <w:tcPr>
            <w:tcW w:w="1165" w:type="dxa"/>
            <w:gridSpan w:val="2"/>
            <w:vMerge/>
            <w:tcMar>
              <w:top w:w="43" w:type="dxa"/>
              <w:left w:w="72" w:type="dxa"/>
              <w:bottom w:w="43" w:type="dxa"/>
              <w:right w:w="72" w:type="dxa"/>
            </w:tcMar>
            <w:vAlign w:val="center"/>
          </w:tcPr>
          <w:p w14:paraId="3DEB0214" w14:textId="77777777" w:rsidR="004937AF" w:rsidRDefault="004937AF" w:rsidP="004937AF">
            <w:pPr>
              <w:spacing w:line="259" w:lineRule="auto"/>
              <w:rPr>
                <w:rFonts w:eastAsia="Times New Roman" w:cstheme="minorHAnsi"/>
              </w:rPr>
            </w:pPr>
          </w:p>
        </w:tc>
      </w:tr>
      <w:tr w:rsidR="004937AF" w14:paraId="755885BE" w14:textId="77777777" w:rsidTr="004937AF">
        <w:trPr>
          <w:trHeight w:val="346"/>
        </w:trPr>
        <w:tc>
          <w:tcPr>
            <w:tcW w:w="8185" w:type="dxa"/>
            <w:tcMar>
              <w:top w:w="43" w:type="dxa"/>
              <w:left w:w="72" w:type="dxa"/>
              <w:bottom w:w="43" w:type="dxa"/>
              <w:right w:w="72" w:type="dxa"/>
            </w:tcMar>
            <w:vAlign w:val="center"/>
          </w:tcPr>
          <w:p w14:paraId="65498D04" w14:textId="77777777" w:rsidR="004937AF" w:rsidRDefault="004937AF" w:rsidP="004937AF">
            <w:pPr>
              <w:spacing w:line="259" w:lineRule="auto"/>
              <w:rPr>
                <w:rFonts w:eastAsia="Times New Roman" w:cstheme="minorHAnsi"/>
              </w:rPr>
            </w:pPr>
            <w:r>
              <w:rPr>
                <w:rFonts w:eastAsia="Times New Roman" w:cstheme="minorHAnsi"/>
              </w:rPr>
              <w:t>Reason for visit:</w:t>
            </w:r>
          </w:p>
        </w:tc>
        <w:tc>
          <w:tcPr>
            <w:tcW w:w="1165" w:type="dxa"/>
            <w:gridSpan w:val="2"/>
            <w:vMerge/>
            <w:tcMar>
              <w:top w:w="43" w:type="dxa"/>
              <w:left w:w="72" w:type="dxa"/>
              <w:bottom w:w="43" w:type="dxa"/>
              <w:right w:w="72" w:type="dxa"/>
            </w:tcMar>
            <w:vAlign w:val="center"/>
          </w:tcPr>
          <w:p w14:paraId="51B3AF4A" w14:textId="77777777" w:rsidR="004937AF" w:rsidRDefault="004937AF" w:rsidP="004937AF">
            <w:pPr>
              <w:spacing w:line="259" w:lineRule="auto"/>
              <w:rPr>
                <w:rFonts w:eastAsia="Times New Roman" w:cstheme="minorHAnsi"/>
              </w:rPr>
            </w:pPr>
          </w:p>
        </w:tc>
      </w:tr>
      <w:tr w:rsidR="004937AF" w14:paraId="57746896" w14:textId="77777777" w:rsidTr="004937AF">
        <w:tc>
          <w:tcPr>
            <w:tcW w:w="8185" w:type="dxa"/>
            <w:tcMar>
              <w:top w:w="43" w:type="dxa"/>
              <w:left w:w="72" w:type="dxa"/>
              <w:bottom w:w="43" w:type="dxa"/>
              <w:right w:w="72" w:type="dxa"/>
            </w:tcMar>
            <w:vAlign w:val="center"/>
          </w:tcPr>
          <w:p w14:paraId="600FBE63" w14:textId="77777777" w:rsidR="004937AF" w:rsidRDefault="004937AF" w:rsidP="004937AF">
            <w:pPr>
              <w:spacing w:line="259" w:lineRule="auto"/>
              <w:rPr>
                <w:rFonts w:eastAsia="Times New Roman" w:cstheme="minorHAnsi"/>
              </w:rPr>
            </w:pPr>
          </w:p>
        </w:tc>
        <w:tc>
          <w:tcPr>
            <w:tcW w:w="630" w:type="dxa"/>
            <w:tcMar>
              <w:top w:w="43" w:type="dxa"/>
              <w:left w:w="72" w:type="dxa"/>
              <w:bottom w:w="43" w:type="dxa"/>
              <w:right w:w="72" w:type="dxa"/>
            </w:tcMar>
            <w:vAlign w:val="center"/>
          </w:tcPr>
          <w:p w14:paraId="5707B940" w14:textId="77777777" w:rsidR="004937AF" w:rsidRDefault="004937AF" w:rsidP="004937AF">
            <w:pPr>
              <w:spacing w:line="259" w:lineRule="auto"/>
              <w:jc w:val="center"/>
              <w:rPr>
                <w:rFonts w:eastAsia="Times New Roman" w:cstheme="minorHAnsi"/>
              </w:rPr>
            </w:pPr>
            <w:r>
              <w:rPr>
                <w:rFonts w:eastAsia="Times New Roman" w:cstheme="minorHAnsi"/>
              </w:rPr>
              <w:t>Yes</w:t>
            </w:r>
          </w:p>
        </w:tc>
        <w:tc>
          <w:tcPr>
            <w:tcW w:w="535" w:type="dxa"/>
            <w:tcMar>
              <w:top w:w="43" w:type="dxa"/>
              <w:left w:w="72" w:type="dxa"/>
              <w:bottom w:w="43" w:type="dxa"/>
              <w:right w:w="72" w:type="dxa"/>
            </w:tcMar>
            <w:vAlign w:val="center"/>
          </w:tcPr>
          <w:p w14:paraId="5E5AAB8F" w14:textId="77777777" w:rsidR="004937AF" w:rsidRDefault="004937AF" w:rsidP="004937AF">
            <w:pPr>
              <w:spacing w:line="259" w:lineRule="auto"/>
              <w:jc w:val="center"/>
              <w:rPr>
                <w:rFonts w:eastAsia="Times New Roman" w:cstheme="minorHAnsi"/>
              </w:rPr>
            </w:pPr>
            <w:r>
              <w:rPr>
                <w:rFonts w:eastAsia="Times New Roman" w:cstheme="minorHAnsi"/>
              </w:rPr>
              <w:t>No</w:t>
            </w:r>
          </w:p>
        </w:tc>
      </w:tr>
      <w:tr w:rsidR="004937AF" w14:paraId="290BB078" w14:textId="77777777" w:rsidTr="004937AF">
        <w:tc>
          <w:tcPr>
            <w:tcW w:w="8185" w:type="dxa"/>
            <w:tcMar>
              <w:top w:w="43" w:type="dxa"/>
              <w:left w:w="72" w:type="dxa"/>
              <w:bottom w:w="43" w:type="dxa"/>
              <w:right w:w="72" w:type="dxa"/>
            </w:tcMar>
            <w:vAlign w:val="center"/>
          </w:tcPr>
          <w:p w14:paraId="27DD21F4" w14:textId="77777777" w:rsidR="004937AF" w:rsidRPr="004170C5" w:rsidRDefault="004937AF" w:rsidP="00CE4802">
            <w:pPr>
              <w:pStyle w:val="ListParagraph"/>
              <w:numPr>
                <w:ilvl w:val="0"/>
                <w:numId w:val="30"/>
              </w:numPr>
              <w:spacing w:line="259" w:lineRule="auto"/>
              <w:ind w:left="375"/>
              <w:contextualSpacing w:val="0"/>
              <w:rPr>
                <w:rFonts w:asciiTheme="minorHAnsi" w:eastAsia="Times New Roman" w:hAnsiTheme="minorHAnsi" w:cstheme="minorHAnsi"/>
              </w:rPr>
            </w:pPr>
            <w:r w:rsidRPr="004170C5">
              <w:rPr>
                <w:rFonts w:asciiTheme="minorHAnsi" w:eastAsia="Times New Roman" w:hAnsiTheme="minorHAnsi" w:cstheme="minorHAnsi"/>
              </w:rPr>
              <w:t>Have you been confirmed positive for COVID-19?</w:t>
            </w:r>
          </w:p>
        </w:tc>
        <w:tc>
          <w:tcPr>
            <w:tcW w:w="630" w:type="dxa"/>
            <w:tcMar>
              <w:top w:w="43" w:type="dxa"/>
              <w:left w:w="72" w:type="dxa"/>
              <w:bottom w:w="43" w:type="dxa"/>
              <w:right w:w="72" w:type="dxa"/>
            </w:tcMar>
            <w:vAlign w:val="center"/>
          </w:tcPr>
          <w:p w14:paraId="696C50D9" w14:textId="77777777" w:rsidR="004937AF" w:rsidRDefault="004937AF" w:rsidP="004937AF">
            <w:pPr>
              <w:spacing w:line="259" w:lineRule="auto"/>
              <w:jc w:val="center"/>
              <w:rPr>
                <w:rFonts w:eastAsia="Times New Roman" w:cstheme="minorHAnsi"/>
              </w:rPr>
            </w:pPr>
          </w:p>
        </w:tc>
        <w:tc>
          <w:tcPr>
            <w:tcW w:w="535" w:type="dxa"/>
            <w:tcMar>
              <w:top w:w="43" w:type="dxa"/>
              <w:left w:w="72" w:type="dxa"/>
              <w:bottom w:w="43" w:type="dxa"/>
              <w:right w:w="72" w:type="dxa"/>
            </w:tcMar>
            <w:vAlign w:val="center"/>
          </w:tcPr>
          <w:p w14:paraId="7B669269" w14:textId="77777777" w:rsidR="004937AF" w:rsidRDefault="004937AF" w:rsidP="004937AF">
            <w:pPr>
              <w:spacing w:line="259" w:lineRule="auto"/>
              <w:jc w:val="center"/>
              <w:rPr>
                <w:rFonts w:eastAsia="Times New Roman" w:cstheme="minorHAnsi"/>
              </w:rPr>
            </w:pPr>
          </w:p>
        </w:tc>
      </w:tr>
      <w:tr w:rsidR="004937AF" w14:paraId="2335B4D1" w14:textId="77777777" w:rsidTr="004937AF">
        <w:tc>
          <w:tcPr>
            <w:tcW w:w="8185" w:type="dxa"/>
            <w:tcMar>
              <w:top w:w="43" w:type="dxa"/>
              <w:left w:w="72" w:type="dxa"/>
              <w:bottom w:w="43" w:type="dxa"/>
              <w:right w:w="72" w:type="dxa"/>
            </w:tcMar>
            <w:vAlign w:val="center"/>
          </w:tcPr>
          <w:p w14:paraId="407DBBD8" w14:textId="77777777" w:rsidR="004937AF" w:rsidRPr="004A13F1" w:rsidRDefault="004937AF" w:rsidP="00CE4802">
            <w:pPr>
              <w:pStyle w:val="ListParagraph"/>
              <w:numPr>
                <w:ilvl w:val="0"/>
                <w:numId w:val="30"/>
              </w:numPr>
              <w:spacing w:line="259" w:lineRule="auto"/>
              <w:ind w:left="375"/>
              <w:contextualSpacing w:val="0"/>
              <w:rPr>
                <w:rFonts w:asciiTheme="minorHAnsi" w:eastAsia="Times New Roman" w:hAnsiTheme="minorHAnsi" w:cstheme="minorHAnsi"/>
              </w:rPr>
            </w:pPr>
            <w:r w:rsidRPr="004A13F1">
              <w:rPr>
                <w:rFonts w:asciiTheme="minorHAnsi" w:eastAsia="Times New Roman" w:hAnsiTheme="minorHAnsi" w:cstheme="minorHAnsi"/>
              </w:rPr>
              <w:t xml:space="preserve">In the last 72 hours, have you had: a new fever of </w:t>
            </w:r>
            <w:r w:rsidRPr="004A13F1">
              <w:rPr>
                <w:rFonts w:asciiTheme="minorHAnsi" w:eastAsiaTheme="minorEastAsia" w:hAnsiTheme="minorHAnsi" w:cstheme="minorHAnsi"/>
                <w:color w:val="000000" w:themeColor="text1"/>
              </w:rPr>
              <w:t>100.4°F</w:t>
            </w:r>
            <w:r w:rsidRPr="004A13F1">
              <w:rPr>
                <w:rFonts w:asciiTheme="minorHAnsi" w:eastAsia="Times New Roman" w:hAnsiTheme="minorHAnsi" w:cstheme="minorHAnsi"/>
              </w:rPr>
              <w:t>, a new cough, shortness of breath, sore throat, new muscle aches or a loss of taste or smell?</w:t>
            </w:r>
          </w:p>
        </w:tc>
        <w:tc>
          <w:tcPr>
            <w:tcW w:w="630" w:type="dxa"/>
            <w:tcMar>
              <w:top w:w="43" w:type="dxa"/>
              <w:left w:w="72" w:type="dxa"/>
              <w:bottom w:w="43" w:type="dxa"/>
              <w:right w:w="72" w:type="dxa"/>
            </w:tcMar>
            <w:vAlign w:val="center"/>
          </w:tcPr>
          <w:p w14:paraId="329C158D"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28F39206" w14:textId="77777777" w:rsidR="004937AF" w:rsidRDefault="004937AF" w:rsidP="004937AF">
            <w:pPr>
              <w:spacing w:line="259" w:lineRule="auto"/>
              <w:rPr>
                <w:rFonts w:eastAsia="Times New Roman" w:cstheme="minorHAnsi"/>
              </w:rPr>
            </w:pPr>
          </w:p>
        </w:tc>
      </w:tr>
      <w:tr w:rsidR="004937AF" w14:paraId="6AD82A5A" w14:textId="77777777" w:rsidTr="004937AF">
        <w:tc>
          <w:tcPr>
            <w:tcW w:w="8185" w:type="dxa"/>
            <w:tcMar>
              <w:top w:w="43" w:type="dxa"/>
              <w:left w:w="72" w:type="dxa"/>
              <w:bottom w:w="43" w:type="dxa"/>
              <w:right w:w="72" w:type="dxa"/>
            </w:tcMar>
            <w:vAlign w:val="center"/>
          </w:tcPr>
          <w:p w14:paraId="5E667816" w14:textId="77777777" w:rsidR="004937AF" w:rsidRPr="004A13F1" w:rsidRDefault="004937AF" w:rsidP="00CE4802">
            <w:pPr>
              <w:pStyle w:val="ListParagraph"/>
              <w:numPr>
                <w:ilvl w:val="0"/>
                <w:numId w:val="30"/>
              </w:numPr>
              <w:spacing w:line="259" w:lineRule="auto"/>
              <w:ind w:left="375"/>
              <w:contextualSpacing w:val="0"/>
              <w:rPr>
                <w:rFonts w:asciiTheme="minorHAnsi" w:eastAsia="Times New Roman" w:hAnsiTheme="minorHAnsi" w:cstheme="minorHAnsi"/>
              </w:rPr>
            </w:pPr>
            <w:r w:rsidRPr="004A13F1">
              <w:rPr>
                <w:rFonts w:asciiTheme="minorHAnsi" w:eastAsia="Times New Roman" w:hAnsiTheme="minorHAnsi" w:cstheme="minorHAnsi"/>
              </w:rPr>
              <w:t xml:space="preserve">Have you or someone in your household or workplace been in close contact with </w:t>
            </w:r>
            <w:r>
              <w:rPr>
                <w:rFonts w:asciiTheme="minorHAnsi" w:eastAsia="Times New Roman" w:hAnsiTheme="minorHAnsi" w:cstheme="minorHAnsi"/>
              </w:rPr>
              <w:t xml:space="preserve">a </w:t>
            </w:r>
            <w:r w:rsidRPr="004A13F1">
              <w:rPr>
                <w:rFonts w:asciiTheme="minorHAnsi" w:eastAsia="Times New Roman" w:hAnsiTheme="minorHAnsi" w:cstheme="minorHAnsi"/>
              </w:rPr>
              <w:t xml:space="preserve">person </w:t>
            </w:r>
            <w:r>
              <w:rPr>
                <w:rFonts w:asciiTheme="minorHAnsi" w:eastAsia="Times New Roman" w:hAnsiTheme="minorHAnsi" w:cstheme="minorHAnsi"/>
              </w:rPr>
              <w:t>who has</w:t>
            </w:r>
            <w:r w:rsidRPr="004A13F1">
              <w:rPr>
                <w:rFonts w:asciiTheme="minorHAnsi" w:eastAsia="Times New Roman" w:hAnsiTheme="minorHAnsi" w:cstheme="minorHAnsi"/>
              </w:rPr>
              <w:t xml:space="preserve"> signs of or has COVID-19?</w:t>
            </w:r>
          </w:p>
        </w:tc>
        <w:tc>
          <w:tcPr>
            <w:tcW w:w="630" w:type="dxa"/>
            <w:tcMar>
              <w:top w:w="43" w:type="dxa"/>
              <w:left w:w="72" w:type="dxa"/>
              <w:bottom w:w="43" w:type="dxa"/>
              <w:right w:w="72" w:type="dxa"/>
            </w:tcMar>
            <w:vAlign w:val="center"/>
          </w:tcPr>
          <w:p w14:paraId="1C19CCBF"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24D06C51" w14:textId="77777777" w:rsidR="004937AF" w:rsidRDefault="004937AF" w:rsidP="004937AF">
            <w:pPr>
              <w:spacing w:line="259" w:lineRule="auto"/>
              <w:rPr>
                <w:rFonts w:eastAsia="Times New Roman" w:cstheme="minorHAnsi"/>
              </w:rPr>
            </w:pPr>
          </w:p>
        </w:tc>
      </w:tr>
      <w:tr w:rsidR="004937AF" w14:paraId="4BA481AD" w14:textId="77777777" w:rsidTr="004937AF">
        <w:tc>
          <w:tcPr>
            <w:tcW w:w="8185" w:type="dxa"/>
            <w:tcMar>
              <w:top w:w="43" w:type="dxa"/>
              <w:left w:w="72" w:type="dxa"/>
              <w:bottom w:w="43" w:type="dxa"/>
              <w:right w:w="72" w:type="dxa"/>
            </w:tcMar>
            <w:vAlign w:val="center"/>
          </w:tcPr>
          <w:p w14:paraId="01DDB11D" w14:textId="77777777" w:rsidR="004937AF" w:rsidRPr="004A13F1" w:rsidRDefault="004937AF" w:rsidP="00CE4802">
            <w:pPr>
              <w:pStyle w:val="ListParagraph"/>
              <w:numPr>
                <w:ilvl w:val="0"/>
                <w:numId w:val="30"/>
              </w:numPr>
              <w:spacing w:line="259" w:lineRule="auto"/>
              <w:ind w:left="375"/>
              <w:contextualSpacing w:val="0"/>
              <w:rPr>
                <w:rFonts w:asciiTheme="minorHAnsi" w:eastAsia="Times New Roman" w:hAnsiTheme="minorHAnsi" w:cstheme="minorHAnsi"/>
              </w:rPr>
            </w:pPr>
            <w:r w:rsidRPr="001E4019">
              <w:rPr>
                <w:rFonts w:asciiTheme="minorHAnsi" w:eastAsia="Times New Roman" w:hAnsiTheme="minorHAnsi" w:cstheme="minorHAnsi"/>
              </w:rPr>
              <w:t>Have you been in close contact with any persons who have traveled and are also exhibiting acute respiratory illness symptoms?</w:t>
            </w:r>
          </w:p>
        </w:tc>
        <w:tc>
          <w:tcPr>
            <w:tcW w:w="630" w:type="dxa"/>
            <w:tcMar>
              <w:top w:w="43" w:type="dxa"/>
              <w:left w:w="72" w:type="dxa"/>
              <w:bottom w:w="43" w:type="dxa"/>
              <w:right w:w="72" w:type="dxa"/>
            </w:tcMar>
            <w:vAlign w:val="center"/>
          </w:tcPr>
          <w:p w14:paraId="30E06719" w14:textId="77777777" w:rsidR="004937AF" w:rsidRDefault="004937AF" w:rsidP="004937AF">
            <w:pPr>
              <w:spacing w:line="259" w:lineRule="auto"/>
              <w:rPr>
                <w:rFonts w:eastAsia="Times New Roman" w:cstheme="minorHAnsi"/>
              </w:rPr>
            </w:pPr>
          </w:p>
        </w:tc>
        <w:tc>
          <w:tcPr>
            <w:tcW w:w="535" w:type="dxa"/>
            <w:tcMar>
              <w:top w:w="43" w:type="dxa"/>
              <w:left w:w="72" w:type="dxa"/>
              <w:bottom w:w="43" w:type="dxa"/>
              <w:right w:w="72" w:type="dxa"/>
            </w:tcMar>
            <w:vAlign w:val="center"/>
          </w:tcPr>
          <w:p w14:paraId="2BE00174" w14:textId="77777777" w:rsidR="004937AF" w:rsidRDefault="004937AF" w:rsidP="004937AF">
            <w:pPr>
              <w:spacing w:line="259" w:lineRule="auto"/>
              <w:rPr>
                <w:rFonts w:eastAsia="Times New Roman" w:cstheme="minorHAnsi"/>
              </w:rPr>
            </w:pPr>
          </w:p>
        </w:tc>
      </w:tr>
    </w:tbl>
    <w:p w14:paraId="010FAF14" w14:textId="77777777" w:rsidR="004937AF" w:rsidRPr="004170C5" w:rsidRDefault="004937AF" w:rsidP="004937AF">
      <w:pPr>
        <w:spacing w:after="160" w:line="259" w:lineRule="auto"/>
        <w:jc w:val="both"/>
        <w:rPr>
          <w:rFonts w:cstheme="minorHAnsi"/>
        </w:rPr>
      </w:pPr>
    </w:p>
    <w:p w14:paraId="51BC54F3" w14:textId="77777777" w:rsidR="004937AF" w:rsidRPr="001E4019" w:rsidRDefault="004937AF" w:rsidP="004937AF">
      <w:pPr>
        <w:spacing w:after="160" w:line="259" w:lineRule="auto"/>
        <w:rPr>
          <w:rFonts w:cstheme="minorHAnsi"/>
          <w:b/>
          <w:bCs/>
          <w:u w:val="single"/>
        </w:rPr>
      </w:pPr>
    </w:p>
    <w:p w14:paraId="4113E172" w14:textId="77777777" w:rsidR="004937AF" w:rsidRDefault="004937AF" w:rsidP="004937AF">
      <w:pPr>
        <w:spacing w:after="160" w:line="259" w:lineRule="auto"/>
        <w:rPr>
          <w:rFonts w:cstheme="minorHAnsi"/>
          <w:b/>
          <w:bCs/>
          <w:color w:val="002060"/>
          <w:u w:val="single"/>
        </w:rPr>
      </w:pPr>
      <w:r>
        <w:rPr>
          <w:rFonts w:cstheme="minorHAnsi"/>
          <w:b/>
          <w:bCs/>
          <w:color w:val="002060"/>
          <w:u w:val="single"/>
        </w:rPr>
        <w:br w:type="page"/>
      </w:r>
    </w:p>
    <w:p w14:paraId="32BC9853" w14:textId="77777777" w:rsidR="004937AF" w:rsidRPr="00C72175" w:rsidRDefault="004937AF" w:rsidP="004937AF">
      <w:pPr>
        <w:spacing w:line="259" w:lineRule="auto"/>
        <w:jc w:val="center"/>
        <w:rPr>
          <w:rFonts w:cstheme="minorHAnsi"/>
          <w:b/>
          <w:bCs/>
          <w:color w:val="002060"/>
          <w:u w:val="single"/>
        </w:rPr>
      </w:pPr>
      <w:r w:rsidRPr="00C72175">
        <w:rPr>
          <w:rFonts w:cstheme="minorHAnsi"/>
          <w:b/>
          <w:bCs/>
          <w:color w:val="002060"/>
          <w:u w:val="single"/>
        </w:rPr>
        <w:lastRenderedPageBreak/>
        <w:t xml:space="preserve">APPENDIX </w:t>
      </w:r>
      <w:r>
        <w:rPr>
          <w:rFonts w:cstheme="minorHAnsi"/>
          <w:b/>
          <w:bCs/>
          <w:color w:val="002060"/>
          <w:u w:val="single"/>
        </w:rPr>
        <w:t>D</w:t>
      </w:r>
    </w:p>
    <w:p w14:paraId="082C6DB1" w14:textId="77777777" w:rsidR="004937AF" w:rsidRPr="00C72175" w:rsidRDefault="004937AF" w:rsidP="004937AF">
      <w:pPr>
        <w:spacing w:line="259" w:lineRule="auto"/>
        <w:rPr>
          <w:rFonts w:cstheme="minorHAnsi"/>
          <w:b/>
          <w:bCs/>
        </w:rPr>
      </w:pPr>
    </w:p>
    <w:p w14:paraId="2B78C1FF" w14:textId="77777777" w:rsidR="004937AF" w:rsidRPr="00C72175" w:rsidRDefault="004937AF" w:rsidP="004937AF">
      <w:pPr>
        <w:spacing w:after="120" w:line="259" w:lineRule="auto"/>
        <w:jc w:val="center"/>
        <w:rPr>
          <w:rFonts w:eastAsiaTheme="minorEastAsia" w:cstheme="minorHAnsi"/>
          <w:b/>
          <w:bCs/>
          <w:color w:val="002060"/>
          <w:u w:val="single"/>
        </w:rPr>
      </w:pPr>
      <w:r w:rsidRPr="00C72175">
        <w:rPr>
          <w:rFonts w:eastAsiaTheme="minorEastAsia" w:cstheme="minorHAnsi"/>
          <w:b/>
          <w:bCs/>
          <w:color w:val="002060"/>
          <w:u w:val="single"/>
        </w:rPr>
        <w:t>HOW TO MAKE A HOMEMADE MASK</w:t>
      </w:r>
    </w:p>
    <w:p w14:paraId="52B70AEF" w14:textId="77777777" w:rsidR="004937AF" w:rsidRPr="00C72175" w:rsidRDefault="004937AF" w:rsidP="004937AF">
      <w:pPr>
        <w:spacing w:after="120" w:line="259" w:lineRule="auto"/>
        <w:rPr>
          <w:rFonts w:eastAsiaTheme="minorEastAsia" w:cstheme="minorHAnsi"/>
        </w:rPr>
      </w:pPr>
      <w:r w:rsidRPr="00C72175">
        <w:rPr>
          <w:rFonts w:eastAsiaTheme="minorEastAsia" w:cstheme="minorHAnsi"/>
        </w:rPr>
        <w:t>Materials Needed:</w:t>
      </w:r>
    </w:p>
    <w:p w14:paraId="532B4E9C" w14:textId="77777777" w:rsidR="004937AF" w:rsidRPr="00527899" w:rsidRDefault="004937AF" w:rsidP="00CE4802">
      <w:pPr>
        <w:pStyle w:val="ListParagraph"/>
        <w:numPr>
          <w:ilvl w:val="0"/>
          <w:numId w:val="17"/>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Fabric (100% cotton is most effective)</w:t>
      </w:r>
    </w:p>
    <w:p w14:paraId="3F73A411" w14:textId="77777777" w:rsidR="004937AF" w:rsidRPr="00527899" w:rsidRDefault="004937AF" w:rsidP="00CE4802">
      <w:pPr>
        <w:pStyle w:val="ListParagraph"/>
        <w:numPr>
          <w:ilvl w:val="0"/>
          <w:numId w:val="17"/>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Fabric ties</w:t>
      </w:r>
    </w:p>
    <w:p w14:paraId="526A0182" w14:textId="77777777" w:rsidR="004937AF" w:rsidRPr="00527899" w:rsidRDefault="004937AF" w:rsidP="00CE4802">
      <w:pPr>
        <w:pStyle w:val="ListParagraph"/>
        <w:numPr>
          <w:ilvl w:val="0"/>
          <w:numId w:val="17"/>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Scissors</w:t>
      </w:r>
    </w:p>
    <w:p w14:paraId="47C8B031" w14:textId="77777777" w:rsidR="004937AF" w:rsidRPr="00527899" w:rsidRDefault="004937AF" w:rsidP="00CE4802">
      <w:pPr>
        <w:pStyle w:val="ListParagraph"/>
        <w:numPr>
          <w:ilvl w:val="0"/>
          <w:numId w:val="17"/>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Sewing machine or a needle and thread</w:t>
      </w:r>
    </w:p>
    <w:p w14:paraId="791C2B14" w14:textId="77777777" w:rsidR="004937AF" w:rsidRPr="00C72175" w:rsidRDefault="004937AF" w:rsidP="004937AF">
      <w:pPr>
        <w:spacing w:line="259" w:lineRule="auto"/>
        <w:rPr>
          <w:rFonts w:eastAsiaTheme="minorEastAsia" w:cstheme="minorHAnsi"/>
        </w:rPr>
      </w:pPr>
      <w:r w:rsidRPr="00C72175">
        <w:rPr>
          <w:rFonts w:eastAsiaTheme="minorEastAsia" w:cstheme="minorHAnsi"/>
        </w:rPr>
        <w:t xml:space="preserve"> </w:t>
      </w:r>
    </w:p>
    <w:p w14:paraId="48AD91F4" w14:textId="77777777" w:rsidR="004937AF" w:rsidRPr="00B22D49" w:rsidRDefault="004937AF" w:rsidP="004937AF">
      <w:pPr>
        <w:spacing w:after="120" w:line="259" w:lineRule="auto"/>
        <w:rPr>
          <w:rFonts w:eastAsiaTheme="minorEastAsia" w:cstheme="minorHAnsi"/>
        </w:rPr>
      </w:pPr>
      <w:r w:rsidRPr="00B22D49">
        <w:rPr>
          <w:rFonts w:eastAsiaTheme="minorEastAsia" w:cstheme="minorHAnsi"/>
        </w:rPr>
        <w:t>Instructions:</w:t>
      </w:r>
    </w:p>
    <w:p w14:paraId="45C528DD" w14:textId="77777777" w:rsidR="004937AF" w:rsidRPr="00527899" w:rsidRDefault="004937AF" w:rsidP="00CE4802">
      <w:pPr>
        <w:pStyle w:val="ListParagraph"/>
        <w:numPr>
          <w:ilvl w:val="0"/>
          <w:numId w:val="18"/>
        </w:numPr>
        <w:spacing w:after="120" w:line="259" w:lineRule="auto"/>
        <w:contextualSpacing w:val="0"/>
        <w:rPr>
          <w:rFonts w:asciiTheme="minorHAnsi" w:eastAsiaTheme="minorEastAsia" w:hAnsiTheme="minorHAnsi" w:cstheme="minorHAnsi"/>
        </w:rPr>
      </w:pPr>
      <w:r w:rsidRPr="00527899">
        <w:rPr>
          <w:rFonts w:asciiTheme="minorHAnsi" w:eastAsiaTheme="minorEastAsia" w:hAnsiTheme="minorHAnsi" w:cstheme="minorHAnsi"/>
        </w:rPr>
        <w:t>Measure and cut two pieces of fabric in a rectangle pattern to fit snugly around the face (size 12 inches by 6 inches is standard for adults).</w:t>
      </w:r>
    </w:p>
    <w:p w14:paraId="37BD7D5A" w14:textId="77777777" w:rsidR="004937AF" w:rsidRPr="00527899" w:rsidRDefault="004937AF" w:rsidP="00CE4802">
      <w:pPr>
        <w:pStyle w:val="ListParagraph"/>
        <w:numPr>
          <w:ilvl w:val="0"/>
          <w:numId w:val="18"/>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Tightly sew both layers together on all edges.</w:t>
      </w:r>
    </w:p>
    <w:p w14:paraId="7B7EC214" w14:textId="77777777" w:rsidR="004937AF" w:rsidRPr="00527899" w:rsidRDefault="004937AF" w:rsidP="00CE4802">
      <w:pPr>
        <w:pStyle w:val="ListParagraph"/>
        <w:numPr>
          <w:ilvl w:val="0"/>
          <w:numId w:val="18"/>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Cut fabric ties to fit around the ears.</w:t>
      </w:r>
    </w:p>
    <w:p w14:paraId="48E8780B" w14:textId="77777777" w:rsidR="004937AF" w:rsidRPr="00527899" w:rsidRDefault="004937AF" w:rsidP="00CE4802">
      <w:pPr>
        <w:pStyle w:val="ListParagraph"/>
        <w:numPr>
          <w:ilvl w:val="0"/>
          <w:numId w:val="18"/>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Sew the ties to the insides of the mask on the smaller edge, repeat on both sides.</w:t>
      </w:r>
    </w:p>
    <w:p w14:paraId="195224BA" w14:textId="77777777" w:rsidR="004937AF" w:rsidRPr="00527899" w:rsidRDefault="004937AF" w:rsidP="00CE4802">
      <w:pPr>
        <w:pStyle w:val="ListParagraph"/>
        <w:numPr>
          <w:ilvl w:val="0"/>
          <w:numId w:val="18"/>
        </w:numPr>
        <w:spacing w:after="120" w:line="259" w:lineRule="auto"/>
        <w:contextualSpacing w:val="0"/>
        <w:rPr>
          <w:rFonts w:asciiTheme="minorHAnsi" w:hAnsiTheme="minorHAnsi" w:cstheme="minorHAnsi"/>
        </w:rPr>
      </w:pPr>
      <w:r w:rsidRPr="00527899">
        <w:rPr>
          <w:rFonts w:asciiTheme="minorHAnsi" w:eastAsiaTheme="minorEastAsia" w:hAnsiTheme="minorHAnsi" w:cstheme="minorHAnsi"/>
        </w:rPr>
        <w:t>Resew the sides to ensure a tight seal between both pieces of fabric and the ear</w:t>
      </w:r>
      <w:r>
        <w:rPr>
          <w:rFonts w:asciiTheme="minorHAnsi" w:eastAsiaTheme="minorEastAsia" w:hAnsiTheme="minorHAnsi" w:cstheme="minorHAnsi"/>
        </w:rPr>
        <w:t xml:space="preserve"> ties</w:t>
      </w:r>
      <w:r w:rsidRPr="00527899">
        <w:rPr>
          <w:rFonts w:asciiTheme="minorHAnsi" w:eastAsiaTheme="minorEastAsia" w:hAnsiTheme="minorHAnsi" w:cstheme="minorHAnsi"/>
        </w:rPr>
        <w:t>.</w:t>
      </w:r>
    </w:p>
    <w:p w14:paraId="7F57A82B" w14:textId="77777777" w:rsidR="004937AF" w:rsidRPr="00C72175" w:rsidRDefault="004937AF" w:rsidP="004937AF">
      <w:pPr>
        <w:spacing w:after="160" w:line="259" w:lineRule="auto"/>
        <w:rPr>
          <w:rFonts w:cstheme="minorHAnsi"/>
        </w:rPr>
      </w:pPr>
      <w:r w:rsidRPr="00C72175">
        <w:rPr>
          <w:rFonts w:cstheme="minorHAnsi"/>
        </w:rPr>
        <w:br w:type="page"/>
      </w:r>
    </w:p>
    <w:p w14:paraId="60DB6717" w14:textId="77777777" w:rsidR="004937AF" w:rsidRPr="00C72175" w:rsidRDefault="004937AF" w:rsidP="004937AF">
      <w:pPr>
        <w:spacing w:line="259" w:lineRule="auto"/>
        <w:jc w:val="center"/>
        <w:rPr>
          <w:rFonts w:cstheme="minorHAnsi"/>
          <w:b/>
          <w:bCs/>
          <w:color w:val="002060"/>
          <w:u w:val="single"/>
        </w:rPr>
      </w:pPr>
      <w:r w:rsidRPr="00C72175">
        <w:rPr>
          <w:rFonts w:cstheme="minorHAnsi"/>
          <w:b/>
          <w:bCs/>
          <w:color w:val="002060"/>
          <w:u w:val="single"/>
        </w:rPr>
        <w:lastRenderedPageBreak/>
        <w:t xml:space="preserve">APPENDIX </w:t>
      </w:r>
      <w:r>
        <w:rPr>
          <w:rFonts w:cstheme="minorHAnsi"/>
          <w:b/>
          <w:bCs/>
          <w:color w:val="002060"/>
          <w:u w:val="single"/>
        </w:rPr>
        <w:t>E</w:t>
      </w:r>
    </w:p>
    <w:p w14:paraId="5C0EC5BB" w14:textId="77777777" w:rsidR="004937AF" w:rsidRPr="00C72175" w:rsidRDefault="004937AF" w:rsidP="004937AF">
      <w:pPr>
        <w:spacing w:line="259" w:lineRule="auto"/>
        <w:rPr>
          <w:rFonts w:cstheme="minorHAnsi"/>
        </w:rPr>
      </w:pPr>
    </w:p>
    <w:p w14:paraId="3DC471BF" w14:textId="77777777" w:rsidR="004937AF" w:rsidRPr="00C72175" w:rsidRDefault="004937AF" w:rsidP="004937AF">
      <w:pPr>
        <w:spacing w:line="259" w:lineRule="auto"/>
        <w:jc w:val="center"/>
        <w:rPr>
          <w:rFonts w:cstheme="minorHAnsi"/>
          <w:b/>
          <w:bCs/>
          <w:color w:val="002060"/>
          <w:u w:val="single"/>
        </w:rPr>
      </w:pPr>
      <w:r w:rsidRPr="00C72175">
        <w:rPr>
          <w:rFonts w:cstheme="minorHAnsi"/>
          <w:b/>
          <w:bCs/>
          <w:color w:val="002060"/>
          <w:u w:val="single"/>
        </w:rPr>
        <w:t>CLOSE CONTACT EMPLOYEE NOTIFICATION MEMORANDUM</w:t>
      </w:r>
    </w:p>
    <w:p w14:paraId="344C8BEC" w14:textId="77777777" w:rsidR="004937AF" w:rsidRPr="00C72175" w:rsidRDefault="004937AF" w:rsidP="004937AF">
      <w:pPr>
        <w:spacing w:line="259" w:lineRule="auto"/>
        <w:rPr>
          <w:rFonts w:cstheme="minorHAnsi"/>
        </w:rPr>
      </w:pPr>
    </w:p>
    <w:p w14:paraId="77A0A6E9" w14:textId="77777777" w:rsidR="004937AF" w:rsidRPr="00C72175" w:rsidRDefault="004937AF" w:rsidP="004937AF">
      <w:pPr>
        <w:spacing w:line="259" w:lineRule="auto"/>
        <w:jc w:val="both"/>
        <w:rPr>
          <w:rFonts w:cstheme="minorHAnsi"/>
        </w:rPr>
      </w:pPr>
      <w:r w:rsidRPr="00C72175">
        <w:rPr>
          <w:rFonts w:cstheme="minorHAnsi"/>
        </w:rPr>
        <w:t>TO:  </w:t>
      </w:r>
      <w:r w:rsidRPr="00C72175">
        <w:rPr>
          <w:rFonts w:cstheme="minorHAnsi"/>
        </w:rPr>
        <w:tab/>
      </w:r>
      <w:r w:rsidRPr="0011397A">
        <w:rPr>
          <w:rFonts w:cstheme="minorHAnsi"/>
          <w:highlight w:val="yellow"/>
        </w:rPr>
        <w:t>Close Contact Employee Name</w:t>
      </w:r>
    </w:p>
    <w:p w14:paraId="6930321A" w14:textId="77777777" w:rsidR="004937AF" w:rsidRPr="00C72175" w:rsidRDefault="004937AF" w:rsidP="004937AF">
      <w:pPr>
        <w:spacing w:line="259" w:lineRule="auto"/>
        <w:jc w:val="both"/>
        <w:rPr>
          <w:rFonts w:cstheme="minorHAnsi"/>
        </w:rPr>
      </w:pPr>
    </w:p>
    <w:p w14:paraId="78FEFA37" w14:textId="77777777" w:rsidR="004937AF" w:rsidRPr="00C72175" w:rsidRDefault="004937AF" w:rsidP="004937AF">
      <w:pPr>
        <w:spacing w:line="259" w:lineRule="auto"/>
        <w:jc w:val="both"/>
        <w:outlineLvl w:val="0"/>
        <w:rPr>
          <w:rFonts w:cstheme="minorHAnsi"/>
        </w:rPr>
      </w:pPr>
      <w:r w:rsidRPr="00C72175">
        <w:rPr>
          <w:rFonts w:cstheme="minorHAnsi"/>
        </w:rPr>
        <w:t xml:space="preserve">FROM: </w:t>
      </w:r>
      <w:r w:rsidRPr="00C72175">
        <w:rPr>
          <w:rFonts w:cstheme="minorHAnsi"/>
        </w:rPr>
        <w:tab/>
      </w:r>
      <w:r>
        <w:rPr>
          <w:rFonts w:cstheme="minorHAnsi"/>
          <w:highlight w:val="yellow"/>
        </w:rPr>
        <w:t>Manager/Supervisor’s</w:t>
      </w:r>
      <w:r w:rsidRPr="0011397A">
        <w:rPr>
          <w:rFonts w:cstheme="minorHAnsi"/>
          <w:highlight w:val="yellow"/>
        </w:rPr>
        <w:t xml:space="preserve"> Name</w:t>
      </w:r>
    </w:p>
    <w:p w14:paraId="68D209F6" w14:textId="77777777" w:rsidR="004937AF" w:rsidRPr="00C72175" w:rsidRDefault="004937AF" w:rsidP="004937AF">
      <w:pPr>
        <w:spacing w:line="259" w:lineRule="auto"/>
        <w:jc w:val="both"/>
        <w:outlineLvl w:val="0"/>
        <w:rPr>
          <w:rFonts w:cstheme="minorHAnsi"/>
        </w:rPr>
      </w:pPr>
    </w:p>
    <w:p w14:paraId="5CD5177B" w14:textId="77777777" w:rsidR="004937AF" w:rsidRPr="00C72175" w:rsidRDefault="004937AF" w:rsidP="004937AF">
      <w:pPr>
        <w:spacing w:line="259" w:lineRule="auto"/>
        <w:jc w:val="both"/>
        <w:rPr>
          <w:rFonts w:cstheme="minorHAnsi"/>
        </w:rPr>
      </w:pPr>
      <w:r w:rsidRPr="00C72175">
        <w:rPr>
          <w:rFonts w:cstheme="minorHAnsi"/>
        </w:rPr>
        <w:t xml:space="preserve">DATE:  </w:t>
      </w:r>
    </w:p>
    <w:p w14:paraId="75F29FD9" w14:textId="77777777" w:rsidR="004937AF" w:rsidRPr="00C72175" w:rsidRDefault="004937AF" w:rsidP="004937AF">
      <w:pPr>
        <w:spacing w:line="259" w:lineRule="auto"/>
        <w:jc w:val="both"/>
        <w:outlineLvl w:val="0"/>
        <w:rPr>
          <w:rFonts w:cstheme="minorHAnsi"/>
        </w:rPr>
      </w:pPr>
    </w:p>
    <w:p w14:paraId="77EB43AF" w14:textId="77777777" w:rsidR="004937AF" w:rsidRPr="00C72175" w:rsidRDefault="004937AF" w:rsidP="004937AF">
      <w:pPr>
        <w:spacing w:line="259" w:lineRule="auto"/>
        <w:jc w:val="both"/>
        <w:outlineLvl w:val="0"/>
        <w:rPr>
          <w:rFonts w:cstheme="minorHAnsi"/>
        </w:rPr>
      </w:pPr>
      <w:r w:rsidRPr="00C72175">
        <w:rPr>
          <w:rFonts w:cstheme="minorHAnsi"/>
        </w:rPr>
        <w:t>RE:</w:t>
      </w:r>
      <w:r w:rsidRPr="00C72175">
        <w:rPr>
          <w:rFonts w:cstheme="minorHAnsi"/>
        </w:rPr>
        <w:tab/>
        <w:t>Confirmed COVID-19 Case Reported</w:t>
      </w:r>
    </w:p>
    <w:p w14:paraId="17909A85" w14:textId="77777777" w:rsidR="004937AF" w:rsidRPr="00C72175" w:rsidRDefault="004937AF" w:rsidP="004937AF">
      <w:pPr>
        <w:spacing w:line="259" w:lineRule="auto"/>
        <w:jc w:val="both"/>
        <w:outlineLvl w:val="0"/>
        <w:rPr>
          <w:rFonts w:cstheme="minorHAnsi"/>
        </w:rPr>
      </w:pPr>
      <w:r w:rsidRPr="00C72175">
        <w:rPr>
          <w:rFonts w:cstheme="minorHAnsi"/>
        </w:rPr>
        <w:t>_____________________________________________________________________________</w:t>
      </w:r>
    </w:p>
    <w:p w14:paraId="2184A33B" w14:textId="77777777" w:rsidR="004937AF" w:rsidRPr="00C72175" w:rsidRDefault="004937AF" w:rsidP="004937AF">
      <w:pPr>
        <w:spacing w:line="259" w:lineRule="auto"/>
        <w:jc w:val="both"/>
        <w:rPr>
          <w:rFonts w:cstheme="minorHAnsi"/>
        </w:rPr>
      </w:pPr>
    </w:p>
    <w:p w14:paraId="7876C9C6" w14:textId="77777777" w:rsidR="004937AF" w:rsidRPr="00C72175" w:rsidRDefault="004937AF" w:rsidP="004937AF">
      <w:pPr>
        <w:spacing w:line="259" w:lineRule="auto"/>
        <w:rPr>
          <w:rFonts w:cstheme="minorHAnsi"/>
        </w:rPr>
      </w:pPr>
      <w:r w:rsidRPr="00C72175">
        <w:rPr>
          <w:rFonts w:cstheme="minorHAnsi"/>
        </w:rPr>
        <w:t>We have been informed by one of our [</w:t>
      </w:r>
      <w:r w:rsidRPr="00C72175">
        <w:rPr>
          <w:rFonts w:cstheme="minorHAnsi"/>
          <w:highlight w:val="yellow"/>
        </w:rPr>
        <w:t>employees/customer</w:t>
      </w:r>
      <w:r>
        <w:rPr>
          <w:rFonts w:cstheme="minorHAnsi"/>
          <w:highlight w:val="yellow"/>
        </w:rPr>
        <w:t>s</w:t>
      </w:r>
      <w:r w:rsidRPr="00C72175">
        <w:rPr>
          <w:rFonts w:cstheme="minorHAnsi"/>
          <w:highlight w:val="yellow"/>
        </w:rPr>
        <w:t>/vendo</w:t>
      </w:r>
      <w:r w:rsidRPr="00B22D49">
        <w:rPr>
          <w:rFonts w:cstheme="minorHAnsi"/>
          <w:highlight w:val="yellow"/>
        </w:rPr>
        <w:t>r</w:t>
      </w:r>
      <w:r w:rsidRPr="00527899">
        <w:rPr>
          <w:rFonts w:cstheme="minorHAnsi"/>
          <w:highlight w:val="yellow"/>
        </w:rPr>
        <w:t>s</w:t>
      </w:r>
      <w:r w:rsidRPr="00C72175">
        <w:rPr>
          <w:rFonts w:cstheme="minorHAnsi"/>
        </w:rPr>
        <w:t xml:space="preserve">] working at </w:t>
      </w:r>
      <w:r w:rsidRPr="0011397A">
        <w:rPr>
          <w:rFonts w:cstheme="minorHAnsi"/>
          <w:highlight w:val="yellow"/>
        </w:rPr>
        <w:t>[jobsite]</w:t>
      </w:r>
      <w:r w:rsidRPr="00C72175">
        <w:rPr>
          <w:rFonts w:cstheme="minorHAnsi"/>
        </w:rPr>
        <w:t xml:space="preserve"> that </w:t>
      </w:r>
      <w:r w:rsidRPr="00C72175">
        <w:rPr>
          <w:rFonts w:cstheme="minorHAnsi"/>
          <w:highlight w:val="yellow"/>
        </w:rPr>
        <w:t>he/she</w:t>
      </w:r>
      <w:r w:rsidRPr="00C72175">
        <w:rPr>
          <w:rFonts w:cstheme="minorHAnsi"/>
        </w:rPr>
        <w:t xml:space="preserve"> has a confirmed case of COVID-19, commonly known as “coronavirus,” based on test results obtained on </w:t>
      </w:r>
      <w:r w:rsidRPr="0011397A">
        <w:rPr>
          <w:rFonts w:cstheme="minorHAnsi"/>
          <w:highlight w:val="yellow"/>
        </w:rPr>
        <w:t>[date].</w:t>
      </w:r>
      <w:r w:rsidRPr="00C72175">
        <w:rPr>
          <w:rFonts w:cstheme="minorHAnsi"/>
        </w:rPr>
        <w:t xml:space="preserve"> Per company policy, this [</w:t>
      </w:r>
      <w:r w:rsidRPr="00C72175">
        <w:rPr>
          <w:rFonts w:cstheme="minorHAnsi"/>
          <w:highlight w:val="yellow"/>
        </w:rPr>
        <w:t>employee/customer/vendor</w:t>
      </w:r>
      <w:r w:rsidRPr="00C72175">
        <w:rPr>
          <w:rFonts w:cstheme="minorHAnsi"/>
        </w:rPr>
        <w:t>] has been directed to self-quarantine until permitted to return to work.</w:t>
      </w:r>
    </w:p>
    <w:p w14:paraId="0027ABBE" w14:textId="77777777" w:rsidR="004937AF" w:rsidRPr="00C72175" w:rsidRDefault="004937AF" w:rsidP="004937AF">
      <w:pPr>
        <w:spacing w:line="259" w:lineRule="auto"/>
        <w:rPr>
          <w:rFonts w:cstheme="minorHAnsi"/>
        </w:rPr>
      </w:pPr>
    </w:p>
    <w:p w14:paraId="0CF4406A" w14:textId="77777777" w:rsidR="004937AF" w:rsidRPr="00C72175" w:rsidRDefault="004937AF" w:rsidP="004937AF">
      <w:pPr>
        <w:spacing w:line="259" w:lineRule="auto"/>
        <w:rPr>
          <w:rFonts w:cstheme="minorHAnsi"/>
        </w:rPr>
      </w:pPr>
      <w:r w:rsidRPr="00C72175">
        <w:rPr>
          <w:rFonts w:cstheme="minorHAnsi"/>
        </w:rPr>
        <w:t xml:space="preserve">We are alerting you to this development because, based on the </w:t>
      </w:r>
      <w:r w:rsidRPr="0011397A">
        <w:rPr>
          <w:rFonts w:cstheme="minorHAnsi"/>
          <w:highlight w:val="yellow"/>
        </w:rPr>
        <w:t>company name’s</w:t>
      </w:r>
      <w:r w:rsidRPr="00C72175">
        <w:rPr>
          <w:rFonts w:cstheme="minorHAnsi"/>
        </w:rPr>
        <w:t xml:space="preserve"> investigation, we believe that you may have been in contact with the confirmed-positive case, on or about </w:t>
      </w:r>
      <w:r w:rsidRPr="0011397A">
        <w:rPr>
          <w:rFonts w:cstheme="minorHAnsi"/>
          <w:highlight w:val="yellow"/>
        </w:rPr>
        <w:t>[date].</w:t>
      </w:r>
      <w:r w:rsidRPr="00C72175">
        <w:rPr>
          <w:rFonts w:cstheme="minorHAnsi"/>
        </w:rPr>
        <w:t xml:space="preserve"> Based on </w:t>
      </w:r>
      <w:r w:rsidRPr="0011397A">
        <w:rPr>
          <w:rFonts w:cstheme="minorHAnsi"/>
          <w:highlight w:val="yellow"/>
        </w:rPr>
        <w:t>company’s name</w:t>
      </w:r>
      <w:r w:rsidRPr="00C72175">
        <w:rPr>
          <w:rFonts w:cstheme="minorHAnsi"/>
        </w:rPr>
        <w:t xml:space="preserve"> policy, we are directing you not to report to work until [</w:t>
      </w:r>
      <w:r w:rsidRPr="00C72175">
        <w:rPr>
          <w:rFonts w:cstheme="minorHAnsi"/>
          <w:highlight w:val="yellow"/>
        </w:rPr>
        <w:t xml:space="preserve">14 days from </w:t>
      </w:r>
      <w:r>
        <w:rPr>
          <w:rFonts w:cstheme="minorHAnsi"/>
          <w:highlight w:val="yellow"/>
        </w:rPr>
        <w:t xml:space="preserve">your </w:t>
      </w:r>
      <w:r w:rsidRPr="00C72175">
        <w:rPr>
          <w:rFonts w:cstheme="minorHAnsi"/>
          <w:highlight w:val="yellow"/>
        </w:rPr>
        <w:t xml:space="preserve">last contact </w:t>
      </w:r>
      <w:r>
        <w:rPr>
          <w:rFonts w:cstheme="minorHAnsi"/>
          <w:highlight w:val="yellow"/>
        </w:rPr>
        <w:t>with the</w:t>
      </w:r>
      <w:r w:rsidRPr="00C72175">
        <w:rPr>
          <w:rFonts w:cstheme="minorHAnsi"/>
          <w:highlight w:val="yellow"/>
        </w:rPr>
        <w:t xml:space="preserve"> confirmed case</w:t>
      </w:r>
      <w:r w:rsidRPr="00C72175">
        <w:rPr>
          <w:rFonts w:cstheme="minorHAnsi"/>
        </w:rPr>
        <w:t>]. In the interim, we encourage you to seek medical advice and a COVID-19 test, especially if you are exhibiting symptoms of the virus.</w:t>
      </w:r>
    </w:p>
    <w:p w14:paraId="1157D251" w14:textId="77777777" w:rsidR="004937AF" w:rsidRPr="00C72175" w:rsidRDefault="004937AF" w:rsidP="004937AF">
      <w:pPr>
        <w:spacing w:line="259" w:lineRule="auto"/>
        <w:rPr>
          <w:rFonts w:cstheme="minorHAnsi"/>
        </w:rPr>
      </w:pPr>
    </w:p>
    <w:p w14:paraId="712C2AEE" w14:textId="77777777" w:rsidR="004937AF" w:rsidRPr="00C72175" w:rsidRDefault="004937AF" w:rsidP="004937AF">
      <w:pPr>
        <w:spacing w:line="259" w:lineRule="auto"/>
        <w:rPr>
          <w:rFonts w:cstheme="minorHAnsi"/>
        </w:rPr>
      </w:pPr>
      <w:r w:rsidRPr="00C72175">
        <w:rPr>
          <w:rFonts w:cstheme="minorHAnsi"/>
        </w:rPr>
        <w:t>If you do not test positive for COVID-19, or experience symptoms, by [</w:t>
      </w:r>
      <w:r w:rsidRPr="00C72175">
        <w:rPr>
          <w:rFonts w:cstheme="minorHAnsi"/>
          <w:highlight w:val="yellow"/>
        </w:rPr>
        <w:t xml:space="preserve">14 days from </w:t>
      </w:r>
      <w:r>
        <w:rPr>
          <w:rFonts w:cstheme="minorHAnsi"/>
          <w:highlight w:val="yellow"/>
        </w:rPr>
        <w:t xml:space="preserve">your </w:t>
      </w:r>
      <w:r w:rsidRPr="00C72175">
        <w:rPr>
          <w:rFonts w:cstheme="minorHAnsi"/>
          <w:highlight w:val="yellow"/>
        </w:rPr>
        <w:t xml:space="preserve">last contact with </w:t>
      </w:r>
      <w:r>
        <w:rPr>
          <w:rFonts w:cstheme="minorHAnsi"/>
          <w:highlight w:val="yellow"/>
        </w:rPr>
        <w:t xml:space="preserve">a </w:t>
      </w:r>
      <w:r w:rsidRPr="00C72175">
        <w:rPr>
          <w:rFonts w:cstheme="minorHAnsi"/>
          <w:highlight w:val="yellow"/>
        </w:rPr>
        <w:t>confirmed case</w:t>
      </w:r>
      <w:r w:rsidRPr="00C72175">
        <w:rPr>
          <w:rFonts w:cstheme="minorHAnsi"/>
        </w:rPr>
        <w:t xml:space="preserve">], you may return to work. However, please inform </w:t>
      </w:r>
      <w:r w:rsidRPr="0011397A">
        <w:rPr>
          <w:rFonts w:cstheme="minorHAnsi"/>
          <w:highlight w:val="yellow"/>
        </w:rPr>
        <w:t>[company contact name]</w:t>
      </w:r>
      <w:r w:rsidRPr="00C72175">
        <w:rPr>
          <w:rFonts w:cstheme="minorHAnsi"/>
        </w:rPr>
        <w:t xml:space="preserve"> if any of the following occur during your self-quarantine: you experience flu-like symptoms, including fever, cough, sneezing or sore throat; or you test positive for COVID-19.</w:t>
      </w:r>
    </w:p>
    <w:p w14:paraId="4677E249" w14:textId="77777777" w:rsidR="004937AF" w:rsidRPr="00C72175" w:rsidRDefault="004937AF" w:rsidP="004937AF">
      <w:pPr>
        <w:spacing w:line="259" w:lineRule="auto"/>
        <w:rPr>
          <w:rFonts w:cstheme="minorHAnsi"/>
        </w:rPr>
      </w:pPr>
    </w:p>
    <w:p w14:paraId="0030E975" w14:textId="77777777" w:rsidR="004937AF" w:rsidRPr="00C72175" w:rsidRDefault="004937AF" w:rsidP="004937AF">
      <w:pPr>
        <w:spacing w:line="259" w:lineRule="auto"/>
        <w:rPr>
          <w:rFonts w:cstheme="minorHAnsi"/>
        </w:rPr>
      </w:pPr>
      <w:r w:rsidRPr="00C72175">
        <w:rPr>
          <w:rFonts w:cstheme="minorHAnsi"/>
        </w:rPr>
        <w:t xml:space="preserve">We are committed to providing a safe </w:t>
      </w:r>
      <w:r>
        <w:rPr>
          <w:rFonts w:cstheme="minorHAnsi"/>
        </w:rPr>
        <w:t xml:space="preserve">working </w:t>
      </w:r>
      <w:r w:rsidRPr="00C72175">
        <w:rPr>
          <w:rFonts w:cstheme="minorHAnsi"/>
        </w:rPr>
        <w:t xml:space="preserve">environment for all our employees and top-quality service to our customers. It is in the interest of those goals that we provide this information out of an abundance of caution.  </w:t>
      </w:r>
    </w:p>
    <w:p w14:paraId="6F78E64C" w14:textId="77777777" w:rsidR="004937AF" w:rsidRPr="00C72175" w:rsidRDefault="004937AF" w:rsidP="004937AF">
      <w:pPr>
        <w:spacing w:line="259" w:lineRule="auto"/>
        <w:rPr>
          <w:rFonts w:cstheme="minorHAnsi"/>
        </w:rPr>
      </w:pPr>
    </w:p>
    <w:p w14:paraId="0C27E5AE" w14:textId="77777777" w:rsidR="004937AF" w:rsidRPr="00C72175" w:rsidRDefault="004937AF" w:rsidP="004937AF">
      <w:pPr>
        <w:spacing w:line="259" w:lineRule="auto"/>
        <w:rPr>
          <w:rFonts w:cstheme="minorHAnsi"/>
        </w:rPr>
      </w:pPr>
      <w:r w:rsidRPr="00C72175">
        <w:rPr>
          <w:rFonts w:cstheme="minorHAnsi"/>
        </w:rPr>
        <w:t xml:space="preserve">We also want to take this opportunity to </w:t>
      </w:r>
      <w:r>
        <w:rPr>
          <w:rFonts w:cstheme="minorHAnsi"/>
        </w:rPr>
        <w:t xml:space="preserve">advise you that we </w:t>
      </w:r>
      <w:r w:rsidRPr="00C72175">
        <w:rPr>
          <w:rFonts w:cstheme="minorHAnsi"/>
        </w:rPr>
        <w:t>will treat information regarding the identity of employees [</w:t>
      </w:r>
      <w:r w:rsidRPr="00C72175">
        <w:rPr>
          <w:rFonts w:cstheme="minorHAnsi"/>
          <w:highlight w:val="yellow"/>
        </w:rPr>
        <w:t>or customers</w:t>
      </w:r>
      <w:r w:rsidRPr="00C72175">
        <w:rPr>
          <w:rFonts w:cstheme="minorHAnsi"/>
        </w:rPr>
        <w:t xml:space="preserve">] with suspected or confirmed cases of COVID-19 </w:t>
      </w:r>
      <w:r>
        <w:rPr>
          <w:rFonts w:cstheme="minorHAnsi"/>
        </w:rPr>
        <w:t xml:space="preserve">in confidence </w:t>
      </w:r>
      <w:r w:rsidRPr="00C72175">
        <w:rPr>
          <w:rFonts w:cstheme="minorHAnsi"/>
        </w:rPr>
        <w:t>to the extent practicable</w:t>
      </w:r>
      <w:r>
        <w:rPr>
          <w:rFonts w:cstheme="minorHAnsi"/>
        </w:rPr>
        <w:t>,</w:t>
      </w:r>
      <w:r w:rsidRPr="00C72175">
        <w:rPr>
          <w:rFonts w:cstheme="minorHAnsi"/>
        </w:rPr>
        <w:t xml:space="preserve"> and will comply with applicable laws regarding the handling of such information. Further, per </w:t>
      </w:r>
      <w:r w:rsidRPr="0011397A">
        <w:rPr>
          <w:rFonts w:cstheme="minorHAnsi"/>
          <w:highlight w:val="yellow"/>
        </w:rPr>
        <w:t>company’s name</w:t>
      </w:r>
      <w:r>
        <w:rPr>
          <w:rFonts w:cstheme="minorHAnsi"/>
        </w:rPr>
        <w:t xml:space="preserve"> </w:t>
      </w:r>
      <w:r w:rsidRPr="00C72175">
        <w:rPr>
          <w:rFonts w:cstheme="minorHAnsi"/>
        </w:rPr>
        <w:t>policy, we will not tolerate harassment</w:t>
      </w:r>
      <w:r>
        <w:rPr>
          <w:rFonts w:cstheme="minorHAnsi"/>
        </w:rPr>
        <w:t>,</w:t>
      </w:r>
      <w:r w:rsidRPr="00C72175">
        <w:rPr>
          <w:rFonts w:cstheme="minorHAnsi"/>
        </w:rPr>
        <w:t xml:space="preserve"> discrimination or retaliation against</w:t>
      </w:r>
      <w:r>
        <w:rPr>
          <w:rFonts w:cstheme="minorHAnsi"/>
        </w:rPr>
        <w:t xml:space="preserve"> any employee </w:t>
      </w:r>
      <w:r w:rsidRPr="00C72175">
        <w:rPr>
          <w:rFonts w:cstheme="minorHAnsi"/>
        </w:rPr>
        <w:t>[</w:t>
      </w:r>
      <w:r w:rsidRPr="0011397A">
        <w:rPr>
          <w:rFonts w:cstheme="minorHAnsi"/>
          <w:highlight w:val="yellow"/>
        </w:rPr>
        <w:t>or customer].</w:t>
      </w:r>
      <w:r w:rsidRPr="00C72175">
        <w:rPr>
          <w:rFonts w:cstheme="minorHAnsi"/>
        </w:rPr>
        <w:t xml:space="preserve">  </w:t>
      </w:r>
    </w:p>
    <w:p w14:paraId="71A2EDA5" w14:textId="77777777" w:rsidR="004937AF" w:rsidRPr="00C72175" w:rsidRDefault="004937AF" w:rsidP="004937AF">
      <w:pPr>
        <w:spacing w:line="259" w:lineRule="auto"/>
        <w:rPr>
          <w:rFonts w:cstheme="minorHAnsi"/>
        </w:rPr>
      </w:pPr>
    </w:p>
    <w:p w14:paraId="1283BDF1" w14:textId="77777777" w:rsidR="004937AF" w:rsidRPr="00C72175" w:rsidRDefault="004937AF" w:rsidP="004937AF">
      <w:pPr>
        <w:spacing w:line="259" w:lineRule="auto"/>
        <w:rPr>
          <w:rFonts w:cstheme="minorHAnsi"/>
        </w:rPr>
      </w:pPr>
      <w:r w:rsidRPr="00C72175">
        <w:rPr>
          <w:rFonts w:cstheme="minorHAnsi"/>
        </w:rPr>
        <w:t xml:space="preserve">Please contact </w:t>
      </w:r>
      <w:r w:rsidRPr="0011397A">
        <w:rPr>
          <w:rFonts w:cstheme="minorHAnsi"/>
          <w:highlight w:val="yellow"/>
        </w:rPr>
        <w:t>[company contact’s name]</w:t>
      </w:r>
      <w:r>
        <w:rPr>
          <w:rFonts w:cstheme="minorHAnsi"/>
        </w:rPr>
        <w:t xml:space="preserve"> </w:t>
      </w:r>
      <w:r w:rsidRPr="00C72175">
        <w:rPr>
          <w:rFonts w:cstheme="minorHAnsi"/>
        </w:rPr>
        <w:t xml:space="preserve">at </w:t>
      </w:r>
      <w:r w:rsidRPr="0011397A">
        <w:rPr>
          <w:rFonts w:cstheme="minorHAnsi"/>
          <w:highlight w:val="yellow"/>
        </w:rPr>
        <w:t>[phone number]</w:t>
      </w:r>
      <w:r>
        <w:rPr>
          <w:rFonts w:cstheme="minorHAnsi"/>
        </w:rPr>
        <w:t xml:space="preserve"> or </w:t>
      </w:r>
      <w:r w:rsidRPr="0011397A">
        <w:rPr>
          <w:rFonts w:cstheme="minorHAnsi"/>
          <w:highlight w:val="yellow"/>
        </w:rPr>
        <w:t>[email address]</w:t>
      </w:r>
      <w:r w:rsidRPr="00C72175">
        <w:rPr>
          <w:rFonts w:cstheme="minorHAnsi"/>
        </w:rPr>
        <w:t xml:space="preserve"> if you have any questions or concerns.</w:t>
      </w:r>
    </w:p>
    <w:p w14:paraId="631A88B6" w14:textId="77777777" w:rsidR="004937AF" w:rsidRDefault="004937AF" w:rsidP="004937AF">
      <w:pPr>
        <w:jc w:val="both"/>
        <w:rPr>
          <w:sz w:val="25"/>
          <w:szCs w:val="25"/>
        </w:rPr>
      </w:pPr>
    </w:p>
    <w:p w14:paraId="5836C790" w14:textId="0BFB96DF" w:rsidR="004937AF" w:rsidRDefault="004937AF">
      <w:pPr>
        <w:spacing w:after="160" w:line="259" w:lineRule="auto"/>
        <w:rPr>
          <w:rFonts w:ascii="Tahoma" w:hAnsi="Tahoma" w:cs="Tahoma"/>
          <w:b/>
          <w:bCs/>
          <w:color w:val="C00000"/>
          <w:sz w:val="28"/>
          <w:szCs w:val="28"/>
        </w:rPr>
      </w:pPr>
    </w:p>
    <w:p w14:paraId="53ED2647" w14:textId="62AD90C8" w:rsidR="00D321FB" w:rsidRPr="00795B78" w:rsidRDefault="004937AF" w:rsidP="004937AF">
      <w:pPr>
        <w:spacing w:after="160" w:line="259" w:lineRule="auto"/>
        <w:jc w:val="center"/>
        <w:rPr>
          <w:rFonts w:ascii="Tahoma" w:hAnsi="Tahoma" w:cs="Tahoma"/>
          <w:b/>
          <w:bCs/>
          <w:color w:val="C00000"/>
          <w:sz w:val="28"/>
          <w:szCs w:val="28"/>
        </w:rPr>
      </w:pPr>
      <w:r>
        <w:rPr>
          <w:rFonts w:ascii="Tahoma" w:hAnsi="Tahoma" w:cs="Tahoma"/>
          <w:b/>
          <w:bCs/>
          <w:color w:val="C00000"/>
          <w:sz w:val="28"/>
          <w:szCs w:val="28"/>
        </w:rPr>
        <w:br w:type="page"/>
      </w:r>
      <w:r w:rsidR="00795B78">
        <w:rPr>
          <w:rFonts w:ascii="Tahoma" w:hAnsi="Tahoma" w:cs="Tahoma"/>
          <w:b/>
          <w:bCs/>
          <w:color w:val="C00000"/>
          <w:sz w:val="28"/>
          <w:szCs w:val="28"/>
        </w:rPr>
        <w:lastRenderedPageBreak/>
        <w:t>COVID-19</w:t>
      </w:r>
      <w:r w:rsidR="00D321FB" w:rsidRPr="00795B78">
        <w:rPr>
          <w:rFonts w:ascii="Tahoma" w:hAnsi="Tahoma" w:cs="Tahoma"/>
          <w:b/>
          <w:bCs/>
          <w:color w:val="C00000"/>
          <w:sz w:val="28"/>
          <w:szCs w:val="28"/>
        </w:rPr>
        <w:t xml:space="preserve"> RESOURCES</w:t>
      </w:r>
      <w:r w:rsidR="00795B78" w:rsidRPr="00795B78">
        <w:rPr>
          <w:rFonts w:ascii="Tahoma" w:hAnsi="Tahoma" w:cs="Tahoma"/>
          <w:b/>
          <w:bCs/>
          <w:color w:val="C00000"/>
          <w:sz w:val="28"/>
          <w:szCs w:val="28"/>
        </w:rPr>
        <w:t xml:space="preserve"> FOR INDIANA &amp; KENTUCKY</w:t>
      </w:r>
    </w:p>
    <w:p w14:paraId="4BE2475C" w14:textId="77777777" w:rsidR="00D321FB" w:rsidRDefault="00D321FB" w:rsidP="00D321FB">
      <w:pPr>
        <w:jc w:val="center"/>
        <w:rPr>
          <w:b/>
          <w:bCs/>
          <w:sz w:val="28"/>
          <w:szCs w:val="28"/>
        </w:rPr>
      </w:pPr>
    </w:p>
    <w:p w14:paraId="42D87EE5" w14:textId="77777777" w:rsidR="00D321FB" w:rsidRPr="00854167" w:rsidRDefault="00D321FB" w:rsidP="00D321FB">
      <w:pPr>
        <w:rPr>
          <w:b/>
          <w:bCs/>
          <w:sz w:val="28"/>
          <w:szCs w:val="28"/>
        </w:rPr>
      </w:pPr>
      <w:r>
        <w:rPr>
          <w:b/>
          <w:bCs/>
          <w:sz w:val="28"/>
          <w:szCs w:val="28"/>
        </w:rPr>
        <w:t xml:space="preserve">FROM </w:t>
      </w:r>
      <w:r w:rsidRPr="00854167">
        <w:rPr>
          <w:b/>
          <w:bCs/>
          <w:sz w:val="28"/>
          <w:szCs w:val="28"/>
        </w:rPr>
        <w:t>ABC</w:t>
      </w:r>
    </w:p>
    <w:p w14:paraId="0688F54E" w14:textId="77777777" w:rsidR="00D321FB" w:rsidRPr="00571A0C" w:rsidRDefault="00C90A91" w:rsidP="00D321FB">
      <w:pPr>
        <w:rPr>
          <w:sz w:val="28"/>
          <w:szCs w:val="28"/>
        </w:rPr>
      </w:pPr>
      <w:hyperlink r:id="rId15" w:anchor="LiveAccordionContent509612420-la" w:history="1">
        <w:r w:rsidR="00D321FB" w:rsidRPr="00571A0C">
          <w:rPr>
            <w:rStyle w:val="Hyperlink"/>
            <w:sz w:val="28"/>
            <w:szCs w:val="28"/>
          </w:rPr>
          <w:t>CORONAVIRUS RESOURCES FOR EMPLOYERS</w:t>
        </w:r>
      </w:hyperlink>
    </w:p>
    <w:p w14:paraId="4F376A35" w14:textId="77777777" w:rsidR="00D321FB" w:rsidRPr="00A70D25" w:rsidRDefault="00D321FB" w:rsidP="00D321FB">
      <w:pPr>
        <w:rPr>
          <w:sz w:val="16"/>
          <w:szCs w:val="16"/>
        </w:rPr>
      </w:pPr>
    </w:p>
    <w:p w14:paraId="1BF247ED" w14:textId="77777777" w:rsidR="00D321FB" w:rsidRDefault="00C90A91" w:rsidP="00D321FB">
      <w:pPr>
        <w:rPr>
          <w:b/>
          <w:bCs/>
          <w:sz w:val="28"/>
          <w:szCs w:val="28"/>
        </w:rPr>
      </w:pPr>
      <w:hyperlink r:id="rId16" w:history="1">
        <w:r w:rsidR="00D321FB" w:rsidRPr="00CB13CE">
          <w:rPr>
            <w:rStyle w:val="Hyperlink"/>
            <w:sz w:val="28"/>
            <w:szCs w:val="28"/>
          </w:rPr>
          <w:t>Emergency Preparedness and Response Resources</w:t>
        </w:r>
      </w:hyperlink>
      <w:r w:rsidR="00D321FB">
        <w:rPr>
          <w:rStyle w:val="Hyperlink"/>
          <w:sz w:val="28"/>
          <w:szCs w:val="28"/>
        </w:rPr>
        <w:br/>
      </w:r>
      <w:r w:rsidR="00D321FB" w:rsidRPr="00D61560">
        <w:rPr>
          <w:b/>
          <w:bCs/>
          <w:sz w:val="28"/>
          <w:szCs w:val="28"/>
        </w:rPr>
        <w:t>Includes:</w:t>
      </w:r>
    </w:p>
    <w:p w14:paraId="38BE0C51" w14:textId="77777777" w:rsidR="00D321FB" w:rsidRPr="000C46AD" w:rsidRDefault="00D321FB" w:rsidP="00CE4802">
      <w:pPr>
        <w:pStyle w:val="ListParagraph"/>
        <w:numPr>
          <w:ilvl w:val="0"/>
          <w:numId w:val="3"/>
        </w:numPr>
        <w:rPr>
          <w:sz w:val="28"/>
          <w:szCs w:val="28"/>
        </w:rPr>
      </w:pPr>
      <w:r w:rsidRPr="000C46AD">
        <w:rPr>
          <w:sz w:val="28"/>
          <w:szCs w:val="28"/>
        </w:rPr>
        <w:t>Project Shutdown / Startup Procedures</w:t>
      </w:r>
    </w:p>
    <w:p w14:paraId="6DEB4242" w14:textId="77777777" w:rsidR="00D321FB" w:rsidRPr="000C46AD" w:rsidRDefault="00D321FB" w:rsidP="00CE4802">
      <w:pPr>
        <w:pStyle w:val="ListParagraph"/>
        <w:numPr>
          <w:ilvl w:val="0"/>
          <w:numId w:val="3"/>
        </w:numPr>
        <w:rPr>
          <w:sz w:val="28"/>
          <w:szCs w:val="28"/>
        </w:rPr>
      </w:pPr>
      <w:r w:rsidRPr="000C46AD">
        <w:rPr>
          <w:sz w:val="28"/>
          <w:szCs w:val="28"/>
        </w:rPr>
        <w:t>Sample Business Continuity Plans</w:t>
      </w:r>
    </w:p>
    <w:p w14:paraId="4E944223" w14:textId="77777777" w:rsidR="000C46AD" w:rsidRPr="000C46AD" w:rsidRDefault="000C46AD" w:rsidP="005C3469">
      <w:pPr>
        <w:rPr>
          <w:sz w:val="28"/>
          <w:szCs w:val="28"/>
        </w:rPr>
      </w:pPr>
    </w:p>
    <w:p w14:paraId="6B782F0F" w14:textId="30B53FFD" w:rsidR="00786EA4" w:rsidRPr="00786EA4" w:rsidRDefault="00C90A91" w:rsidP="005C3469">
      <w:pPr>
        <w:rPr>
          <w:i/>
          <w:iCs/>
          <w:sz w:val="28"/>
          <w:szCs w:val="28"/>
        </w:rPr>
      </w:pPr>
      <w:hyperlink r:id="rId17" w:history="1">
        <w:r w:rsidR="00786EA4">
          <w:rPr>
            <w:rStyle w:val="Hyperlink"/>
            <w:sz w:val="28"/>
            <w:szCs w:val="28"/>
          </w:rPr>
          <w:t>COVID-19 T</w:t>
        </w:r>
        <w:r w:rsidR="005C3469" w:rsidRPr="005C3469">
          <w:rPr>
            <w:rStyle w:val="Hyperlink"/>
            <w:sz w:val="28"/>
            <w:szCs w:val="28"/>
          </w:rPr>
          <w:t>oolbox Talks</w:t>
        </w:r>
      </w:hyperlink>
      <w:r w:rsidR="000C46AD">
        <w:rPr>
          <w:sz w:val="28"/>
          <w:szCs w:val="28"/>
        </w:rPr>
        <w:t xml:space="preserve"> </w:t>
      </w:r>
      <w:r w:rsidR="00786EA4">
        <w:rPr>
          <w:sz w:val="28"/>
          <w:szCs w:val="28"/>
        </w:rPr>
        <w:t xml:space="preserve">and </w:t>
      </w:r>
      <w:hyperlink r:id="rId18" w:history="1">
        <w:r w:rsidR="00786EA4" w:rsidRPr="00786EA4">
          <w:rPr>
            <w:rStyle w:val="Hyperlink"/>
            <w:sz w:val="28"/>
            <w:szCs w:val="28"/>
          </w:rPr>
          <w:t>Non-COVID-19 Toolbox Talks</w:t>
        </w:r>
      </w:hyperlink>
      <w:r w:rsidR="00786EA4">
        <w:rPr>
          <w:sz w:val="28"/>
          <w:szCs w:val="28"/>
        </w:rPr>
        <w:t xml:space="preserve"> – </w:t>
      </w:r>
      <w:r w:rsidR="00786EA4">
        <w:rPr>
          <w:i/>
          <w:iCs/>
          <w:sz w:val="28"/>
          <w:szCs w:val="28"/>
        </w:rPr>
        <w:t>some in Spanish</w:t>
      </w:r>
    </w:p>
    <w:p w14:paraId="13CFDAE9" w14:textId="77777777" w:rsidR="00D321FB" w:rsidRPr="00D61560" w:rsidRDefault="00D321FB" w:rsidP="00D321FB">
      <w:pPr>
        <w:rPr>
          <w:b/>
          <w:bCs/>
          <w:sz w:val="16"/>
          <w:szCs w:val="16"/>
        </w:rPr>
      </w:pPr>
    </w:p>
    <w:p w14:paraId="280DCBA0" w14:textId="77777777" w:rsidR="00D321FB" w:rsidRDefault="00C90A91" w:rsidP="00D321FB">
      <w:pPr>
        <w:rPr>
          <w:rStyle w:val="Hyperlink"/>
          <w:sz w:val="28"/>
          <w:szCs w:val="28"/>
        </w:rPr>
      </w:pPr>
      <w:hyperlink r:id="rId19" w:history="1">
        <w:r w:rsidR="00D321FB">
          <w:rPr>
            <w:rStyle w:val="Hyperlink"/>
            <w:sz w:val="28"/>
            <w:szCs w:val="28"/>
          </w:rPr>
          <w:t>How the U.S. Department of the Treasury, IRS and the U.S. Department of Labor plan to implement coronavirus-related paid leave for workers and tax credits for small and midsize businesses to swiftly recover the cost of providing coronavirus-related leave.</w:t>
        </w:r>
      </w:hyperlink>
    </w:p>
    <w:p w14:paraId="34498EB2" w14:textId="77777777" w:rsidR="00D321FB" w:rsidRDefault="00D321FB" w:rsidP="00D321FB">
      <w:pPr>
        <w:rPr>
          <w:rStyle w:val="Hyperlink"/>
          <w:sz w:val="28"/>
          <w:szCs w:val="28"/>
        </w:rPr>
      </w:pPr>
    </w:p>
    <w:p w14:paraId="04F406C7" w14:textId="77777777" w:rsidR="00D321FB" w:rsidRDefault="00D321FB" w:rsidP="00D321FB">
      <w:pPr>
        <w:rPr>
          <w:sz w:val="28"/>
          <w:szCs w:val="28"/>
        </w:rPr>
      </w:pPr>
      <w:r>
        <w:rPr>
          <w:b/>
          <w:bCs/>
          <w:sz w:val="28"/>
          <w:szCs w:val="28"/>
        </w:rPr>
        <w:t>ABC WEBINARS</w:t>
      </w:r>
      <w:r>
        <w:rPr>
          <w:b/>
          <w:bCs/>
          <w:sz w:val="28"/>
          <w:szCs w:val="28"/>
        </w:rPr>
        <w:tab/>
      </w:r>
      <w:r>
        <w:rPr>
          <w:sz w:val="28"/>
          <w:szCs w:val="28"/>
        </w:rPr>
        <w:br/>
      </w:r>
      <w:proofErr w:type="spellStart"/>
      <w:r>
        <w:rPr>
          <w:sz w:val="28"/>
          <w:szCs w:val="28"/>
        </w:rPr>
        <w:t>Webinars</w:t>
      </w:r>
      <w:proofErr w:type="spellEnd"/>
      <w:r>
        <w:rPr>
          <w:sz w:val="28"/>
          <w:szCs w:val="28"/>
        </w:rPr>
        <w:t xml:space="preserve"> are available by clicking </w:t>
      </w:r>
      <w:hyperlink r:id="rId20" w:history="1">
        <w:r>
          <w:rPr>
            <w:rStyle w:val="Hyperlink"/>
            <w:sz w:val="28"/>
            <w:szCs w:val="28"/>
          </w:rPr>
          <w:t>HERE</w:t>
        </w:r>
      </w:hyperlink>
      <w:r>
        <w:rPr>
          <w:sz w:val="28"/>
          <w:szCs w:val="28"/>
        </w:rPr>
        <w:t xml:space="preserve">. Webinar summaries and registration information is provided. </w:t>
      </w:r>
      <w:r>
        <w:rPr>
          <w:b/>
          <w:bCs/>
          <w:i/>
          <w:iCs/>
          <w:sz w:val="28"/>
          <w:szCs w:val="28"/>
        </w:rPr>
        <w:t>Be sure to check frequently for updates!</w:t>
      </w:r>
    </w:p>
    <w:p w14:paraId="20B4B80B" w14:textId="77777777" w:rsidR="00D321FB" w:rsidRDefault="00D321FB" w:rsidP="00D321FB">
      <w:pPr>
        <w:rPr>
          <w:sz w:val="16"/>
          <w:szCs w:val="16"/>
        </w:rPr>
      </w:pPr>
      <w:bookmarkStart w:id="9" w:name="_Hlk36194537"/>
    </w:p>
    <w:p w14:paraId="500536DE" w14:textId="77777777" w:rsidR="00D321FB" w:rsidRDefault="00D321FB" w:rsidP="00D321FB">
      <w:pPr>
        <w:rPr>
          <w:sz w:val="28"/>
          <w:szCs w:val="28"/>
        </w:rPr>
      </w:pPr>
      <w:r>
        <w:rPr>
          <w:sz w:val="28"/>
          <w:szCs w:val="28"/>
        </w:rPr>
        <w:t xml:space="preserve">To view archived webinars, click </w:t>
      </w:r>
      <w:hyperlink r:id="rId21" w:history="1">
        <w:r>
          <w:rPr>
            <w:rStyle w:val="Hyperlink"/>
            <w:sz w:val="28"/>
            <w:szCs w:val="28"/>
          </w:rPr>
          <w:t>HERE</w:t>
        </w:r>
      </w:hyperlink>
      <w:r>
        <w:rPr>
          <w:sz w:val="28"/>
          <w:szCs w:val="28"/>
        </w:rPr>
        <w:t xml:space="preserve"> for T</w:t>
      </w:r>
      <w:r>
        <w:rPr>
          <w:color w:val="000000"/>
          <w:sz w:val="28"/>
          <w:szCs w:val="28"/>
          <w:shd w:val="clear" w:color="auto" w:fill="FFFFFF"/>
        </w:rPr>
        <w:t xml:space="preserve">he Academy for Construction Ethics, Compliance &amp; Best Practices. </w:t>
      </w:r>
      <w:r>
        <w:rPr>
          <w:b/>
          <w:bCs/>
          <w:i/>
          <w:iCs/>
          <w:color w:val="000000"/>
          <w:sz w:val="28"/>
          <w:szCs w:val="28"/>
          <w:shd w:val="clear" w:color="auto" w:fill="FFFFFF"/>
        </w:rPr>
        <w:t>Please note:</w:t>
      </w:r>
      <w:r>
        <w:rPr>
          <w:i/>
          <w:iCs/>
          <w:color w:val="000000"/>
          <w:sz w:val="28"/>
          <w:szCs w:val="28"/>
          <w:shd w:val="clear" w:color="auto" w:fill="FFFFFF"/>
        </w:rPr>
        <w:t xml:space="preserve"> </w:t>
      </w:r>
      <w:r>
        <w:rPr>
          <w:color w:val="000000"/>
          <w:sz w:val="28"/>
          <w:szCs w:val="28"/>
          <w:shd w:val="clear" w:color="auto" w:fill="FFFFFF"/>
        </w:rPr>
        <w:t>This site is restricted to ABC Members in management positions.</w:t>
      </w:r>
      <w:r>
        <w:rPr>
          <w:sz w:val="28"/>
          <w:szCs w:val="28"/>
        </w:rPr>
        <w:t xml:space="preserve"> If you do not have a login, click </w:t>
      </w:r>
      <w:hyperlink r:id="rId22" w:history="1">
        <w:r>
          <w:rPr>
            <w:rStyle w:val="Hyperlink"/>
            <w:i/>
            <w:iCs/>
            <w:sz w:val="28"/>
            <w:szCs w:val="28"/>
          </w:rPr>
          <w:t>Academy Login Request Form</w:t>
        </w:r>
      </w:hyperlink>
      <w:r>
        <w:rPr>
          <w:i/>
          <w:iCs/>
          <w:sz w:val="28"/>
          <w:szCs w:val="28"/>
        </w:rPr>
        <w:t>.</w:t>
      </w:r>
      <w:r>
        <w:rPr>
          <w:sz w:val="28"/>
          <w:szCs w:val="28"/>
        </w:rPr>
        <w:t xml:space="preserve"> </w:t>
      </w:r>
    </w:p>
    <w:bookmarkEnd w:id="9"/>
    <w:p w14:paraId="7316B751" w14:textId="77777777" w:rsidR="00D321FB" w:rsidRDefault="00D321FB" w:rsidP="00D321FB">
      <w:pPr>
        <w:rPr>
          <w:rStyle w:val="Hyperlink"/>
          <w:sz w:val="28"/>
          <w:szCs w:val="28"/>
        </w:rPr>
      </w:pPr>
    </w:p>
    <w:p w14:paraId="49838201" w14:textId="77777777" w:rsidR="00D321FB" w:rsidRPr="0011114A" w:rsidRDefault="00D321FB" w:rsidP="00D321FB">
      <w:pPr>
        <w:rPr>
          <w:b/>
          <w:bCs/>
          <w:sz w:val="16"/>
          <w:szCs w:val="16"/>
        </w:rPr>
      </w:pPr>
      <w:r w:rsidRPr="00854167">
        <w:rPr>
          <w:b/>
          <w:bCs/>
          <w:sz w:val="28"/>
          <w:szCs w:val="28"/>
        </w:rPr>
        <w:t>FROM CDC</w:t>
      </w:r>
    </w:p>
    <w:p w14:paraId="66C6D92D" w14:textId="49F25719" w:rsidR="00D321FB" w:rsidRPr="000C46AD" w:rsidRDefault="00C90A91" w:rsidP="00D321FB">
      <w:pPr>
        <w:rPr>
          <w:sz w:val="8"/>
          <w:szCs w:val="8"/>
        </w:rPr>
      </w:pPr>
      <w:hyperlink r:id="rId23" w:history="1">
        <w:r w:rsidR="00D321FB" w:rsidRPr="00571A0C">
          <w:rPr>
            <w:rStyle w:val="Hyperlink"/>
            <w:sz w:val="28"/>
            <w:szCs w:val="28"/>
          </w:rPr>
          <w:t>CORONAVIRUS DISEASE 2019</w:t>
        </w:r>
      </w:hyperlink>
      <w:r w:rsidR="00D321FB" w:rsidRPr="00571A0C">
        <w:rPr>
          <w:sz w:val="28"/>
          <w:szCs w:val="28"/>
        </w:rPr>
        <w:t xml:space="preserve"> </w:t>
      </w:r>
      <w:r w:rsidR="000C46AD">
        <w:rPr>
          <w:sz w:val="28"/>
          <w:szCs w:val="28"/>
        </w:rPr>
        <w:br/>
      </w:r>
      <w:r w:rsidR="000C46AD" w:rsidRPr="000C46AD">
        <w:rPr>
          <w:sz w:val="8"/>
          <w:szCs w:val="8"/>
        </w:rPr>
        <w:br/>
      </w:r>
      <w:hyperlink r:id="rId24" w:history="1">
        <w:r w:rsidR="00D321FB" w:rsidRPr="005C3469">
          <w:rPr>
            <w:rStyle w:val="Hyperlink"/>
            <w:sz w:val="28"/>
            <w:szCs w:val="28"/>
          </w:rPr>
          <w:t>How To Protect Yourself</w:t>
        </w:r>
      </w:hyperlink>
      <w:r w:rsidR="000C46AD">
        <w:rPr>
          <w:sz w:val="28"/>
          <w:szCs w:val="28"/>
        </w:rPr>
        <w:br/>
      </w:r>
    </w:p>
    <w:p w14:paraId="3B598FB9" w14:textId="157D6AA5" w:rsidR="00D321FB" w:rsidRDefault="00C90A91" w:rsidP="00D321FB">
      <w:pPr>
        <w:rPr>
          <w:b/>
          <w:bCs/>
          <w:sz w:val="28"/>
          <w:szCs w:val="28"/>
        </w:rPr>
      </w:pPr>
      <w:hyperlink r:id="rId25" w:history="1">
        <w:r w:rsidR="00D321FB" w:rsidRPr="00571A0C">
          <w:rPr>
            <w:rStyle w:val="Hyperlink"/>
            <w:sz w:val="28"/>
            <w:szCs w:val="28"/>
          </w:rPr>
          <w:t>CDC’s Resources for Children</w:t>
        </w:r>
      </w:hyperlink>
      <w:r w:rsidR="000C46AD">
        <w:rPr>
          <w:rStyle w:val="Hyperlink"/>
          <w:sz w:val="28"/>
          <w:szCs w:val="28"/>
        </w:rPr>
        <w:br/>
      </w:r>
      <w:r w:rsidR="000C46AD" w:rsidRPr="000C46AD">
        <w:rPr>
          <w:rStyle w:val="Hyperlink"/>
          <w:sz w:val="8"/>
          <w:szCs w:val="8"/>
        </w:rPr>
        <w:br/>
      </w:r>
      <w:hyperlink r:id="rId26" w:history="1">
        <w:r w:rsidR="00D321FB" w:rsidRPr="00854167">
          <w:rPr>
            <w:rStyle w:val="Hyperlink"/>
            <w:sz w:val="28"/>
            <w:szCs w:val="28"/>
          </w:rPr>
          <w:t>What to do if you think you are sick</w:t>
        </w:r>
      </w:hyperlink>
      <w:r w:rsidR="000C46AD">
        <w:rPr>
          <w:rStyle w:val="Hyperlink"/>
          <w:sz w:val="28"/>
          <w:szCs w:val="28"/>
        </w:rPr>
        <w:br/>
      </w:r>
      <w:r w:rsidR="000C46AD" w:rsidRPr="000C46AD">
        <w:rPr>
          <w:rStyle w:val="Hyperlink"/>
          <w:sz w:val="8"/>
          <w:szCs w:val="8"/>
        </w:rPr>
        <w:br/>
      </w:r>
      <w:hyperlink r:id="rId27" w:history="1">
        <w:r w:rsidR="000C46AD" w:rsidRPr="000C46AD">
          <w:rPr>
            <w:rStyle w:val="Hyperlink"/>
            <w:sz w:val="28"/>
            <w:szCs w:val="28"/>
          </w:rPr>
          <w:t>Business and Employers Plan, Prepare &amp; Respond</w:t>
        </w:r>
      </w:hyperlink>
      <w:r w:rsidR="000C46AD">
        <w:rPr>
          <w:sz w:val="28"/>
          <w:szCs w:val="28"/>
        </w:rPr>
        <w:br/>
      </w:r>
      <w:r w:rsidR="000C46AD" w:rsidRPr="000C46AD">
        <w:rPr>
          <w:sz w:val="8"/>
          <w:szCs w:val="8"/>
        </w:rPr>
        <w:br/>
      </w:r>
      <w:hyperlink r:id="rId28" w:history="1">
        <w:r w:rsidR="000C46AD" w:rsidRPr="000C46AD">
          <w:rPr>
            <w:rStyle w:val="Hyperlink"/>
            <w:sz w:val="28"/>
            <w:szCs w:val="28"/>
          </w:rPr>
          <w:t>COVID-19 HELPFUL HANDOUTS AND POSTERS</w:t>
        </w:r>
      </w:hyperlink>
      <w:r w:rsidR="000C46AD">
        <w:rPr>
          <w:b/>
          <w:bCs/>
          <w:sz w:val="28"/>
          <w:szCs w:val="28"/>
        </w:rPr>
        <w:t xml:space="preserve"> </w:t>
      </w:r>
      <w:r w:rsidR="000C46AD">
        <w:rPr>
          <w:b/>
          <w:bCs/>
          <w:sz w:val="28"/>
          <w:szCs w:val="28"/>
        </w:rPr>
        <w:br/>
      </w:r>
    </w:p>
    <w:p w14:paraId="0D05535C" w14:textId="77777777" w:rsidR="00A66EEE" w:rsidRDefault="00A66EEE" w:rsidP="00D321FB">
      <w:pPr>
        <w:rPr>
          <w:b/>
          <w:bCs/>
          <w:sz w:val="28"/>
          <w:szCs w:val="28"/>
        </w:rPr>
      </w:pPr>
      <w:r>
        <w:rPr>
          <w:b/>
          <w:bCs/>
          <w:sz w:val="28"/>
          <w:szCs w:val="28"/>
        </w:rPr>
        <w:t>FROM OSHA</w:t>
      </w:r>
    </w:p>
    <w:p w14:paraId="206F4BFD" w14:textId="67F7F85E" w:rsidR="00232EA7" w:rsidRDefault="00C90A91" w:rsidP="00D321FB">
      <w:pPr>
        <w:rPr>
          <w:sz w:val="28"/>
          <w:szCs w:val="28"/>
        </w:rPr>
      </w:pPr>
      <w:hyperlink r:id="rId29" w:history="1">
        <w:r w:rsidR="00232EA7" w:rsidRPr="00232EA7">
          <w:rPr>
            <w:rStyle w:val="Hyperlink"/>
            <w:sz w:val="28"/>
            <w:szCs w:val="28"/>
          </w:rPr>
          <w:t>Guidance on Preparing Workplaces for COVID-19</w:t>
        </w:r>
      </w:hyperlink>
    </w:p>
    <w:p w14:paraId="1B72DB41" w14:textId="77777777" w:rsidR="00232EA7" w:rsidRDefault="00232EA7" w:rsidP="00D321FB">
      <w:pPr>
        <w:rPr>
          <w:sz w:val="28"/>
          <w:szCs w:val="28"/>
        </w:rPr>
      </w:pPr>
    </w:p>
    <w:p w14:paraId="75EB79AE" w14:textId="68C2FD0D" w:rsidR="00D321FB" w:rsidRDefault="00D321FB" w:rsidP="00D321FB">
      <w:pPr>
        <w:rPr>
          <w:sz w:val="28"/>
          <w:szCs w:val="28"/>
        </w:rPr>
      </w:pPr>
      <w:r>
        <w:rPr>
          <w:b/>
          <w:bCs/>
          <w:sz w:val="28"/>
          <w:szCs w:val="28"/>
        </w:rPr>
        <w:t xml:space="preserve">INDIANA </w:t>
      </w:r>
      <w:r w:rsidRPr="00CB13CE">
        <w:rPr>
          <w:b/>
          <w:bCs/>
          <w:sz w:val="28"/>
          <w:szCs w:val="28"/>
        </w:rPr>
        <w:t>COVID-19 RESOURCES</w:t>
      </w:r>
    </w:p>
    <w:p w14:paraId="65A8015E" w14:textId="77777777" w:rsidR="00D321FB" w:rsidRDefault="00C90A91" w:rsidP="00D321FB">
      <w:pPr>
        <w:rPr>
          <w:sz w:val="28"/>
          <w:szCs w:val="28"/>
        </w:rPr>
      </w:pPr>
      <w:hyperlink r:id="rId30" w:history="1">
        <w:r w:rsidR="00D321FB" w:rsidRPr="005007D4">
          <w:rPr>
            <w:rStyle w:val="Hyperlink"/>
            <w:sz w:val="28"/>
            <w:szCs w:val="28"/>
          </w:rPr>
          <w:t>Governor Eric Holcomb’s Executive Orders</w:t>
        </w:r>
      </w:hyperlink>
    </w:p>
    <w:p w14:paraId="79496868" w14:textId="77777777" w:rsidR="00D321FB" w:rsidRPr="005007D4" w:rsidRDefault="00D321FB" w:rsidP="00D321FB">
      <w:pPr>
        <w:rPr>
          <w:sz w:val="4"/>
          <w:szCs w:val="4"/>
        </w:rPr>
      </w:pPr>
    </w:p>
    <w:p w14:paraId="10376841" w14:textId="77777777" w:rsidR="00D321FB" w:rsidRPr="005007D4" w:rsidRDefault="00C90A91" w:rsidP="00D321FB">
      <w:pPr>
        <w:rPr>
          <w:sz w:val="4"/>
          <w:szCs w:val="4"/>
        </w:rPr>
      </w:pPr>
      <w:hyperlink r:id="rId31" w:history="1">
        <w:r w:rsidR="00D321FB" w:rsidRPr="005007D4">
          <w:rPr>
            <w:rStyle w:val="Hyperlink"/>
            <w:sz w:val="28"/>
            <w:szCs w:val="28"/>
          </w:rPr>
          <w:t>Indiana’s Novel Coronavirus Response</w:t>
        </w:r>
      </w:hyperlink>
      <w:r w:rsidR="00D321FB">
        <w:rPr>
          <w:sz w:val="28"/>
          <w:szCs w:val="28"/>
        </w:rPr>
        <w:br/>
      </w:r>
    </w:p>
    <w:p w14:paraId="38A72C80" w14:textId="77777777" w:rsidR="00D321FB" w:rsidRPr="005007D4" w:rsidRDefault="00C90A91" w:rsidP="00D321FB">
      <w:pPr>
        <w:rPr>
          <w:sz w:val="4"/>
          <w:szCs w:val="4"/>
        </w:rPr>
      </w:pPr>
      <w:hyperlink r:id="rId32" w:history="1">
        <w:r w:rsidR="00D321FB" w:rsidRPr="00CB13CE">
          <w:rPr>
            <w:rStyle w:val="Hyperlink"/>
            <w:sz w:val="28"/>
            <w:szCs w:val="28"/>
          </w:rPr>
          <w:t>FAQs</w:t>
        </w:r>
      </w:hyperlink>
      <w:r w:rsidR="00D321FB">
        <w:rPr>
          <w:rStyle w:val="Hyperlink"/>
          <w:sz w:val="28"/>
          <w:szCs w:val="28"/>
        </w:rPr>
        <w:br/>
      </w:r>
    </w:p>
    <w:p w14:paraId="00630EC2" w14:textId="77777777" w:rsidR="00D321FB" w:rsidRDefault="00C90A91" w:rsidP="00D321FB">
      <w:pPr>
        <w:rPr>
          <w:rStyle w:val="Hyperlink"/>
          <w:sz w:val="28"/>
          <w:szCs w:val="28"/>
        </w:rPr>
      </w:pPr>
      <w:hyperlink r:id="rId33" w:history="1">
        <w:r w:rsidR="00D321FB" w:rsidRPr="00CB13CE">
          <w:rPr>
            <w:rStyle w:val="Hyperlink"/>
            <w:sz w:val="28"/>
            <w:szCs w:val="28"/>
          </w:rPr>
          <w:t>Essential Business &amp; Operations List</w:t>
        </w:r>
      </w:hyperlink>
    </w:p>
    <w:p w14:paraId="7339DD4C" w14:textId="77777777" w:rsidR="00D321FB" w:rsidRPr="005007D4" w:rsidRDefault="00D321FB" w:rsidP="00D321FB">
      <w:pPr>
        <w:rPr>
          <w:sz w:val="4"/>
          <w:szCs w:val="4"/>
        </w:rPr>
      </w:pPr>
    </w:p>
    <w:p w14:paraId="0DEBAEFD" w14:textId="77777777" w:rsidR="00D321FB" w:rsidRPr="005007D4" w:rsidRDefault="00C90A91" w:rsidP="00D321FB">
      <w:pPr>
        <w:rPr>
          <w:sz w:val="4"/>
          <w:szCs w:val="4"/>
        </w:rPr>
      </w:pPr>
      <w:hyperlink r:id="rId34" w:history="1">
        <w:r w:rsidR="00D321FB" w:rsidRPr="00CB13CE">
          <w:rPr>
            <w:rStyle w:val="Hyperlink"/>
            <w:sz w:val="28"/>
            <w:szCs w:val="28"/>
          </w:rPr>
          <w:t>Professional Resources</w:t>
        </w:r>
      </w:hyperlink>
      <w:r w:rsidR="00D321FB">
        <w:rPr>
          <w:rStyle w:val="Hyperlink"/>
          <w:sz w:val="28"/>
          <w:szCs w:val="28"/>
        </w:rPr>
        <w:br/>
      </w:r>
    </w:p>
    <w:p w14:paraId="25A4E3DF" w14:textId="77777777" w:rsidR="00D321FB" w:rsidRDefault="00C90A91" w:rsidP="00D321FB">
      <w:pPr>
        <w:rPr>
          <w:sz w:val="8"/>
          <w:szCs w:val="8"/>
        </w:rPr>
      </w:pPr>
      <w:hyperlink r:id="rId35" w:history="1">
        <w:r w:rsidR="00D321FB" w:rsidRPr="00CB13CE">
          <w:rPr>
            <w:rStyle w:val="Hyperlink"/>
            <w:sz w:val="28"/>
            <w:szCs w:val="28"/>
          </w:rPr>
          <w:t>Public Resources</w:t>
        </w:r>
      </w:hyperlink>
      <w:r w:rsidR="00D321FB">
        <w:rPr>
          <w:rStyle w:val="Hyperlink"/>
          <w:sz w:val="28"/>
          <w:szCs w:val="28"/>
        </w:rPr>
        <w:br/>
      </w:r>
      <w:bookmarkEnd w:id="0"/>
    </w:p>
    <w:p w14:paraId="325A586B" w14:textId="1E0B987A" w:rsidR="00802361" w:rsidRDefault="00C90A91" w:rsidP="00D321FB">
      <w:pPr>
        <w:pStyle w:val="NormalWeb"/>
        <w:spacing w:before="0" w:beforeAutospacing="0" w:after="160" w:afterAutospacing="0"/>
        <w:rPr>
          <w:rStyle w:val="Hyperlink"/>
          <w:sz w:val="28"/>
          <w:szCs w:val="28"/>
        </w:rPr>
      </w:pPr>
      <w:hyperlink r:id="rId36" w:history="1">
        <w:r w:rsidR="00D321FB">
          <w:rPr>
            <w:rStyle w:val="Hyperlink"/>
            <w:sz w:val="28"/>
            <w:szCs w:val="28"/>
          </w:rPr>
          <w:t>Stay At Home Order FAQs</w:t>
        </w:r>
      </w:hyperlink>
      <w:r w:rsidR="00D321FB">
        <w:rPr>
          <w:sz w:val="28"/>
          <w:szCs w:val="28"/>
        </w:rPr>
        <w:t xml:space="preserve"> </w:t>
      </w:r>
      <w:r w:rsidR="00D321FB">
        <w:rPr>
          <w:sz w:val="4"/>
          <w:szCs w:val="4"/>
        </w:rPr>
        <w:br/>
      </w:r>
      <w:r w:rsidR="00D321FB" w:rsidRPr="005007D4">
        <w:rPr>
          <w:sz w:val="4"/>
          <w:szCs w:val="4"/>
        </w:rPr>
        <w:br/>
      </w:r>
      <w:hyperlink r:id="rId37" w:history="1">
        <w:r w:rsidR="00D321FB" w:rsidRPr="00571A0C">
          <w:rPr>
            <w:rStyle w:val="Hyperlink"/>
            <w:sz w:val="28"/>
            <w:szCs w:val="28"/>
          </w:rPr>
          <w:t>Indiana Economic Development COVID-19 Updates &amp; Resources</w:t>
        </w:r>
      </w:hyperlink>
    </w:p>
    <w:p w14:paraId="7EAE9C8C" w14:textId="77777777" w:rsidR="00D321FB" w:rsidRPr="005007D4" w:rsidRDefault="00D321FB" w:rsidP="00D321FB">
      <w:pPr>
        <w:rPr>
          <w:b/>
          <w:bCs/>
          <w:sz w:val="28"/>
          <w:szCs w:val="28"/>
        </w:rPr>
      </w:pPr>
      <w:r w:rsidRPr="005007D4">
        <w:rPr>
          <w:b/>
          <w:bCs/>
          <w:sz w:val="28"/>
          <w:szCs w:val="28"/>
        </w:rPr>
        <w:t>Includes:</w:t>
      </w:r>
    </w:p>
    <w:p w14:paraId="0BB8A125" w14:textId="77777777" w:rsidR="00D321FB" w:rsidRPr="005007D4" w:rsidRDefault="00D321FB" w:rsidP="00CE4802">
      <w:pPr>
        <w:pStyle w:val="ListParagraph"/>
        <w:numPr>
          <w:ilvl w:val="0"/>
          <w:numId w:val="2"/>
        </w:numPr>
        <w:rPr>
          <w:b/>
          <w:bCs/>
          <w:i/>
          <w:iCs/>
          <w:sz w:val="28"/>
          <w:szCs w:val="28"/>
        </w:rPr>
      </w:pPr>
      <w:r>
        <w:rPr>
          <w:b/>
          <w:bCs/>
          <w:sz w:val="28"/>
          <w:szCs w:val="28"/>
        </w:rPr>
        <w:t>Business Resource Center</w:t>
      </w:r>
    </w:p>
    <w:p w14:paraId="450ACCB3" w14:textId="77777777" w:rsidR="00D321FB" w:rsidRPr="005007D4" w:rsidRDefault="00D321FB" w:rsidP="00CE4802">
      <w:pPr>
        <w:pStyle w:val="ListParagraph"/>
        <w:numPr>
          <w:ilvl w:val="0"/>
          <w:numId w:val="2"/>
        </w:numPr>
        <w:rPr>
          <w:b/>
          <w:bCs/>
          <w:i/>
          <w:iCs/>
          <w:sz w:val="28"/>
          <w:szCs w:val="28"/>
        </w:rPr>
      </w:pPr>
      <w:r>
        <w:rPr>
          <w:b/>
          <w:bCs/>
          <w:sz w:val="28"/>
          <w:szCs w:val="28"/>
        </w:rPr>
        <w:t>Small Business Resources</w:t>
      </w:r>
    </w:p>
    <w:p w14:paraId="4A5BDB13" w14:textId="77777777" w:rsidR="00D321FB" w:rsidRPr="005007D4" w:rsidRDefault="00D321FB" w:rsidP="00CE4802">
      <w:pPr>
        <w:pStyle w:val="ListParagraph"/>
        <w:numPr>
          <w:ilvl w:val="0"/>
          <w:numId w:val="2"/>
        </w:numPr>
        <w:rPr>
          <w:b/>
          <w:bCs/>
          <w:i/>
          <w:iCs/>
          <w:sz w:val="28"/>
          <w:szCs w:val="28"/>
        </w:rPr>
      </w:pPr>
      <w:r>
        <w:rPr>
          <w:b/>
          <w:bCs/>
          <w:sz w:val="28"/>
          <w:szCs w:val="28"/>
        </w:rPr>
        <w:t>Other Resources</w:t>
      </w:r>
    </w:p>
    <w:p w14:paraId="0ADC9D2D" w14:textId="77777777" w:rsidR="00802361" w:rsidRPr="00802361" w:rsidRDefault="00D321FB" w:rsidP="00802361">
      <w:pPr>
        <w:pStyle w:val="NormalWeb"/>
        <w:spacing w:before="0" w:beforeAutospacing="0" w:after="160" w:afterAutospacing="0"/>
        <w:rPr>
          <w:b/>
          <w:bCs/>
          <w:sz w:val="28"/>
          <w:szCs w:val="28"/>
        </w:rPr>
      </w:pPr>
      <w:r w:rsidRPr="00802361">
        <w:rPr>
          <w:b/>
          <w:bCs/>
          <w:sz w:val="16"/>
          <w:szCs w:val="16"/>
        </w:rPr>
        <w:br/>
      </w:r>
      <w:hyperlink r:id="rId38" w:history="1">
        <w:r w:rsidR="00802361" w:rsidRPr="00802361">
          <w:rPr>
            <w:rStyle w:val="Hyperlink"/>
            <w:sz w:val="28"/>
            <w:szCs w:val="28"/>
          </w:rPr>
          <w:t>BeWellIndiana.org</w:t>
        </w:r>
      </w:hyperlink>
      <w:r w:rsidR="00802361">
        <w:rPr>
          <w:color w:val="0563C1" w:themeColor="hyperlink"/>
          <w:sz w:val="28"/>
          <w:szCs w:val="28"/>
          <w:u w:val="single"/>
        </w:rPr>
        <w:t xml:space="preserve"> </w:t>
      </w:r>
      <w:r w:rsidR="00802361">
        <w:rPr>
          <w:b/>
          <w:bCs/>
          <w:sz w:val="28"/>
          <w:szCs w:val="28"/>
        </w:rPr>
        <w:t xml:space="preserve">– </w:t>
      </w:r>
      <w:r w:rsidR="00802361" w:rsidRPr="00802361">
        <w:rPr>
          <w:sz w:val="28"/>
          <w:szCs w:val="28"/>
        </w:rPr>
        <w:t>Free Mental Health Resources</w:t>
      </w:r>
    </w:p>
    <w:p w14:paraId="40F03EE5" w14:textId="4C868CBB" w:rsidR="00D321FB" w:rsidRDefault="00D321FB" w:rsidP="00D321FB">
      <w:pPr>
        <w:rPr>
          <w:b/>
          <w:bCs/>
          <w:sz w:val="28"/>
          <w:szCs w:val="28"/>
        </w:rPr>
      </w:pPr>
    </w:p>
    <w:p w14:paraId="5BA9AC9C" w14:textId="77777777" w:rsidR="00D321FB" w:rsidRPr="00CB13CE" w:rsidRDefault="00D321FB" w:rsidP="00D321FB">
      <w:pPr>
        <w:rPr>
          <w:b/>
          <w:bCs/>
          <w:sz w:val="28"/>
          <w:szCs w:val="28"/>
        </w:rPr>
      </w:pPr>
      <w:r>
        <w:rPr>
          <w:b/>
          <w:bCs/>
          <w:sz w:val="28"/>
          <w:szCs w:val="28"/>
        </w:rPr>
        <w:t xml:space="preserve">KENTUCKY </w:t>
      </w:r>
      <w:r w:rsidRPr="00CB13CE">
        <w:rPr>
          <w:b/>
          <w:bCs/>
          <w:sz w:val="28"/>
          <w:szCs w:val="28"/>
        </w:rPr>
        <w:t>COVID-19 RESOURCES</w:t>
      </w:r>
    </w:p>
    <w:p w14:paraId="174FB936" w14:textId="77777777" w:rsidR="00D321FB" w:rsidRPr="005007D4" w:rsidRDefault="00C90A91" w:rsidP="00D321FB">
      <w:pPr>
        <w:rPr>
          <w:sz w:val="4"/>
          <w:szCs w:val="4"/>
        </w:rPr>
      </w:pPr>
      <w:hyperlink r:id="rId39" w:history="1">
        <w:r w:rsidR="00D321FB" w:rsidRPr="009B753C">
          <w:rPr>
            <w:rStyle w:val="Hyperlink"/>
            <w:sz w:val="28"/>
            <w:szCs w:val="28"/>
          </w:rPr>
          <w:t>Kentucky’s Response to COVID-19</w:t>
        </w:r>
      </w:hyperlink>
      <w:r w:rsidR="00D321FB">
        <w:rPr>
          <w:sz w:val="28"/>
          <w:szCs w:val="28"/>
        </w:rPr>
        <w:br/>
      </w:r>
      <w:r w:rsidR="00D321FB" w:rsidRPr="0016484D">
        <w:rPr>
          <w:sz w:val="4"/>
          <w:szCs w:val="4"/>
        </w:rPr>
        <w:br/>
      </w:r>
    </w:p>
    <w:p w14:paraId="68810C9B" w14:textId="77777777" w:rsidR="00D321FB" w:rsidRDefault="00C90A91" w:rsidP="00D321FB">
      <w:pPr>
        <w:rPr>
          <w:sz w:val="28"/>
          <w:szCs w:val="28"/>
        </w:rPr>
      </w:pPr>
      <w:hyperlink r:id="rId40" w:history="1">
        <w:r w:rsidR="00D321FB" w:rsidRPr="0011114A">
          <w:rPr>
            <w:rStyle w:val="Hyperlink"/>
            <w:sz w:val="28"/>
            <w:szCs w:val="28"/>
          </w:rPr>
          <w:t>COVID-19 Hotline &amp; Resources</w:t>
        </w:r>
      </w:hyperlink>
      <w:r w:rsidR="00D321FB">
        <w:rPr>
          <w:sz w:val="28"/>
          <w:szCs w:val="28"/>
        </w:rPr>
        <w:t xml:space="preserve"> </w:t>
      </w:r>
    </w:p>
    <w:p w14:paraId="39CD74CB" w14:textId="77777777" w:rsidR="00D321FB" w:rsidRDefault="00D321FB" w:rsidP="00D321FB">
      <w:pPr>
        <w:rPr>
          <w:sz w:val="28"/>
          <w:szCs w:val="28"/>
        </w:rPr>
      </w:pPr>
      <w:r>
        <w:rPr>
          <w:sz w:val="28"/>
          <w:szCs w:val="28"/>
        </w:rPr>
        <w:t>Includes:</w:t>
      </w:r>
    </w:p>
    <w:p w14:paraId="1A066B76" w14:textId="77777777" w:rsidR="00D321FB" w:rsidRDefault="00D321FB" w:rsidP="00CE4802">
      <w:pPr>
        <w:pStyle w:val="ListParagraph"/>
        <w:numPr>
          <w:ilvl w:val="0"/>
          <w:numId w:val="1"/>
        </w:numPr>
        <w:rPr>
          <w:sz w:val="28"/>
          <w:szCs w:val="28"/>
        </w:rPr>
      </w:pPr>
      <w:r>
        <w:rPr>
          <w:sz w:val="28"/>
          <w:szCs w:val="28"/>
        </w:rPr>
        <w:t>COVID-19 Hotline</w:t>
      </w:r>
    </w:p>
    <w:p w14:paraId="03554DEF" w14:textId="77777777" w:rsidR="00D321FB" w:rsidRDefault="00D321FB" w:rsidP="00CE4802">
      <w:pPr>
        <w:pStyle w:val="ListParagraph"/>
        <w:numPr>
          <w:ilvl w:val="0"/>
          <w:numId w:val="1"/>
        </w:numPr>
        <w:rPr>
          <w:sz w:val="28"/>
          <w:szCs w:val="28"/>
        </w:rPr>
      </w:pPr>
      <w:r>
        <w:rPr>
          <w:sz w:val="28"/>
          <w:szCs w:val="28"/>
        </w:rPr>
        <w:t>COVID-19 Graphics</w:t>
      </w:r>
    </w:p>
    <w:p w14:paraId="7A9B88E9" w14:textId="77777777" w:rsidR="00D321FB" w:rsidRDefault="00D321FB" w:rsidP="00CE4802">
      <w:pPr>
        <w:pStyle w:val="ListParagraph"/>
        <w:numPr>
          <w:ilvl w:val="0"/>
          <w:numId w:val="1"/>
        </w:numPr>
        <w:rPr>
          <w:sz w:val="28"/>
          <w:szCs w:val="28"/>
        </w:rPr>
      </w:pPr>
      <w:r>
        <w:rPr>
          <w:sz w:val="28"/>
          <w:szCs w:val="28"/>
        </w:rPr>
        <w:t>Guidance By Topic</w:t>
      </w:r>
    </w:p>
    <w:p w14:paraId="3BE0509A" w14:textId="77777777" w:rsidR="00D321FB" w:rsidRDefault="00D321FB" w:rsidP="00CE4802">
      <w:pPr>
        <w:pStyle w:val="ListParagraph"/>
        <w:numPr>
          <w:ilvl w:val="0"/>
          <w:numId w:val="1"/>
        </w:numPr>
        <w:rPr>
          <w:sz w:val="28"/>
          <w:szCs w:val="28"/>
        </w:rPr>
      </w:pPr>
      <w:r>
        <w:rPr>
          <w:sz w:val="28"/>
          <w:szCs w:val="28"/>
        </w:rPr>
        <w:t>Newest KDPH Guidance</w:t>
      </w:r>
    </w:p>
    <w:p w14:paraId="2780FB63" w14:textId="77777777" w:rsidR="00D321FB" w:rsidRDefault="00D321FB" w:rsidP="00CE4802">
      <w:pPr>
        <w:pStyle w:val="ListParagraph"/>
        <w:numPr>
          <w:ilvl w:val="0"/>
          <w:numId w:val="1"/>
        </w:numPr>
        <w:rPr>
          <w:sz w:val="28"/>
          <w:szCs w:val="28"/>
        </w:rPr>
      </w:pPr>
      <w:r>
        <w:rPr>
          <w:sz w:val="28"/>
          <w:szCs w:val="28"/>
        </w:rPr>
        <w:t>Mental Health and Relieving Anxiety</w:t>
      </w:r>
    </w:p>
    <w:p w14:paraId="1A38DDD5" w14:textId="77777777" w:rsidR="00D321FB" w:rsidRDefault="00D321FB" w:rsidP="00CE4802">
      <w:pPr>
        <w:pStyle w:val="ListParagraph"/>
        <w:numPr>
          <w:ilvl w:val="0"/>
          <w:numId w:val="1"/>
        </w:numPr>
        <w:rPr>
          <w:sz w:val="28"/>
          <w:szCs w:val="28"/>
        </w:rPr>
      </w:pPr>
      <w:r>
        <w:rPr>
          <w:sz w:val="28"/>
          <w:szCs w:val="28"/>
        </w:rPr>
        <w:t>Services</w:t>
      </w:r>
    </w:p>
    <w:p w14:paraId="12A2F831" w14:textId="77777777" w:rsidR="00D321FB" w:rsidRDefault="00D321FB" w:rsidP="00CE4802">
      <w:pPr>
        <w:pStyle w:val="ListParagraph"/>
        <w:numPr>
          <w:ilvl w:val="0"/>
          <w:numId w:val="1"/>
        </w:numPr>
        <w:rPr>
          <w:sz w:val="28"/>
          <w:szCs w:val="28"/>
        </w:rPr>
      </w:pPr>
      <w:r>
        <w:rPr>
          <w:sz w:val="28"/>
          <w:szCs w:val="28"/>
        </w:rPr>
        <w:t>Healthcare Providers</w:t>
      </w:r>
    </w:p>
    <w:p w14:paraId="1118320A" w14:textId="77777777" w:rsidR="00D321FB" w:rsidRPr="0016484D" w:rsidRDefault="00D321FB" w:rsidP="00CE4802">
      <w:pPr>
        <w:pStyle w:val="ListParagraph"/>
        <w:numPr>
          <w:ilvl w:val="0"/>
          <w:numId w:val="1"/>
        </w:numPr>
        <w:rPr>
          <w:sz w:val="4"/>
          <w:szCs w:val="4"/>
        </w:rPr>
      </w:pPr>
      <w:r>
        <w:rPr>
          <w:sz w:val="28"/>
          <w:szCs w:val="28"/>
        </w:rPr>
        <w:t xml:space="preserve">COVID-19 Resources for Children </w:t>
      </w:r>
      <w:r w:rsidRPr="009B753C">
        <w:rPr>
          <w:sz w:val="28"/>
          <w:szCs w:val="28"/>
        </w:rPr>
        <w:br/>
      </w:r>
    </w:p>
    <w:p w14:paraId="765129AE" w14:textId="77777777" w:rsidR="00005A19" w:rsidRDefault="00005A19" w:rsidP="00D321FB"/>
    <w:p w14:paraId="2D190C84" w14:textId="5BBAAA68" w:rsidR="00005A19" w:rsidRPr="00005A19" w:rsidRDefault="00C90A91" w:rsidP="00D321FB">
      <w:pPr>
        <w:rPr>
          <w:sz w:val="28"/>
          <w:szCs w:val="28"/>
        </w:rPr>
      </w:pPr>
      <w:hyperlink r:id="rId41" w:tgtFrame="_blank" w:history="1">
        <w:r w:rsidR="00005A19" w:rsidRPr="00005A19">
          <w:rPr>
            <w:rStyle w:val="Hyperlink"/>
            <w:color w:val="0563C1"/>
            <w:sz w:val="28"/>
            <w:szCs w:val="28"/>
          </w:rPr>
          <w:t>10-Point Plan</w:t>
        </w:r>
      </w:hyperlink>
      <w:r w:rsidR="00005A19" w:rsidRPr="00005A19">
        <w:rPr>
          <w:color w:val="336699"/>
          <w:sz w:val="28"/>
          <w:szCs w:val="28"/>
        </w:rPr>
        <w:t xml:space="preserve"> </w:t>
      </w:r>
      <w:r w:rsidR="00005A19" w:rsidRPr="00005A19">
        <w:rPr>
          <w:sz w:val="28"/>
          <w:szCs w:val="28"/>
        </w:rPr>
        <w:t>that is new effective April 28 that aims to guide businesses as they prepare for a gradual reopening while continuing to keep all workers and patrons safe. Guidelines apply to most employers.</w:t>
      </w:r>
    </w:p>
    <w:p w14:paraId="5BB1FD82" w14:textId="77777777" w:rsidR="00005A19" w:rsidRDefault="00005A19" w:rsidP="00D321FB"/>
    <w:p w14:paraId="684472FC" w14:textId="7E173750" w:rsidR="00D321FB" w:rsidRDefault="00C90A91" w:rsidP="00D321FB">
      <w:pPr>
        <w:rPr>
          <w:sz w:val="28"/>
          <w:szCs w:val="28"/>
        </w:rPr>
      </w:pPr>
      <w:hyperlink r:id="rId42" w:history="1">
        <w:r w:rsidR="00D321FB" w:rsidRPr="00571A0C">
          <w:rPr>
            <w:rStyle w:val="Hyperlink"/>
            <w:sz w:val="28"/>
            <w:szCs w:val="28"/>
          </w:rPr>
          <w:t>Cabinet for Health &amp; Family Services</w:t>
        </w:r>
      </w:hyperlink>
    </w:p>
    <w:p w14:paraId="24FC2715" w14:textId="77777777" w:rsidR="00D321FB" w:rsidRPr="00CB13CE" w:rsidRDefault="00D321FB" w:rsidP="00D321FB">
      <w:pPr>
        <w:rPr>
          <w:rStyle w:val="Hyperlink"/>
          <w:sz w:val="28"/>
          <w:szCs w:val="28"/>
        </w:rPr>
      </w:pPr>
    </w:p>
    <w:p w14:paraId="1E2DC778" w14:textId="77777777" w:rsidR="000C46AD" w:rsidRDefault="000C46AD" w:rsidP="00D321FB">
      <w:pPr>
        <w:rPr>
          <w:b/>
          <w:bCs/>
          <w:sz w:val="28"/>
          <w:szCs w:val="28"/>
        </w:rPr>
      </w:pPr>
    </w:p>
    <w:p w14:paraId="0241B801" w14:textId="77777777" w:rsidR="00D321FB" w:rsidRDefault="00D321FB">
      <w:pPr>
        <w:spacing w:after="160" w:line="259" w:lineRule="auto"/>
        <w:rPr>
          <w:noProof/>
          <w:sz w:val="25"/>
          <w:szCs w:val="25"/>
        </w:rPr>
      </w:pPr>
    </w:p>
    <w:p w14:paraId="672691CF" w14:textId="02592185" w:rsidR="00FF1056" w:rsidRDefault="00D321FB">
      <w:pPr>
        <w:spacing w:after="160" w:line="259" w:lineRule="auto"/>
        <w:rPr>
          <w:noProof/>
          <w:sz w:val="25"/>
          <w:szCs w:val="25"/>
        </w:rPr>
      </w:pPr>
      <w:r>
        <w:rPr>
          <w:noProof/>
          <w:sz w:val="25"/>
          <w:szCs w:val="25"/>
        </w:rPr>
        <w:br w:type="page"/>
      </w:r>
    </w:p>
    <w:p w14:paraId="4CD00A3F" w14:textId="39957C3B" w:rsidR="00FF1056" w:rsidRPr="00795B78" w:rsidRDefault="00FF1056" w:rsidP="00FF1056">
      <w:pPr>
        <w:ind w:left="720" w:hanging="360"/>
        <w:jc w:val="center"/>
        <w:rPr>
          <w:rFonts w:asciiTheme="minorHAnsi" w:hAnsiTheme="minorHAnsi" w:cs="Tahoma"/>
          <w:b/>
          <w:bCs/>
          <w:color w:val="C00000"/>
          <w:sz w:val="32"/>
          <w:szCs w:val="32"/>
        </w:rPr>
      </w:pPr>
      <w:r w:rsidRPr="00795B78">
        <w:rPr>
          <w:rFonts w:asciiTheme="minorHAnsi" w:hAnsiTheme="minorHAnsi" w:cs="Tahoma"/>
          <w:b/>
          <w:bCs/>
          <w:color w:val="C00000"/>
          <w:sz w:val="32"/>
          <w:szCs w:val="32"/>
        </w:rPr>
        <w:lastRenderedPageBreak/>
        <w:t>PPE RESOURCES</w:t>
      </w:r>
      <w:r w:rsidR="00795B78">
        <w:rPr>
          <w:rFonts w:asciiTheme="minorHAnsi" w:hAnsiTheme="minorHAnsi" w:cs="Tahoma"/>
          <w:b/>
          <w:bCs/>
          <w:color w:val="C00000"/>
          <w:sz w:val="32"/>
          <w:szCs w:val="32"/>
        </w:rPr>
        <w:t xml:space="preserve"> FOR INDIANA &amp; KENTUCKY</w:t>
      </w:r>
    </w:p>
    <w:p w14:paraId="6425FA10" w14:textId="77777777" w:rsidR="00FF1056" w:rsidRPr="00FF1056" w:rsidRDefault="00FF1056" w:rsidP="00FF1056">
      <w:pPr>
        <w:ind w:left="720" w:hanging="360"/>
        <w:rPr>
          <w:rFonts w:asciiTheme="minorHAnsi" w:hAnsiTheme="minorHAnsi"/>
          <w:b/>
          <w:bCs/>
        </w:rPr>
      </w:pPr>
    </w:p>
    <w:p w14:paraId="1FF71639" w14:textId="77777777" w:rsidR="00FF1056" w:rsidRPr="00FF1056" w:rsidRDefault="00FF1056" w:rsidP="00FF1056">
      <w:pPr>
        <w:ind w:left="720" w:hanging="360"/>
        <w:rPr>
          <w:rFonts w:asciiTheme="minorHAnsi" w:hAnsiTheme="minorHAnsi"/>
          <w:b/>
          <w:bCs/>
          <w:sz w:val="26"/>
          <w:szCs w:val="26"/>
        </w:rPr>
      </w:pPr>
      <w:r w:rsidRPr="00FF1056">
        <w:rPr>
          <w:rFonts w:asciiTheme="minorHAnsi" w:hAnsiTheme="minorHAnsi"/>
          <w:b/>
          <w:bCs/>
          <w:sz w:val="26"/>
          <w:szCs w:val="26"/>
        </w:rPr>
        <w:t>INDIANA</w:t>
      </w:r>
    </w:p>
    <w:p w14:paraId="651C5D73" w14:textId="77777777" w:rsidR="00FF1056" w:rsidRPr="00FF1056" w:rsidRDefault="00FF1056" w:rsidP="00FF1056">
      <w:pPr>
        <w:ind w:left="360"/>
        <w:rPr>
          <w:rFonts w:asciiTheme="minorHAnsi" w:hAnsiTheme="minorHAnsi"/>
        </w:rPr>
      </w:pPr>
    </w:p>
    <w:p w14:paraId="0C39EF54"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 xml:space="preserve">Three Rivers Distilling, Fort Wayne – must complete form </w:t>
      </w:r>
      <w:r w:rsidRPr="00FF1056">
        <w:rPr>
          <w:rFonts w:asciiTheme="minorHAnsi" w:hAnsiTheme="minorHAnsi"/>
          <w:color w:val="222222"/>
          <w:shd w:val="clear" w:color="auto" w:fill="FFFFFF"/>
        </w:rPr>
        <w:t>(260) 745-9355</w:t>
      </w:r>
    </w:p>
    <w:p w14:paraId="259F283C" w14:textId="77777777" w:rsidR="00FF1056" w:rsidRPr="00FF1056" w:rsidRDefault="00C90A91" w:rsidP="00FF1056">
      <w:pPr>
        <w:ind w:left="720"/>
        <w:rPr>
          <w:rFonts w:asciiTheme="minorHAnsi" w:hAnsiTheme="minorHAnsi"/>
        </w:rPr>
      </w:pPr>
      <w:hyperlink r:id="rId43" w:history="1">
        <w:r w:rsidR="00FF1056" w:rsidRPr="00FF1056">
          <w:rPr>
            <w:rStyle w:val="Hyperlink"/>
            <w:rFonts w:asciiTheme="minorHAnsi" w:hAnsiTheme="minorHAnsi"/>
          </w:rPr>
          <w:t>https://forms.office.com/Pages/ResponsePage.aspx?id=ho-nTYQloUWTwBFh2aJyNz_NnS4id89HmcWKJv8Hge5UMTRVNUNIMDhEUEw5VTJUVVkzS1NLU1hNTy4u</w:t>
        </w:r>
      </w:hyperlink>
    </w:p>
    <w:p w14:paraId="65D73A8B" w14:textId="77777777" w:rsidR="00FF1056" w:rsidRPr="00FF1056" w:rsidRDefault="00C90A91" w:rsidP="00FF1056">
      <w:pPr>
        <w:pStyle w:val="xmsonormal"/>
        <w:ind w:left="720"/>
        <w:rPr>
          <w:rFonts w:asciiTheme="minorHAnsi" w:hAnsiTheme="minorHAnsi"/>
          <w:i/>
          <w:iCs/>
          <w:sz w:val="24"/>
          <w:szCs w:val="24"/>
        </w:rPr>
      </w:pPr>
      <w:hyperlink r:id="rId44" w:history="1">
        <w:r w:rsidR="00FF1056" w:rsidRPr="00FF1056">
          <w:rPr>
            <w:rStyle w:val="Hyperlink"/>
            <w:rFonts w:asciiTheme="minorHAnsi" w:hAnsiTheme="minorHAnsi"/>
          </w:rPr>
          <w:t>https://www.3rdistilling.com/hand-sanitizer</w:t>
        </w:r>
      </w:hyperlink>
    </w:p>
    <w:p w14:paraId="0CEDE1E8" w14:textId="77777777" w:rsidR="00FF1056" w:rsidRPr="00FF1056" w:rsidRDefault="00FF1056" w:rsidP="00FF1056">
      <w:pPr>
        <w:rPr>
          <w:rFonts w:asciiTheme="minorHAnsi" w:hAnsiTheme="minorHAnsi"/>
          <w:i/>
          <w:iCs/>
        </w:rPr>
      </w:pPr>
      <w:r w:rsidRPr="00FF1056">
        <w:rPr>
          <w:rFonts w:asciiTheme="minorHAnsi" w:hAnsiTheme="minorHAnsi"/>
        </w:rPr>
        <w:tab/>
      </w:r>
      <w:r w:rsidRPr="00FF1056">
        <w:rPr>
          <w:rFonts w:asciiTheme="minorHAnsi" w:hAnsiTheme="minorHAnsi"/>
        </w:rPr>
        <w:tab/>
      </w:r>
      <w:r w:rsidRPr="00FF1056">
        <w:rPr>
          <w:rFonts w:asciiTheme="minorHAnsi" w:hAnsiTheme="minorHAnsi"/>
          <w:i/>
          <w:iCs/>
        </w:rPr>
        <w:t>Giving away for free - currently has backlog and looking for cash donations</w:t>
      </w:r>
      <w:r w:rsidRPr="00FF1056">
        <w:rPr>
          <w:rFonts w:asciiTheme="minorHAnsi" w:hAnsiTheme="minorHAnsi"/>
          <w:i/>
          <w:iCs/>
        </w:rPr>
        <w:br/>
      </w:r>
    </w:p>
    <w:p w14:paraId="1D003AFA"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Indiana Whiskey, South Bend 574-520-1915</w:t>
      </w:r>
    </w:p>
    <w:p w14:paraId="2CE35D6A" w14:textId="77777777" w:rsidR="00FF1056" w:rsidRPr="00FF1056" w:rsidRDefault="00FF1056" w:rsidP="00FF1056">
      <w:pPr>
        <w:ind w:left="360"/>
        <w:rPr>
          <w:rFonts w:asciiTheme="minorHAnsi" w:hAnsiTheme="minorHAnsi"/>
        </w:rPr>
      </w:pPr>
    </w:p>
    <w:p w14:paraId="2983881F"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 xml:space="preserve">Hunt Club Distillery our of Sheridan, IN – making and giving away. Emailed to see if available for contractors to purchase. </w:t>
      </w:r>
      <w:r w:rsidRPr="00FF1056">
        <w:rPr>
          <w:rFonts w:asciiTheme="minorHAnsi" w:hAnsiTheme="minorHAnsi"/>
          <w:color w:val="222222"/>
          <w:shd w:val="clear" w:color="auto" w:fill="FFFFFF"/>
        </w:rPr>
        <w:t>(317) 441-7194</w:t>
      </w:r>
    </w:p>
    <w:p w14:paraId="3609D438" w14:textId="77777777" w:rsidR="00FF1056" w:rsidRPr="00FF1056" w:rsidRDefault="00C90A91" w:rsidP="00FF1056">
      <w:pPr>
        <w:spacing w:after="240"/>
        <w:ind w:left="720"/>
        <w:rPr>
          <w:rFonts w:asciiTheme="minorHAnsi" w:hAnsiTheme="minorHAnsi"/>
        </w:rPr>
      </w:pPr>
      <w:hyperlink r:id="rId45" w:history="1">
        <w:r w:rsidR="00FF1056" w:rsidRPr="00FF1056">
          <w:rPr>
            <w:rStyle w:val="Hyperlink"/>
            <w:rFonts w:asciiTheme="minorHAnsi" w:hAnsiTheme="minorHAnsi"/>
          </w:rPr>
          <w:t>https://huntclubdistillery.com/contact/</w:t>
        </w:r>
      </w:hyperlink>
      <w:r w:rsidR="00FF1056" w:rsidRPr="00FF1056">
        <w:rPr>
          <w:rFonts w:asciiTheme="minorHAnsi" w:hAnsiTheme="minorHAnsi"/>
        </w:rPr>
        <w:t xml:space="preserve"> Received response back to whether or not they are selling: </w:t>
      </w:r>
      <w:r w:rsidR="00FF1056" w:rsidRPr="00FF1056">
        <w:rPr>
          <w:rFonts w:asciiTheme="minorHAnsi" w:hAnsiTheme="minorHAnsi"/>
          <w:color w:val="FF0000"/>
        </w:rPr>
        <w:t>Yes we are. FREE 2 oz bottles (limits apply) and other sizes available.</w:t>
      </w:r>
    </w:p>
    <w:p w14:paraId="321F42B5"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Wind Hill Distillery, Earl Park, IN</w:t>
      </w:r>
    </w:p>
    <w:p w14:paraId="744EF5D7" w14:textId="77777777" w:rsidR="00FF1056" w:rsidRPr="00FF1056" w:rsidRDefault="00C90A91" w:rsidP="00FF1056">
      <w:pPr>
        <w:ind w:left="720"/>
        <w:rPr>
          <w:rFonts w:asciiTheme="minorHAnsi" w:hAnsiTheme="minorHAnsi"/>
        </w:rPr>
      </w:pPr>
      <w:hyperlink r:id="rId46" w:history="1">
        <w:r w:rsidR="00FF1056" w:rsidRPr="00FF1056">
          <w:rPr>
            <w:rStyle w:val="Hyperlink"/>
            <w:rFonts w:asciiTheme="minorHAnsi" w:hAnsiTheme="minorHAnsi"/>
          </w:rPr>
          <w:t>https://www.wlfi.com/content/news/Benton-County--569372611.html</w:t>
        </w:r>
      </w:hyperlink>
    </w:p>
    <w:p w14:paraId="143A1C04" w14:textId="77777777" w:rsidR="00FF1056" w:rsidRPr="00FF1056" w:rsidRDefault="00C90A91" w:rsidP="00FF1056">
      <w:pPr>
        <w:ind w:left="720"/>
        <w:rPr>
          <w:rFonts w:asciiTheme="minorHAnsi" w:hAnsiTheme="minorHAnsi"/>
        </w:rPr>
      </w:pPr>
      <w:hyperlink r:id="rId47" w:history="1">
        <w:r w:rsidR="00FF1056" w:rsidRPr="00FF1056">
          <w:rPr>
            <w:rStyle w:val="Hyperlink"/>
            <w:rFonts w:asciiTheme="minorHAnsi" w:hAnsiTheme="minorHAnsi"/>
          </w:rPr>
          <w:t>https://www.facebook.com/windhilldistillery/</w:t>
        </w:r>
      </w:hyperlink>
    </w:p>
    <w:p w14:paraId="14516FF1" w14:textId="77777777" w:rsidR="00FF1056" w:rsidRPr="00FF1056" w:rsidRDefault="00FF1056" w:rsidP="00FF1056">
      <w:pPr>
        <w:rPr>
          <w:rFonts w:asciiTheme="minorHAnsi" w:hAnsiTheme="minorHAnsi"/>
        </w:rPr>
      </w:pPr>
    </w:p>
    <w:p w14:paraId="134023A8"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8</w:t>
      </w:r>
      <w:r w:rsidRPr="00FF1056">
        <w:rPr>
          <w:rFonts w:asciiTheme="minorHAnsi" w:hAnsiTheme="minorHAnsi"/>
          <w:vertAlign w:val="superscript"/>
        </w:rPr>
        <w:t>th</w:t>
      </w:r>
      <w:r w:rsidRPr="00FF1056">
        <w:rPr>
          <w:rFonts w:asciiTheme="minorHAnsi" w:hAnsiTheme="minorHAnsi"/>
        </w:rPr>
        <w:t xml:space="preserve"> Day Distillery in Indy is making and selling 16oz bottles for $10 </w:t>
      </w:r>
      <w:r w:rsidRPr="00FF1056">
        <w:rPr>
          <w:rFonts w:asciiTheme="minorHAnsi" w:hAnsiTheme="minorHAnsi"/>
          <w:color w:val="222222"/>
          <w:shd w:val="clear" w:color="auto" w:fill="FFFFFF"/>
        </w:rPr>
        <w:t>(317) 600-3791</w:t>
      </w:r>
    </w:p>
    <w:p w14:paraId="1EA492DD" w14:textId="77777777" w:rsidR="00FF1056" w:rsidRPr="00FF1056" w:rsidRDefault="00C90A91" w:rsidP="00FF1056">
      <w:pPr>
        <w:ind w:left="720"/>
        <w:rPr>
          <w:rFonts w:asciiTheme="minorHAnsi" w:hAnsiTheme="minorHAnsi"/>
        </w:rPr>
      </w:pPr>
      <w:hyperlink r:id="rId48" w:history="1">
        <w:r w:rsidR="00FF1056" w:rsidRPr="00FF1056">
          <w:rPr>
            <w:rStyle w:val="Hyperlink"/>
            <w:rFonts w:asciiTheme="minorHAnsi" w:hAnsiTheme="minorHAnsi"/>
          </w:rPr>
          <w:t>http://www.8thdaydistillery.com/hand-sanatizer</w:t>
        </w:r>
      </w:hyperlink>
    </w:p>
    <w:p w14:paraId="26992E60" w14:textId="77777777" w:rsidR="00697681" w:rsidRDefault="00C90A91" w:rsidP="00697681">
      <w:pPr>
        <w:ind w:left="720"/>
        <w:rPr>
          <w:rStyle w:val="Hyperlink"/>
          <w:rFonts w:asciiTheme="minorHAnsi" w:hAnsiTheme="minorHAnsi"/>
        </w:rPr>
      </w:pPr>
      <w:hyperlink r:id="rId49" w:history="1">
        <w:r w:rsidR="00FF1056" w:rsidRPr="00FF1056">
          <w:rPr>
            <w:rStyle w:val="Hyperlink"/>
            <w:rFonts w:asciiTheme="minorHAnsi" w:hAnsiTheme="minorHAnsi"/>
          </w:rPr>
          <w:t>http://www.8thdaydistillery.com/shop</w:t>
        </w:r>
      </w:hyperlink>
      <w:r w:rsidR="00697681">
        <w:rPr>
          <w:rStyle w:val="Hyperlink"/>
          <w:rFonts w:asciiTheme="minorHAnsi" w:hAnsiTheme="minorHAnsi"/>
        </w:rPr>
        <w:t xml:space="preserve">    </w:t>
      </w:r>
    </w:p>
    <w:p w14:paraId="32BDAFDB" w14:textId="77777777" w:rsidR="00697681" w:rsidRPr="00697681" w:rsidRDefault="00697681" w:rsidP="00697681">
      <w:pPr>
        <w:ind w:left="720"/>
        <w:rPr>
          <w:rStyle w:val="Hyperlink"/>
          <w:rFonts w:asciiTheme="minorHAnsi" w:hAnsiTheme="minorHAnsi"/>
          <w:color w:val="auto"/>
        </w:rPr>
      </w:pPr>
    </w:p>
    <w:p w14:paraId="23F524F4" w14:textId="5D94DBB6" w:rsidR="00FF1056" w:rsidRPr="00697681" w:rsidRDefault="00FF1056" w:rsidP="00CE4802">
      <w:pPr>
        <w:pStyle w:val="ListParagraph"/>
        <w:numPr>
          <w:ilvl w:val="0"/>
          <w:numId w:val="4"/>
        </w:numPr>
        <w:rPr>
          <w:rStyle w:val="Hyperlink"/>
          <w:rFonts w:asciiTheme="minorHAnsi" w:hAnsiTheme="minorHAnsi"/>
        </w:rPr>
      </w:pPr>
      <w:r w:rsidRPr="00697681">
        <w:rPr>
          <w:rFonts w:asciiTheme="minorHAnsi" w:hAnsiTheme="minorHAnsi"/>
        </w:rPr>
        <w:t xml:space="preserve">Williams Distribution, Indianapolis (scroll down the page to inquire about availability on website) </w:t>
      </w:r>
      <w:hyperlink r:id="rId50" w:history="1">
        <w:r w:rsidRPr="00697681">
          <w:rPr>
            <w:rStyle w:val="Hyperlink"/>
            <w:rFonts w:asciiTheme="minorHAnsi" w:hAnsiTheme="minorHAnsi"/>
          </w:rPr>
          <w:t>https://williamsdistllc.com/</w:t>
        </w:r>
      </w:hyperlink>
    </w:p>
    <w:p w14:paraId="0E977C29" w14:textId="77777777" w:rsidR="00FF1056" w:rsidRPr="00FF1056" w:rsidRDefault="00FF1056" w:rsidP="00FF1056">
      <w:pPr>
        <w:ind w:left="720"/>
        <w:rPr>
          <w:rStyle w:val="Hyperlink"/>
          <w:rFonts w:asciiTheme="minorHAnsi" w:hAnsiTheme="minorHAnsi"/>
        </w:rPr>
      </w:pPr>
    </w:p>
    <w:p w14:paraId="6482EA5D"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 xml:space="preserve">HP LED Lighting, hpledlighting.com, 317-679-3428 </w:t>
      </w:r>
    </w:p>
    <w:p w14:paraId="0D65D7D7" w14:textId="77777777" w:rsidR="00FF1056" w:rsidRPr="00FF1056" w:rsidRDefault="00FF1056" w:rsidP="00CE4802">
      <w:pPr>
        <w:pStyle w:val="ListParagraph"/>
        <w:numPr>
          <w:ilvl w:val="1"/>
          <w:numId w:val="4"/>
        </w:numPr>
        <w:contextualSpacing w:val="0"/>
        <w:rPr>
          <w:rFonts w:asciiTheme="minorHAnsi" w:hAnsiTheme="minorHAnsi"/>
        </w:rPr>
      </w:pPr>
      <w:r w:rsidRPr="00FF1056">
        <w:rPr>
          <w:rFonts w:asciiTheme="minorHAnsi" w:hAnsiTheme="minorHAnsi"/>
        </w:rPr>
        <w:t>3-Ply Face Mask</w:t>
      </w:r>
    </w:p>
    <w:p w14:paraId="171615B8" w14:textId="77777777" w:rsidR="00FF1056" w:rsidRPr="00FF1056" w:rsidRDefault="00FF1056" w:rsidP="00CE4802">
      <w:pPr>
        <w:pStyle w:val="ListParagraph"/>
        <w:numPr>
          <w:ilvl w:val="1"/>
          <w:numId w:val="4"/>
        </w:numPr>
        <w:contextualSpacing w:val="0"/>
        <w:rPr>
          <w:rFonts w:asciiTheme="minorHAnsi" w:hAnsiTheme="minorHAnsi"/>
        </w:rPr>
      </w:pPr>
      <w:r w:rsidRPr="00FF1056">
        <w:rPr>
          <w:rFonts w:asciiTheme="minorHAnsi" w:hAnsiTheme="minorHAnsi"/>
        </w:rPr>
        <w:t xml:space="preserve">KN95 Particulate Regulator </w:t>
      </w:r>
    </w:p>
    <w:p w14:paraId="454BF9AD" w14:textId="77777777" w:rsidR="00FF1056" w:rsidRPr="00FF1056" w:rsidRDefault="00FF1056" w:rsidP="00CE4802">
      <w:pPr>
        <w:pStyle w:val="ListParagraph"/>
        <w:numPr>
          <w:ilvl w:val="1"/>
          <w:numId w:val="4"/>
        </w:numPr>
        <w:contextualSpacing w:val="0"/>
        <w:rPr>
          <w:rFonts w:asciiTheme="minorHAnsi" w:hAnsiTheme="minorHAnsi"/>
        </w:rPr>
      </w:pPr>
      <w:r w:rsidRPr="00FF1056">
        <w:rPr>
          <w:rFonts w:asciiTheme="minorHAnsi" w:hAnsiTheme="minorHAnsi"/>
        </w:rPr>
        <w:t>Full-Face Shield Visor</w:t>
      </w:r>
    </w:p>
    <w:p w14:paraId="0EB646C8" w14:textId="77777777" w:rsidR="00FF1056" w:rsidRPr="00FF1056" w:rsidRDefault="00FF1056" w:rsidP="00FF1056">
      <w:pPr>
        <w:rPr>
          <w:rFonts w:asciiTheme="minorHAnsi" w:hAnsiTheme="minorHAnsi"/>
        </w:rPr>
      </w:pPr>
    </w:p>
    <w:p w14:paraId="01C60D79" w14:textId="77777777" w:rsidR="00FF1056" w:rsidRPr="00FF1056" w:rsidRDefault="00FF1056" w:rsidP="00FF1056">
      <w:pPr>
        <w:rPr>
          <w:rFonts w:asciiTheme="minorHAnsi" w:hAnsiTheme="minorHAnsi"/>
          <w:b/>
          <w:bCs/>
        </w:rPr>
      </w:pPr>
      <w:r w:rsidRPr="00FF1056">
        <w:rPr>
          <w:rFonts w:asciiTheme="minorHAnsi" w:hAnsiTheme="minorHAnsi"/>
          <w:b/>
          <w:bCs/>
        </w:rPr>
        <w:t>We know these companies are also manufacturing hand sanitizer, but not sure if distributing beyond first responders – still checking.</w:t>
      </w:r>
    </w:p>
    <w:p w14:paraId="25FF91E2" w14:textId="77777777" w:rsidR="00FF1056" w:rsidRPr="00FF1056" w:rsidRDefault="00FF1056" w:rsidP="00FF1056">
      <w:pPr>
        <w:rPr>
          <w:rFonts w:asciiTheme="minorHAnsi" w:hAnsiTheme="minorHAnsi"/>
        </w:rPr>
      </w:pPr>
    </w:p>
    <w:p w14:paraId="588C440C" w14:textId="77777777" w:rsidR="00FF1056" w:rsidRPr="00FF1056" w:rsidRDefault="00C90A91" w:rsidP="00CE4802">
      <w:pPr>
        <w:pStyle w:val="ListParagraph"/>
        <w:numPr>
          <w:ilvl w:val="0"/>
          <w:numId w:val="4"/>
        </w:numPr>
        <w:contextualSpacing w:val="0"/>
        <w:rPr>
          <w:rFonts w:asciiTheme="minorHAnsi" w:hAnsiTheme="minorHAnsi"/>
        </w:rPr>
      </w:pPr>
      <w:hyperlink r:id="rId51" w:tgtFrame="_blank" w:history="1">
        <w:r w:rsidR="00FF1056" w:rsidRPr="00FF1056">
          <w:rPr>
            <w:rStyle w:val="Hyperlink"/>
            <w:rFonts w:asciiTheme="minorHAnsi" w:hAnsiTheme="minorHAnsi"/>
            <w:color w:val="D70A05"/>
            <w:shd w:val="clear" w:color="auto" w:fill="FFFFFF"/>
          </w:rPr>
          <w:t>Mansfield-King</w:t>
        </w:r>
      </w:hyperlink>
      <w:r w:rsidR="00FF1056" w:rsidRPr="00FF1056">
        <w:rPr>
          <w:rFonts w:asciiTheme="minorHAnsi" w:hAnsiTheme="minorHAnsi"/>
        </w:rPr>
        <w:t xml:space="preserve"> – Indianapolis (usually manufacture hair products, etc.) </w:t>
      </w:r>
      <w:r w:rsidR="00FF1056" w:rsidRPr="00FF1056">
        <w:rPr>
          <w:rFonts w:asciiTheme="minorHAnsi" w:hAnsiTheme="minorHAnsi"/>
        </w:rPr>
        <w:br/>
      </w:r>
      <w:r w:rsidR="00FF1056" w:rsidRPr="00FF1056">
        <w:rPr>
          <w:rFonts w:asciiTheme="minorHAnsi" w:hAnsiTheme="minorHAnsi"/>
          <w:color w:val="000000"/>
          <w:shd w:val="clear" w:color="auto" w:fill="FFFFFF"/>
        </w:rPr>
        <w:t>Telephone:  </w:t>
      </w:r>
      <w:r w:rsidR="00FF1056" w:rsidRPr="00FF1056">
        <w:rPr>
          <w:rStyle w:val="Strong"/>
          <w:rFonts w:asciiTheme="minorHAnsi" w:hAnsiTheme="minorHAnsi"/>
          <w:color w:val="000000"/>
          <w:shd w:val="clear" w:color="auto" w:fill="FFFFFF"/>
        </w:rPr>
        <w:t>317-788-0750</w:t>
      </w:r>
      <w:r w:rsidR="00FF1056" w:rsidRPr="00FF1056">
        <w:rPr>
          <w:rFonts w:asciiTheme="minorHAnsi" w:hAnsiTheme="minorHAnsi"/>
          <w:color w:val="000000"/>
          <w:shd w:val="clear" w:color="auto" w:fill="FFFFFF"/>
        </w:rPr>
        <w:t> or </w:t>
      </w:r>
      <w:r w:rsidR="00FF1056" w:rsidRPr="00FF1056">
        <w:rPr>
          <w:rStyle w:val="Strong"/>
          <w:rFonts w:asciiTheme="minorHAnsi" w:hAnsiTheme="minorHAnsi"/>
          <w:color w:val="000000"/>
          <w:shd w:val="clear" w:color="auto" w:fill="FFFFFF"/>
        </w:rPr>
        <w:t xml:space="preserve">866-402-5464, </w:t>
      </w:r>
      <w:hyperlink r:id="rId52" w:history="1">
        <w:r w:rsidR="00FF1056" w:rsidRPr="00FF1056">
          <w:rPr>
            <w:rStyle w:val="Hyperlink"/>
            <w:rFonts w:asciiTheme="minorHAnsi" w:hAnsiTheme="minorHAnsi"/>
            <w:color w:val="000000"/>
            <w:bdr w:val="none" w:sz="0" w:space="0" w:color="auto" w:frame="1"/>
            <w:shd w:val="clear" w:color="auto" w:fill="FFFFFF"/>
          </w:rPr>
          <w:t>info@mansfieldking.com</w:t>
        </w:r>
      </w:hyperlink>
    </w:p>
    <w:p w14:paraId="181B7301" w14:textId="77777777" w:rsidR="00FF1056" w:rsidRPr="00FF1056" w:rsidRDefault="00FF1056" w:rsidP="00FF1056">
      <w:pPr>
        <w:rPr>
          <w:rFonts w:asciiTheme="minorHAnsi" w:hAnsiTheme="minorHAnsi"/>
        </w:rPr>
      </w:pPr>
    </w:p>
    <w:p w14:paraId="70179D64" w14:textId="77777777" w:rsidR="00FF1056" w:rsidRPr="00FF1056" w:rsidRDefault="00FF1056" w:rsidP="00CE4802">
      <w:pPr>
        <w:pStyle w:val="ListParagraph"/>
        <w:numPr>
          <w:ilvl w:val="0"/>
          <w:numId w:val="4"/>
        </w:numPr>
        <w:contextualSpacing w:val="0"/>
        <w:rPr>
          <w:rFonts w:asciiTheme="minorHAnsi" w:hAnsiTheme="minorHAnsi"/>
        </w:rPr>
      </w:pPr>
      <w:r w:rsidRPr="00FF1056">
        <w:rPr>
          <w:rFonts w:asciiTheme="minorHAnsi" w:hAnsiTheme="minorHAnsi"/>
        </w:rPr>
        <w:t>Hotel Tango Distillery – Fletcher and Fort Wayne call 317-653-1806</w:t>
      </w:r>
    </w:p>
    <w:p w14:paraId="2CE289B7" w14:textId="04EFA193" w:rsidR="00FF1056" w:rsidRPr="00FF1056" w:rsidRDefault="00C90A91" w:rsidP="00FF1056">
      <w:pPr>
        <w:ind w:left="720"/>
        <w:rPr>
          <w:rFonts w:asciiTheme="minorHAnsi" w:hAnsiTheme="minorHAnsi"/>
        </w:rPr>
      </w:pPr>
      <w:hyperlink r:id="rId53" w:history="1">
        <w:r w:rsidR="00FF1056" w:rsidRPr="00FF1056">
          <w:rPr>
            <w:rStyle w:val="Hyperlink"/>
            <w:rFonts w:asciiTheme="minorHAnsi" w:hAnsiTheme="minorHAnsi"/>
          </w:rPr>
          <w:t>https://hoteltangowhiskey.com/</w:t>
        </w:r>
      </w:hyperlink>
      <w:r w:rsidR="00FF1056">
        <w:rPr>
          <w:rStyle w:val="Hyperlink"/>
          <w:rFonts w:asciiTheme="minorHAnsi" w:hAnsiTheme="minorHAnsi"/>
        </w:rPr>
        <w:br/>
      </w:r>
      <w:hyperlink r:id="rId54" w:history="1">
        <w:r w:rsidR="00FF1056" w:rsidRPr="00B71DF5">
          <w:rPr>
            <w:rStyle w:val="Hyperlink"/>
            <w:rFonts w:asciiTheme="minorHAnsi" w:hAnsiTheme="minorHAnsi"/>
          </w:rPr>
          <w:t>https://hoteltangowhiskey.formstack.com/forms/sales_inquiry</w:t>
        </w:r>
      </w:hyperlink>
    </w:p>
    <w:p w14:paraId="6925C7C9" w14:textId="7E2590DD" w:rsidR="00FF1056" w:rsidRPr="00795B78" w:rsidRDefault="00FF1056" w:rsidP="00FF1056">
      <w:pPr>
        <w:ind w:left="720" w:hanging="360"/>
        <w:jc w:val="center"/>
        <w:rPr>
          <w:rFonts w:asciiTheme="minorHAnsi" w:hAnsiTheme="minorHAnsi" w:cs="Tahoma"/>
          <w:b/>
          <w:bCs/>
          <w:color w:val="C00000"/>
          <w:sz w:val="28"/>
          <w:szCs w:val="28"/>
        </w:rPr>
      </w:pPr>
      <w:r w:rsidRPr="00795B78">
        <w:rPr>
          <w:rFonts w:asciiTheme="minorHAnsi" w:hAnsiTheme="minorHAnsi" w:cs="Tahoma"/>
          <w:b/>
          <w:bCs/>
          <w:color w:val="C00000"/>
          <w:sz w:val="28"/>
          <w:szCs w:val="28"/>
        </w:rPr>
        <w:lastRenderedPageBreak/>
        <w:t xml:space="preserve">PPE RESOURCES </w:t>
      </w:r>
      <w:r w:rsidR="00795B78">
        <w:rPr>
          <w:rFonts w:asciiTheme="minorHAnsi" w:hAnsiTheme="minorHAnsi" w:cs="Tahoma"/>
          <w:b/>
          <w:bCs/>
          <w:color w:val="C00000"/>
          <w:sz w:val="28"/>
          <w:szCs w:val="28"/>
        </w:rPr>
        <w:t xml:space="preserve">FOR INDIANA &amp; KENTUCKY </w:t>
      </w:r>
      <w:r w:rsidRPr="00795B78">
        <w:rPr>
          <w:rFonts w:asciiTheme="minorHAnsi" w:hAnsiTheme="minorHAnsi" w:cs="Tahoma"/>
          <w:b/>
          <w:bCs/>
          <w:color w:val="C00000"/>
          <w:sz w:val="28"/>
          <w:szCs w:val="28"/>
        </w:rPr>
        <w:t>Cont.</w:t>
      </w:r>
    </w:p>
    <w:p w14:paraId="696E59BC" w14:textId="77777777" w:rsidR="00FF1056" w:rsidRPr="00FF1056" w:rsidRDefault="00FF1056" w:rsidP="00FF1056">
      <w:pPr>
        <w:rPr>
          <w:rFonts w:asciiTheme="minorHAnsi" w:hAnsiTheme="minorHAnsi"/>
          <w:b/>
          <w:bCs/>
        </w:rPr>
      </w:pPr>
    </w:p>
    <w:p w14:paraId="49757AD5" w14:textId="77777777" w:rsidR="00FF1056" w:rsidRPr="00FF1056" w:rsidRDefault="00FF1056" w:rsidP="00FF1056">
      <w:pPr>
        <w:rPr>
          <w:rFonts w:asciiTheme="minorHAnsi" w:hAnsiTheme="minorHAnsi"/>
          <w:b/>
          <w:bCs/>
          <w:sz w:val="26"/>
          <w:szCs w:val="26"/>
        </w:rPr>
      </w:pPr>
      <w:r w:rsidRPr="00FF1056">
        <w:rPr>
          <w:rFonts w:asciiTheme="minorHAnsi" w:hAnsiTheme="minorHAnsi"/>
          <w:b/>
          <w:bCs/>
          <w:sz w:val="26"/>
          <w:szCs w:val="26"/>
        </w:rPr>
        <w:t>KENTUCKY</w:t>
      </w:r>
    </w:p>
    <w:p w14:paraId="3AF608AF" w14:textId="77777777" w:rsidR="00FF1056" w:rsidRPr="00FF1056" w:rsidRDefault="00FF1056" w:rsidP="00FF1056">
      <w:pPr>
        <w:rPr>
          <w:rFonts w:asciiTheme="minorHAnsi" w:hAnsiTheme="minorHAnsi"/>
          <w:b/>
          <w:bCs/>
        </w:rPr>
      </w:pPr>
    </w:p>
    <w:p w14:paraId="0BB7EA1C" w14:textId="77777777" w:rsidR="00FF1056" w:rsidRPr="00FF1056" w:rsidRDefault="00FF1056" w:rsidP="00CE4802">
      <w:pPr>
        <w:pStyle w:val="ListParagraph"/>
        <w:numPr>
          <w:ilvl w:val="0"/>
          <w:numId w:val="5"/>
        </w:numPr>
        <w:contextualSpacing w:val="0"/>
        <w:rPr>
          <w:rFonts w:asciiTheme="minorHAnsi" w:hAnsiTheme="minorHAnsi"/>
        </w:rPr>
      </w:pPr>
      <w:proofErr w:type="spellStart"/>
      <w:r w:rsidRPr="00FF1056">
        <w:rPr>
          <w:rFonts w:asciiTheme="minorHAnsi" w:hAnsiTheme="minorHAnsi"/>
          <w:b/>
          <w:bCs/>
        </w:rPr>
        <w:t>ePromos</w:t>
      </w:r>
      <w:proofErr w:type="spellEnd"/>
      <w:r w:rsidRPr="00FF1056">
        <w:rPr>
          <w:rFonts w:asciiTheme="minorHAnsi" w:hAnsiTheme="minorHAnsi"/>
          <w:b/>
          <w:bCs/>
        </w:rPr>
        <w:t>, Chelsea Williams</w:t>
      </w:r>
      <w:r w:rsidRPr="00FF1056">
        <w:rPr>
          <w:rFonts w:asciiTheme="minorHAnsi" w:hAnsiTheme="minorHAnsi"/>
        </w:rPr>
        <w:t xml:space="preserve">, </w:t>
      </w:r>
      <w:hyperlink r:id="rId55" w:history="1">
        <w:r w:rsidRPr="00FF1056">
          <w:rPr>
            <w:rStyle w:val="Hyperlink"/>
            <w:rFonts w:asciiTheme="minorHAnsi" w:hAnsiTheme="minorHAnsi"/>
          </w:rPr>
          <w:t>Chelsea.williams@epromos.com</w:t>
        </w:r>
      </w:hyperlink>
      <w:r w:rsidRPr="00FF1056">
        <w:rPr>
          <w:rFonts w:asciiTheme="minorHAnsi" w:hAnsiTheme="minorHAnsi"/>
        </w:rPr>
        <w:t xml:space="preserve"> or 615-854-5149</w:t>
      </w:r>
    </w:p>
    <w:p w14:paraId="299CE10E" w14:textId="77777777" w:rsidR="00FF1056" w:rsidRPr="00FF1056" w:rsidRDefault="00FF1056" w:rsidP="00FF1056">
      <w:pPr>
        <w:ind w:firstLine="720"/>
        <w:rPr>
          <w:rFonts w:asciiTheme="minorHAnsi" w:hAnsiTheme="minorHAnsi"/>
        </w:rPr>
      </w:pPr>
      <w:r w:rsidRPr="00FF1056">
        <w:rPr>
          <w:rFonts w:asciiTheme="minorHAnsi" w:hAnsiTheme="minorHAnsi"/>
        </w:rPr>
        <w:t>Hand Sanitizer, branded or non-branded</w:t>
      </w:r>
    </w:p>
    <w:p w14:paraId="0272A85C"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2 oz</w:t>
      </w:r>
    </w:p>
    <w:p w14:paraId="03B195D6"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8 oz</w:t>
      </w:r>
    </w:p>
    <w:p w14:paraId="4ECDE000"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16 oz</w:t>
      </w:r>
    </w:p>
    <w:p w14:paraId="4B1745BE" w14:textId="77777777" w:rsidR="00FF1056" w:rsidRPr="00FF1056" w:rsidRDefault="00FF1056" w:rsidP="00CE4802">
      <w:pPr>
        <w:pStyle w:val="ListParagraph"/>
        <w:numPr>
          <w:ilvl w:val="1"/>
          <w:numId w:val="7"/>
        </w:numPr>
        <w:contextualSpacing w:val="0"/>
        <w:rPr>
          <w:rFonts w:asciiTheme="minorHAnsi" w:hAnsiTheme="minorHAnsi"/>
        </w:rPr>
      </w:pPr>
      <w:r w:rsidRPr="00FF1056">
        <w:rPr>
          <w:rFonts w:asciiTheme="minorHAnsi" w:hAnsiTheme="minorHAnsi"/>
        </w:rPr>
        <w:t>3-ply Disposable Face Mask, non-branded</w:t>
      </w:r>
    </w:p>
    <w:p w14:paraId="56DB6E34"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Meets FDA requirements</w:t>
      </w:r>
    </w:p>
    <w:p w14:paraId="3B1F951C" w14:textId="77777777" w:rsidR="00FF1056" w:rsidRPr="00FF1056" w:rsidRDefault="00FF1056" w:rsidP="00CE4802">
      <w:pPr>
        <w:pStyle w:val="ListParagraph"/>
        <w:numPr>
          <w:ilvl w:val="1"/>
          <w:numId w:val="7"/>
        </w:numPr>
        <w:contextualSpacing w:val="0"/>
        <w:rPr>
          <w:rFonts w:asciiTheme="minorHAnsi" w:hAnsiTheme="minorHAnsi"/>
        </w:rPr>
      </w:pPr>
      <w:r w:rsidRPr="00FF1056">
        <w:rPr>
          <w:rFonts w:asciiTheme="minorHAnsi" w:hAnsiTheme="minorHAnsi"/>
        </w:rPr>
        <w:t>KN95 Respirator Mask</w:t>
      </w:r>
    </w:p>
    <w:p w14:paraId="45A8334E"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Alternative to N95</w:t>
      </w:r>
    </w:p>
    <w:p w14:paraId="60C512E6"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FDA approved</w:t>
      </w:r>
    </w:p>
    <w:p w14:paraId="0372DA0D" w14:textId="77777777" w:rsidR="00FF1056" w:rsidRPr="00FF1056" w:rsidRDefault="00FF1056" w:rsidP="00CE4802">
      <w:pPr>
        <w:pStyle w:val="ListParagraph"/>
        <w:numPr>
          <w:ilvl w:val="0"/>
          <w:numId w:val="7"/>
        </w:numPr>
        <w:contextualSpacing w:val="0"/>
        <w:rPr>
          <w:rFonts w:asciiTheme="minorHAnsi" w:hAnsiTheme="minorHAnsi"/>
        </w:rPr>
      </w:pPr>
      <w:r w:rsidRPr="00FF1056">
        <w:rPr>
          <w:rFonts w:asciiTheme="minorHAnsi" w:hAnsiTheme="minorHAnsi"/>
        </w:rPr>
        <w:t>Begins shipping May 10</w:t>
      </w:r>
    </w:p>
    <w:p w14:paraId="6823C5B0" w14:textId="77777777" w:rsidR="00FF1056" w:rsidRPr="00FF1056" w:rsidRDefault="00FF1056" w:rsidP="00FF1056">
      <w:pPr>
        <w:pStyle w:val="ListParagraph"/>
        <w:rPr>
          <w:rFonts w:asciiTheme="minorHAnsi" w:hAnsiTheme="minorHAnsi"/>
        </w:rPr>
      </w:pPr>
    </w:p>
    <w:p w14:paraId="3F63EE25" w14:textId="77777777" w:rsidR="00FF1056" w:rsidRPr="00FF1056" w:rsidRDefault="00FF1056" w:rsidP="00FF1056">
      <w:pPr>
        <w:pStyle w:val="ListParagraph"/>
        <w:rPr>
          <w:rFonts w:asciiTheme="minorHAnsi" w:hAnsiTheme="minorHAnsi"/>
          <w:b/>
          <w:bCs/>
        </w:rPr>
      </w:pPr>
      <w:r w:rsidRPr="00FF1056">
        <w:rPr>
          <w:rFonts w:asciiTheme="minorHAnsi" w:hAnsiTheme="minorHAnsi"/>
          <w:b/>
          <w:bCs/>
        </w:rPr>
        <w:t>Delta Foremost Chemicals</w:t>
      </w:r>
    </w:p>
    <w:p w14:paraId="77B3C8EC" w14:textId="77777777" w:rsidR="00FF1056" w:rsidRPr="00FF1056" w:rsidRDefault="00FF1056" w:rsidP="00FF1056">
      <w:pPr>
        <w:ind w:left="720"/>
        <w:rPr>
          <w:rFonts w:asciiTheme="minorHAnsi" w:hAnsiTheme="minorHAnsi"/>
        </w:rPr>
      </w:pPr>
      <w:r w:rsidRPr="00FF1056">
        <w:rPr>
          <w:rFonts w:asciiTheme="minorHAnsi" w:hAnsiTheme="minorHAnsi"/>
        </w:rPr>
        <w:t>Haley Broadway</w:t>
      </w:r>
      <w:r w:rsidRPr="00FF1056">
        <w:rPr>
          <w:rFonts w:asciiTheme="minorHAnsi" w:hAnsiTheme="minorHAnsi"/>
        </w:rPr>
        <w:br/>
        <w:t>Sales Representative</w:t>
      </w:r>
      <w:r w:rsidRPr="00FF1056">
        <w:rPr>
          <w:rFonts w:asciiTheme="minorHAnsi" w:hAnsiTheme="minorHAnsi"/>
        </w:rPr>
        <w:br/>
        <w:t>Louisville, KY/South Eastern, IN Territory</w:t>
      </w:r>
      <w:r w:rsidRPr="00FF1056">
        <w:rPr>
          <w:rFonts w:asciiTheme="minorHAnsi" w:hAnsiTheme="minorHAnsi"/>
        </w:rPr>
        <w:br/>
        <w:t>502.994.7573</w:t>
      </w:r>
    </w:p>
    <w:p w14:paraId="472FEA83" w14:textId="77777777" w:rsidR="00FF1056" w:rsidRPr="00FF1056" w:rsidRDefault="00FF1056" w:rsidP="00FF1056">
      <w:pPr>
        <w:pStyle w:val="ListParagraph"/>
        <w:rPr>
          <w:rFonts w:asciiTheme="minorHAnsi" w:hAnsiTheme="minorHAnsi"/>
        </w:rPr>
      </w:pPr>
    </w:p>
    <w:p w14:paraId="14448945" w14:textId="77777777" w:rsidR="00FF1056" w:rsidRPr="00FF1056" w:rsidRDefault="00FF1056" w:rsidP="00CE4802">
      <w:pPr>
        <w:pStyle w:val="ListParagraph"/>
        <w:numPr>
          <w:ilvl w:val="0"/>
          <w:numId w:val="6"/>
        </w:numPr>
        <w:contextualSpacing w:val="0"/>
        <w:rPr>
          <w:rFonts w:asciiTheme="minorHAnsi" w:hAnsiTheme="minorHAnsi"/>
        </w:rPr>
      </w:pPr>
      <w:r w:rsidRPr="00FF1056">
        <w:rPr>
          <w:rFonts w:asciiTheme="minorHAnsi" w:hAnsiTheme="minorHAnsi"/>
          <w:b/>
          <w:bCs/>
        </w:rPr>
        <w:t>FM 4022 Alcohol Hand Gel</w:t>
      </w:r>
    </w:p>
    <w:p w14:paraId="2452E234" w14:textId="77777777" w:rsidR="00FF1056" w:rsidRPr="00FF1056" w:rsidRDefault="00FF1056" w:rsidP="00CE4802">
      <w:pPr>
        <w:pStyle w:val="ListParagraph"/>
        <w:numPr>
          <w:ilvl w:val="1"/>
          <w:numId w:val="6"/>
        </w:numPr>
        <w:contextualSpacing w:val="0"/>
        <w:rPr>
          <w:rFonts w:asciiTheme="minorHAnsi" w:hAnsiTheme="minorHAnsi"/>
        </w:rPr>
      </w:pPr>
      <w:r w:rsidRPr="00FF1056">
        <w:rPr>
          <w:rFonts w:asciiTheme="minorHAnsi" w:hAnsiTheme="minorHAnsi"/>
        </w:rPr>
        <w:t>4 Gallon/Case - $475   **each case comes with one pump at this time due to supply/demand</w:t>
      </w:r>
    </w:p>
    <w:p w14:paraId="1ABC98F8" w14:textId="77777777" w:rsidR="00FF1056" w:rsidRPr="00FF1056" w:rsidRDefault="00FF1056" w:rsidP="00FF1056">
      <w:pPr>
        <w:ind w:firstLine="720"/>
        <w:rPr>
          <w:rFonts w:asciiTheme="minorHAnsi" w:hAnsiTheme="minorHAnsi"/>
        </w:rPr>
      </w:pPr>
      <w:r w:rsidRPr="00FF1056">
        <w:rPr>
          <w:rFonts w:asciiTheme="minorHAnsi" w:hAnsiTheme="minorHAnsi"/>
          <w:i/>
          <w:iCs/>
        </w:rPr>
        <w:t>There is no minimum or maximum order of cases</w:t>
      </w:r>
    </w:p>
    <w:p w14:paraId="50451EC9" w14:textId="77777777" w:rsidR="00FF1056" w:rsidRPr="00FF1056" w:rsidRDefault="00FF1056" w:rsidP="00CE4802">
      <w:pPr>
        <w:pStyle w:val="ListParagraph"/>
        <w:numPr>
          <w:ilvl w:val="1"/>
          <w:numId w:val="6"/>
        </w:numPr>
        <w:contextualSpacing w:val="0"/>
        <w:rPr>
          <w:rFonts w:asciiTheme="minorHAnsi" w:hAnsiTheme="minorHAnsi"/>
        </w:rPr>
      </w:pPr>
      <w:r w:rsidRPr="00FF1056">
        <w:rPr>
          <w:rFonts w:asciiTheme="minorHAnsi" w:hAnsiTheme="minorHAnsi"/>
        </w:rPr>
        <w:t>108 Gallon/Pallet - $12,825</w:t>
      </w:r>
    </w:p>
    <w:p w14:paraId="06BAE3CF" w14:textId="77777777" w:rsidR="00FF1056" w:rsidRPr="00FF1056" w:rsidRDefault="00FF1056" w:rsidP="00FF1056">
      <w:pPr>
        <w:rPr>
          <w:rFonts w:asciiTheme="minorHAnsi" w:hAnsiTheme="minorHAnsi"/>
        </w:rPr>
      </w:pPr>
    </w:p>
    <w:p w14:paraId="4AC2270F" w14:textId="77777777" w:rsidR="00FF1056" w:rsidRPr="00FF1056" w:rsidRDefault="00FF1056" w:rsidP="00FF1056">
      <w:pPr>
        <w:ind w:left="720"/>
        <w:rPr>
          <w:rFonts w:asciiTheme="minorHAnsi" w:hAnsiTheme="minorHAnsi"/>
        </w:rPr>
      </w:pPr>
      <w:r w:rsidRPr="00FF1056">
        <w:rPr>
          <w:rFonts w:asciiTheme="minorHAnsi" w:hAnsiTheme="minorHAnsi"/>
        </w:rPr>
        <w:t>** do offer other sanitizing products as well.  Some are on backorder, but we do have some we are getting caught up on.  I will have a better idea on Monday of the status of those products...Aerosol disinfects, Aerosol Germ Fogs, Alcohol wipes, etc. Brochures available.</w:t>
      </w:r>
    </w:p>
    <w:p w14:paraId="15614065" w14:textId="77777777" w:rsidR="00FF1056" w:rsidRPr="00FF1056" w:rsidRDefault="00FF1056" w:rsidP="00FF1056">
      <w:pPr>
        <w:ind w:left="720"/>
        <w:rPr>
          <w:rFonts w:asciiTheme="minorHAnsi" w:hAnsiTheme="minorHAnsi"/>
        </w:rPr>
      </w:pPr>
    </w:p>
    <w:p w14:paraId="4EF02347" w14:textId="77777777" w:rsidR="00FF1056" w:rsidRPr="00FF1056" w:rsidRDefault="00FF1056" w:rsidP="00CE4802">
      <w:pPr>
        <w:pStyle w:val="ListParagraph"/>
        <w:numPr>
          <w:ilvl w:val="0"/>
          <w:numId w:val="6"/>
        </w:numPr>
        <w:contextualSpacing w:val="0"/>
        <w:rPr>
          <w:rFonts w:asciiTheme="minorHAnsi" w:hAnsiTheme="minorHAnsi"/>
          <w:b/>
          <w:bCs/>
        </w:rPr>
      </w:pPr>
      <w:r w:rsidRPr="00FF1056">
        <w:rPr>
          <w:rFonts w:asciiTheme="minorHAnsi" w:hAnsiTheme="minorHAnsi"/>
          <w:b/>
          <w:bCs/>
        </w:rPr>
        <w:t xml:space="preserve">FM 4023 Handy San Foam </w:t>
      </w:r>
    </w:p>
    <w:p w14:paraId="6D864AA9" w14:textId="77777777" w:rsidR="00FF1056" w:rsidRPr="00FF1056" w:rsidRDefault="00FF1056" w:rsidP="00CE4802">
      <w:pPr>
        <w:pStyle w:val="ListParagraph"/>
        <w:numPr>
          <w:ilvl w:val="1"/>
          <w:numId w:val="6"/>
        </w:numPr>
        <w:contextualSpacing w:val="0"/>
        <w:rPr>
          <w:rFonts w:asciiTheme="minorHAnsi" w:hAnsiTheme="minorHAnsi"/>
        </w:rPr>
      </w:pPr>
      <w:r w:rsidRPr="00FF1056">
        <w:rPr>
          <w:rFonts w:asciiTheme="minorHAnsi" w:hAnsiTheme="minorHAnsi"/>
        </w:rPr>
        <w:t xml:space="preserve">4 gallon/case - $395 Kit includes quart bottles w/foam trigger sprayers. </w:t>
      </w:r>
    </w:p>
    <w:p w14:paraId="53EB1680" w14:textId="283A3997" w:rsidR="00FF1056" w:rsidRPr="00FF1056" w:rsidRDefault="00FF1056" w:rsidP="00FF1056">
      <w:pPr>
        <w:rPr>
          <w:rFonts w:asciiTheme="minorHAnsi" w:hAnsiTheme="minorHAnsi"/>
        </w:rPr>
      </w:pPr>
      <w:r>
        <w:rPr>
          <w:rFonts w:asciiTheme="minorHAnsi" w:hAnsiTheme="minorHAnsi"/>
        </w:rPr>
        <w:br/>
      </w:r>
      <w:r>
        <w:rPr>
          <w:rFonts w:asciiTheme="minorHAnsi" w:hAnsiTheme="minorHAnsi"/>
        </w:rPr>
        <w:br/>
      </w:r>
      <w:r>
        <w:rPr>
          <w:rFonts w:asciiTheme="minorHAnsi" w:hAnsiTheme="minorHAnsi"/>
        </w:rPr>
        <w:br/>
      </w:r>
      <w:r>
        <w:rPr>
          <w:rFonts w:asciiTheme="minorHAnsi" w:hAnsiTheme="minorHAnsi"/>
        </w:rPr>
        <w:br/>
      </w:r>
      <w:r>
        <w:rPr>
          <w:rFonts w:asciiTheme="minorHAnsi" w:hAnsiTheme="minorHAnsi"/>
        </w:rPr>
        <w:br/>
      </w:r>
      <w:r>
        <w:rPr>
          <w:rFonts w:asciiTheme="minorHAnsi" w:hAnsiTheme="minorHAnsi"/>
        </w:rPr>
        <w:br/>
      </w:r>
      <w:r>
        <w:rPr>
          <w:rFonts w:asciiTheme="minorHAnsi" w:hAnsiTheme="minorHAnsi"/>
        </w:rPr>
        <w:br/>
      </w:r>
    </w:p>
    <w:p w14:paraId="7CCB15EC" w14:textId="77777777" w:rsidR="00FF1056" w:rsidRPr="00FF1056" w:rsidRDefault="00FF1056" w:rsidP="00CE4802">
      <w:pPr>
        <w:pStyle w:val="ListParagraph"/>
        <w:numPr>
          <w:ilvl w:val="0"/>
          <w:numId w:val="6"/>
        </w:numPr>
        <w:tabs>
          <w:tab w:val="right" w:pos="10800"/>
        </w:tabs>
        <w:contextualSpacing w:val="0"/>
        <w:rPr>
          <w:rFonts w:asciiTheme="minorHAnsi" w:hAnsiTheme="minorHAnsi"/>
          <w:b/>
          <w:bCs/>
        </w:rPr>
      </w:pPr>
      <w:r w:rsidRPr="00FF1056">
        <w:rPr>
          <w:rFonts w:asciiTheme="minorHAnsi" w:hAnsiTheme="minorHAnsi"/>
          <w:b/>
          <w:bCs/>
        </w:rPr>
        <w:lastRenderedPageBreak/>
        <w:t>Leonard Brush &amp; Chemical Company</w:t>
      </w:r>
      <w:r w:rsidRPr="00FF1056">
        <w:rPr>
          <w:rFonts w:asciiTheme="minorHAnsi" w:hAnsiTheme="minorHAnsi"/>
          <w:b/>
          <w:bCs/>
        </w:rPr>
        <w:tab/>
      </w:r>
    </w:p>
    <w:p w14:paraId="1614EE61" w14:textId="77777777" w:rsidR="00FF1056" w:rsidRPr="00FF1056" w:rsidRDefault="00FF1056" w:rsidP="00FF1056">
      <w:pPr>
        <w:ind w:left="720"/>
        <w:rPr>
          <w:rFonts w:asciiTheme="minorHAnsi" w:hAnsiTheme="minorHAnsi"/>
        </w:rPr>
      </w:pPr>
      <w:r w:rsidRPr="00FF1056">
        <w:rPr>
          <w:rFonts w:asciiTheme="minorHAnsi" w:hAnsiTheme="minorHAnsi"/>
        </w:rPr>
        <w:t xml:space="preserve">(ABC </w:t>
      </w:r>
      <w:proofErr w:type="spellStart"/>
      <w:r w:rsidRPr="00FF1056">
        <w:rPr>
          <w:rFonts w:asciiTheme="minorHAnsi" w:hAnsiTheme="minorHAnsi"/>
        </w:rPr>
        <w:t>Kentuckiana</w:t>
      </w:r>
      <w:proofErr w:type="spellEnd"/>
      <w:r w:rsidRPr="00FF1056">
        <w:rPr>
          <w:rFonts w:asciiTheme="minorHAnsi" w:hAnsiTheme="minorHAnsi"/>
        </w:rPr>
        <w:t xml:space="preserve"> Member)</w:t>
      </w:r>
    </w:p>
    <w:p w14:paraId="3C09CB97" w14:textId="77777777" w:rsidR="00FF1056" w:rsidRPr="00FF1056" w:rsidRDefault="00FF1056" w:rsidP="00FF1056">
      <w:pPr>
        <w:ind w:left="720"/>
        <w:rPr>
          <w:rFonts w:asciiTheme="minorHAnsi" w:hAnsiTheme="minorHAnsi"/>
        </w:rPr>
      </w:pPr>
      <w:r w:rsidRPr="00FF1056">
        <w:rPr>
          <w:rFonts w:asciiTheme="minorHAnsi" w:hAnsiTheme="minorHAnsi"/>
        </w:rPr>
        <w:t>Weston Adams</w:t>
      </w:r>
    </w:p>
    <w:p w14:paraId="5ED43D37" w14:textId="77777777" w:rsidR="00FF1056" w:rsidRPr="00FF1056" w:rsidRDefault="00FF1056" w:rsidP="00FF1056">
      <w:pPr>
        <w:ind w:left="720"/>
        <w:rPr>
          <w:rFonts w:asciiTheme="minorHAnsi" w:hAnsiTheme="minorHAnsi"/>
        </w:rPr>
      </w:pPr>
      <w:r w:rsidRPr="00FF1056">
        <w:rPr>
          <w:rFonts w:asciiTheme="minorHAnsi" w:hAnsiTheme="minorHAnsi"/>
        </w:rPr>
        <w:t>(502) 585-2381</w:t>
      </w:r>
    </w:p>
    <w:p w14:paraId="0F3D4D43" w14:textId="77777777" w:rsidR="00FF1056" w:rsidRPr="00FF1056" w:rsidRDefault="00C90A91" w:rsidP="00FF1056">
      <w:pPr>
        <w:ind w:left="720"/>
        <w:rPr>
          <w:rStyle w:val="Hyperlink"/>
          <w:rFonts w:asciiTheme="minorHAnsi" w:hAnsiTheme="minorHAnsi"/>
        </w:rPr>
      </w:pPr>
      <w:hyperlink r:id="rId56" w:history="1">
        <w:r w:rsidR="00FF1056" w:rsidRPr="00FF1056">
          <w:rPr>
            <w:rStyle w:val="Hyperlink"/>
            <w:rFonts w:asciiTheme="minorHAnsi" w:hAnsiTheme="minorHAnsi"/>
          </w:rPr>
          <w:t>www.lbandc.com</w:t>
        </w:r>
      </w:hyperlink>
    </w:p>
    <w:p w14:paraId="3DC9B47E" w14:textId="77777777" w:rsidR="00FF1056" w:rsidRPr="00FF1056" w:rsidRDefault="00FF1056" w:rsidP="00FF1056">
      <w:pPr>
        <w:ind w:left="720"/>
        <w:rPr>
          <w:rFonts w:asciiTheme="minorHAnsi" w:hAnsiTheme="minorHAnsi"/>
        </w:rPr>
      </w:pPr>
    </w:p>
    <w:p w14:paraId="7E1E259A" w14:textId="77777777" w:rsidR="00FF1056" w:rsidRPr="00FF1056" w:rsidRDefault="00FF1056" w:rsidP="00CE4802">
      <w:pPr>
        <w:pStyle w:val="ListParagraph"/>
        <w:numPr>
          <w:ilvl w:val="1"/>
          <w:numId w:val="6"/>
        </w:numPr>
        <w:contextualSpacing w:val="0"/>
        <w:rPr>
          <w:rFonts w:asciiTheme="minorHAnsi" w:hAnsiTheme="minorHAnsi"/>
        </w:rPr>
      </w:pPr>
      <w:r w:rsidRPr="00FF1056">
        <w:rPr>
          <w:rFonts w:asciiTheme="minorHAnsi" w:hAnsiTheme="minorHAnsi"/>
        </w:rPr>
        <w:t xml:space="preserve">Limited supplies of masks and Humana Coronavirus Kill Claim disinfectants in stock but limiting orders. </w:t>
      </w:r>
    </w:p>
    <w:p w14:paraId="6595915C" w14:textId="77777777" w:rsidR="00FF1056" w:rsidRPr="00FF1056" w:rsidRDefault="00FF1056" w:rsidP="00FF1056">
      <w:pPr>
        <w:rPr>
          <w:rFonts w:asciiTheme="minorHAnsi" w:hAnsiTheme="minorHAnsi"/>
        </w:rPr>
      </w:pPr>
    </w:p>
    <w:p w14:paraId="35F65F8C" w14:textId="77777777" w:rsidR="00FF1056" w:rsidRPr="00FF1056" w:rsidRDefault="00FF1056" w:rsidP="00CE4802">
      <w:pPr>
        <w:pStyle w:val="ListParagraph"/>
        <w:numPr>
          <w:ilvl w:val="0"/>
          <w:numId w:val="6"/>
        </w:numPr>
        <w:contextualSpacing w:val="0"/>
        <w:rPr>
          <w:rFonts w:asciiTheme="minorHAnsi" w:hAnsiTheme="minorHAnsi"/>
          <w:b/>
          <w:bCs/>
        </w:rPr>
      </w:pPr>
      <w:r w:rsidRPr="00FF1056">
        <w:rPr>
          <w:rFonts w:asciiTheme="minorHAnsi" w:hAnsiTheme="minorHAnsi"/>
          <w:b/>
          <w:bCs/>
        </w:rPr>
        <w:t xml:space="preserve">Bailey Tools </w:t>
      </w:r>
    </w:p>
    <w:p w14:paraId="47BC51A1" w14:textId="77777777" w:rsidR="00FF1056" w:rsidRPr="00FF1056" w:rsidRDefault="00FF1056" w:rsidP="00FF1056">
      <w:pPr>
        <w:ind w:left="720"/>
        <w:rPr>
          <w:rFonts w:asciiTheme="minorHAnsi" w:hAnsiTheme="minorHAnsi"/>
        </w:rPr>
      </w:pPr>
      <w:r w:rsidRPr="00FF1056">
        <w:rPr>
          <w:rFonts w:asciiTheme="minorHAnsi" w:hAnsiTheme="minorHAnsi"/>
        </w:rPr>
        <w:t xml:space="preserve">(ABC </w:t>
      </w:r>
      <w:proofErr w:type="spellStart"/>
      <w:r w:rsidRPr="00FF1056">
        <w:rPr>
          <w:rFonts w:asciiTheme="minorHAnsi" w:hAnsiTheme="minorHAnsi"/>
        </w:rPr>
        <w:t>Kentuckiana</w:t>
      </w:r>
      <w:proofErr w:type="spellEnd"/>
      <w:r w:rsidRPr="00FF1056">
        <w:rPr>
          <w:rFonts w:asciiTheme="minorHAnsi" w:hAnsiTheme="minorHAnsi"/>
        </w:rPr>
        <w:t xml:space="preserve"> Member)</w:t>
      </w:r>
    </w:p>
    <w:p w14:paraId="1E946A2D" w14:textId="77777777" w:rsidR="00FF1056" w:rsidRPr="00FF1056" w:rsidRDefault="00FF1056" w:rsidP="00FF1056">
      <w:pPr>
        <w:ind w:left="720"/>
        <w:rPr>
          <w:rFonts w:asciiTheme="minorHAnsi" w:hAnsiTheme="minorHAnsi"/>
        </w:rPr>
      </w:pPr>
      <w:r w:rsidRPr="00FF1056">
        <w:rPr>
          <w:rFonts w:asciiTheme="minorHAnsi" w:hAnsiTheme="minorHAnsi"/>
        </w:rPr>
        <w:t xml:space="preserve">Ryan Gobert </w:t>
      </w:r>
    </w:p>
    <w:p w14:paraId="3EBA0E46" w14:textId="77777777" w:rsidR="00FF1056" w:rsidRPr="00FF1056" w:rsidRDefault="00FF1056" w:rsidP="00FF1056">
      <w:pPr>
        <w:ind w:left="720"/>
        <w:rPr>
          <w:rFonts w:asciiTheme="minorHAnsi" w:hAnsiTheme="minorHAnsi"/>
        </w:rPr>
      </w:pPr>
      <w:r w:rsidRPr="00FF1056">
        <w:rPr>
          <w:rFonts w:asciiTheme="minorHAnsi" w:hAnsiTheme="minorHAnsi"/>
        </w:rPr>
        <w:t>(502) 635-6348</w:t>
      </w:r>
    </w:p>
    <w:p w14:paraId="02C269AD" w14:textId="77777777" w:rsidR="00FF1056" w:rsidRPr="00FF1056" w:rsidRDefault="00FF1056" w:rsidP="00FF1056">
      <w:pPr>
        <w:ind w:left="720"/>
        <w:rPr>
          <w:rFonts w:asciiTheme="minorHAnsi" w:hAnsiTheme="minorHAnsi"/>
        </w:rPr>
      </w:pPr>
      <w:r w:rsidRPr="00FF1056">
        <w:rPr>
          <w:rFonts w:asciiTheme="minorHAnsi" w:hAnsiTheme="minorHAnsi"/>
        </w:rPr>
        <w:t>Totaltool.com</w:t>
      </w:r>
    </w:p>
    <w:p w14:paraId="775CC7F1" w14:textId="77777777" w:rsidR="00FF1056" w:rsidRPr="00FF1056" w:rsidRDefault="00FF1056" w:rsidP="00FF1056">
      <w:pPr>
        <w:rPr>
          <w:rFonts w:asciiTheme="minorHAnsi" w:hAnsiTheme="minorHAnsi"/>
        </w:rPr>
      </w:pPr>
    </w:p>
    <w:p w14:paraId="3D6F6E4D"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Dust Masks (we have orders expected in later this week and again in 2 weeks for KN95, and the N95 masks are expected in late May or June)</w:t>
      </w:r>
    </w:p>
    <w:p w14:paraId="76E75337"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Hand Sanitizer (order expected in early this week, and have another order coming behind it)</w:t>
      </w:r>
    </w:p>
    <w:p w14:paraId="23705D9E"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Nitrile and latex gloves</w:t>
      </w:r>
    </w:p>
    <w:p w14:paraId="28C43AF6"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Coverall Suits</w:t>
      </w:r>
    </w:p>
    <w:p w14:paraId="0B16AA90"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Shoe Covers</w:t>
      </w:r>
    </w:p>
    <w:p w14:paraId="7F9A1CD1"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Soaps</w:t>
      </w:r>
    </w:p>
    <w:p w14:paraId="56507B34"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Rags</w:t>
      </w:r>
    </w:p>
    <w:p w14:paraId="68936EB4" w14:textId="77777777" w:rsidR="00FF1056" w:rsidRPr="00FF1056" w:rsidRDefault="00FF1056" w:rsidP="00CE4802">
      <w:pPr>
        <w:pStyle w:val="ListParagraph"/>
        <w:numPr>
          <w:ilvl w:val="1"/>
          <w:numId w:val="6"/>
        </w:numPr>
        <w:contextualSpacing w:val="0"/>
        <w:rPr>
          <w:rFonts w:asciiTheme="minorHAnsi" w:hAnsiTheme="minorHAnsi"/>
          <w:color w:val="000000"/>
        </w:rPr>
      </w:pPr>
      <w:r w:rsidRPr="00FF1056">
        <w:rPr>
          <w:rFonts w:asciiTheme="minorHAnsi" w:hAnsiTheme="minorHAnsi"/>
          <w:color w:val="000000"/>
        </w:rPr>
        <w:t>Half and Full-Face respirators</w:t>
      </w:r>
    </w:p>
    <w:p w14:paraId="7B0AD00B" w14:textId="77777777" w:rsidR="00FF1056" w:rsidRPr="00FF1056" w:rsidRDefault="00FF1056" w:rsidP="00FF1056">
      <w:pPr>
        <w:rPr>
          <w:rFonts w:asciiTheme="minorHAnsi" w:hAnsiTheme="minorHAnsi"/>
          <w:color w:val="000000"/>
        </w:rPr>
      </w:pPr>
    </w:p>
    <w:p w14:paraId="68DC4256" w14:textId="77777777" w:rsidR="00FF1056" w:rsidRPr="00FF1056" w:rsidRDefault="00FF1056" w:rsidP="00FF1056">
      <w:pPr>
        <w:rPr>
          <w:rFonts w:asciiTheme="minorHAnsi" w:hAnsiTheme="minorHAnsi"/>
        </w:rPr>
      </w:pPr>
      <w:r w:rsidRPr="00FF1056">
        <w:rPr>
          <w:rFonts w:asciiTheme="minorHAnsi" w:hAnsiTheme="minorHAnsi"/>
          <w:color w:val="000000"/>
        </w:rPr>
        <w:t>Quantity and availability change daily.  It is likely best to work with your salesperson to let them know what the individual member is looking for so we can put them on the backorder list as inventory arrives.  Those without a rep can contact me or my store directly. </w:t>
      </w:r>
    </w:p>
    <w:p w14:paraId="64E9BF52" w14:textId="77777777" w:rsidR="00FF1056" w:rsidRPr="00FF1056" w:rsidRDefault="00FF1056" w:rsidP="00FF1056">
      <w:pPr>
        <w:rPr>
          <w:rFonts w:asciiTheme="minorHAnsi" w:hAnsiTheme="minorHAnsi"/>
        </w:rPr>
      </w:pPr>
    </w:p>
    <w:p w14:paraId="765DA412" w14:textId="77777777" w:rsidR="00FF1056" w:rsidRPr="00FF1056" w:rsidRDefault="00FF1056" w:rsidP="00FF1056">
      <w:pPr>
        <w:rPr>
          <w:rFonts w:asciiTheme="minorHAnsi" w:hAnsiTheme="minorHAnsi"/>
        </w:rPr>
      </w:pPr>
    </w:p>
    <w:p w14:paraId="016C4D57" w14:textId="6DF54351" w:rsidR="00FF1056" w:rsidRPr="00795B78" w:rsidRDefault="00FF1056" w:rsidP="00FF1056">
      <w:pPr>
        <w:jc w:val="center"/>
        <w:rPr>
          <w:rFonts w:asciiTheme="minorHAnsi" w:hAnsiTheme="minorHAnsi"/>
          <w:b/>
          <w:bCs/>
          <w:i/>
          <w:iCs/>
          <w:color w:val="C00000"/>
        </w:rPr>
      </w:pPr>
      <w:r w:rsidRPr="00795B78">
        <w:rPr>
          <w:rFonts w:asciiTheme="minorHAnsi" w:hAnsiTheme="minorHAnsi"/>
          <w:b/>
          <w:bCs/>
          <w:i/>
          <w:iCs/>
          <w:color w:val="C00000"/>
        </w:rPr>
        <w:t xml:space="preserve">This list will be updated </w:t>
      </w:r>
      <w:r w:rsidR="00795B78">
        <w:rPr>
          <w:rFonts w:asciiTheme="minorHAnsi" w:hAnsiTheme="minorHAnsi"/>
          <w:b/>
          <w:bCs/>
          <w:i/>
          <w:iCs/>
          <w:color w:val="C00000"/>
        </w:rPr>
        <w:t>as additional resources become available.</w:t>
      </w:r>
    </w:p>
    <w:p w14:paraId="3067AE4E" w14:textId="77777777" w:rsidR="00FF1056" w:rsidRPr="00FF1056" w:rsidRDefault="00FF1056">
      <w:pPr>
        <w:spacing w:after="160" w:line="259" w:lineRule="auto"/>
        <w:rPr>
          <w:rFonts w:asciiTheme="minorHAnsi" w:hAnsiTheme="minorHAnsi"/>
          <w:noProof/>
          <w:sz w:val="25"/>
          <w:szCs w:val="25"/>
        </w:rPr>
      </w:pPr>
      <w:r w:rsidRPr="00FF1056">
        <w:rPr>
          <w:rFonts w:asciiTheme="minorHAnsi" w:hAnsiTheme="minorHAnsi"/>
          <w:noProof/>
          <w:sz w:val="25"/>
          <w:szCs w:val="25"/>
        </w:rPr>
        <w:br w:type="page"/>
      </w:r>
    </w:p>
    <w:p w14:paraId="2C263620" w14:textId="12B184EF" w:rsidR="004937AF" w:rsidRDefault="00D321FB" w:rsidP="00FF1056">
      <w:pPr>
        <w:spacing w:after="160" w:line="259" w:lineRule="auto"/>
        <w:jc w:val="center"/>
        <w:rPr>
          <w:sz w:val="25"/>
          <w:szCs w:val="25"/>
        </w:rPr>
      </w:pPr>
      <w:r>
        <w:rPr>
          <w:noProof/>
          <w:sz w:val="25"/>
          <w:szCs w:val="25"/>
        </w:rPr>
        <w:lastRenderedPageBreak/>
        <w:drawing>
          <wp:inline distT="0" distB="0" distL="0" distR="0" wp14:anchorId="36E3F2BC" wp14:editId="59C1674B">
            <wp:extent cx="5126990" cy="8229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HA Poster.png"/>
                    <pic:cNvPicPr/>
                  </pic:nvPicPr>
                  <pic:blipFill>
                    <a:blip r:embed="rId57">
                      <a:extLst>
                        <a:ext uri="{28A0092B-C50C-407E-A947-70E740481C1C}">
                          <a14:useLocalDpi xmlns:a14="http://schemas.microsoft.com/office/drawing/2010/main" val="0"/>
                        </a:ext>
                      </a:extLst>
                    </a:blip>
                    <a:stretch>
                      <a:fillRect/>
                    </a:stretch>
                  </pic:blipFill>
                  <pic:spPr>
                    <a:xfrm>
                      <a:off x="0" y="0"/>
                      <a:ext cx="5126990" cy="8229600"/>
                    </a:xfrm>
                    <a:prstGeom prst="rect">
                      <a:avLst/>
                    </a:prstGeom>
                  </pic:spPr>
                </pic:pic>
              </a:graphicData>
            </a:graphic>
          </wp:inline>
        </w:drawing>
      </w:r>
    </w:p>
    <w:p w14:paraId="65FF6ACF" w14:textId="3CB7A8F5" w:rsidR="00687749" w:rsidRPr="00687749" w:rsidRDefault="004937AF" w:rsidP="004937AF">
      <w:pPr>
        <w:spacing w:after="160" w:line="259" w:lineRule="auto"/>
        <w:rPr>
          <w:sz w:val="25"/>
          <w:szCs w:val="25"/>
        </w:rPr>
      </w:pPr>
      <w:r>
        <w:rPr>
          <w:sz w:val="25"/>
          <w:szCs w:val="25"/>
        </w:rPr>
        <w:br w:type="page"/>
      </w:r>
      <w:r w:rsidR="00CB3F54" w:rsidRPr="00CB3F54">
        <w:rPr>
          <w:noProof/>
        </w:rPr>
        <w:lastRenderedPageBreak/>
        <w:drawing>
          <wp:inline distT="0" distB="0" distL="0" distR="0" wp14:anchorId="485B6E34" wp14:editId="1E86DA5D">
            <wp:extent cx="6124128" cy="7884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1904" cy="7894171"/>
                    </a:xfrm>
                    <a:prstGeom prst="rect">
                      <a:avLst/>
                    </a:prstGeom>
                    <a:noFill/>
                    <a:ln>
                      <a:noFill/>
                    </a:ln>
                  </pic:spPr>
                </pic:pic>
              </a:graphicData>
            </a:graphic>
          </wp:inline>
        </w:drawing>
      </w:r>
    </w:p>
    <w:sectPr w:rsidR="00687749" w:rsidRPr="00687749" w:rsidSect="005C21E0">
      <w:footerReference w:type="default" r:id="rId59"/>
      <w:pgSz w:w="12240" w:h="15840" w:code="1"/>
      <w:pgMar w:top="1440" w:right="1440" w:bottom="1440" w:left="1440" w:header="720" w:footer="720" w:gutter="0"/>
      <w:pgBorders w:offsetFrom="page">
        <w:top w:val="double" w:sz="4" w:space="24" w:color="C00000"/>
        <w:left w:val="double" w:sz="4" w:space="24" w:color="C00000"/>
        <w:bottom w:val="double" w:sz="4" w:space="24" w:color="C00000"/>
        <w:right w:val="double" w:sz="4" w:space="24" w:color="C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E6C50" w14:textId="77777777" w:rsidR="00C90A91" w:rsidRDefault="00C90A91">
      <w:r>
        <w:separator/>
      </w:r>
    </w:p>
  </w:endnote>
  <w:endnote w:type="continuationSeparator" w:id="0">
    <w:p w14:paraId="5BF5B561" w14:textId="77777777" w:rsidR="00C90A91" w:rsidRDefault="00C90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747594"/>
      <w:docPartObj>
        <w:docPartGallery w:val="Page Numbers (Bottom of Page)"/>
        <w:docPartUnique/>
      </w:docPartObj>
    </w:sdtPr>
    <w:sdtEndPr>
      <w:rPr>
        <w:rFonts w:ascii="Tahoma" w:hAnsi="Tahoma" w:cs="Tahoma"/>
        <w:noProof/>
      </w:rPr>
    </w:sdtEndPr>
    <w:sdtContent>
      <w:p w14:paraId="0E5BAD9D" w14:textId="77777777" w:rsidR="00A8641C" w:rsidRPr="00E7145A" w:rsidRDefault="00A8641C">
        <w:pPr>
          <w:pStyle w:val="Footer"/>
          <w:jc w:val="center"/>
          <w:rPr>
            <w:rFonts w:ascii="Tahoma" w:hAnsi="Tahoma" w:cs="Tahoma"/>
          </w:rPr>
        </w:pPr>
        <w:r w:rsidRPr="00E7145A">
          <w:rPr>
            <w:rFonts w:ascii="Tahoma" w:hAnsi="Tahoma" w:cs="Tahoma"/>
          </w:rPr>
          <w:fldChar w:fldCharType="begin"/>
        </w:r>
        <w:r w:rsidRPr="00E7145A">
          <w:rPr>
            <w:rFonts w:ascii="Tahoma" w:hAnsi="Tahoma" w:cs="Tahoma"/>
          </w:rPr>
          <w:instrText xml:space="preserve"> PAGE   \* MERGEFORMAT </w:instrText>
        </w:r>
        <w:r w:rsidRPr="00E7145A">
          <w:rPr>
            <w:rFonts w:ascii="Tahoma" w:hAnsi="Tahoma" w:cs="Tahoma"/>
          </w:rPr>
          <w:fldChar w:fldCharType="separate"/>
        </w:r>
        <w:r>
          <w:rPr>
            <w:rFonts w:ascii="Tahoma" w:hAnsi="Tahoma" w:cs="Tahoma"/>
            <w:noProof/>
          </w:rPr>
          <w:t>15</w:t>
        </w:r>
        <w:r w:rsidRPr="00E7145A">
          <w:rPr>
            <w:rFonts w:ascii="Tahoma" w:hAnsi="Tahoma" w:cs="Tahoma"/>
            <w:noProof/>
          </w:rPr>
          <w:fldChar w:fldCharType="end"/>
        </w:r>
      </w:p>
    </w:sdtContent>
  </w:sdt>
  <w:p w14:paraId="6E2008F2" w14:textId="77777777" w:rsidR="00A8641C" w:rsidRDefault="00A86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DF4F6" w14:textId="77777777" w:rsidR="00C90A91" w:rsidRDefault="00C90A91" w:rsidP="005C21E0">
      <w:r>
        <w:separator/>
      </w:r>
    </w:p>
  </w:footnote>
  <w:footnote w:type="continuationSeparator" w:id="0">
    <w:p w14:paraId="17ECB8EE" w14:textId="77777777" w:rsidR="00C90A91" w:rsidRDefault="00C90A91" w:rsidP="005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789A"/>
    <w:multiLevelType w:val="hybridMultilevel"/>
    <w:tmpl w:val="E38ACD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871F33"/>
    <w:multiLevelType w:val="multilevel"/>
    <w:tmpl w:val="F23CA8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D13700"/>
    <w:multiLevelType w:val="hybridMultilevel"/>
    <w:tmpl w:val="60BE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F207C"/>
    <w:multiLevelType w:val="hybridMultilevel"/>
    <w:tmpl w:val="FF121FE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FB42C8C"/>
    <w:multiLevelType w:val="hybridMultilevel"/>
    <w:tmpl w:val="6C7C4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E1E46"/>
    <w:multiLevelType w:val="hybridMultilevel"/>
    <w:tmpl w:val="1668080C"/>
    <w:lvl w:ilvl="0" w:tplc="128E51CE">
      <w:start w:val="1"/>
      <w:numFmt w:val="bullet"/>
      <w:lvlText w:val=""/>
      <w:lvlJc w:val="left"/>
      <w:pPr>
        <w:ind w:left="720" w:hanging="360"/>
      </w:pPr>
      <w:rPr>
        <w:rFonts w:ascii="Symbol" w:hAnsi="Symbol" w:hint="default"/>
      </w:rPr>
    </w:lvl>
    <w:lvl w:ilvl="1" w:tplc="BC6E7364">
      <w:start w:val="1"/>
      <w:numFmt w:val="bullet"/>
      <w:lvlText w:val="o"/>
      <w:lvlJc w:val="left"/>
      <w:pPr>
        <w:ind w:left="1440" w:hanging="360"/>
      </w:pPr>
      <w:rPr>
        <w:rFonts w:ascii="Courier New" w:hAnsi="Courier New" w:hint="default"/>
      </w:rPr>
    </w:lvl>
    <w:lvl w:ilvl="2" w:tplc="387425BE">
      <w:start w:val="1"/>
      <w:numFmt w:val="bullet"/>
      <w:lvlText w:val=""/>
      <w:lvlJc w:val="left"/>
      <w:pPr>
        <w:ind w:left="2160" w:hanging="360"/>
      </w:pPr>
      <w:rPr>
        <w:rFonts w:ascii="Wingdings" w:hAnsi="Wingdings" w:hint="default"/>
      </w:rPr>
    </w:lvl>
    <w:lvl w:ilvl="3" w:tplc="677A1AA8">
      <w:start w:val="1"/>
      <w:numFmt w:val="bullet"/>
      <w:lvlText w:val=""/>
      <w:lvlJc w:val="left"/>
      <w:pPr>
        <w:ind w:left="2880" w:hanging="360"/>
      </w:pPr>
      <w:rPr>
        <w:rFonts w:ascii="Symbol" w:hAnsi="Symbol" w:hint="default"/>
      </w:rPr>
    </w:lvl>
    <w:lvl w:ilvl="4" w:tplc="177EB7BA">
      <w:start w:val="1"/>
      <w:numFmt w:val="bullet"/>
      <w:lvlText w:val="o"/>
      <w:lvlJc w:val="left"/>
      <w:pPr>
        <w:ind w:left="3600" w:hanging="360"/>
      </w:pPr>
      <w:rPr>
        <w:rFonts w:ascii="Courier New" w:hAnsi="Courier New" w:hint="default"/>
      </w:rPr>
    </w:lvl>
    <w:lvl w:ilvl="5" w:tplc="E3E2EE7C">
      <w:start w:val="1"/>
      <w:numFmt w:val="bullet"/>
      <w:lvlText w:val=""/>
      <w:lvlJc w:val="left"/>
      <w:pPr>
        <w:ind w:left="4320" w:hanging="360"/>
      </w:pPr>
      <w:rPr>
        <w:rFonts w:ascii="Wingdings" w:hAnsi="Wingdings" w:hint="default"/>
      </w:rPr>
    </w:lvl>
    <w:lvl w:ilvl="6" w:tplc="9B8A8A04">
      <w:start w:val="1"/>
      <w:numFmt w:val="bullet"/>
      <w:lvlText w:val=""/>
      <w:lvlJc w:val="left"/>
      <w:pPr>
        <w:ind w:left="5040" w:hanging="360"/>
      </w:pPr>
      <w:rPr>
        <w:rFonts w:ascii="Symbol" w:hAnsi="Symbol" w:hint="default"/>
      </w:rPr>
    </w:lvl>
    <w:lvl w:ilvl="7" w:tplc="363A9570">
      <w:start w:val="1"/>
      <w:numFmt w:val="bullet"/>
      <w:lvlText w:val="o"/>
      <w:lvlJc w:val="left"/>
      <w:pPr>
        <w:ind w:left="5760" w:hanging="360"/>
      </w:pPr>
      <w:rPr>
        <w:rFonts w:ascii="Courier New" w:hAnsi="Courier New" w:hint="default"/>
      </w:rPr>
    </w:lvl>
    <w:lvl w:ilvl="8" w:tplc="62C46F46">
      <w:start w:val="1"/>
      <w:numFmt w:val="bullet"/>
      <w:lvlText w:val=""/>
      <w:lvlJc w:val="left"/>
      <w:pPr>
        <w:ind w:left="6480" w:hanging="360"/>
      </w:pPr>
      <w:rPr>
        <w:rFonts w:ascii="Wingdings" w:hAnsi="Wingdings" w:hint="default"/>
      </w:rPr>
    </w:lvl>
  </w:abstractNum>
  <w:abstractNum w:abstractNumId="6" w15:restartNumberingAfterBreak="0">
    <w:nsid w:val="11813B02"/>
    <w:multiLevelType w:val="hybridMultilevel"/>
    <w:tmpl w:val="40F8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6679B"/>
    <w:multiLevelType w:val="hybridMultilevel"/>
    <w:tmpl w:val="CAE8B5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961EBC"/>
    <w:multiLevelType w:val="hybridMultilevel"/>
    <w:tmpl w:val="B6A4399A"/>
    <w:lvl w:ilvl="0" w:tplc="3160AE60">
      <w:start w:val="1"/>
      <w:numFmt w:val="bullet"/>
      <w:lvlText w:val=""/>
      <w:lvlJc w:val="left"/>
      <w:pPr>
        <w:ind w:left="720" w:hanging="360"/>
      </w:pPr>
      <w:rPr>
        <w:rFonts w:ascii="Symbol" w:hAnsi="Symbol" w:hint="default"/>
      </w:rPr>
    </w:lvl>
    <w:lvl w:ilvl="1" w:tplc="1B7CEE00">
      <w:start w:val="1"/>
      <w:numFmt w:val="bullet"/>
      <w:lvlText w:val="o"/>
      <w:lvlJc w:val="left"/>
      <w:pPr>
        <w:ind w:left="1440" w:hanging="360"/>
      </w:pPr>
      <w:rPr>
        <w:rFonts w:ascii="Courier New" w:hAnsi="Courier New" w:hint="default"/>
      </w:rPr>
    </w:lvl>
    <w:lvl w:ilvl="2" w:tplc="2CF044AA">
      <w:start w:val="1"/>
      <w:numFmt w:val="bullet"/>
      <w:lvlText w:val=""/>
      <w:lvlJc w:val="left"/>
      <w:pPr>
        <w:ind w:left="2160" w:hanging="360"/>
      </w:pPr>
      <w:rPr>
        <w:rFonts w:ascii="Wingdings" w:hAnsi="Wingdings" w:hint="default"/>
      </w:rPr>
    </w:lvl>
    <w:lvl w:ilvl="3" w:tplc="AF480886">
      <w:start w:val="1"/>
      <w:numFmt w:val="bullet"/>
      <w:lvlText w:val=""/>
      <w:lvlJc w:val="left"/>
      <w:pPr>
        <w:ind w:left="2880" w:hanging="360"/>
      </w:pPr>
      <w:rPr>
        <w:rFonts w:ascii="Symbol" w:hAnsi="Symbol" w:hint="default"/>
      </w:rPr>
    </w:lvl>
    <w:lvl w:ilvl="4" w:tplc="4CF26936">
      <w:start w:val="1"/>
      <w:numFmt w:val="bullet"/>
      <w:lvlText w:val="o"/>
      <w:lvlJc w:val="left"/>
      <w:pPr>
        <w:ind w:left="3600" w:hanging="360"/>
      </w:pPr>
      <w:rPr>
        <w:rFonts w:ascii="Courier New" w:hAnsi="Courier New" w:hint="default"/>
      </w:rPr>
    </w:lvl>
    <w:lvl w:ilvl="5" w:tplc="D338A68A">
      <w:start w:val="1"/>
      <w:numFmt w:val="bullet"/>
      <w:lvlText w:val=""/>
      <w:lvlJc w:val="left"/>
      <w:pPr>
        <w:ind w:left="4320" w:hanging="360"/>
      </w:pPr>
      <w:rPr>
        <w:rFonts w:ascii="Wingdings" w:hAnsi="Wingdings" w:hint="default"/>
      </w:rPr>
    </w:lvl>
    <w:lvl w:ilvl="6" w:tplc="A2F65C84">
      <w:start w:val="1"/>
      <w:numFmt w:val="bullet"/>
      <w:lvlText w:val=""/>
      <w:lvlJc w:val="left"/>
      <w:pPr>
        <w:ind w:left="5040" w:hanging="360"/>
      </w:pPr>
      <w:rPr>
        <w:rFonts w:ascii="Symbol" w:hAnsi="Symbol" w:hint="default"/>
      </w:rPr>
    </w:lvl>
    <w:lvl w:ilvl="7" w:tplc="BEB22EAE">
      <w:start w:val="1"/>
      <w:numFmt w:val="bullet"/>
      <w:lvlText w:val="o"/>
      <w:lvlJc w:val="left"/>
      <w:pPr>
        <w:ind w:left="5760" w:hanging="360"/>
      </w:pPr>
      <w:rPr>
        <w:rFonts w:ascii="Courier New" w:hAnsi="Courier New" w:hint="default"/>
      </w:rPr>
    </w:lvl>
    <w:lvl w:ilvl="8" w:tplc="3774C678">
      <w:start w:val="1"/>
      <w:numFmt w:val="bullet"/>
      <w:lvlText w:val=""/>
      <w:lvlJc w:val="left"/>
      <w:pPr>
        <w:ind w:left="6480" w:hanging="360"/>
      </w:pPr>
      <w:rPr>
        <w:rFonts w:ascii="Wingdings" w:hAnsi="Wingdings" w:hint="default"/>
      </w:rPr>
    </w:lvl>
  </w:abstractNum>
  <w:abstractNum w:abstractNumId="9" w15:restartNumberingAfterBreak="0">
    <w:nsid w:val="16BE3B78"/>
    <w:multiLevelType w:val="hybridMultilevel"/>
    <w:tmpl w:val="25A0D0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030793"/>
    <w:multiLevelType w:val="hybridMultilevel"/>
    <w:tmpl w:val="8E9ED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22B5A"/>
    <w:multiLevelType w:val="hybridMultilevel"/>
    <w:tmpl w:val="D802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D1C5757"/>
    <w:multiLevelType w:val="hybridMultilevel"/>
    <w:tmpl w:val="D8C48E98"/>
    <w:lvl w:ilvl="0" w:tplc="01428216">
      <w:start w:val="1"/>
      <w:numFmt w:val="bullet"/>
      <w:lvlText w:val=""/>
      <w:lvlJc w:val="left"/>
      <w:pPr>
        <w:ind w:left="720" w:hanging="360"/>
      </w:pPr>
      <w:rPr>
        <w:rFonts w:ascii="Symbol" w:hAnsi="Symbol" w:hint="default"/>
      </w:rPr>
    </w:lvl>
    <w:lvl w:ilvl="1" w:tplc="15048858">
      <w:start w:val="1"/>
      <w:numFmt w:val="bullet"/>
      <w:lvlText w:val="o"/>
      <w:lvlJc w:val="left"/>
      <w:pPr>
        <w:ind w:left="1440" w:hanging="360"/>
      </w:pPr>
      <w:rPr>
        <w:rFonts w:ascii="Courier New" w:hAnsi="Courier New" w:hint="default"/>
      </w:rPr>
    </w:lvl>
    <w:lvl w:ilvl="2" w:tplc="FB9E6D36">
      <w:start w:val="1"/>
      <w:numFmt w:val="bullet"/>
      <w:lvlText w:val=""/>
      <w:lvlJc w:val="left"/>
      <w:pPr>
        <w:ind w:left="2160" w:hanging="360"/>
      </w:pPr>
      <w:rPr>
        <w:rFonts w:ascii="Wingdings" w:hAnsi="Wingdings" w:hint="default"/>
      </w:rPr>
    </w:lvl>
    <w:lvl w:ilvl="3" w:tplc="2B582E52">
      <w:start w:val="1"/>
      <w:numFmt w:val="bullet"/>
      <w:lvlText w:val=""/>
      <w:lvlJc w:val="left"/>
      <w:pPr>
        <w:ind w:left="2880" w:hanging="360"/>
      </w:pPr>
      <w:rPr>
        <w:rFonts w:ascii="Symbol" w:hAnsi="Symbol" w:hint="default"/>
      </w:rPr>
    </w:lvl>
    <w:lvl w:ilvl="4" w:tplc="85D4809C">
      <w:start w:val="1"/>
      <w:numFmt w:val="bullet"/>
      <w:lvlText w:val="o"/>
      <w:lvlJc w:val="left"/>
      <w:pPr>
        <w:ind w:left="3600" w:hanging="360"/>
      </w:pPr>
      <w:rPr>
        <w:rFonts w:ascii="Courier New" w:hAnsi="Courier New" w:hint="default"/>
      </w:rPr>
    </w:lvl>
    <w:lvl w:ilvl="5" w:tplc="7A56CDF6">
      <w:start w:val="1"/>
      <w:numFmt w:val="bullet"/>
      <w:lvlText w:val=""/>
      <w:lvlJc w:val="left"/>
      <w:pPr>
        <w:ind w:left="4320" w:hanging="360"/>
      </w:pPr>
      <w:rPr>
        <w:rFonts w:ascii="Wingdings" w:hAnsi="Wingdings" w:hint="default"/>
      </w:rPr>
    </w:lvl>
    <w:lvl w:ilvl="6" w:tplc="F0F6C8D2">
      <w:start w:val="1"/>
      <w:numFmt w:val="bullet"/>
      <w:lvlText w:val=""/>
      <w:lvlJc w:val="left"/>
      <w:pPr>
        <w:ind w:left="5040" w:hanging="360"/>
      </w:pPr>
      <w:rPr>
        <w:rFonts w:ascii="Symbol" w:hAnsi="Symbol" w:hint="default"/>
      </w:rPr>
    </w:lvl>
    <w:lvl w:ilvl="7" w:tplc="9A4CFAA6">
      <w:start w:val="1"/>
      <w:numFmt w:val="bullet"/>
      <w:lvlText w:val="o"/>
      <w:lvlJc w:val="left"/>
      <w:pPr>
        <w:ind w:left="5760" w:hanging="360"/>
      </w:pPr>
      <w:rPr>
        <w:rFonts w:ascii="Courier New" w:hAnsi="Courier New" w:hint="default"/>
      </w:rPr>
    </w:lvl>
    <w:lvl w:ilvl="8" w:tplc="4986EFF8">
      <w:start w:val="1"/>
      <w:numFmt w:val="bullet"/>
      <w:lvlText w:val=""/>
      <w:lvlJc w:val="left"/>
      <w:pPr>
        <w:ind w:left="6480" w:hanging="360"/>
      </w:pPr>
      <w:rPr>
        <w:rFonts w:ascii="Wingdings" w:hAnsi="Wingdings" w:hint="default"/>
      </w:rPr>
    </w:lvl>
  </w:abstractNum>
  <w:abstractNum w:abstractNumId="13" w15:restartNumberingAfterBreak="0">
    <w:nsid w:val="2D1E121B"/>
    <w:multiLevelType w:val="hybridMultilevel"/>
    <w:tmpl w:val="B5DC666C"/>
    <w:lvl w:ilvl="0" w:tplc="966A0E76">
      <w:start w:val="1"/>
      <w:numFmt w:val="bullet"/>
      <w:lvlText w:val=""/>
      <w:lvlJc w:val="left"/>
      <w:pPr>
        <w:ind w:left="720" w:hanging="360"/>
      </w:pPr>
      <w:rPr>
        <w:rFonts w:ascii="Symbol" w:hAnsi="Symbol" w:hint="default"/>
      </w:rPr>
    </w:lvl>
    <w:lvl w:ilvl="1" w:tplc="1D5219D6">
      <w:start w:val="1"/>
      <w:numFmt w:val="bullet"/>
      <w:lvlText w:val="o"/>
      <w:lvlJc w:val="left"/>
      <w:pPr>
        <w:ind w:left="1440" w:hanging="360"/>
      </w:pPr>
      <w:rPr>
        <w:rFonts w:ascii="Courier New" w:hAnsi="Courier New" w:hint="default"/>
      </w:rPr>
    </w:lvl>
    <w:lvl w:ilvl="2" w:tplc="ABE02204">
      <w:start w:val="1"/>
      <w:numFmt w:val="bullet"/>
      <w:lvlText w:val=""/>
      <w:lvlJc w:val="left"/>
      <w:pPr>
        <w:ind w:left="2160" w:hanging="360"/>
      </w:pPr>
      <w:rPr>
        <w:rFonts w:ascii="Wingdings" w:hAnsi="Wingdings" w:hint="default"/>
      </w:rPr>
    </w:lvl>
    <w:lvl w:ilvl="3" w:tplc="6B226354">
      <w:start w:val="1"/>
      <w:numFmt w:val="bullet"/>
      <w:lvlText w:val=""/>
      <w:lvlJc w:val="left"/>
      <w:pPr>
        <w:ind w:left="2880" w:hanging="360"/>
      </w:pPr>
      <w:rPr>
        <w:rFonts w:ascii="Symbol" w:hAnsi="Symbol" w:hint="default"/>
      </w:rPr>
    </w:lvl>
    <w:lvl w:ilvl="4" w:tplc="085E6C10">
      <w:start w:val="1"/>
      <w:numFmt w:val="bullet"/>
      <w:lvlText w:val="o"/>
      <w:lvlJc w:val="left"/>
      <w:pPr>
        <w:ind w:left="3600" w:hanging="360"/>
      </w:pPr>
      <w:rPr>
        <w:rFonts w:ascii="Courier New" w:hAnsi="Courier New" w:hint="default"/>
      </w:rPr>
    </w:lvl>
    <w:lvl w:ilvl="5" w:tplc="1902BF2C">
      <w:start w:val="1"/>
      <w:numFmt w:val="bullet"/>
      <w:lvlText w:val=""/>
      <w:lvlJc w:val="left"/>
      <w:pPr>
        <w:ind w:left="4320" w:hanging="360"/>
      </w:pPr>
      <w:rPr>
        <w:rFonts w:ascii="Wingdings" w:hAnsi="Wingdings" w:hint="default"/>
      </w:rPr>
    </w:lvl>
    <w:lvl w:ilvl="6" w:tplc="B62AF62C">
      <w:start w:val="1"/>
      <w:numFmt w:val="bullet"/>
      <w:lvlText w:val=""/>
      <w:lvlJc w:val="left"/>
      <w:pPr>
        <w:ind w:left="5040" w:hanging="360"/>
      </w:pPr>
      <w:rPr>
        <w:rFonts w:ascii="Symbol" w:hAnsi="Symbol" w:hint="default"/>
      </w:rPr>
    </w:lvl>
    <w:lvl w:ilvl="7" w:tplc="B69AE3B2">
      <w:start w:val="1"/>
      <w:numFmt w:val="bullet"/>
      <w:lvlText w:val="o"/>
      <w:lvlJc w:val="left"/>
      <w:pPr>
        <w:ind w:left="5760" w:hanging="360"/>
      </w:pPr>
      <w:rPr>
        <w:rFonts w:ascii="Courier New" w:hAnsi="Courier New" w:hint="default"/>
      </w:rPr>
    </w:lvl>
    <w:lvl w:ilvl="8" w:tplc="C7D23778">
      <w:start w:val="1"/>
      <w:numFmt w:val="bullet"/>
      <w:lvlText w:val=""/>
      <w:lvlJc w:val="left"/>
      <w:pPr>
        <w:ind w:left="6480" w:hanging="360"/>
      </w:pPr>
      <w:rPr>
        <w:rFonts w:ascii="Wingdings" w:hAnsi="Wingdings" w:hint="default"/>
      </w:rPr>
    </w:lvl>
  </w:abstractNum>
  <w:abstractNum w:abstractNumId="14" w15:restartNumberingAfterBreak="0">
    <w:nsid w:val="2E095A2F"/>
    <w:multiLevelType w:val="hybridMultilevel"/>
    <w:tmpl w:val="9A7E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3C97"/>
    <w:multiLevelType w:val="hybridMultilevel"/>
    <w:tmpl w:val="5DC2702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7656AC5"/>
    <w:multiLevelType w:val="hybridMultilevel"/>
    <w:tmpl w:val="BE22B9CC"/>
    <w:lvl w:ilvl="0" w:tplc="6AF4719E">
      <w:start w:val="1"/>
      <w:numFmt w:val="bullet"/>
      <w:lvlText w:val=""/>
      <w:lvlJc w:val="left"/>
      <w:pPr>
        <w:ind w:left="720" w:hanging="360"/>
      </w:pPr>
      <w:rPr>
        <w:rFonts w:ascii="Symbol" w:hAnsi="Symbol" w:hint="default"/>
      </w:rPr>
    </w:lvl>
    <w:lvl w:ilvl="1" w:tplc="51522886">
      <w:start w:val="1"/>
      <w:numFmt w:val="bullet"/>
      <w:lvlText w:val="o"/>
      <w:lvlJc w:val="left"/>
      <w:pPr>
        <w:ind w:left="1440" w:hanging="360"/>
      </w:pPr>
      <w:rPr>
        <w:rFonts w:ascii="Courier New" w:hAnsi="Courier New" w:hint="default"/>
      </w:rPr>
    </w:lvl>
    <w:lvl w:ilvl="2" w:tplc="F06ADC32">
      <w:start w:val="1"/>
      <w:numFmt w:val="bullet"/>
      <w:lvlText w:val=""/>
      <w:lvlJc w:val="left"/>
      <w:pPr>
        <w:ind w:left="2160" w:hanging="360"/>
      </w:pPr>
      <w:rPr>
        <w:rFonts w:ascii="Wingdings" w:hAnsi="Wingdings" w:hint="default"/>
      </w:rPr>
    </w:lvl>
    <w:lvl w:ilvl="3" w:tplc="24068652">
      <w:start w:val="1"/>
      <w:numFmt w:val="bullet"/>
      <w:lvlText w:val=""/>
      <w:lvlJc w:val="left"/>
      <w:pPr>
        <w:ind w:left="2880" w:hanging="360"/>
      </w:pPr>
      <w:rPr>
        <w:rFonts w:ascii="Symbol" w:hAnsi="Symbol" w:hint="default"/>
      </w:rPr>
    </w:lvl>
    <w:lvl w:ilvl="4" w:tplc="A23C4FD0">
      <w:start w:val="1"/>
      <w:numFmt w:val="bullet"/>
      <w:lvlText w:val="o"/>
      <w:lvlJc w:val="left"/>
      <w:pPr>
        <w:ind w:left="3600" w:hanging="360"/>
      </w:pPr>
      <w:rPr>
        <w:rFonts w:ascii="Courier New" w:hAnsi="Courier New" w:hint="default"/>
      </w:rPr>
    </w:lvl>
    <w:lvl w:ilvl="5" w:tplc="39B40F3C">
      <w:start w:val="1"/>
      <w:numFmt w:val="bullet"/>
      <w:lvlText w:val=""/>
      <w:lvlJc w:val="left"/>
      <w:pPr>
        <w:ind w:left="4320" w:hanging="360"/>
      </w:pPr>
      <w:rPr>
        <w:rFonts w:ascii="Wingdings" w:hAnsi="Wingdings" w:hint="default"/>
      </w:rPr>
    </w:lvl>
    <w:lvl w:ilvl="6" w:tplc="C068CE84">
      <w:start w:val="1"/>
      <w:numFmt w:val="bullet"/>
      <w:lvlText w:val=""/>
      <w:lvlJc w:val="left"/>
      <w:pPr>
        <w:ind w:left="5040" w:hanging="360"/>
      </w:pPr>
      <w:rPr>
        <w:rFonts w:ascii="Symbol" w:hAnsi="Symbol" w:hint="default"/>
      </w:rPr>
    </w:lvl>
    <w:lvl w:ilvl="7" w:tplc="29888A00">
      <w:start w:val="1"/>
      <w:numFmt w:val="bullet"/>
      <w:lvlText w:val="o"/>
      <w:lvlJc w:val="left"/>
      <w:pPr>
        <w:ind w:left="5760" w:hanging="360"/>
      </w:pPr>
      <w:rPr>
        <w:rFonts w:ascii="Courier New" w:hAnsi="Courier New" w:hint="default"/>
      </w:rPr>
    </w:lvl>
    <w:lvl w:ilvl="8" w:tplc="BD54B25A">
      <w:start w:val="1"/>
      <w:numFmt w:val="bullet"/>
      <w:lvlText w:val=""/>
      <w:lvlJc w:val="left"/>
      <w:pPr>
        <w:ind w:left="6480" w:hanging="360"/>
      </w:pPr>
      <w:rPr>
        <w:rFonts w:ascii="Wingdings" w:hAnsi="Wingdings" w:hint="default"/>
      </w:rPr>
    </w:lvl>
  </w:abstractNum>
  <w:abstractNum w:abstractNumId="17" w15:restartNumberingAfterBreak="0">
    <w:nsid w:val="37F73348"/>
    <w:multiLevelType w:val="hybridMultilevel"/>
    <w:tmpl w:val="1CE0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87AB3"/>
    <w:multiLevelType w:val="hybridMultilevel"/>
    <w:tmpl w:val="FC6C6DE8"/>
    <w:lvl w:ilvl="0" w:tplc="FD30E904">
      <w:start w:val="1"/>
      <w:numFmt w:val="decimal"/>
      <w:lvlText w:val="%1."/>
      <w:lvlJc w:val="left"/>
      <w:pPr>
        <w:ind w:left="720" w:hanging="360"/>
      </w:pPr>
    </w:lvl>
    <w:lvl w:ilvl="1" w:tplc="D69CA3E6">
      <w:start w:val="1"/>
      <w:numFmt w:val="lowerLetter"/>
      <w:lvlText w:val="%2."/>
      <w:lvlJc w:val="left"/>
      <w:pPr>
        <w:ind w:left="1440" w:hanging="360"/>
      </w:pPr>
    </w:lvl>
    <w:lvl w:ilvl="2" w:tplc="2716E5B8">
      <w:start w:val="1"/>
      <w:numFmt w:val="lowerRoman"/>
      <w:lvlText w:val="%3."/>
      <w:lvlJc w:val="right"/>
      <w:pPr>
        <w:ind w:left="2160" w:hanging="180"/>
      </w:pPr>
    </w:lvl>
    <w:lvl w:ilvl="3" w:tplc="56103240">
      <w:start w:val="1"/>
      <w:numFmt w:val="decimal"/>
      <w:lvlText w:val="%4."/>
      <w:lvlJc w:val="left"/>
      <w:pPr>
        <w:ind w:left="2880" w:hanging="360"/>
      </w:pPr>
    </w:lvl>
    <w:lvl w:ilvl="4" w:tplc="50BCC0E0">
      <w:start w:val="1"/>
      <w:numFmt w:val="lowerLetter"/>
      <w:lvlText w:val="%5."/>
      <w:lvlJc w:val="left"/>
      <w:pPr>
        <w:ind w:left="3600" w:hanging="360"/>
      </w:pPr>
    </w:lvl>
    <w:lvl w:ilvl="5" w:tplc="02FE1096">
      <w:start w:val="1"/>
      <w:numFmt w:val="lowerRoman"/>
      <w:lvlText w:val="%6."/>
      <w:lvlJc w:val="right"/>
      <w:pPr>
        <w:ind w:left="4320" w:hanging="180"/>
      </w:pPr>
    </w:lvl>
    <w:lvl w:ilvl="6" w:tplc="C4A6B528">
      <w:start w:val="1"/>
      <w:numFmt w:val="decimal"/>
      <w:lvlText w:val="%7."/>
      <w:lvlJc w:val="left"/>
      <w:pPr>
        <w:ind w:left="5040" w:hanging="360"/>
      </w:pPr>
    </w:lvl>
    <w:lvl w:ilvl="7" w:tplc="67A476B6">
      <w:start w:val="1"/>
      <w:numFmt w:val="lowerLetter"/>
      <w:lvlText w:val="%8."/>
      <w:lvlJc w:val="left"/>
      <w:pPr>
        <w:ind w:left="5760" w:hanging="360"/>
      </w:pPr>
    </w:lvl>
    <w:lvl w:ilvl="8" w:tplc="BE288784">
      <w:start w:val="1"/>
      <w:numFmt w:val="lowerRoman"/>
      <w:lvlText w:val="%9."/>
      <w:lvlJc w:val="right"/>
      <w:pPr>
        <w:ind w:left="6480" w:hanging="180"/>
      </w:pPr>
    </w:lvl>
  </w:abstractNum>
  <w:abstractNum w:abstractNumId="19" w15:restartNumberingAfterBreak="0">
    <w:nsid w:val="3E341395"/>
    <w:multiLevelType w:val="hybridMultilevel"/>
    <w:tmpl w:val="FC6A1A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0A36665"/>
    <w:multiLevelType w:val="hybridMultilevel"/>
    <w:tmpl w:val="FEAC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FB5718"/>
    <w:multiLevelType w:val="hybridMultilevel"/>
    <w:tmpl w:val="015459A8"/>
    <w:lvl w:ilvl="0" w:tplc="F31E79DE">
      <w:start w:val="1"/>
      <w:numFmt w:val="bullet"/>
      <w:lvlText w:val=""/>
      <w:lvlJc w:val="left"/>
      <w:pPr>
        <w:ind w:left="720" w:hanging="360"/>
      </w:pPr>
      <w:rPr>
        <w:rFonts w:ascii="Symbol" w:hAnsi="Symbol" w:hint="default"/>
      </w:rPr>
    </w:lvl>
    <w:lvl w:ilvl="1" w:tplc="A46C6AE6">
      <w:start w:val="1"/>
      <w:numFmt w:val="bullet"/>
      <w:lvlText w:val="o"/>
      <w:lvlJc w:val="left"/>
      <w:pPr>
        <w:ind w:left="1440" w:hanging="360"/>
      </w:pPr>
      <w:rPr>
        <w:rFonts w:ascii="Courier New" w:hAnsi="Courier New" w:hint="default"/>
      </w:rPr>
    </w:lvl>
    <w:lvl w:ilvl="2" w:tplc="615806F8">
      <w:start w:val="1"/>
      <w:numFmt w:val="bullet"/>
      <w:lvlText w:val=""/>
      <w:lvlJc w:val="left"/>
      <w:pPr>
        <w:ind w:left="2160" w:hanging="360"/>
      </w:pPr>
      <w:rPr>
        <w:rFonts w:ascii="Wingdings" w:hAnsi="Wingdings" w:hint="default"/>
      </w:rPr>
    </w:lvl>
    <w:lvl w:ilvl="3" w:tplc="90E88D7C">
      <w:start w:val="1"/>
      <w:numFmt w:val="bullet"/>
      <w:lvlText w:val=""/>
      <w:lvlJc w:val="left"/>
      <w:pPr>
        <w:ind w:left="2880" w:hanging="360"/>
      </w:pPr>
      <w:rPr>
        <w:rFonts w:ascii="Symbol" w:hAnsi="Symbol" w:hint="default"/>
      </w:rPr>
    </w:lvl>
    <w:lvl w:ilvl="4" w:tplc="4BB845A0">
      <w:start w:val="1"/>
      <w:numFmt w:val="bullet"/>
      <w:lvlText w:val="o"/>
      <w:lvlJc w:val="left"/>
      <w:pPr>
        <w:ind w:left="3600" w:hanging="360"/>
      </w:pPr>
      <w:rPr>
        <w:rFonts w:ascii="Courier New" w:hAnsi="Courier New" w:hint="default"/>
      </w:rPr>
    </w:lvl>
    <w:lvl w:ilvl="5" w:tplc="84E61362">
      <w:start w:val="1"/>
      <w:numFmt w:val="bullet"/>
      <w:lvlText w:val=""/>
      <w:lvlJc w:val="left"/>
      <w:pPr>
        <w:ind w:left="4320" w:hanging="360"/>
      </w:pPr>
      <w:rPr>
        <w:rFonts w:ascii="Wingdings" w:hAnsi="Wingdings" w:hint="default"/>
      </w:rPr>
    </w:lvl>
    <w:lvl w:ilvl="6" w:tplc="04F0E704">
      <w:start w:val="1"/>
      <w:numFmt w:val="bullet"/>
      <w:lvlText w:val=""/>
      <w:lvlJc w:val="left"/>
      <w:pPr>
        <w:ind w:left="5040" w:hanging="360"/>
      </w:pPr>
      <w:rPr>
        <w:rFonts w:ascii="Symbol" w:hAnsi="Symbol" w:hint="default"/>
      </w:rPr>
    </w:lvl>
    <w:lvl w:ilvl="7" w:tplc="209671EA">
      <w:start w:val="1"/>
      <w:numFmt w:val="bullet"/>
      <w:lvlText w:val="o"/>
      <w:lvlJc w:val="left"/>
      <w:pPr>
        <w:ind w:left="5760" w:hanging="360"/>
      </w:pPr>
      <w:rPr>
        <w:rFonts w:ascii="Courier New" w:hAnsi="Courier New" w:hint="default"/>
      </w:rPr>
    </w:lvl>
    <w:lvl w:ilvl="8" w:tplc="B07E6136">
      <w:start w:val="1"/>
      <w:numFmt w:val="bullet"/>
      <w:lvlText w:val=""/>
      <w:lvlJc w:val="left"/>
      <w:pPr>
        <w:ind w:left="6480" w:hanging="360"/>
      </w:pPr>
      <w:rPr>
        <w:rFonts w:ascii="Wingdings" w:hAnsi="Wingdings" w:hint="default"/>
      </w:rPr>
    </w:lvl>
  </w:abstractNum>
  <w:abstractNum w:abstractNumId="22" w15:restartNumberingAfterBreak="0">
    <w:nsid w:val="46D23B33"/>
    <w:multiLevelType w:val="hybridMultilevel"/>
    <w:tmpl w:val="822A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246A34"/>
    <w:multiLevelType w:val="hybridMultilevel"/>
    <w:tmpl w:val="5624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B12D1A"/>
    <w:multiLevelType w:val="hybridMultilevel"/>
    <w:tmpl w:val="F3FEF3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0662CAA"/>
    <w:multiLevelType w:val="hybridMultilevel"/>
    <w:tmpl w:val="5F3C19E6"/>
    <w:lvl w:ilvl="0" w:tplc="02C49120">
      <w:start w:val="1"/>
      <w:numFmt w:val="bullet"/>
      <w:lvlText w:val=""/>
      <w:lvlJc w:val="left"/>
      <w:pPr>
        <w:ind w:left="720" w:hanging="360"/>
      </w:pPr>
      <w:rPr>
        <w:rFonts w:ascii="Wingdings" w:hAnsi="Wingdings" w:hint="default"/>
      </w:rPr>
    </w:lvl>
    <w:lvl w:ilvl="1" w:tplc="E7762284">
      <w:start w:val="1"/>
      <w:numFmt w:val="bullet"/>
      <w:lvlText w:val="o"/>
      <w:lvlJc w:val="left"/>
      <w:pPr>
        <w:ind w:left="1440" w:hanging="360"/>
      </w:pPr>
      <w:rPr>
        <w:rFonts w:ascii="Courier New" w:hAnsi="Courier New" w:hint="default"/>
      </w:rPr>
    </w:lvl>
    <w:lvl w:ilvl="2" w:tplc="7E3C3464">
      <w:start w:val="1"/>
      <w:numFmt w:val="bullet"/>
      <w:lvlText w:val=""/>
      <w:lvlJc w:val="left"/>
      <w:pPr>
        <w:ind w:left="2160" w:hanging="360"/>
      </w:pPr>
      <w:rPr>
        <w:rFonts w:ascii="Wingdings" w:hAnsi="Wingdings" w:hint="default"/>
      </w:rPr>
    </w:lvl>
    <w:lvl w:ilvl="3" w:tplc="31E23514">
      <w:start w:val="1"/>
      <w:numFmt w:val="bullet"/>
      <w:lvlText w:val=""/>
      <w:lvlJc w:val="left"/>
      <w:pPr>
        <w:ind w:left="2880" w:hanging="360"/>
      </w:pPr>
      <w:rPr>
        <w:rFonts w:ascii="Symbol" w:hAnsi="Symbol" w:hint="default"/>
      </w:rPr>
    </w:lvl>
    <w:lvl w:ilvl="4" w:tplc="8F901482">
      <w:start w:val="1"/>
      <w:numFmt w:val="bullet"/>
      <w:lvlText w:val="o"/>
      <w:lvlJc w:val="left"/>
      <w:pPr>
        <w:ind w:left="3600" w:hanging="360"/>
      </w:pPr>
      <w:rPr>
        <w:rFonts w:ascii="Courier New" w:hAnsi="Courier New" w:hint="default"/>
      </w:rPr>
    </w:lvl>
    <w:lvl w:ilvl="5" w:tplc="342279BC">
      <w:start w:val="1"/>
      <w:numFmt w:val="bullet"/>
      <w:lvlText w:val=""/>
      <w:lvlJc w:val="left"/>
      <w:pPr>
        <w:ind w:left="4320" w:hanging="360"/>
      </w:pPr>
      <w:rPr>
        <w:rFonts w:ascii="Wingdings" w:hAnsi="Wingdings" w:hint="default"/>
      </w:rPr>
    </w:lvl>
    <w:lvl w:ilvl="6" w:tplc="A2CE2D18">
      <w:start w:val="1"/>
      <w:numFmt w:val="bullet"/>
      <w:lvlText w:val=""/>
      <w:lvlJc w:val="left"/>
      <w:pPr>
        <w:ind w:left="5040" w:hanging="360"/>
      </w:pPr>
      <w:rPr>
        <w:rFonts w:ascii="Symbol" w:hAnsi="Symbol" w:hint="default"/>
      </w:rPr>
    </w:lvl>
    <w:lvl w:ilvl="7" w:tplc="6D76B006">
      <w:start w:val="1"/>
      <w:numFmt w:val="bullet"/>
      <w:lvlText w:val="o"/>
      <w:lvlJc w:val="left"/>
      <w:pPr>
        <w:ind w:left="5760" w:hanging="360"/>
      </w:pPr>
      <w:rPr>
        <w:rFonts w:ascii="Courier New" w:hAnsi="Courier New" w:hint="default"/>
      </w:rPr>
    </w:lvl>
    <w:lvl w:ilvl="8" w:tplc="431A89C2">
      <w:start w:val="1"/>
      <w:numFmt w:val="bullet"/>
      <w:lvlText w:val=""/>
      <w:lvlJc w:val="left"/>
      <w:pPr>
        <w:ind w:left="6480" w:hanging="360"/>
      </w:pPr>
      <w:rPr>
        <w:rFonts w:ascii="Wingdings" w:hAnsi="Wingdings" w:hint="default"/>
      </w:rPr>
    </w:lvl>
  </w:abstractNum>
  <w:abstractNum w:abstractNumId="26" w15:restartNumberingAfterBreak="0">
    <w:nsid w:val="578259B9"/>
    <w:multiLevelType w:val="hybridMultilevel"/>
    <w:tmpl w:val="CE54EF1A"/>
    <w:lvl w:ilvl="0" w:tplc="66DEEB7A">
      <w:start w:val="1"/>
      <w:numFmt w:val="bullet"/>
      <w:lvlText w:val=""/>
      <w:lvlJc w:val="left"/>
      <w:pPr>
        <w:ind w:left="720" w:hanging="360"/>
      </w:pPr>
      <w:rPr>
        <w:rFonts w:ascii="Symbol" w:hAnsi="Symbol" w:hint="default"/>
      </w:rPr>
    </w:lvl>
    <w:lvl w:ilvl="1" w:tplc="4418A188">
      <w:start w:val="1"/>
      <w:numFmt w:val="bullet"/>
      <w:lvlText w:val="o"/>
      <w:lvlJc w:val="left"/>
      <w:pPr>
        <w:ind w:left="1440" w:hanging="360"/>
      </w:pPr>
      <w:rPr>
        <w:rFonts w:ascii="Courier New" w:hAnsi="Courier New" w:hint="default"/>
      </w:rPr>
    </w:lvl>
    <w:lvl w:ilvl="2" w:tplc="62887BEC">
      <w:start w:val="1"/>
      <w:numFmt w:val="bullet"/>
      <w:lvlText w:val=""/>
      <w:lvlJc w:val="left"/>
      <w:pPr>
        <w:ind w:left="2160" w:hanging="360"/>
      </w:pPr>
      <w:rPr>
        <w:rFonts w:ascii="Wingdings" w:hAnsi="Wingdings" w:hint="default"/>
      </w:rPr>
    </w:lvl>
    <w:lvl w:ilvl="3" w:tplc="9346899C">
      <w:start w:val="1"/>
      <w:numFmt w:val="bullet"/>
      <w:lvlText w:val=""/>
      <w:lvlJc w:val="left"/>
      <w:pPr>
        <w:ind w:left="2880" w:hanging="360"/>
      </w:pPr>
      <w:rPr>
        <w:rFonts w:ascii="Symbol" w:hAnsi="Symbol" w:hint="default"/>
      </w:rPr>
    </w:lvl>
    <w:lvl w:ilvl="4" w:tplc="8CF879EE">
      <w:start w:val="1"/>
      <w:numFmt w:val="bullet"/>
      <w:lvlText w:val="o"/>
      <w:lvlJc w:val="left"/>
      <w:pPr>
        <w:ind w:left="3600" w:hanging="360"/>
      </w:pPr>
      <w:rPr>
        <w:rFonts w:ascii="Courier New" w:hAnsi="Courier New" w:hint="default"/>
      </w:rPr>
    </w:lvl>
    <w:lvl w:ilvl="5" w:tplc="0F9AF5FA">
      <w:start w:val="1"/>
      <w:numFmt w:val="bullet"/>
      <w:lvlText w:val=""/>
      <w:lvlJc w:val="left"/>
      <w:pPr>
        <w:ind w:left="4320" w:hanging="360"/>
      </w:pPr>
      <w:rPr>
        <w:rFonts w:ascii="Wingdings" w:hAnsi="Wingdings" w:hint="default"/>
      </w:rPr>
    </w:lvl>
    <w:lvl w:ilvl="6" w:tplc="37148C64">
      <w:start w:val="1"/>
      <w:numFmt w:val="bullet"/>
      <w:lvlText w:val=""/>
      <w:lvlJc w:val="left"/>
      <w:pPr>
        <w:ind w:left="5040" w:hanging="360"/>
      </w:pPr>
      <w:rPr>
        <w:rFonts w:ascii="Symbol" w:hAnsi="Symbol" w:hint="default"/>
      </w:rPr>
    </w:lvl>
    <w:lvl w:ilvl="7" w:tplc="3C0AAED6">
      <w:start w:val="1"/>
      <w:numFmt w:val="bullet"/>
      <w:lvlText w:val="o"/>
      <w:lvlJc w:val="left"/>
      <w:pPr>
        <w:ind w:left="5760" w:hanging="360"/>
      </w:pPr>
      <w:rPr>
        <w:rFonts w:ascii="Courier New" w:hAnsi="Courier New" w:hint="default"/>
      </w:rPr>
    </w:lvl>
    <w:lvl w:ilvl="8" w:tplc="E65E4116">
      <w:start w:val="1"/>
      <w:numFmt w:val="bullet"/>
      <w:lvlText w:val=""/>
      <w:lvlJc w:val="left"/>
      <w:pPr>
        <w:ind w:left="6480" w:hanging="360"/>
      </w:pPr>
      <w:rPr>
        <w:rFonts w:ascii="Wingdings" w:hAnsi="Wingdings" w:hint="default"/>
      </w:rPr>
    </w:lvl>
  </w:abstractNum>
  <w:abstractNum w:abstractNumId="27" w15:restartNumberingAfterBreak="0">
    <w:nsid w:val="596415A3"/>
    <w:multiLevelType w:val="hybridMultilevel"/>
    <w:tmpl w:val="1A1AB01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641B2D10"/>
    <w:multiLevelType w:val="hybridMultilevel"/>
    <w:tmpl w:val="151E8A2E"/>
    <w:lvl w:ilvl="0" w:tplc="677EE13A">
      <w:start w:val="1"/>
      <w:numFmt w:val="bullet"/>
      <w:lvlText w:val=""/>
      <w:lvlJc w:val="left"/>
      <w:pPr>
        <w:ind w:left="720" w:hanging="360"/>
      </w:pPr>
      <w:rPr>
        <w:rFonts w:ascii="Symbol" w:hAnsi="Symbol" w:hint="default"/>
      </w:rPr>
    </w:lvl>
    <w:lvl w:ilvl="1" w:tplc="1778AD32">
      <w:start w:val="1"/>
      <w:numFmt w:val="bullet"/>
      <w:lvlText w:val="o"/>
      <w:lvlJc w:val="left"/>
      <w:pPr>
        <w:ind w:left="1440" w:hanging="360"/>
      </w:pPr>
      <w:rPr>
        <w:rFonts w:ascii="Courier New" w:hAnsi="Courier New" w:hint="default"/>
      </w:rPr>
    </w:lvl>
    <w:lvl w:ilvl="2" w:tplc="01B4CDEC">
      <w:start w:val="1"/>
      <w:numFmt w:val="bullet"/>
      <w:lvlText w:val=""/>
      <w:lvlJc w:val="left"/>
      <w:pPr>
        <w:ind w:left="2160" w:hanging="360"/>
      </w:pPr>
      <w:rPr>
        <w:rFonts w:ascii="Wingdings" w:hAnsi="Wingdings" w:hint="default"/>
      </w:rPr>
    </w:lvl>
    <w:lvl w:ilvl="3" w:tplc="8256C716">
      <w:start w:val="1"/>
      <w:numFmt w:val="bullet"/>
      <w:lvlText w:val=""/>
      <w:lvlJc w:val="left"/>
      <w:pPr>
        <w:ind w:left="2880" w:hanging="360"/>
      </w:pPr>
      <w:rPr>
        <w:rFonts w:ascii="Symbol" w:hAnsi="Symbol" w:hint="default"/>
      </w:rPr>
    </w:lvl>
    <w:lvl w:ilvl="4" w:tplc="3D0C6C92">
      <w:start w:val="1"/>
      <w:numFmt w:val="bullet"/>
      <w:lvlText w:val="o"/>
      <w:lvlJc w:val="left"/>
      <w:pPr>
        <w:ind w:left="3600" w:hanging="360"/>
      </w:pPr>
      <w:rPr>
        <w:rFonts w:ascii="Courier New" w:hAnsi="Courier New" w:hint="default"/>
      </w:rPr>
    </w:lvl>
    <w:lvl w:ilvl="5" w:tplc="AA3A0F7E">
      <w:start w:val="1"/>
      <w:numFmt w:val="bullet"/>
      <w:lvlText w:val=""/>
      <w:lvlJc w:val="left"/>
      <w:pPr>
        <w:ind w:left="4320" w:hanging="360"/>
      </w:pPr>
      <w:rPr>
        <w:rFonts w:ascii="Wingdings" w:hAnsi="Wingdings" w:hint="default"/>
      </w:rPr>
    </w:lvl>
    <w:lvl w:ilvl="6" w:tplc="CF3E2D8A">
      <w:start w:val="1"/>
      <w:numFmt w:val="bullet"/>
      <w:lvlText w:val=""/>
      <w:lvlJc w:val="left"/>
      <w:pPr>
        <w:ind w:left="5040" w:hanging="360"/>
      </w:pPr>
      <w:rPr>
        <w:rFonts w:ascii="Symbol" w:hAnsi="Symbol" w:hint="default"/>
      </w:rPr>
    </w:lvl>
    <w:lvl w:ilvl="7" w:tplc="71CE66DA">
      <w:start w:val="1"/>
      <w:numFmt w:val="bullet"/>
      <w:lvlText w:val="o"/>
      <w:lvlJc w:val="left"/>
      <w:pPr>
        <w:ind w:left="5760" w:hanging="360"/>
      </w:pPr>
      <w:rPr>
        <w:rFonts w:ascii="Courier New" w:hAnsi="Courier New" w:hint="default"/>
      </w:rPr>
    </w:lvl>
    <w:lvl w:ilvl="8" w:tplc="1C90406E">
      <w:start w:val="1"/>
      <w:numFmt w:val="bullet"/>
      <w:lvlText w:val=""/>
      <w:lvlJc w:val="left"/>
      <w:pPr>
        <w:ind w:left="6480" w:hanging="360"/>
      </w:pPr>
      <w:rPr>
        <w:rFonts w:ascii="Wingdings" w:hAnsi="Wingdings" w:hint="default"/>
      </w:rPr>
    </w:lvl>
  </w:abstractNum>
  <w:abstractNum w:abstractNumId="29" w15:restartNumberingAfterBreak="0">
    <w:nsid w:val="668D0B21"/>
    <w:multiLevelType w:val="hybridMultilevel"/>
    <w:tmpl w:val="5762B40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FD6E2D"/>
    <w:multiLevelType w:val="hybridMultilevel"/>
    <w:tmpl w:val="2702DFEE"/>
    <w:lvl w:ilvl="0" w:tplc="6A6662B6">
      <w:start w:val="1"/>
      <w:numFmt w:val="decimal"/>
      <w:lvlText w:val="%1."/>
      <w:lvlJc w:val="left"/>
      <w:pPr>
        <w:ind w:left="720" w:hanging="360"/>
      </w:pPr>
    </w:lvl>
    <w:lvl w:ilvl="1" w:tplc="43884220">
      <w:start w:val="1"/>
      <w:numFmt w:val="lowerLetter"/>
      <w:lvlText w:val="%2."/>
      <w:lvlJc w:val="left"/>
      <w:pPr>
        <w:ind w:left="1440" w:hanging="360"/>
      </w:pPr>
    </w:lvl>
    <w:lvl w:ilvl="2" w:tplc="28862196">
      <w:start w:val="1"/>
      <w:numFmt w:val="lowerRoman"/>
      <w:lvlText w:val="%3."/>
      <w:lvlJc w:val="right"/>
      <w:pPr>
        <w:ind w:left="2160" w:hanging="180"/>
      </w:pPr>
    </w:lvl>
    <w:lvl w:ilvl="3" w:tplc="C90C715C">
      <w:start w:val="1"/>
      <w:numFmt w:val="decimal"/>
      <w:lvlText w:val="%4."/>
      <w:lvlJc w:val="left"/>
      <w:pPr>
        <w:ind w:left="2880" w:hanging="360"/>
      </w:pPr>
    </w:lvl>
    <w:lvl w:ilvl="4" w:tplc="69321F34">
      <w:start w:val="1"/>
      <w:numFmt w:val="lowerLetter"/>
      <w:lvlText w:val="%5."/>
      <w:lvlJc w:val="left"/>
      <w:pPr>
        <w:ind w:left="3600" w:hanging="360"/>
      </w:pPr>
    </w:lvl>
    <w:lvl w:ilvl="5" w:tplc="501E235C">
      <w:start w:val="1"/>
      <w:numFmt w:val="lowerRoman"/>
      <w:lvlText w:val="%6."/>
      <w:lvlJc w:val="right"/>
      <w:pPr>
        <w:ind w:left="4320" w:hanging="180"/>
      </w:pPr>
    </w:lvl>
    <w:lvl w:ilvl="6" w:tplc="D2F0CFAC">
      <w:start w:val="1"/>
      <w:numFmt w:val="decimal"/>
      <w:lvlText w:val="%7."/>
      <w:lvlJc w:val="left"/>
      <w:pPr>
        <w:ind w:left="5040" w:hanging="360"/>
      </w:pPr>
    </w:lvl>
    <w:lvl w:ilvl="7" w:tplc="A6D84216">
      <w:start w:val="1"/>
      <w:numFmt w:val="lowerLetter"/>
      <w:lvlText w:val="%8."/>
      <w:lvlJc w:val="left"/>
      <w:pPr>
        <w:ind w:left="5760" w:hanging="360"/>
      </w:pPr>
    </w:lvl>
    <w:lvl w:ilvl="8" w:tplc="90DA9AF0">
      <w:start w:val="1"/>
      <w:numFmt w:val="lowerRoman"/>
      <w:lvlText w:val="%9."/>
      <w:lvlJc w:val="right"/>
      <w:pPr>
        <w:ind w:left="6480" w:hanging="180"/>
      </w:pPr>
    </w:lvl>
  </w:abstractNum>
  <w:abstractNum w:abstractNumId="31" w15:restartNumberingAfterBreak="0">
    <w:nsid w:val="718C4A32"/>
    <w:multiLevelType w:val="hybridMultilevel"/>
    <w:tmpl w:val="6E8A019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7"/>
  </w:num>
  <w:num w:numId="2">
    <w:abstractNumId w:val="19"/>
  </w:num>
  <w:num w:numId="3">
    <w:abstractNumId w:val="15"/>
  </w:num>
  <w:num w:numId="4">
    <w:abstractNumId w:val="27"/>
  </w:num>
  <w:num w:numId="5">
    <w:abstractNumId w:val="11"/>
  </w:num>
  <w:num w:numId="6">
    <w:abstractNumId w:val="29"/>
  </w:num>
  <w:num w:numId="7">
    <w:abstractNumId w:val="31"/>
  </w:num>
  <w:num w:numId="8">
    <w:abstractNumId w:val="23"/>
  </w:num>
  <w:num w:numId="9">
    <w:abstractNumId w:val="6"/>
  </w:num>
  <w:num w:numId="10">
    <w:abstractNumId w:val="20"/>
  </w:num>
  <w:num w:numId="11">
    <w:abstractNumId w:val="2"/>
  </w:num>
  <w:num w:numId="12">
    <w:abstractNumId w:val="22"/>
  </w:num>
  <w:num w:numId="13">
    <w:abstractNumId w:val="17"/>
  </w:num>
  <w:num w:numId="14">
    <w:abstractNumId w:val="30"/>
  </w:num>
  <w:num w:numId="15">
    <w:abstractNumId w:val="26"/>
  </w:num>
  <w:num w:numId="16">
    <w:abstractNumId w:val="18"/>
  </w:num>
  <w:num w:numId="17">
    <w:abstractNumId w:val="16"/>
  </w:num>
  <w:num w:numId="18">
    <w:abstractNumId w:val="28"/>
  </w:num>
  <w:num w:numId="19">
    <w:abstractNumId w:val="13"/>
  </w:num>
  <w:num w:numId="20">
    <w:abstractNumId w:val="5"/>
  </w:num>
  <w:num w:numId="21">
    <w:abstractNumId w:val="12"/>
  </w:num>
  <w:num w:numId="22">
    <w:abstractNumId w:val="8"/>
  </w:num>
  <w:num w:numId="23">
    <w:abstractNumId w:val="21"/>
  </w:num>
  <w:num w:numId="24">
    <w:abstractNumId w:val="25"/>
  </w:num>
  <w:num w:numId="25">
    <w:abstractNumId w:val="24"/>
  </w:num>
  <w:num w:numId="26">
    <w:abstractNumId w:val="0"/>
  </w:num>
  <w:num w:numId="27">
    <w:abstractNumId w:val="1"/>
  </w:num>
  <w:num w:numId="28">
    <w:abstractNumId w:val="3"/>
  </w:num>
  <w:num w:numId="29">
    <w:abstractNumId w:val="10"/>
  </w:num>
  <w:num w:numId="30">
    <w:abstractNumId w:val="4"/>
  </w:num>
  <w:num w:numId="31">
    <w:abstractNumId w:val="14"/>
  </w:num>
  <w:num w:numId="32">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491"/>
    <w:rsid w:val="00005A19"/>
    <w:rsid w:val="000C46AD"/>
    <w:rsid w:val="001A0190"/>
    <w:rsid w:val="001E10A6"/>
    <w:rsid w:val="00232EA7"/>
    <w:rsid w:val="002501CB"/>
    <w:rsid w:val="00387F1D"/>
    <w:rsid w:val="003C228C"/>
    <w:rsid w:val="00466D82"/>
    <w:rsid w:val="004937AF"/>
    <w:rsid w:val="004D10AF"/>
    <w:rsid w:val="005622F1"/>
    <w:rsid w:val="00580491"/>
    <w:rsid w:val="005B4F78"/>
    <w:rsid w:val="005C21E0"/>
    <w:rsid w:val="005C3469"/>
    <w:rsid w:val="00657DE9"/>
    <w:rsid w:val="00687749"/>
    <w:rsid w:val="00697681"/>
    <w:rsid w:val="00786EA4"/>
    <w:rsid w:val="00795B78"/>
    <w:rsid w:val="00802361"/>
    <w:rsid w:val="00816B69"/>
    <w:rsid w:val="00825D82"/>
    <w:rsid w:val="0088063B"/>
    <w:rsid w:val="0093463F"/>
    <w:rsid w:val="00987946"/>
    <w:rsid w:val="00A078B1"/>
    <w:rsid w:val="00A30A8A"/>
    <w:rsid w:val="00A66EEE"/>
    <w:rsid w:val="00A8641C"/>
    <w:rsid w:val="00AA5B23"/>
    <w:rsid w:val="00C90A91"/>
    <w:rsid w:val="00CB3F54"/>
    <w:rsid w:val="00CE4802"/>
    <w:rsid w:val="00D321FB"/>
    <w:rsid w:val="00D479C7"/>
    <w:rsid w:val="00D91F07"/>
    <w:rsid w:val="00D96F09"/>
    <w:rsid w:val="00ED78FD"/>
    <w:rsid w:val="00F01876"/>
    <w:rsid w:val="00F453E6"/>
    <w:rsid w:val="00FF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C7D4B"/>
  <w15:docId w15:val="{4080B441-0235-434A-A904-6331C3B3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932"/>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D78F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97932"/>
    <w:pPr>
      <w:widowControl w:val="0"/>
      <w:spacing w:after="240"/>
      <w:ind w:firstLine="720"/>
    </w:pPr>
  </w:style>
  <w:style w:type="character" w:customStyle="1" w:styleId="BodyTextChar">
    <w:name w:val="Body Text Char"/>
    <w:basedOn w:val="DefaultParagraphFont"/>
    <w:link w:val="BodyText"/>
    <w:rsid w:val="00062435"/>
    <w:rPr>
      <w:rFonts w:ascii="Times New Roman" w:hAnsi="Times New Roman" w:cs="Times New Roman"/>
      <w:sz w:val="24"/>
      <w:szCs w:val="24"/>
    </w:rPr>
  </w:style>
  <w:style w:type="paragraph" w:customStyle="1" w:styleId="BodyTextContinued">
    <w:name w:val="Body Text Continued"/>
    <w:basedOn w:val="BodyText"/>
    <w:next w:val="BodyText"/>
    <w:rsid w:val="00197932"/>
    <w:pPr>
      <w:ind w:firstLine="0"/>
    </w:pPr>
    <w:rPr>
      <w:szCs w:val="20"/>
    </w:rPr>
  </w:style>
  <w:style w:type="paragraph" w:styleId="Quote">
    <w:name w:val="Quote"/>
    <w:basedOn w:val="Normal"/>
    <w:next w:val="BodyTextContinued"/>
    <w:link w:val="QuoteChar"/>
    <w:qFormat/>
    <w:rsid w:val="00197932"/>
    <w:pPr>
      <w:spacing w:after="240"/>
      <w:ind w:left="1440" w:right="1440"/>
    </w:pPr>
    <w:rPr>
      <w:szCs w:val="20"/>
    </w:rPr>
  </w:style>
  <w:style w:type="character" w:customStyle="1" w:styleId="QuoteChar">
    <w:name w:val="Quote Char"/>
    <w:basedOn w:val="DefaultParagraphFont"/>
    <w:link w:val="Quote"/>
    <w:rsid w:val="00062435"/>
    <w:rPr>
      <w:rFonts w:ascii="Times New Roman" w:hAnsi="Times New Roman" w:cs="Times New Roman"/>
      <w:sz w:val="24"/>
      <w:szCs w:val="20"/>
    </w:rPr>
  </w:style>
  <w:style w:type="paragraph" w:styleId="Header">
    <w:name w:val="header"/>
    <w:basedOn w:val="Normal"/>
    <w:link w:val="HeaderChar"/>
    <w:rsid w:val="00197932"/>
    <w:pPr>
      <w:tabs>
        <w:tab w:val="center" w:pos="4680"/>
        <w:tab w:val="right" w:pos="9360"/>
      </w:tabs>
    </w:pPr>
  </w:style>
  <w:style w:type="character" w:customStyle="1" w:styleId="HeaderChar">
    <w:name w:val="Header Char"/>
    <w:basedOn w:val="DefaultParagraphFont"/>
    <w:link w:val="Header"/>
    <w:rsid w:val="00062435"/>
    <w:rPr>
      <w:rFonts w:ascii="Times New Roman" w:hAnsi="Times New Roman" w:cs="Times New Roman"/>
      <w:sz w:val="24"/>
      <w:szCs w:val="24"/>
    </w:rPr>
  </w:style>
  <w:style w:type="paragraph" w:styleId="Footer">
    <w:name w:val="footer"/>
    <w:basedOn w:val="Normal"/>
    <w:link w:val="FooterChar"/>
    <w:uiPriority w:val="99"/>
    <w:rsid w:val="00197932"/>
    <w:pPr>
      <w:tabs>
        <w:tab w:val="center" w:pos="4680"/>
        <w:tab w:val="right" w:pos="9360"/>
      </w:tabs>
    </w:pPr>
  </w:style>
  <w:style w:type="character" w:customStyle="1" w:styleId="FooterChar">
    <w:name w:val="Footer Char"/>
    <w:basedOn w:val="DefaultParagraphFont"/>
    <w:link w:val="Footer"/>
    <w:uiPriority w:val="99"/>
    <w:rsid w:val="00062435"/>
    <w:rPr>
      <w:rFonts w:ascii="Times New Roman" w:hAnsi="Times New Roman" w:cs="Times New Roman"/>
      <w:sz w:val="24"/>
      <w:szCs w:val="24"/>
    </w:rPr>
  </w:style>
  <w:style w:type="character" w:styleId="PageNumber">
    <w:name w:val="page number"/>
    <w:basedOn w:val="DefaultParagraphFont"/>
    <w:rsid w:val="00197932"/>
  </w:style>
  <w:style w:type="paragraph" w:styleId="ListParagraph">
    <w:name w:val="List Paragraph"/>
    <w:basedOn w:val="Normal"/>
    <w:uiPriority w:val="34"/>
    <w:qFormat/>
    <w:rsid w:val="007F1B0A"/>
    <w:pPr>
      <w:ind w:left="720"/>
      <w:contextualSpacing/>
    </w:pPr>
  </w:style>
  <w:style w:type="paragraph" w:styleId="IntenseQuote">
    <w:name w:val="Intense Quote"/>
    <w:basedOn w:val="Normal"/>
    <w:next w:val="Normal"/>
    <w:link w:val="IntenseQuoteChar"/>
    <w:uiPriority w:val="30"/>
    <w:qFormat/>
    <w:rsid w:val="000209B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09BF"/>
    <w:rPr>
      <w:rFonts w:ascii="Times New Roman" w:hAnsi="Times New Roman" w:cs="Times New Roman"/>
      <w:i/>
      <w:iCs/>
      <w:color w:val="4472C4" w:themeColor="accent1"/>
      <w:sz w:val="24"/>
      <w:szCs w:val="24"/>
    </w:rPr>
  </w:style>
  <w:style w:type="character" w:styleId="Hyperlink">
    <w:name w:val="Hyperlink"/>
    <w:basedOn w:val="DefaultParagraphFont"/>
    <w:uiPriority w:val="99"/>
    <w:unhideWhenUsed/>
    <w:rsid w:val="008959C5"/>
    <w:rPr>
      <w:color w:val="0563C1" w:themeColor="hyperlink"/>
      <w:u w:val="single"/>
    </w:rPr>
  </w:style>
  <w:style w:type="paragraph" w:styleId="NormalWeb">
    <w:name w:val="Normal (Web)"/>
    <w:basedOn w:val="Normal"/>
    <w:uiPriority w:val="99"/>
    <w:unhideWhenUsed/>
    <w:rsid w:val="008959C5"/>
    <w:pPr>
      <w:spacing w:before="100" w:beforeAutospacing="1" w:after="100" w:afterAutospacing="1"/>
    </w:pPr>
    <w:rPr>
      <w:rFonts w:eastAsiaTheme="minorHAnsi"/>
    </w:rPr>
  </w:style>
  <w:style w:type="paragraph" w:styleId="FootnoteText">
    <w:name w:val="footnote text"/>
    <w:basedOn w:val="Normal"/>
    <w:link w:val="FootnoteTextChar"/>
    <w:uiPriority w:val="99"/>
    <w:semiHidden/>
    <w:unhideWhenUsed/>
    <w:rsid w:val="008959C5"/>
    <w:rPr>
      <w:rFonts w:eastAsiaTheme="minorHAnsi"/>
      <w:sz w:val="20"/>
      <w:szCs w:val="20"/>
    </w:rPr>
  </w:style>
  <w:style w:type="character" w:customStyle="1" w:styleId="FootnoteTextChar">
    <w:name w:val="Footnote Text Char"/>
    <w:basedOn w:val="DefaultParagraphFont"/>
    <w:link w:val="FootnoteText"/>
    <w:uiPriority w:val="99"/>
    <w:semiHidden/>
    <w:rsid w:val="008959C5"/>
    <w:rPr>
      <w:rFonts w:ascii="Times New Roman" w:eastAsiaTheme="minorHAnsi" w:hAnsi="Times New Roman" w:cs="Times New Roman"/>
      <w:sz w:val="20"/>
      <w:szCs w:val="20"/>
    </w:rPr>
  </w:style>
  <w:style w:type="character" w:styleId="FootnoteReference">
    <w:name w:val="footnote reference"/>
    <w:basedOn w:val="DefaultParagraphFont"/>
    <w:uiPriority w:val="99"/>
    <w:semiHidden/>
    <w:unhideWhenUsed/>
    <w:rsid w:val="008959C5"/>
    <w:rPr>
      <w:vertAlign w:val="superscript"/>
    </w:rPr>
  </w:style>
  <w:style w:type="character" w:customStyle="1" w:styleId="zzmpTrailerItem">
    <w:name w:val="zzmpTrailerItem"/>
    <w:basedOn w:val="DefaultParagraphFont"/>
    <w:rsid w:val="00A45D0C"/>
    <w:rPr>
      <w:rFonts w:ascii="Times New Roman" w:hAnsi="Times New Roman" w:cs="Times New Roman"/>
      <w:dstrike w:val="0"/>
      <w:noProof/>
      <w:color w:val="auto"/>
      <w:spacing w:val="0"/>
      <w:position w:val="0"/>
      <w:sz w:val="16"/>
      <w:szCs w:val="16"/>
      <w:u w:val="none"/>
      <w:effect w:val="none"/>
      <w:vertAlign w:val="baseline"/>
    </w:rPr>
  </w:style>
  <w:style w:type="paragraph" w:styleId="BalloonText">
    <w:name w:val="Balloon Text"/>
    <w:basedOn w:val="Normal"/>
    <w:link w:val="BalloonTextChar"/>
    <w:uiPriority w:val="99"/>
    <w:semiHidden/>
    <w:unhideWhenUsed/>
    <w:rsid w:val="00EF75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5DE"/>
    <w:rPr>
      <w:rFonts w:ascii="Segoe UI" w:hAnsi="Segoe UI" w:cs="Segoe UI"/>
      <w:sz w:val="18"/>
      <w:szCs w:val="18"/>
    </w:rPr>
  </w:style>
  <w:style w:type="character" w:styleId="CommentReference">
    <w:name w:val="annotation reference"/>
    <w:basedOn w:val="DefaultParagraphFont"/>
    <w:uiPriority w:val="99"/>
    <w:semiHidden/>
    <w:unhideWhenUsed/>
    <w:rsid w:val="009A1E9D"/>
    <w:rPr>
      <w:sz w:val="16"/>
      <w:szCs w:val="16"/>
    </w:rPr>
  </w:style>
  <w:style w:type="paragraph" w:styleId="CommentText">
    <w:name w:val="annotation text"/>
    <w:basedOn w:val="Normal"/>
    <w:link w:val="CommentTextChar"/>
    <w:uiPriority w:val="99"/>
    <w:semiHidden/>
    <w:unhideWhenUsed/>
    <w:rsid w:val="009A1E9D"/>
    <w:rPr>
      <w:sz w:val="20"/>
      <w:szCs w:val="20"/>
    </w:rPr>
  </w:style>
  <w:style w:type="character" w:customStyle="1" w:styleId="CommentTextChar">
    <w:name w:val="Comment Text Char"/>
    <w:basedOn w:val="DefaultParagraphFont"/>
    <w:link w:val="CommentText"/>
    <w:uiPriority w:val="99"/>
    <w:semiHidden/>
    <w:rsid w:val="009A1E9D"/>
    <w:rPr>
      <w:rFonts w:ascii="Times New Roman" w:hAnsi="Times New Roman" w:cs="Times New Roman"/>
      <w:sz w:val="20"/>
      <w:szCs w:val="20"/>
    </w:rPr>
  </w:style>
  <w:style w:type="character" w:customStyle="1" w:styleId="Heading1Char">
    <w:name w:val="Heading 1 Char"/>
    <w:basedOn w:val="DefaultParagraphFont"/>
    <w:link w:val="Heading1"/>
    <w:uiPriority w:val="9"/>
    <w:rsid w:val="00ED78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78FD"/>
    <w:pPr>
      <w:spacing w:line="259" w:lineRule="auto"/>
      <w:outlineLvl w:val="9"/>
    </w:pPr>
  </w:style>
  <w:style w:type="paragraph" w:styleId="TOC2">
    <w:name w:val="toc 2"/>
    <w:basedOn w:val="Normal"/>
    <w:next w:val="Normal"/>
    <w:autoRedefine/>
    <w:uiPriority w:val="39"/>
    <w:unhideWhenUsed/>
    <w:rsid w:val="00A30A8A"/>
    <w:pPr>
      <w:tabs>
        <w:tab w:val="left" w:pos="630"/>
      </w:tabs>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D78F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D78FD"/>
    <w:pPr>
      <w:spacing w:after="100" w:line="259" w:lineRule="auto"/>
      <w:ind w:left="440"/>
    </w:pPr>
    <w:rPr>
      <w:rFonts w:asciiTheme="minorHAnsi" w:eastAsiaTheme="minorEastAsia" w:hAnsiTheme="minorHAnsi"/>
      <w:sz w:val="22"/>
      <w:szCs w:val="22"/>
    </w:rPr>
  </w:style>
  <w:style w:type="paragraph" w:customStyle="1" w:styleId="xmsonormal">
    <w:name w:val="x_msonormal"/>
    <w:basedOn w:val="Normal"/>
    <w:rsid w:val="00FF1056"/>
    <w:rPr>
      <w:rFonts w:ascii="Calibri" w:eastAsiaTheme="minorHAnsi" w:hAnsi="Calibri" w:cs="Calibri"/>
      <w:sz w:val="22"/>
      <w:szCs w:val="22"/>
    </w:rPr>
  </w:style>
  <w:style w:type="character" w:styleId="Strong">
    <w:name w:val="Strong"/>
    <w:basedOn w:val="DefaultParagraphFont"/>
    <w:uiPriority w:val="22"/>
    <w:qFormat/>
    <w:rsid w:val="00FF1056"/>
    <w:rPr>
      <w:b/>
      <w:bCs/>
    </w:rPr>
  </w:style>
  <w:style w:type="character" w:styleId="UnresolvedMention">
    <w:name w:val="Unresolved Mention"/>
    <w:basedOn w:val="DefaultParagraphFont"/>
    <w:uiPriority w:val="99"/>
    <w:semiHidden/>
    <w:unhideWhenUsed/>
    <w:rsid w:val="00FF1056"/>
    <w:rPr>
      <w:color w:val="605E5C"/>
      <w:shd w:val="clear" w:color="auto" w:fill="E1DFDD"/>
    </w:rPr>
  </w:style>
  <w:style w:type="paragraph" w:customStyle="1" w:styleId="pa2">
    <w:name w:val="pa2"/>
    <w:basedOn w:val="Normal"/>
    <w:rsid w:val="004937AF"/>
    <w:pPr>
      <w:spacing w:before="100" w:beforeAutospacing="1" w:after="100" w:afterAutospacing="1"/>
    </w:pPr>
  </w:style>
  <w:style w:type="table" w:styleId="TableGrid">
    <w:name w:val="Table Grid"/>
    <w:basedOn w:val="TableNormal"/>
    <w:uiPriority w:val="59"/>
    <w:rsid w:val="004937AF"/>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4937AF"/>
  </w:style>
  <w:style w:type="character" w:customStyle="1" w:styleId="eop">
    <w:name w:val="eop"/>
    <w:basedOn w:val="DefaultParagraphFont"/>
    <w:rsid w:val="00493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sha.gov/Publications/OSHA3990.pdf" TargetMode="External"/><Relationship Id="rId18" Type="http://schemas.openxmlformats.org/officeDocument/2006/relationships/hyperlink" Target="https://abc.org/Safety/STEP-Safety-Management-System/Toolbox-Safety-Meetings" TargetMode="External"/><Relationship Id="rId26" Type="http://schemas.openxmlformats.org/officeDocument/2006/relationships/hyperlink" Target="https://www.cdc.gov/coronavirus/2019-ncov/if-you-are-sick/steps-when-sick.html" TargetMode="External"/><Relationship Id="rId39" Type="http://schemas.openxmlformats.org/officeDocument/2006/relationships/hyperlink" Target="https://governor.ky.gov/covid19" TargetMode="External"/><Relationship Id="rId21" Type="http://schemas.openxmlformats.org/officeDocument/2006/relationships/hyperlink" Target="https://abc.org/academy" TargetMode="External"/><Relationship Id="rId34" Type="http://schemas.openxmlformats.org/officeDocument/2006/relationships/hyperlink" Target="https://coronavirus.in.gov/2399.htm" TargetMode="External"/><Relationship Id="rId42" Type="http://schemas.openxmlformats.org/officeDocument/2006/relationships/hyperlink" Target="https://chfs.ky.gov/Pages/cvres.aspx" TargetMode="External"/><Relationship Id="rId47" Type="http://schemas.openxmlformats.org/officeDocument/2006/relationships/hyperlink" Target="https://www.facebook.com/windhilldistillery/" TargetMode="External"/><Relationship Id="rId50" Type="http://schemas.openxmlformats.org/officeDocument/2006/relationships/hyperlink" Target="https://williamsdistllc.com/" TargetMode="External"/><Relationship Id="rId55" Type="http://schemas.openxmlformats.org/officeDocument/2006/relationships/hyperlink" Target="mailto:Chelsea.williams@epromo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bc.org/Safety/Emergency-Preparedness-Recovery-Resources" TargetMode="External"/><Relationship Id="rId20" Type="http://schemas.openxmlformats.org/officeDocument/2006/relationships/hyperlink" Target="https://www.abc.org/Education-Training/Academy/Upcoming-Webinars" TargetMode="External"/><Relationship Id="rId29" Type="http://schemas.openxmlformats.org/officeDocument/2006/relationships/hyperlink" Target="https://www.osha.gov/Publications/OSHA3990.pdf" TargetMode="External"/><Relationship Id="rId41" Type="http://schemas.openxmlformats.org/officeDocument/2006/relationships/hyperlink" Target="https://kentucky.gov/Pages/Activity-stream.aspx?n=GovernorBeshear&amp;prId=147" TargetMode="External"/><Relationship Id="rId54" Type="http://schemas.openxmlformats.org/officeDocument/2006/relationships/hyperlink" Target="https://hoteltangowhiskey.formstack.com/forms/sales_inqui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sha.gov/Publications/OSHA3994.pdf" TargetMode="External"/><Relationship Id="rId24" Type="http://schemas.openxmlformats.org/officeDocument/2006/relationships/hyperlink" Target="https://www.cdc.gov/coronavirus/2019-ncov/prevent-getting-sick/prevention.html?CDC_AA_refVal=https%3A%2F%2Fwww.cdc.gov%2Fcoronavirus%2F2019-ncov%2Fprepare%2Fprevention.html" TargetMode="External"/><Relationship Id="rId32" Type="http://schemas.openxmlformats.org/officeDocument/2006/relationships/hyperlink" Target="https://coronavirus.in.gov/files/IN-COVID-19_FAQforPublic%203.24.20.pdf" TargetMode="External"/><Relationship Id="rId37" Type="http://schemas.openxmlformats.org/officeDocument/2006/relationships/hyperlink" Target="https://www.iedc.in.gov/response" TargetMode="External"/><Relationship Id="rId40" Type="http://schemas.openxmlformats.org/officeDocument/2006/relationships/hyperlink" Target="https://govstatus.egov.com/kycovid19" TargetMode="External"/><Relationship Id="rId45" Type="http://schemas.openxmlformats.org/officeDocument/2006/relationships/hyperlink" Target="https://huntclubdistillery.com/contact/" TargetMode="External"/><Relationship Id="rId53" Type="http://schemas.openxmlformats.org/officeDocument/2006/relationships/hyperlink" Target="https://hoteltangowhiskey.com/" TargetMode="External"/><Relationship Id="rId58"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bc.org/coronavirus" TargetMode="External"/><Relationship Id="rId23" Type="http://schemas.openxmlformats.org/officeDocument/2006/relationships/hyperlink" Target="https://www.cdc.gov/niosh/emres/2019_ncov.html" TargetMode="External"/><Relationship Id="rId28" Type="http://schemas.openxmlformats.org/officeDocument/2006/relationships/hyperlink" Target="https://www.cdc.gov/coronavirus/2019-ncov/communication/print-resources.html?Sort=Date%3A%3Adesc" TargetMode="External"/><Relationship Id="rId36" Type="http://schemas.openxmlformats.org/officeDocument/2006/relationships/hyperlink" Target="https://www.in.gov/gov/3232.htm" TargetMode="External"/><Relationship Id="rId49" Type="http://schemas.openxmlformats.org/officeDocument/2006/relationships/hyperlink" Target="http://www.8thdaydistillery.com/shop" TargetMode="External"/><Relationship Id="rId57" Type="http://schemas.openxmlformats.org/officeDocument/2006/relationships/image" Target="media/image2.png"/><Relationship Id="rId61" Type="http://schemas.openxmlformats.org/officeDocument/2006/relationships/theme" Target="theme/theme1.xml"/><Relationship Id="rId10" Type="http://schemas.openxmlformats.org/officeDocument/2006/relationships/hyperlink" Target="https://www.osha.gov/Publications/OSHA3990.pdf" TargetMode="External"/><Relationship Id="rId19" Type="http://schemas.openxmlformats.org/officeDocument/2006/relationships/hyperlink" Target="https://www.dol.gov/newsroom/releases/osec/osec20200320" TargetMode="External"/><Relationship Id="rId31" Type="http://schemas.openxmlformats.org/officeDocument/2006/relationships/hyperlink" Target="https://www.coronavirus.in.gov/" TargetMode="External"/><Relationship Id="rId44" Type="http://schemas.openxmlformats.org/officeDocument/2006/relationships/hyperlink" Target="https://www.3rdistilling.com/hand-sanitizer" TargetMode="External"/><Relationship Id="rId52" Type="http://schemas.openxmlformats.org/officeDocument/2006/relationships/hyperlink" Target="mailto:info@mansfieldking.com?subject=Mansfield-King%20Contact%20Messag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dc.gov/coronavirus/2019-nCoV/index.html" TargetMode="External"/><Relationship Id="rId14" Type="http://schemas.openxmlformats.org/officeDocument/2006/relationships/hyperlink" Target="https://www.cdc.gov/infectioncontrol/guidelines/disinfection/index.html" TargetMode="External"/><Relationship Id="rId22" Type="http://schemas.openxmlformats.org/officeDocument/2006/relationships/hyperlink" Target="https://www.abc.org/Education-Training/Academy/Login-Requests" TargetMode="External"/><Relationship Id="rId27" Type="http://schemas.openxmlformats.org/officeDocument/2006/relationships/hyperlink" Target="https://www.cdc.gov/coronavirus/2019-ncov/community/guidance-business-response.html" TargetMode="External"/><Relationship Id="rId30" Type="http://schemas.openxmlformats.org/officeDocument/2006/relationships/hyperlink" Target="https://www.in.gov/gov/2384.htm" TargetMode="External"/><Relationship Id="rId35" Type="http://schemas.openxmlformats.org/officeDocument/2006/relationships/hyperlink" Target="https://coronavirus.in.gov/2400.htm" TargetMode="External"/><Relationship Id="rId43" Type="http://schemas.openxmlformats.org/officeDocument/2006/relationships/hyperlink" Target="https://forms.office.com/Pages/ResponsePage.aspx?id=ho-nTYQloUWTwBFh2aJyNz_NnS4id89HmcWKJv8Hge5UMTRVNUNIMDhEUEw5VTJUVVkzS1NLU1hNTy4u" TargetMode="External"/><Relationship Id="rId48" Type="http://schemas.openxmlformats.org/officeDocument/2006/relationships/hyperlink" Target="http://www.8thdaydistillery.com/hand-sanatizer" TargetMode="External"/><Relationship Id="rId56" Type="http://schemas.openxmlformats.org/officeDocument/2006/relationships/hyperlink" Target="http://www.lbandc.com" TargetMode="External"/><Relationship Id="rId8" Type="http://schemas.openxmlformats.org/officeDocument/2006/relationships/image" Target="media/image1.jpeg"/><Relationship Id="rId51" Type="http://schemas.openxmlformats.org/officeDocument/2006/relationships/hyperlink" Target="https://www.mansfieldking.com/contact/" TargetMode="External"/><Relationship Id="rId3" Type="http://schemas.openxmlformats.org/officeDocument/2006/relationships/styles" Target="styles.xml"/><Relationship Id="rId12" Type="http://schemas.openxmlformats.org/officeDocument/2006/relationships/hyperlink" Target="https://www.cdc.gov/coronavirus/2019-ncov/symptoms-testing/symptoms.html" TargetMode="External"/><Relationship Id="rId17" Type="http://schemas.openxmlformats.org/officeDocument/2006/relationships/hyperlink" Target="https://abc.org/Safety/Safety-Resources/Coronavirus-Toolbox-Topics" TargetMode="External"/><Relationship Id="rId25" Type="http://schemas.openxmlformats.org/officeDocument/2006/relationships/hyperlink" Target="https://www.cdc.gov/coronavirus/2019-ncov/community/schools-childcare/talking-with-children.html" TargetMode="External"/><Relationship Id="rId33" Type="http://schemas.openxmlformats.org/officeDocument/2006/relationships/hyperlink" Target="https://coronavirus.in.gov/2496.htm" TargetMode="External"/><Relationship Id="rId38" Type="http://schemas.openxmlformats.org/officeDocument/2006/relationships/hyperlink" Target="https://bewellindiana.com/?utm_source=BeWellIndianaOrg&amp;utm_medium=vanity&amp;utm_campaign=awareness" TargetMode="External"/><Relationship Id="rId46" Type="http://schemas.openxmlformats.org/officeDocument/2006/relationships/hyperlink" Target="https://www.wlfi.com/content/news/Benton-County--569372611.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013DC-A4D4-4F87-9A7B-801303F77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4707</Words>
  <Characters>26832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Sizemore</dc:creator>
  <cp:lastModifiedBy>Matthew Bell</cp:lastModifiedBy>
  <cp:revision>2</cp:revision>
  <cp:lastPrinted>2020-04-24T11:52:00Z</cp:lastPrinted>
  <dcterms:created xsi:type="dcterms:W3CDTF">2020-05-01T12:03:00Z</dcterms:created>
  <dcterms:modified xsi:type="dcterms:W3CDTF">2020-05-01T12:03:00Z</dcterms:modified>
</cp:coreProperties>
</file>