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65FE4" w14:textId="35565799" w:rsidR="001B199E" w:rsidRDefault="00A476AB" w:rsidP="00AD5CDD">
      <w:pPr>
        <w:pStyle w:val="Title"/>
      </w:pPr>
      <w:r>
        <w:t>City College Plymouth: Accessing Moodle</w:t>
      </w:r>
    </w:p>
    <w:p w14:paraId="061CF902" w14:textId="77777777" w:rsidR="00A476AB" w:rsidRDefault="00A476AB" w:rsidP="00AD5CDD">
      <w:pPr>
        <w:jc w:val="both"/>
      </w:pPr>
    </w:p>
    <w:p w14:paraId="3644E230" w14:textId="77777777" w:rsidR="00A476AB" w:rsidRPr="00A476AB" w:rsidRDefault="00A476AB" w:rsidP="00AD5CDD">
      <w:pPr>
        <w:pStyle w:val="Heading2"/>
        <w:jc w:val="both"/>
        <w:rPr>
          <w:b/>
          <w:bCs/>
        </w:rPr>
      </w:pPr>
      <w:r w:rsidRPr="00A476AB">
        <w:rPr>
          <w:b/>
          <w:bCs/>
        </w:rPr>
        <w:t>Introduction</w:t>
      </w:r>
    </w:p>
    <w:p w14:paraId="0317F6CB" w14:textId="77777777" w:rsidR="00A476AB" w:rsidRDefault="00A476AB" w:rsidP="00AD5CDD">
      <w:pPr>
        <w:jc w:val="both"/>
      </w:pPr>
      <w:r>
        <w:t>City College Plymouth’s on-site VLE is called Moodle. Through this service, students can:</w:t>
      </w:r>
    </w:p>
    <w:p w14:paraId="4C6B56E2" w14:textId="3806539C" w:rsidR="00A476AB" w:rsidRDefault="00A476AB" w:rsidP="00AD5CDD">
      <w:pPr>
        <w:pStyle w:val="ListParagraph"/>
        <w:numPr>
          <w:ilvl w:val="0"/>
          <w:numId w:val="1"/>
        </w:numPr>
        <w:jc w:val="both"/>
      </w:pPr>
      <w:r>
        <w:t>Access their learning resources &amp; reading materials</w:t>
      </w:r>
    </w:p>
    <w:p w14:paraId="65C25991" w14:textId="3096C9FF" w:rsidR="00A476AB" w:rsidRDefault="00A476AB" w:rsidP="00AD5CDD">
      <w:pPr>
        <w:pStyle w:val="ListParagraph"/>
        <w:numPr>
          <w:ilvl w:val="0"/>
          <w:numId w:val="1"/>
        </w:numPr>
        <w:jc w:val="both"/>
      </w:pPr>
      <w:r>
        <w:t>Read their assignments &amp; assignment briefs</w:t>
      </w:r>
    </w:p>
    <w:p w14:paraId="23D00A50" w14:textId="744CB0CC" w:rsidR="00A476AB" w:rsidRDefault="00A476AB" w:rsidP="00AD5CDD">
      <w:pPr>
        <w:pStyle w:val="ListParagraph"/>
        <w:numPr>
          <w:ilvl w:val="0"/>
          <w:numId w:val="1"/>
        </w:numPr>
        <w:jc w:val="both"/>
      </w:pPr>
      <w:r>
        <w:t>Submit work for grading</w:t>
      </w:r>
    </w:p>
    <w:p w14:paraId="3D278AC7" w14:textId="5FE48FE6" w:rsidR="00A476AB" w:rsidRDefault="00A476AB" w:rsidP="00AD5CDD">
      <w:pPr>
        <w:pStyle w:val="ListParagraph"/>
        <w:numPr>
          <w:ilvl w:val="0"/>
          <w:numId w:val="1"/>
        </w:numPr>
        <w:jc w:val="both"/>
      </w:pPr>
      <w:r>
        <w:t>Receive grading &amp; feedback on submitted work</w:t>
      </w:r>
    </w:p>
    <w:p w14:paraId="5E714657" w14:textId="6C517C9C" w:rsidR="00A476AB" w:rsidRDefault="00A476AB" w:rsidP="00AD5CDD">
      <w:pPr>
        <w:pStyle w:val="ListParagraph"/>
        <w:numPr>
          <w:ilvl w:val="0"/>
          <w:numId w:val="1"/>
        </w:numPr>
        <w:jc w:val="both"/>
      </w:pPr>
      <w:r>
        <w:t>Keep a contact log between themselves &amp; their lecturer(s)</w:t>
      </w:r>
    </w:p>
    <w:p w14:paraId="0D2665D6" w14:textId="2B0530AC" w:rsidR="00A476AB" w:rsidRDefault="00A476AB" w:rsidP="00AD5CDD">
      <w:pPr>
        <w:pStyle w:val="ListParagraph"/>
        <w:numPr>
          <w:ilvl w:val="0"/>
          <w:numId w:val="1"/>
        </w:numPr>
        <w:jc w:val="both"/>
      </w:pPr>
      <w:r>
        <w:t>… and more</w:t>
      </w:r>
    </w:p>
    <w:p w14:paraId="01290E14" w14:textId="017F84BE" w:rsidR="00A476AB" w:rsidRDefault="00A476AB" w:rsidP="00AD5CDD">
      <w:pPr>
        <w:jc w:val="both"/>
      </w:pPr>
      <w:r>
        <w:t>This service is available online, and can be accessed 24/7/365, anywhere in the world.</w:t>
      </w:r>
    </w:p>
    <w:p w14:paraId="24B41DC6" w14:textId="02442CC7" w:rsidR="00A476AB" w:rsidRPr="00A476AB" w:rsidRDefault="00A476AB" w:rsidP="00AD5CDD">
      <w:pPr>
        <w:pStyle w:val="Heading2"/>
        <w:jc w:val="both"/>
        <w:rPr>
          <w:b/>
          <w:bCs/>
        </w:rPr>
      </w:pPr>
      <w:r w:rsidRPr="00A476AB">
        <w:rPr>
          <w:b/>
          <w:bCs/>
        </w:rPr>
        <w:t>Accessing Moodle</w:t>
      </w:r>
    </w:p>
    <w:p w14:paraId="0C768957" w14:textId="6503FE01" w:rsidR="00A476AB" w:rsidRDefault="00A476AB" w:rsidP="00AD5CDD">
      <w:pPr>
        <w:jc w:val="both"/>
      </w:pPr>
      <w:r>
        <w:t>To access Moodle, follow these instructions:</w:t>
      </w:r>
    </w:p>
    <w:p w14:paraId="6534581C" w14:textId="490E86DC" w:rsidR="00A476AB" w:rsidRDefault="00A476AB" w:rsidP="00AD5CDD">
      <w:pPr>
        <w:pStyle w:val="ListParagraph"/>
        <w:numPr>
          <w:ilvl w:val="0"/>
          <w:numId w:val="2"/>
        </w:numPr>
        <w:jc w:val="both"/>
      </w:pPr>
      <w:r>
        <w:t>Navigate to a search engine, such as Google (</w:t>
      </w:r>
      <w:hyperlink r:id="rId5" w:history="1">
        <w:r w:rsidRPr="00A476AB">
          <w:rPr>
            <w:rStyle w:val="Hyperlink"/>
          </w:rPr>
          <w:t>link</w:t>
        </w:r>
      </w:hyperlink>
      <w:r>
        <w:t>) or Bing (</w:t>
      </w:r>
      <w:hyperlink r:id="rId6" w:history="1">
        <w:r w:rsidRPr="00A476AB">
          <w:rPr>
            <w:rStyle w:val="Hyperlink"/>
          </w:rPr>
          <w:t>link</w:t>
        </w:r>
      </w:hyperlink>
      <w:r>
        <w:t>)</w:t>
      </w:r>
    </w:p>
    <w:p w14:paraId="4D58824F" w14:textId="182BD5BC" w:rsidR="00A476AB" w:rsidRDefault="00A476AB" w:rsidP="00AD5CDD">
      <w:pPr>
        <w:pStyle w:val="ListParagraph"/>
        <w:numPr>
          <w:ilvl w:val="0"/>
          <w:numId w:val="2"/>
        </w:numPr>
        <w:jc w:val="both"/>
      </w:pPr>
      <w:r>
        <w:t xml:space="preserve">On your search engine of choice, search for ‘student central </w:t>
      </w:r>
      <w:proofErr w:type="spellStart"/>
      <w:r>
        <w:t>ccp</w:t>
      </w:r>
      <w:proofErr w:type="spellEnd"/>
      <w:r>
        <w:t>’</w:t>
      </w:r>
    </w:p>
    <w:p w14:paraId="64B343D8" w14:textId="433A3F96" w:rsidR="00A476AB" w:rsidRDefault="00A476AB" w:rsidP="00AD5CDD">
      <w:pPr>
        <w:pStyle w:val="ListParagraph"/>
        <w:jc w:val="both"/>
      </w:pPr>
      <w:r w:rsidRPr="00A476AB">
        <w:rPr>
          <w:noProof/>
        </w:rPr>
        <w:drawing>
          <wp:inline distT="0" distB="0" distL="0" distR="0" wp14:anchorId="328D45AA" wp14:editId="70B64DF7">
            <wp:extent cx="5782482" cy="101931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2482" cy="1019317"/>
                    </a:xfrm>
                    <a:prstGeom prst="rect">
                      <a:avLst/>
                    </a:prstGeom>
                  </pic:spPr>
                </pic:pic>
              </a:graphicData>
            </a:graphic>
          </wp:inline>
        </w:drawing>
      </w:r>
    </w:p>
    <w:p w14:paraId="2CA63336" w14:textId="37D40BD1" w:rsidR="00A476AB" w:rsidRDefault="00053944" w:rsidP="00AD5CDD">
      <w:pPr>
        <w:pStyle w:val="ListParagraph"/>
        <w:numPr>
          <w:ilvl w:val="0"/>
          <w:numId w:val="2"/>
        </w:numPr>
        <w:jc w:val="both"/>
      </w:pPr>
      <w:r>
        <w:t>Find the first entry that matches ‘Student Central – City College</w:t>
      </w:r>
      <w:r w:rsidR="005E26E9">
        <w:t xml:space="preserve"> Plymouth’</w:t>
      </w:r>
    </w:p>
    <w:p w14:paraId="468177F7" w14:textId="0BAC2B52" w:rsidR="00053944" w:rsidRDefault="00053944" w:rsidP="00AD5CDD">
      <w:pPr>
        <w:pStyle w:val="ListParagraph"/>
        <w:jc w:val="both"/>
      </w:pPr>
      <w:r w:rsidRPr="00053944">
        <w:rPr>
          <w:noProof/>
        </w:rPr>
        <w:drawing>
          <wp:inline distT="0" distB="0" distL="0" distR="0" wp14:anchorId="065AF8DB" wp14:editId="624036DE">
            <wp:extent cx="5782310" cy="159955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359" cy="1607317"/>
                    </a:xfrm>
                    <a:prstGeom prst="rect">
                      <a:avLst/>
                    </a:prstGeom>
                  </pic:spPr>
                </pic:pic>
              </a:graphicData>
            </a:graphic>
          </wp:inline>
        </w:drawing>
      </w:r>
    </w:p>
    <w:p w14:paraId="67069093" w14:textId="114B2B6C" w:rsidR="005E26E9" w:rsidRDefault="005E26E9" w:rsidP="00AD5CDD">
      <w:pPr>
        <w:pStyle w:val="ListParagraph"/>
        <w:numPr>
          <w:ilvl w:val="0"/>
          <w:numId w:val="2"/>
        </w:numPr>
        <w:jc w:val="both"/>
      </w:pPr>
      <w:r>
        <w:t>Once on Student Central, find the two Moodle tiles. Select FE Moodle if you are a Level 2, 3 or Apprentice (orange lanyard) or HE Moodle if you are Level 4+ (purple lanyard).</w:t>
      </w:r>
    </w:p>
    <w:p w14:paraId="0BCD85D6" w14:textId="04D76E86" w:rsidR="005E26E9" w:rsidRDefault="005E26E9" w:rsidP="00AD5CDD">
      <w:pPr>
        <w:pStyle w:val="ListParagraph"/>
        <w:jc w:val="both"/>
      </w:pPr>
      <w:r w:rsidRPr="005E26E9">
        <w:rPr>
          <w:noProof/>
        </w:rPr>
        <w:drawing>
          <wp:inline distT="0" distB="0" distL="0" distR="0" wp14:anchorId="6AAE04BD" wp14:editId="47AB85A8">
            <wp:extent cx="5753100" cy="115765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7772" cy="1172682"/>
                    </a:xfrm>
                    <a:prstGeom prst="rect">
                      <a:avLst/>
                    </a:prstGeom>
                  </pic:spPr>
                </pic:pic>
              </a:graphicData>
            </a:graphic>
          </wp:inline>
        </w:drawing>
      </w:r>
    </w:p>
    <w:p w14:paraId="48BD9376" w14:textId="517E1720" w:rsidR="005E26E9" w:rsidRDefault="005E26E9" w:rsidP="00AD5CDD">
      <w:pPr>
        <w:pStyle w:val="ListParagraph"/>
        <w:numPr>
          <w:ilvl w:val="0"/>
          <w:numId w:val="2"/>
        </w:numPr>
        <w:jc w:val="both"/>
      </w:pPr>
      <w:r>
        <w:t>After you have clicked the Moodle tile on Student Central, you will be asked to login. Please use your Student number (found on your Student card) as the username, and your College password to access Moodle. If you are unsure what either of these are, contact your tutor.</w:t>
      </w:r>
    </w:p>
    <w:p w14:paraId="6D4A070E" w14:textId="0D63AD01" w:rsidR="005E26E9" w:rsidRDefault="005E26E9" w:rsidP="00AD5CDD">
      <w:pPr>
        <w:pStyle w:val="ListParagraph"/>
        <w:jc w:val="both"/>
      </w:pPr>
      <w:r w:rsidRPr="005E26E9">
        <w:rPr>
          <w:noProof/>
        </w:rPr>
        <w:lastRenderedPageBreak/>
        <w:drawing>
          <wp:inline distT="0" distB="0" distL="0" distR="0" wp14:anchorId="0C1A3050" wp14:editId="63BC2C00">
            <wp:extent cx="3496163" cy="1981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6163" cy="1981477"/>
                    </a:xfrm>
                    <a:prstGeom prst="rect">
                      <a:avLst/>
                    </a:prstGeom>
                  </pic:spPr>
                </pic:pic>
              </a:graphicData>
            </a:graphic>
          </wp:inline>
        </w:drawing>
      </w:r>
    </w:p>
    <w:p w14:paraId="651A2DF0" w14:textId="47FCDAA1" w:rsidR="005E26E9" w:rsidRDefault="005E26E9" w:rsidP="00AD5CDD">
      <w:pPr>
        <w:pStyle w:val="ListParagraph"/>
        <w:numPr>
          <w:ilvl w:val="0"/>
          <w:numId w:val="2"/>
        </w:numPr>
        <w:jc w:val="both"/>
      </w:pPr>
      <w:r>
        <w:t>Success! You are now logged in! If everything has gone well, you should see the following page:</w:t>
      </w:r>
    </w:p>
    <w:p w14:paraId="4A5C3F22" w14:textId="48157C01" w:rsidR="005E26E9" w:rsidRDefault="005E26E9" w:rsidP="00AD5CDD">
      <w:pPr>
        <w:pStyle w:val="ListParagraph"/>
        <w:jc w:val="both"/>
      </w:pPr>
      <w:r w:rsidRPr="005E26E9">
        <w:rPr>
          <w:noProof/>
        </w:rPr>
        <w:drawing>
          <wp:inline distT="0" distB="0" distL="0" distR="0" wp14:anchorId="7B430EF9" wp14:editId="18DCD2B7">
            <wp:extent cx="5855092"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2037" cy="2937180"/>
                    </a:xfrm>
                    <a:prstGeom prst="rect">
                      <a:avLst/>
                    </a:prstGeom>
                  </pic:spPr>
                </pic:pic>
              </a:graphicData>
            </a:graphic>
          </wp:inline>
        </w:drawing>
      </w:r>
    </w:p>
    <w:p w14:paraId="21FEB874" w14:textId="3A5677FF" w:rsidR="005E26E9" w:rsidRPr="00A476AB" w:rsidRDefault="005E26E9" w:rsidP="00AD5CDD">
      <w:pPr>
        <w:jc w:val="both"/>
      </w:pPr>
      <w:r>
        <w:t>This concludes the contents of this help document. If you have any further queries (</w:t>
      </w:r>
      <w:proofErr w:type="gramStart"/>
      <w:r>
        <w:t>i.e.</w:t>
      </w:r>
      <w:proofErr w:type="gramEnd"/>
      <w:r>
        <w:t xml:space="preserve"> how to access your Moodle course), please </w:t>
      </w:r>
      <w:r w:rsidR="00647D9C">
        <w:t>contact your tutor who can arrange for your enrolment and a more in-depth tour of the service.</w:t>
      </w:r>
    </w:p>
    <w:sectPr w:rsidR="005E26E9" w:rsidRPr="00A476AB" w:rsidSect="00A476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20629"/>
    <w:multiLevelType w:val="hybridMultilevel"/>
    <w:tmpl w:val="29AAC7D4"/>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 w15:restartNumberingAfterBreak="0">
    <w:nsid w:val="751E585A"/>
    <w:multiLevelType w:val="hybridMultilevel"/>
    <w:tmpl w:val="249E47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6AB"/>
    <w:rsid w:val="00053944"/>
    <w:rsid w:val="001B199E"/>
    <w:rsid w:val="00350A10"/>
    <w:rsid w:val="005E26E9"/>
    <w:rsid w:val="00647D9C"/>
    <w:rsid w:val="00A476AB"/>
    <w:rsid w:val="00AD5C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CC75"/>
  <w15:chartTrackingRefBased/>
  <w15:docId w15:val="{11C40CA6-CAE0-4570-92E5-4B04608F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A10"/>
    <w:rPr>
      <w:rFonts w:ascii="Tahoma" w:hAnsi="Tahoma"/>
    </w:rPr>
  </w:style>
  <w:style w:type="paragraph" w:styleId="Heading1">
    <w:name w:val="heading 1"/>
    <w:basedOn w:val="Normal"/>
    <w:next w:val="Normal"/>
    <w:link w:val="Heading1Char"/>
    <w:uiPriority w:val="9"/>
    <w:qFormat/>
    <w:rsid w:val="00350A10"/>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50A10"/>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350A10"/>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350A10"/>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350A10"/>
    <w:pPr>
      <w:keepNext/>
      <w:keepLines/>
      <w:spacing w:before="40" w:after="0"/>
      <w:outlineLvl w:val="4"/>
    </w:pPr>
    <w:rPr>
      <w:rFonts w:eastAsiaTheme="majorEastAsia" w:cstheme="majorBidi"/>
    </w:rPr>
  </w:style>
  <w:style w:type="paragraph" w:styleId="Heading6">
    <w:name w:val="heading 6"/>
    <w:basedOn w:val="Normal"/>
    <w:next w:val="Normal"/>
    <w:link w:val="Heading6Char"/>
    <w:uiPriority w:val="9"/>
    <w:unhideWhenUsed/>
    <w:qFormat/>
    <w:rsid w:val="00350A10"/>
    <w:pPr>
      <w:keepNext/>
      <w:keepLines/>
      <w:spacing w:before="40" w:after="0"/>
      <w:outlineLvl w:val="5"/>
    </w:pPr>
    <w:rPr>
      <w:rFonts w:eastAsiaTheme="majorEastAsia" w:cstheme="majorBidi"/>
    </w:rPr>
  </w:style>
  <w:style w:type="paragraph" w:styleId="Heading7">
    <w:name w:val="heading 7"/>
    <w:basedOn w:val="Normal"/>
    <w:next w:val="Normal"/>
    <w:link w:val="Heading7Char"/>
    <w:uiPriority w:val="9"/>
    <w:unhideWhenUsed/>
    <w:qFormat/>
    <w:rsid w:val="00350A10"/>
    <w:pPr>
      <w:keepNext/>
      <w:keepLines/>
      <w:spacing w:before="40" w:after="0"/>
      <w:outlineLvl w:val="6"/>
    </w:pPr>
    <w:rPr>
      <w:rFonts w:eastAsiaTheme="majorEastAsia" w:cstheme="majorBidi"/>
      <w:i/>
      <w:iCs/>
    </w:rPr>
  </w:style>
  <w:style w:type="paragraph" w:styleId="Heading8">
    <w:name w:val="heading 8"/>
    <w:basedOn w:val="Normal"/>
    <w:next w:val="Normal"/>
    <w:link w:val="Heading8Char"/>
    <w:uiPriority w:val="9"/>
    <w:unhideWhenUsed/>
    <w:qFormat/>
    <w:rsid w:val="00350A10"/>
    <w:pPr>
      <w:keepNext/>
      <w:keepLines/>
      <w:spacing w:before="40" w:after="0"/>
      <w:outlineLvl w:val="7"/>
    </w:pPr>
    <w:rPr>
      <w:rFonts w:eastAsiaTheme="majorEastAsia" w:cstheme="majorBidi"/>
      <w:sz w:val="21"/>
      <w:szCs w:val="21"/>
    </w:rPr>
  </w:style>
  <w:style w:type="paragraph" w:styleId="Heading9">
    <w:name w:val="heading 9"/>
    <w:basedOn w:val="Normal"/>
    <w:next w:val="Normal"/>
    <w:link w:val="Heading9Char"/>
    <w:uiPriority w:val="9"/>
    <w:unhideWhenUsed/>
    <w:qFormat/>
    <w:rsid w:val="00350A10"/>
    <w:pPr>
      <w:keepNext/>
      <w:keepLines/>
      <w:spacing w:before="40" w:after="0"/>
      <w:outlineLvl w:val="8"/>
    </w:pPr>
    <w:rPr>
      <w:rFonts w:eastAsiaTheme="majorEastAsia"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0A10"/>
    <w:pPr>
      <w:spacing w:after="0" w:line="240" w:lineRule="auto"/>
    </w:pPr>
    <w:rPr>
      <w:rFonts w:ascii="Tahoma" w:hAnsi="Tahoma"/>
    </w:rPr>
  </w:style>
  <w:style w:type="character" w:customStyle="1" w:styleId="Heading1Char">
    <w:name w:val="Heading 1 Char"/>
    <w:basedOn w:val="DefaultParagraphFont"/>
    <w:link w:val="Heading1"/>
    <w:uiPriority w:val="9"/>
    <w:rsid w:val="00350A10"/>
    <w:rPr>
      <w:rFonts w:ascii="Tahoma" w:eastAsiaTheme="majorEastAsia" w:hAnsi="Tahoma" w:cstheme="majorBidi"/>
      <w:sz w:val="32"/>
      <w:szCs w:val="32"/>
    </w:rPr>
  </w:style>
  <w:style w:type="character" w:customStyle="1" w:styleId="Heading3Char">
    <w:name w:val="Heading 3 Char"/>
    <w:basedOn w:val="DefaultParagraphFont"/>
    <w:link w:val="Heading3"/>
    <w:uiPriority w:val="9"/>
    <w:rsid w:val="00350A10"/>
    <w:rPr>
      <w:rFonts w:ascii="Tahoma" w:eastAsiaTheme="majorEastAsia" w:hAnsi="Tahoma" w:cstheme="majorBidi"/>
      <w:sz w:val="24"/>
      <w:szCs w:val="24"/>
    </w:rPr>
  </w:style>
  <w:style w:type="character" w:customStyle="1" w:styleId="Heading2Char">
    <w:name w:val="Heading 2 Char"/>
    <w:basedOn w:val="DefaultParagraphFont"/>
    <w:link w:val="Heading2"/>
    <w:uiPriority w:val="9"/>
    <w:rsid w:val="00350A10"/>
    <w:rPr>
      <w:rFonts w:ascii="Tahoma" w:eastAsiaTheme="majorEastAsia" w:hAnsi="Tahoma" w:cstheme="majorBidi"/>
      <w:sz w:val="26"/>
      <w:szCs w:val="26"/>
    </w:rPr>
  </w:style>
  <w:style w:type="character" w:customStyle="1" w:styleId="Heading4Char">
    <w:name w:val="Heading 4 Char"/>
    <w:basedOn w:val="DefaultParagraphFont"/>
    <w:link w:val="Heading4"/>
    <w:uiPriority w:val="9"/>
    <w:rsid w:val="00350A10"/>
    <w:rPr>
      <w:rFonts w:ascii="Tahoma" w:eastAsiaTheme="majorEastAsia" w:hAnsi="Tahoma" w:cstheme="majorBidi"/>
      <w:i/>
      <w:iCs/>
    </w:rPr>
  </w:style>
  <w:style w:type="character" w:customStyle="1" w:styleId="Heading5Char">
    <w:name w:val="Heading 5 Char"/>
    <w:basedOn w:val="DefaultParagraphFont"/>
    <w:link w:val="Heading5"/>
    <w:uiPriority w:val="9"/>
    <w:rsid w:val="00350A10"/>
    <w:rPr>
      <w:rFonts w:ascii="Tahoma" w:eastAsiaTheme="majorEastAsia" w:hAnsi="Tahoma" w:cstheme="majorBidi"/>
    </w:rPr>
  </w:style>
  <w:style w:type="character" w:customStyle="1" w:styleId="Heading6Char">
    <w:name w:val="Heading 6 Char"/>
    <w:basedOn w:val="DefaultParagraphFont"/>
    <w:link w:val="Heading6"/>
    <w:uiPriority w:val="9"/>
    <w:rsid w:val="00350A10"/>
    <w:rPr>
      <w:rFonts w:ascii="Tahoma" w:eastAsiaTheme="majorEastAsia" w:hAnsi="Tahoma" w:cstheme="majorBidi"/>
    </w:rPr>
  </w:style>
  <w:style w:type="character" w:customStyle="1" w:styleId="Heading7Char">
    <w:name w:val="Heading 7 Char"/>
    <w:basedOn w:val="DefaultParagraphFont"/>
    <w:link w:val="Heading7"/>
    <w:uiPriority w:val="9"/>
    <w:rsid w:val="00350A10"/>
    <w:rPr>
      <w:rFonts w:ascii="Tahoma" w:eastAsiaTheme="majorEastAsia" w:hAnsi="Tahoma" w:cstheme="majorBidi"/>
      <w:i/>
      <w:iCs/>
    </w:rPr>
  </w:style>
  <w:style w:type="character" w:customStyle="1" w:styleId="Heading8Char">
    <w:name w:val="Heading 8 Char"/>
    <w:basedOn w:val="DefaultParagraphFont"/>
    <w:link w:val="Heading8"/>
    <w:uiPriority w:val="9"/>
    <w:rsid w:val="00350A10"/>
    <w:rPr>
      <w:rFonts w:ascii="Tahoma" w:eastAsiaTheme="majorEastAsia" w:hAnsi="Tahoma" w:cstheme="majorBidi"/>
      <w:sz w:val="21"/>
      <w:szCs w:val="21"/>
    </w:rPr>
  </w:style>
  <w:style w:type="character" w:customStyle="1" w:styleId="Heading9Char">
    <w:name w:val="Heading 9 Char"/>
    <w:basedOn w:val="DefaultParagraphFont"/>
    <w:link w:val="Heading9"/>
    <w:uiPriority w:val="9"/>
    <w:rsid w:val="00350A10"/>
    <w:rPr>
      <w:rFonts w:ascii="Tahoma" w:eastAsiaTheme="majorEastAsia" w:hAnsi="Tahoma" w:cstheme="majorBidi"/>
      <w:i/>
      <w:iCs/>
      <w:sz w:val="21"/>
      <w:szCs w:val="21"/>
    </w:rPr>
  </w:style>
  <w:style w:type="paragraph" w:styleId="Title">
    <w:name w:val="Title"/>
    <w:basedOn w:val="Normal"/>
    <w:next w:val="Normal"/>
    <w:link w:val="TitleChar"/>
    <w:uiPriority w:val="10"/>
    <w:qFormat/>
    <w:rsid w:val="00350A10"/>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50A10"/>
    <w:rPr>
      <w:rFonts w:ascii="Tahoma" w:eastAsiaTheme="majorEastAsia" w:hAnsi="Tahoma" w:cstheme="majorBidi"/>
      <w:spacing w:val="-10"/>
      <w:kern w:val="28"/>
      <w:sz w:val="56"/>
      <w:szCs w:val="56"/>
    </w:rPr>
  </w:style>
  <w:style w:type="paragraph" w:styleId="Subtitle">
    <w:name w:val="Subtitle"/>
    <w:basedOn w:val="Normal"/>
    <w:next w:val="Normal"/>
    <w:link w:val="SubtitleChar"/>
    <w:uiPriority w:val="11"/>
    <w:qFormat/>
    <w:rsid w:val="00350A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0A10"/>
    <w:rPr>
      <w:rFonts w:ascii="Tahoma" w:eastAsiaTheme="minorEastAsia" w:hAnsi="Tahoma"/>
      <w:color w:val="5A5A5A" w:themeColor="text1" w:themeTint="A5"/>
      <w:spacing w:val="15"/>
    </w:rPr>
  </w:style>
  <w:style w:type="character" w:styleId="IntenseEmphasis">
    <w:name w:val="Intense Emphasis"/>
    <w:basedOn w:val="DefaultParagraphFont"/>
    <w:uiPriority w:val="21"/>
    <w:qFormat/>
    <w:rsid w:val="00350A10"/>
    <w:rPr>
      <w:i/>
      <w:iCs/>
      <w:color w:val="auto"/>
    </w:rPr>
  </w:style>
  <w:style w:type="paragraph" w:styleId="Quote">
    <w:name w:val="Quote"/>
    <w:basedOn w:val="Normal"/>
    <w:next w:val="Normal"/>
    <w:link w:val="QuoteChar"/>
    <w:uiPriority w:val="29"/>
    <w:qFormat/>
    <w:rsid w:val="00350A10"/>
    <w:pPr>
      <w:spacing w:before="200"/>
      <w:ind w:left="864" w:right="864"/>
      <w:jc w:val="center"/>
    </w:pPr>
    <w:rPr>
      <w:i/>
      <w:iCs/>
    </w:rPr>
  </w:style>
  <w:style w:type="character" w:customStyle="1" w:styleId="QuoteChar">
    <w:name w:val="Quote Char"/>
    <w:basedOn w:val="DefaultParagraphFont"/>
    <w:link w:val="Quote"/>
    <w:uiPriority w:val="29"/>
    <w:rsid w:val="00350A10"/>
    <w:rPr>
      <w:rFonts w:ascii="Tahoma" w:hAnsi="Tahoma"/>
      <w:i/>
      <w:iCs/>
    </w:rPr>
  </w:style>
  <w:style w:type="paragraph" w:styleId="IntenseQuote">
    <w:name w:val="Intense Quote"/>
    <w:basedOn w:val="Normal"/>
    <w:next w:val="Normal"/>
    <w:link w:val="IntenseQuoteChar"/>
    <w:uiPriority w:val="30"/>
    <w:qFormat/>
    <w:rsid w:val="00350A10"/>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350A10"/>
    <w:rPr>
      <w:rFonts w:ascii="Tahoma" w:hAnsi="Tahoma"/>
      <w:i/>
      <w:iCs/>
    </w:rPr>
  </w:style>
  <w:style w:type="character" w:styleId="IntenseReference">
    <w:name w:val="Intense Reference"/>
    <w:basedOn w:val="DefaultParagraphFont"/>
    <w:uiPriority w:val="32"/>
    <w:qFormat/>
    <w:rsid w:val="00350A10"/>
    <w:rPr>
      <w:b/>
      <w:bCs/>
      <w:smallCaps/>
      <w:color w:val="auto"/>
      <w:spacing w:val="5"/>
    </w:rPr>
  </w:style>
  <w:style w:type="paragraph" w:styleId="ListParagraph">
    <w:name w:val="List Paragraph"/>
    <w:basedOn w:val="Normal"/>
    <w:uiPriority w:val="34"/>
    <w:qFormat/>
    <w:rsid w:val="00A476AB"/>
    <w:pPr>
      <w:ind w:left="720"/>
      <w:contextualSpacing/>
    </w:pPr>
  </w:style>
  <w:style w:type="character" w:styleId="Hyperlink">
    <w:name w:val="Hyperlink"/>
    <w:basedOn w:val="DefaultParagraphFont"/>
    <w:uiPriority w:val="99"/>
    <w:unhideWhenUsed/>
    <w:rsid w:val="00A476AB"/>
    <w:rPr>
      <w:color w:val="0563C1" w:themeColor="hyperlink"/>
      <w:u w:val="single"/>
    </w:rPr>
  </w:style>
  <w:style w:type="character" w:styleId="UnresolvedMention">
    <w:name w:val="Unresolved Mention"/>
    <w:basedOn w:val="DefaultParagraphFont"/>
    <w:uiPriority w:val="99"/>
    <w:semiHidden/>
    <w:unhideWhenUsed/>
    <w:rsid w:val="00A476AB"/>
    <w:rPr>
      <w:color w:val="605E5C"/>
      <w:shd w:val="clear" w:color="auto" w:fill="E1DFDD"/>
    </w:rPr>
  </w:style>
  <w:style w:type="character" w:styleId="FollowedHyperlink">
    <w:name w:val="FollowedHyperlink"/>
    <w:basedOn w:val="DefaultParagraphFont"/>
    <w:uiPriority w:val="99"/>
    <w:semiHidden/>
    <w:unhideWhenUsed/>
    <w:rsid w:val="00A476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 TargetMode="External"/><Relationship Id="rId11" Type="http://schemas.openxmlformats.org/officeDocument/2006/relationships/image" Target="media/image5.png"/><Relationship Id="rId5" Type="http://schemas.openxmlformats.org/officeDocument/2006/relationships/hyperlink" Target="https://www.google.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Deery</dc:creator>
  <cp:keywords/>
  <dc:description/>
  <cp:lastModifiedBy>Jake Deery</cp:lastModifiedBy>
  <cp:revision>3</cp:revision>
  <dcterms:created xsi:type="dcterms:W3CDTF">2021-01-23T23:28:00Z</dcterms:created>
  <dcterms:modified xsi:type="dcterms:W3CDTF">2021-01-25T15:21:00Z</dcterms:modified>
</cp:coreProperties>
</file>