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DBFB" w14:textId="67C5CE00" w:rsidR="001F1226" w:rsidRDefault="001F1226" w:rsidP="001F1226">
      <w:pPr>
        <w:pStyle w:val="Default"/>
      </w:pPr>
    </w:p>
    <w:p w14:paraId="2A471070" w14:textId="78FF063C" w:rsidR="001F1226" w:rsidRPr="001F1226" w:rsidRDefault="001F1226" w:rsidP="001F1226">
      <w:pPr>
        <w:pStyle w:val="Default"/>
        <w:rPr>
          <w:sz w:val="44"/>
          <w:szCs w:val="44"/>
        </w:rPr>
      </w:pPr>
      <w:r>
        <w:t xml:space="preserve"> </w:t>
      </w:r>
      <w:r w:rsidRPr="001F1226">
        <w:rPr>
          <w:sz w:val="44"/>
          <w:szCs w:val="44"/>
        </w:rPr>
        <w:t xml:space="preserve">IN3005: Computer Graphics using OpenGL </w:t>
      </w:r>
      <w:r>
        <w:rPr>
          <w:sz w:val="44"/>
          <w:szCs w:val="44"/>
        </w:rPr>
        <w:t>Interim Coursework</w:t>
      </w:r>
    </w:p>
    <w:p w14:paraId="69F8F4E0" w14:textId="33F5485D" w:rsidR="001F1226" w:rsidRPr="001F1226" w:rsidRDefault="001F1226" w:rsidP="001F1226">
      <w:pPr>
        <w:pStyle w:val="Default"/>
        <w:rPr>
          <w:sz w:val="44"/>
          <w:szCs w:val="44"/>
        </w:rPr>
      </w:pPr>
    </w:p>
    <w:p w14:paraId="3E83CCA0" w14:textId="136BE3A5" w:rsidR="001F1226" w:rsidRDefault="001F1226" w:rsidP="001F122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Name: Wajid Uddin </w:t>
      </w:r>
    </w:p>
    <w:p w14:paraId="54285255" w14:textId="2DFD9739" w:rsidR="001F1226" w:rsidRPr="001F1226" w:rsidRDefault="001F1226" w:rsidP="001F122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Student ID: 220028395</w:t>
      </w:r>
      <w:r w:rsidRPr="001F1226">
        <w:rPr>
          <w:sz w:val="22"/>
          <w:szCs w:val="22"/>
        </w:rPr>
        <w:t xml:space="preserve"> </w:t>
      </w:r>
    </w:p>
    <w:p w14:paraId="6621D7C7" w14:textId="54D13F84" w:rsidR="001F1226" w:rsidRPr="001F1226" w:rsidRDefault="001F1226" w:rsidP="001F1226">
      <w:pPr>
        <w:pStyle w:val="Default"/>
        <w:rPr>
          <w:sz w:val="22"/>
          <w:szCs w:val="22"/>
        </w:rPr>
      </w:pPr>
    </w:p>
    <w:p w14:paraId="250F993E" w14:textId="3AE02410" w:rsidR="00531B69" w:rsidRDefault="001F1226" w:rsidP="001F1226">
      <w:pPr>
        <w:rPr>
          <w:b/>
          <w:bCs/>
          <w:color w:val="365F91"/>
          <w:sz w:val="32"/>
          <w:szCs w:val="3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B86777" wp14:editId="3011CAAB">
            <wp:simplePos x="0" y="0"/>
            <wp:positionH relativeFrom="margin">
              <wp:align>left</wp:align>
            </wp:positionH>
            <wp:positionV relativeFrom="paragraph">
              <wp:posOffset>3335896</wp:posOffset>
            </wp:positionV>
            <wp:extent cx="1899920" cy="2686218"/>
            <wp:effectExtent l="0" t="0" r="5080" b="0"/>
            <wp:wrapNone/>
            <wp:docPr id="1576246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21" cy="269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3E91CBE" wp14:editId="2A4EE772">
            <wp:simplePos x="0" y="0"/>
            <wp:positionH relativeFrom="margin">
              <wp:align>left</wp:align>
            </wp:positionH>
            <wp:positionV relativeFrom="paragraph">
              <wp:posOffset>626243</wp:posOffset>
            </wp:positionV>
            <wp:extent cx="1899920" cy="2686685"/>
            <wp:effectExtent l="0" t="0" r="5080" b="0"/>
            <wp:wrapNone/>
            <wp:docPr id="69609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718" cy="273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2725878" wp14:editId="76A4C60D">
            <wp:simplePos x="0" y="0"/>
            <wp:positionH relativeFrom="margin">
              <wp:posOffset>3826510</wp:posOffset>
            </wp:positionH>
            <wp:positionV relativeFrom="paragraph">
              <wp:posOffset>626005</wp:posOffset>
            </wp:positionV>
            <wp:extent cx="1900251" cy="2686685"/>
            <wp:effectExtent l="0" t="0" r="5080" b="0"/>
            <wp:wrapNone/>
            <wp:docPr id="1559471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51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21359B6" wp14:editId="2CC4029B">
            <wp:simplePos x="0" y="0"/>
            <wp:positionH relativeFrom="margin">
              <wp:align>center</wp:align>
            </wp:positionH>
            <wp:positionV relativeFrom="paragraph">
              <wp:posOffset>627211</wp:posOffset>
            </wp:positionV>
            <wp:extent cx="1900250" cy="2686685"/>
            <wp:effectExtent l="0" t="0" r="5080" b="0"/>
            <wp:wrapNone/>
            <wp:docPr id="767431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5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365F91"/>
          <w:sz w:val="32"/>
          <w:szCs w:val="32"/>
        </w:rPr>
        <w:t>Task 1 – Object definition - geometry, normals, texture coordinates and triangles (15%)</w:t>
      </w:r>
    </w:p>
    <w:p w14:paraId="266E761A" w14:textId="794A09FC" w:rsidR="00872270" w:rsidRDefault="0087227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D9940A0" wp14:editId="7DEC3FF5">
            <wp:simplePos x="0" y="0"/>
            <wp:positionH relativeFrom="margin">
              <wp:posOffset>1913255</wp:posOffset>
            </wp:positionH>
            <wp:positionV relativeFrom="paragraph">
              <wp:posOffset>2654774</wp:posOffset>
            </wp:positionV>
            <wp:extent cx="1899801" cy="2686050"/>
            <wp:effectExtent l="0" t="0" r="5715" b="0"/>
            <wp:wrapNone/>
            <wp:docPr id="1391641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01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</w:rPr>
        <w:br w:type="page"/>
      </w:r>
    </w:p>
    <w:p w14:paraId="6FD04005" w14:textId="3E54E481" w:rsidR="001F1226" w:rsidRDefault="00872270" w:rsidP="001F1226">
      <w:pPr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lastRenderedPageBreak/>
        <w:t>Task 2 – Vertex Buffer Object (VBO) design (15%)</w:t>
      </w:r>
    </w:p>
    <w:p w14:paraId="6AF5BADC" w14:textId="0E56E48B" w:rsidR="002462B7" w:rsidRDefault="00F43A0E" w:rsidP="001F1226">
      <w:pPr>
        <w:rPr>
          <w:i/>
          <w:iCs/>
          <w:sz w:val="22"/>
          <w:szCs w:val="22"/>
        </w:rPr>
      </w:pPr>
      <w:r w:rsidRPr="009820BA">
        <w:rPr>
          <w:i/>
          <w:iCs/>
          <w:sz w:val="22"/>
          <w:szCs w:val="22"/>
        </w:rPr>
        <w:t>Assuming</w:t>
      </w:r>
      <w:r w:rsidR="009820BA" w:rsidRPr="009820BA">
        <w:rPr>
          <w:i/>
          <w:iCs/>
          <w:sz w:val="22"/>
          <w:szCs w:val="22"/>
        </w:rPr>
        <w:t xml:space="preserve"> we do NOT have the helper classes</w:t>
      </w:r>
    </w:p>
    <w:p w14:paraId="4EACC506" w14:textId="2838CC2E" w:rsidR="00BC66FB" w:rsidRPr="00BC66FB" w:rsidRDefault="00BC66FB" w:rsidP="001F1226">
      <w:pPr>
        <w:rPr>
          <w:sz w:val="28"/>
          <w:szCs w:val="28"/>
          <w:u w:val="single"/>
        </w:rPr>
      </w:pPr>
      <w:r w:rsidRPr="00BC66FB">
        <w:rPr>
          <w:sz w:val="28"/>
          <w:szCs w:val="28"/>
          <w:u w:val="single"/>
        </w:rPr>
        <w:t>VBO Layout</w:t>
      </w:r>
    </w:p>
    <w:p w14:paraId="24BF1682" w14:textId="382F5443" w:rsidR="0011743A" w:rsidRPr="0011743A" w:rsidRDefault="00872AA6" w:rsidP="00800B21">
      <w:r w:rsidRPr="00872AA6">
        <w:t>Each vertex is stored interleaved in a single buffer in this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B0D41" w14:paraId="71E1099C" w14:textId="77777777" w:rsidTr="008B0D41">
        <w:tc>
          <w:tcPr>
            <w:tcW w:w="1803" w:type="dxa"/>
          </w:tcPr>
          <w:p w14:paraId="1B766AB2" w14:textId="2D5A2B9B" w:rsidR="008B0D41" w:rsidRPr="0011743A" w:rsidRDefault="00CA0BAF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Attributes</w:t>
            </w:r>
          </w:p>
        </w:tc>
        <w:tc>
          <w:tcPr>
            <w:tcW w:w="1803" w:type="dxa"/>
          </w:tcPr>
          <w:p w14:paraId="28E7F626" w14:textId="101DEE92" w:rsidR="008B0D41" w:rsidRPr="0011743A" w:rsidRDefault="00CA0BAF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Type</w:t>
            </w:r>
          </w:p>
        </w:tc>
        <w:tc>
          <w:tcPr>
            <w:tcW w:w="1803" w:type="dxa"/>
          </w:tcPr>
          <w:p w14:paraId="65DACE38" w14:textId="2A35AD84" w:rsidR="008B0D41" w:rsidRPr="0011743A" w:rsidRDefault="00CA0BAF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Components</w:t>
            </w:r>
          </w:p>
        </w:tc>
        <w:tc>
          <w:tcPr>
            <w:tcW w:w="1803" w:type="dxa"/>
          </w:tcPr>
          <w:p w14:paraId="16261FF3" w14:textId="13EFA56E" w:rsidR="008B0D41" w:rsidRPr="0011743A" w:rsidRDefault="00CA0BAF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Size (bytes)</w:t>
            </w:r>
          </w:p>
        </w:tc>
        <w:tc>
          <w:tcPr>
            <w:tcW w:w="1804" w:type="dxa"/>
          </w:tcPr>
          <w:p w14:paraId="4FA46C71" w14:textId="291FAED5" w:rsidR="008B0D41" w:rsidRPr="0011743A" w:rsidRDefault="00CA0BAF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Offset (bytes)</w:t>
            </w:r>
          </w:p>
        </w:tc>
      </w:tr>
      <w:tr w:rsidR="008B0D41" w14:paraId="29F5E39D" w14:textId="77777777" w:rsidTr="008B0D41">
        <w:tc>
          <w:tcPr>
            <w:tcW w:w="1803" w:type="dxa"/>
          </w:tcPr>
          <w:p w14:paraId="613A885A" w14:textId="4E254183" w:rsidR="008B0D41" w:rsidRPr="00CA0BAF" w:rsidRDefault="00CA0BAF" w:rsidP="001F1226">
            <w:r>
              <w:t>Position</w:t>
            </w:r>
          </w:p>
        </w:tc>
        <w:tc>
          <w:tcPr>
            <w:tcW w:w="1803" w:type="dxa"/>
          </w:tcPr>
          <w:p w14:paraId="1D8DC714" w14:textId="2584DF6D" w:rsidR="008B0D41" w:rsidRPr="00CA0BAF" w:rsidRDefault="00CA0BAF" w:rsidP="001F1226">
            <w:r>
              <w:t>Float</w:t>
            </w:r>
          </w:p>
        </w:tc>
        <w:tc>
          <w:tcPr>
            <w:tcW w:w="1803" w:type="dxa"/>
          </w:tcPr>
          <w:p w14:paraId="631B10B2" w14:textId="17B3F96B" w:rsidR="008B0D41" w:rsidRPr="00CA0BAF" w:rsidRDefault="002C0432" w:rsidP="001F1226">
            <w:r>
              <w:t>3 (x, y, z)</w:t>
            </w:r>
          </w:p>
        </w:tc>
        <w:tc>
          <w:tcPr>
            <w:tcW w:w="1803" w:type="dxa"/>
          </w:tcPr>
          <w:p w14:paraId="205C72FA" w14:textId="61D5CE9D" w:rsidR="008B0D41" w:rsidRPr="00CA0BAF" w:rsidRDefault="002C0432" w:rsidP="001F1226">
            <w:r>
              <w:t>12</w:t>
            </w:r>
          </w:p>
        </w:tc>
        <w:tc>
          <w:tcPr>
            <w:tcW w:w="1804" w:type="dxa"/>
          </w:tcPr>
          <w:p w14:paraId="15B3B365" w14:textId="558579C6" w:rsidR="008B0D41" w:rsidRPr="00CA0BAF" w:rsidRDefault="002C0432" w:rsidP="001F1226">
            <w:r>
              <w:t>0</w:t>
            </w:r>
          </w:p>
        </w:tc>
      </w:tr>
      <w:tr w:rsidR="008B0D41" w14:paraId="0CD81EBB" w14:textId="77777777" w:rsidTr="008B0D41">
        <w:tc>
          <w:tcPr>
            <w:tcW w:w="1803" w:type="dxa"/>
          </w:tcPr>
          <w:p w14:paraId="5929C12B" w14:textId="509170F2" w:rsidR="008B0D41" w:rsidRPr="00CA0BAF" w:rsidRDefault="00CA0BAF" w:rsidP="001F1226">
            <w:r>
              <w:t>Texture Coord</w:t>
            </w:r>
          </w:p>
        </w:tc>
        <w:tc>
          <w:tcPr>
            <w:tcW w:w="1803" w:type="dxa"/>
          </w:tcPr>
          <w:p w14:paraId="31E4853C" w14:textId="6B446065" w:rsidR="008B0D41" w:rsidRPr="00CA0BAF" w:rsidRDefault="00CA0BAF" w:rsidP="001F1226">
            <w:r>
              <w:t>Float</w:t>
            </w:r>
          </w:p>
        </w:tc>
        <w:tc>
          <w:tcPr>
            <w:tcW w:w="1803" w:type="dxa"/>
          </w:tcPr>
          <w:p w14:paraId="26D816E1" w14:textId="4A0D8EE2" w:rsidR="008B0D41" w:rsidRPr="00CA0BAF" w:rsidRDefault="002C0432" w:rsidP="001F1226">
            <w:r>
              <w:t>2 (u, v)</w:t>
            </w:r>
          </w:p>
        </w:tc>
        <w:tc>
          <w:tcPr>
            <w:tcW w:w="1803" w:type="dxa"/>
          </w:tcPr>
          <w:p w14:paraId="4AF28589" w14:textId="3676B392" w:rsidR="008B0D41" w:rsidRPr="00CA0BAF" w:rsidRDefault="002C0432" w:rsidP="001F1226">
            <w:r>
              <w:t>8</w:t>
            </w:r>
          </w:p>
        </w:tc>
        <w:tc>
          <w:tcPr>
            <w:tcW w:w="1804" w:type="dxa"/>
          </w:tcPr>
          <w:p w14:paraId="54F9C3C4" w14:textId="43CBA316" w:rsidR="008B0D41" w:rsidRPr="00CA0BAF" w:rsidRDefault="002C0432" w:rsidP="001F1226">
            <w:r>
              <w:t>12</w:t>
            </w:r>
          </w:p>
        </w:tc>
      </w:tr>
      <w:tr w:rsidR="008B0D41" w14:paraId="4F8FA798" w14:textId="77777777" w:rsidTr="008B0D41">
        <w:tc>
          <w:tcPr>
            <w:tcW w:w="1803" w:type="dxa"/>
          </w:tcPr>
          <w:p w14:paraId="5A1FAE52" w14:textId="72F11F21" w:rsidR="008B0D41" w:rsidRPr="00CA0BAF" w:rsidRDefault="00CA0BAF" w:rsidP="001F1226">
            <w:r>
              <w:t>Normal</w:t>
            </w:r>
          </w:p>
        </w:tc>
        <w:tc>
          <w:tcPr>
            <w:tcW w:w="1803" w:type="dxa"/>
          </w:tcPr>
          <w:p w14:paraId="0C6F5716" w14:textId="5D7C3EAE" w:rsidR="008B0D41" w:rsidRPr="00CA0BAF" w:rsidRDefault="00CA0BAF" w:rsidP="001F1226">
            <w:r>
              <w:t>Float</w:t>
            </w:r>
          </w:p>
        </w:tc>
        <w:tc>
          <w:tcPr>
            <w:tcW w:w="1803" w:type="dxa"/>
          </w:tcPr>
          <w:p w14:paraId="266C8B8F" w14:textId="641C1AD5" w:rsidR="008B0D41" w:rsidRPr="00CA0BAF" w:rsidRDefault="002C0432" w:rsidP="001F1226">
            <w:r>
              <w:t>3 (x, y, z)</w:t>
            </w:r>
          </w:p>
        </w:tc>
        <w:tc>
          <w:tcPr>
            <w:tcW w:w="1803" w:type="dxa"/>
          </w:tcPr>
          <w:p w14:paraId="2D32B901" w14:textId="0F6B95CE" w:rsidR="008B0D41" w:rsidRPr="00CA0BAF" w:rsidRDefault="002C0432" w:rsidP="001F1226">
            <w:r>
              <w:t>12</w:t>
            </w:r>
          </w:p>
        </w:tc>
        <w:tc>
          <w:tcPr>
            <w:tcW w:w="1804" w:type="dxa"/>
          </w:tcPr>
          <w:p w14:paraId="0DF01CDB" w14:textId="067CD523" w:rsidR="008B0D41" w:rsidRPr="00CA0BAF" w:rsidRDefault="002C0432" w:rsidP="001F1226">
            <w:r>
              <w:t>20</w:t>
            </w:r>
          </w:p>
        </w:tc>
      </w:tr>
      <w:tr w:rsidR="008B0D41" w14:paraId="42290EAA" w14:textId="77777777" w:rsidTr="008B0D41">
        <w:tc>
          <w:tcPr>
            <w:tcW w:w="1803" w:type="dxa"/>
          </w:tcPr>
          <w:p w14:paraId="551D483C" w14:textId="5170A7E8" w:rsidR="008B0D41" w:rsidRPr="0011743A" w:rsidRDefault="00CA0BAF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Total Stride</w:t>
            </w:r>
          </w:p>
        </w:tc>
        <w:tc>
          <w:tcPr>
            <w:tcW w:w="1803" w:type="dxa"/>
          </w:tcPr>
          <w:p w14:paraId="5F6913B7" w14:textId="77777777" w:rsidR="008B0D41" w:rsidRPr="00CA0BAF" w:rsidRDefault="008B0D41" w:rsidP="001F1226"/>
        </w:tc>
        <w:tc>
          <w:tcPr>
            <w:tcW w:w="1803" w:type="dxa"/>
          </w:tcPr>
          <w:p w14:paraId="5D263F3A" w14:textId="77777777" w:rsidR="008B0D41" w:rsidRPr="00CA0BAF" w:rsidRDefault="008B0D41" w:rsidP="001F1226"/>
        </w:tc>
        <w:tc>
          <w:tcPr>
            <w:tcW w:w="1803" w:type="dxa"/>
          </w:tcPr>
          <w:p w14:paraId="1F54758E" w14:textId="428D1C10" w:rsidR="008B0D41" w:rsidRPr="0011743A" w:rsidRDefault="002C0432" w:rsidP="001F1226">
            <w:pPr>
              <w:rPr>
                <w:b/>
                <w:bCs/>
              </w:rPr>
            </w:pPr>
            <w:r w:rsidRPr="0011743A">
              <w:rPr>
                <w:b/>
                <w:bCs/>
              </w:rPr>
              <w:t>32</w:t>
            </w:r>
          </w:p>
        </w:tc>
        <w:tc>
          <w:tcPr>
            <w:tcW w:w="1804" w:type="dxa"/>
          </w:tcPr>
          <w:p w14:paraId="062E8821" w14:textId="77777777" w:rsidR="008B0D41" w:rsidRPr="00CA0BAF" w:rsidRDefault="008B0D41" w:rsidP="001F1226"/>
        </w:tc>
      </w:tr>
    </w:tbl>
    <w:p w14:paraId="02F1F414" w14:textId="19261B26" w:rsidR="00BC66FB" w:rsidRDefault="00214F81" w:rsidP="00521E3F">
      <w:pPr>
        <w:rPr>
          <w:b/>
          <w:bCs/>
        </w:rPr>
      </w:pPr>
      <w:r>
        <w:br/>
      </w:r>
      <w:r w:rsidR="009F4C9E" w:rsidRPr="00214F81">
        <w:t>T</w:t>
      </w:r>
      <w:r w:rsidR="00872AA6">
        <w:t xml:space="preserve">otal VBO: 24 </w:t>
      </w:r>
      <w:r w:rsidR="00521E3F">
        <w:t xml:space="preserve">vertices × 32 bytes = </w:t>
      </w:r>
      <w:r w:rsidR="00521E3F" w:rsidRPr="002E4B6D">
        <w:rPr>
          <w:b/>
          <w:bCs/>
        </w:rPr>
        <w:t>768 bytes</w:t>
      </w:r>
      <w:r w:rsidR="00521E3F">
        <w:br/>
        <w:t xml:space="preserve">Total IBO: 36 indices × 4 bytes = </w:t>
      </w:r>
      <w:r w:rsidR="00521E3F" w:rsidRPr="002E4B6D">
        <w:rPr>
          <w:b/>
          <w:bCs/>
        </w:rPr>
        <w:t>144 bytes</w:t>
      </w:r>
    </w:p>
    <w:p w14:paraId="6C0A1871" w14:textId="2B8EAEB6" w:rsidR="001579DC" w:rsidRDefault="001579DC" w:rsidP="00521E3F">
      <w:pPr>
        <w:rPr>
          <w:sz w:val="28"/>
          <w:szCs w:val="28"/>
          <w:u w:val="single"/>
        </w:rPr>
      </w:pPr>
      <w:r w:rsidRPr="00BC66FB">
        <w:rPr>
          <w:sz w:val="28"/>
          <w:szCs w:val="28"/>
          <w:u w:val="single"/>
        </w:rPr>
        <w:t>O</w:t>
      </w:r>
      <w:r>
        <w:rPr>
          <w:sz w:val="28"/>
          <w:szCs w:val="28"/>
          <w:u w:val="single"/>
        </w:rPr>
        <w:t>penGL Calls</w:t>
      </w:r>
    </w:p>
    <w:p w14:paraId="44915B14" w14:textId="125493AA" w:rsidR="001579DC" w:rsidRDefault="001F1818" w:rsidP="00521E3F">
      <w:r w:rsidRPr="001F1818">
        <w:rPr>
          <w:noProof/>
        </w:rPr>
        <w:drawing>
          <wp:inline distT="0" distB="0" distL="0" distR="0" wp14:anchorId="51B19150" wp14:editId="24207884">
            <wp:extent cx="5563376" cy="5372850"/>
            <wp:effectExtent l="0" t="0" r="0" b="0"/>
            <wp:docPr id="8209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6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BEF3" w14:textId="4AF181A5" w:rsidR="008072EE" w:rsidRDefault="008072EE" w:rsidP="00521E3F">
      <w:pPr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lastRenderedPageBreak/>
        <w:t>Task 3 – Implementation in the template code (20%)</w:t>
      </w:r>
    </w:p>
    <w:p w14:paraId="6848F9F4" w14:textId="599259CB" w:rsidR="007907B8" w:rsidRPr="001F0EB5" w:rsidRDefault="001F0EB5" w:rsidP="00521E3F">
      <w:pPr>
        <w:rPr>
          <w:sz w:val="28"/>
          <w:szCs w:val="28"/>
          <w:u w:val="single"/>
        </w:rPr>
      </w:pPr>
      <w:r w:rsidRPr="001F0EB5">
        <w:rPr>
          <w:sz w:val="28"/>
          <w:szCs w:val="28"/>
          <w:u w:val="single"/>
        </w:rPr>
        <w:t>Creating the Cube Class</w:t>
      </w:r>
    </w:p>
    <w:p w14:paraId="44F0275E" w14:textId="51D80BC9" w:rsidR="000E7135" w:rsidRDefault="00562396" w:rsidP="00521E3F">
      <w:r>
        <w:t>Created the</w:t>
      </w:r>
      <w:r w:rsidR="00F326A6">
        <w:t xml:space="preserve"> </w:t>
      </w:r>
      <w:r>
        <w:t>Cube class</w:t>
      </w:r>
      <w:r w:rsidR="00F326A6">
        <w:t xml:space="preserve"> files </w:t>
      </w:r>
      <w:r w:rsidR="00E13D14" w:rsidRPr="00E44E38">
        <w:rPr>
          <w:rFonts w:ascii="Courier New" w:hAnsi="Courier New" w:cs="Courier New"/>
        </w:rPr>
        <w:t>‘</w:t>
      </w:r>
      <w:r w:rsidR="00F326A6" w:rsidRPr="00E44E38">
        <w:rPr>
          <w:rFonts w:ascii="Courier New" w:hAnsi="Courier New" w:cs="Courier New"/>
        </w:rPr>
        <w:t>Cube.h</w:t>
      </w:r>
      <w:r w:rsidR="00E13D14" w:rsidRPr="00E44E38">
        <w:rPr>
          <w:rFonts w:ascii="Courier New" w:hAnsi="Courier New" w:cs="Courier New"/>
        </w:rPr>
        <w:t>’</w:t>
      </w:r>
      <w:r w:rsidR="00F326A6">
        <w:t xml:space="preserve"> and </w:t>
      </w:r>
      <w:r w:rsidR="00E13D14" w:rsidRPr="00E44E38">
        <w:rPr>
          <w:rFonts w:ascii="Courier New" w:hAnsi="Courier New" w:cs="Courier New"/>
        </w:rPr>
        <w:t>‘</w:t>
      </w:r>
      <w:r w:rsidR="00F326A6" w:rsidRPr="00E44E38">
        <w:rPr>
          <w:rFonts w:ascii="Courier New" w:hAnsi="Courier New" w:cs="Courier New"/>
        </w:rPr>
        <w:t>Cube.cpp</w:t>
      </w:r>
      <w:r w:rsidR="00E13D14" w:rsidRPr="00E44E38">
        <w:rPr>
          <w:rFonts w:ascii="Courier New" w:hAnsi="Courier New" w:cs="Courier New"/>
        </w:rPr>
        <w:t>’</w:t>
      </w:r>
      <w:r w:rsidR="00271C30">
        <w:t xml:space="preserve"> from a copy of the Sphere class.</w:t>
      </w:r>
      <w:r w:rsidR="00E13D14">
        <w:t xml:space="preserve"> Has the same methods </w:t>
      </w:r>
      <w:r w:rsidR="00E13D14" w:rsidRPr="00FE5CF0">
        <w:rPr>
          <w:rFonts w:ascii="Courier New" w:hAnsi="Courier New" w:cs="Courier New"/>
        </w:rPr>
        <w:t>‘</w:t>
      </w:r>
      <w:proofErr w:type="gramStart"/>
      <w:r w:rsidR="00E13D14" w:rsidRPr="00FE5CF0">
        <w:rPr>
          <w:rFonts w:ascii="Courier New" w:hAnsi="Courier New" w:cs="Courier New"/>
        </w:rPr>
        <w:t>Create(</w:t>
      </w:r>
      <w:proofErr w:type="gramEnd"/>
      <w:r w:rsidR="00E13D14" w:rsidRPr="00FE5CF0">
        <w:rPr>
          <w:rFonts w:ascii="Courier New" w:hAnsi="Courier New" w:cs="Courier New"/>
        </w:rPr>
        <w:t>)’, ‘</w:t>
      </w:r>
      <w:proofErr w:type="gramStart"/>
      <w:r w:rsidR="00E13D14" w:rsidRPr="00FE5CF0">
        <w:rPr>
          <w:rFonts w:ascii="Courier New" w:hAnsi="Courier New" w:cs="Courier New"/>
        </w:rPr>
        <w:t>Render(</w:t>
      </w:r>
      <w:proofErr w:type="gramEnd"/>
      <w:r w:rsidR="00E13D14" w:rsidRPr="00FE5CF0">
        <w:rPr>
          <w:rFonts w:ascii="Courier New" w:hAnsi="Courier New" w:cs="Courier New"/>
        </w:rPr>
        <w:t xml:space="preserve">)’, </w:t>
      </w:r>
      <w:r w:rsidR="00E91B24" w:rsidRPr="00FE5CF0">
        <w:rPr>
          <w:rFonts w:cs="Courier New"/>
        </w:rPr>
        <w:t>and</w:t>
      </w:r>
      <w:r w:rsidR="00E91B24" w:rsidRPr="00FE5CF0">
        <w:rPr>
          <w:rFonts w:ascii="Courier New" w:hAnsi="Courier New" w:cs="Courier New"/>
        </w:rPr>
        <w:t xml:space="preserve"> </w:t>
      </w:r>
      <w:r w:rsidR="00E13D14" w:rsidRPr="00FE5CF0">
        <w:rPr>
          <w:rFonts w:ascii="Courier New" w:hAnsi="Courier New" w:cs="Courier New"/>
        </w:rPr>
        <w:t>‘Release’</w:t>
      </w:r>
      <w:r w:rsidR="00E91B24">
        <w:t>.</w:t>
      </w:r>
    </w:p>
    <w:p w14:paraId="31482988" w14:textId="6832672C" w:rsidR="001F0EB5" w:rsidRPr="001F0EB5" w:rsidRDefault="001F0EB5" w:rsidP="00521E3F">
      <w:pPr>
        <w:rPr>
          <w:sz w:val="28"/>
          <w:szCs w:val="28"/>
          <w:u w:val="single"/>
        </w:rPr>
      </w:pPr>
      <w:r w:rsidRPr="001F0EB5">
        <w:rPr>
          <w:sz w:val="28"/>
          <w:szCs w:val="28"/>
          <w:u w:val="single"/>
        </w:rPr>
        <w:t>Create Function</w:t>
      </w:r>
    </w:p>
    <w:p w14:paraId="28836BFD" w14:textId="59FBC0A5" w:rsidR="002227AB" w:rsidRDefault="000E7135" w:rsidP="000E7135">
      <w:r>
        <w:t xml:space="preserve">The </w:t>
      </w:r>
      <w:r w:rsidRPr="000B76CE">
        <w:rPr>
          <w:rFonts w:ascii="Courier New" w:hAnsi="Courier New" w:cs="Courier New"/>
        </w:rPr>
        <w:t>‘</w:t>
      </w:r>
      <w:proofErr w:type="gramStart"/>
      <w:r w:rsidRPr="000B76CE">
        <w:rPr>
          <w:rFonts w:ascii="Courier New" w:hAnsi="Courier New" w:cs="Courier New"/>
        </w:rPr>
        <w:t>Create(</w:t>
      </w:r>
      <w:proofErr w:type="gramEnd"/>
      <w:r w:rsidRPr="000B76CE">
        <w:rPr>
          <w:rFonts w:ascii="Courier New" w:hAnsi="Courier New" w:cs="Courier New"/>
        </w:rPr>
        <w:t>)’</w:t>
      </w:r>
      <w:r>
        <w:t xml:space="preserve"> function was reimplemented to define the 24 vertices of the cube in interleaved format (Position, Texture Coordinate, Normal). The vertex and index data is added using the template's </w:t>
      </w:r>
      <w:r w:rsidRPr="00F22ABD">
        <w:rPr>
          <w:rFonts w:ascii="Courier New" w:hAnsi="Courier New" w:cs="Courier New"/>
        </w:rPr>
        <w:t>‘CVertexBufferObjectIndexed’</w:t>
      </w:r>
      <w:r>
        <w:t xml:space="preserve"> helper class, then uploaded to the GPU:</w:t>
      </w:r>
      <w:r w:rsidR="00A72D55">
        <w:br/>
      </w:r>
      <w:r w:rsidR="00A72D55" w:rsidRPr="00A72D55">
        <w:rPr>
          <w:noProof/>
        </w:rPr>
        <w:drawing>
          <wp:inline distT="0" distB="0" distL="0" distR="0" wp14:anchorId="4F504F7B" wp14:editId="3E5E6DF8">
            <wp:extent cx="2267501" cy="300791"/>
            <wp:effectExtent l="0" t="0" r="0" b="4445"/>
            <wp:docPr id="169184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41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7137" cy="30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488">
        <w:br/>
        <w:t xml:space="preserve">The </w:t>
      </w:r>
      <w:r w:rsidR="00294488" w:rsidRPr="00294488">
        <w:t>attribute pointers are then set with the correct stride (32 bytes) and offsets:</w:t>
      </w:r>
      <w:r w:rsidR="002227AB" w:rsidRPr="002227AB">
        <w:rPr>
          <w:noProof/>
        </w:rPr>
        <w:drawing>
          <wp:inline distT="0" distB="0" distL="0" distR="0" wp14:anchorId="34896632" wp14:editId="0629CC28">
            <wp:extent cx="5731510" cy="1750695"/>
            <wp:effectExtent l="0" t="0" r="2540" b="1905"/>
            <wp:docPr id="8670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43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87E9" w14:textId="05B4298F" w:rsidR="00781736" w:rsidRDefault="00781736" w:rsidP="000E7135">
      <w:pPr>
        <w:rPr>
          <w:sz w:val="28"/>
          <w:szCs w:val="28"/>
          <w:u w:val="single"/>
        </w:rPr>
      </w:pPr>
      <w:r w:rsidRPr="00781736">
        <w:rPr>
          <w:sz w:val="28"/>
          <w:szCs w:val="28"/>
          <w:u w:val="single"/>
        </w:rPr>
        <w:t>Render and Release</w:t>
      </w:r>
    </w:p>
    <w:p w14:paraId="18A711DA" w14:textId="771E9684" w:rsidR="00781736" w:rsidRDefault="00A014D6" w:rsidP="00A014D6">
      <w:r>
        <w:t xml:space="preserve">The </w:t>
      </w:r>
      <w:r w:rsidRPr="00336906">
        <w:rPr>
          <w:rFonts w:ascii="Courier New" w:hAnsi="Courier New" w:cs="Courier New"/>
        </w:rPr>
        <w:t>‘</w:t>
      </w:r>
      <w:proofErr w:type="gramStart"/>
      <w:r w:rsidRPr="00336906">
        <w:rPr>
          <w:rFonts w:ascii="Courier New" w:hAnsi="Courier New" w:cs="Courier New"/>
        </w:rPr>
        <w:t>Render(</w:t>
      </w:r>
      <w:proofErr w:type="gramEnd"/>
      <w:r w:rsidRPr="00336906">
        <w:rPr>
          <w:rFonts w:ascii="Courier New" w:hAnsi="Courier New" w:cs="Courier New"/>
        </w:rPr>
        <w:t>)’</w:t>
      </w:r>
      <w:r>
        <w:t xml:space="preserve"> function binds the VAO, binds the texture, and draws the 36 indices as triangles:</w:t>
      </w:r>
    </w:p>
    <w:p w14:paraId="4CE07101" w14:textId="4BB37FC9" w:rsidR="004633C6" w:rsidRDefault="004633C6" w:rsidP="00A014D6">
      <w:r w:rsidRPr="004633C6">
        <w:rPr>
          <w:noProof/>
        </w:rPr>
        <w:drawing>
          <wp:inline distT="0" distB="0" distL="0" distR="0" wp14:anchorId="403A29CC" wp14:editId="4E35AB06">
            <wp:extent cx="3032807" cy="745263"/>
            <wp:effectExtent l="0" t="0" r="0" b="0"/>
            <wp:docPr id="202185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7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603" cy="75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3766" w14:textId="769F8C21" w:rsidR="00D90633" w:rsidRDefault="00D90633" w:rsidP="00A014D6">
      <w:r w:rsidRPr="00D90633">
        <w:t xml:space="preserve">The </w:t>
      </w:r>
      <w:r w:rsidRPr="00D835E6">
        <w:rPr>
          <w:rFonts w:ascii="Courier New" w:hAnsi="Courier New" w:cs="Courier New"/>
        </w:rPr>
        <w:t>‘</w:t>
      </w:r>
      <w:proofErr w:type="gramStart"/>
      <w:r w:rsidRPr="00D835E6">
        <w:rPr>
          <w:rFonts w:ascii="Courier New" w:hAnsi="Courier New" w:cs="Courier New"/>
        </w:rPr>
        <w:t>Release(</w:t>
      </w:r>
      <w:proofErr w:type="gramEnd"/>
      <w:r w:rsidRPr="00D835E6">
        <w:rPr>
          <w:rFonts w:ascii="Courier New" w:hAnsi="Courier New" w:cs="Courier New"/>
        </w:rPr>
        <w:t>)’</w:t>
      </w:r>
      <w:r w:rsidRPr="00D90633">
        <w:t xml:space="preserve"> function deletes the texture, VAO, and VBO from the GPU.</w:t>
      </w:r>
    </w:p>
    <w:p w14:paraId="3256C05E" w14:textId="12AA6319" w:rsidR="00E6725C" w:rsidRDefault="00E6725C" w:rsidP="00A014D6">
      <w:r w:rsidRPr="00E6725C">
        <w:rPr>
          <w:noProof/>
        </w:rPr>
        <w:drawing>
          <wp:inline distT="0" distB="0" distL="0" distR="0" wp14:anchorId="2DA86DFB" wp14:editId="55F4DCBF">
            <wp:extent cx="1844657" cy="694226"/>
            <wp:effectExtent l="0" t="0" r="3810" b="0"/>
            <wp:docPr id="1658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9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4687" cy="70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D763" w14:textId="77777777" w:rsidR="00081B0F" w:rsidRDefault="00081B0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25CB77F6" w14:textId="4FE6E8CD" w:rsidR="00081B0F" w:rsidRDefault="00081B0F" w:rsidP="00A014D6">
      <w:pPr>
        <w:rPr>
          <w:sz w:val="28"/>
          <w:szCs w:val="28"/>
          <w:u w:val="single"/>
        </w:rPr>
      </w:pPr>
      <w:r w:rsidRPr="00081B0F">
        <w:rPr>
          <w:sz w:val="28"/>
          <w:szCs w:val="28"/>
          <w:u w:val="single"/>
        </w:rPr>
        <w:lastRenderedPageBreak/>
        <w:t>Integration in Game.cpp</w:t>
      </w:r>
    </w:p>
    <w:p w14:paraId="6FC7E3F3" w14:textId="335838EB" w:rsidR="00081B0F" w:rsidRDefault="00D347B8" w:rsidP="00081B0F">
      <w:pPr>
        <w:pStyle w:val="ListParagraph"/>
        <w:numPr>
          <w:ilvl w:val="0"/>
          <w:numId w:val="1"/>
        </w:numPr>
      </w:pPr>
      <w:r w:rsidRPr="00AE63F4">
        <w:rPr>
          <w:rFonts w:ascii="Courier New" w:hAnsi="Courier New" w:cs="Courier New"/>
        </w:rPr>
        <w:t>#include “Cube.h”</w:t>
      </w:r>
      <w:r>
        <w:t xml:space="preserve"> added at the top</w:t>
      </w:r>
    </w:p>
    <w:p w14:paraId="05823CE2" w14:textId="6A84F8E3" w:rsidR="00AE63F4" w:rsidRDefault="00AE63F4" w:rsidP="00AE63F4">
      <w:pPr>
        <w:pStyle w:val="ListParagraph"/>
        <w:numPr>
          <w:ilvl w:val="0"/>
          <w:numId w:val="1"/>
        </w:numPr>
      </w:pPr>
      <w:r w:rsidRPr="00C74858">
        <w:rPr>
          <w:rFonts w:ascii="Courier New" w:hAnsi="Courier New" w:cs="Courier New"/>
        </w:rPr>
        <w:t>CCube *m_pCube</w:t>
      </w:r>
      <w:r>
        <w:t xml:space="preserve"> declared as a member in </w:t>
      </w:r>
      <w:r w:rsidRPr="003D38E2">
        <w:rPr>
          <w:rFonts w:ascii="Courier New" w:hAnsi="Courier New" w:cs="Courier New"/>
        </w:rPr>
        <w:t>Game.h</w:t>
      </w:r>
    </w:p>
    <w:p w14:paraId="706653D6" w14:textId="5ED48A14" w:rsidR="00AE63F4" w:rsidRDefault="00AE63F4" w:rsidP="00AE63F4">
      <w:pPr>
        <w:pStyle w:val="ListParagraph"/>
        <w:numPr>
          <w:ilvl w:val="0"/>
          <w:numId w:val="1"/>
        </w:numPr>
      </w:pPr>
      <w:r w:rsidRPr="00C74858">
        <w:rPr>
          <w:rFonts w:ascii="Courier New" w:hAnsi="Courier New" w:cs="Courier New"/>
        </w:rPr>
        <w:t>m_pCube</w:t>
      </w:r>
      <w:r>
        <w:t xml:space="preserve"> initialised to </w:t>
      </w:r>
      <w:r w:rsidRPr="003D38E2">
        <w:rPr>
          <w:rFonts w:ascii="Courier New" w:hAnsi="Courier New" w:cs="Courier New"/>
        </w:rPr>
        <w:t>NULL</w:t>
      </w:r>
      <w:r>
        <w:t xml:space="preserve"> in the constructor</w:t>
      </w:r>
    </w:p>
    <w:p w14:paraId="20AB1941" w14:textId="27ED45D7" w:rsidR="00AE63F4" w:rsidRDefault="00AE63F4" w:rsidP="003D38E2">
      <w:pPr>
        <w:pStyle w:val="ListParagraph"/>
      </w:pPr>
      <w:r w:rsidRPr="00C74858">
        <w:rPr>
          <w:rFonts w:ascii="Courier New" w:hAnsi="Courier New" w:cs="Courier New"/>
        </w:rPr>
        <w:t>m_pCube = new CCube</w:t>
      </w:r>
      <w:r>
        <w:t xml:space="preserve"> and </w:t>
      </w:r>
      <w:r w:rsidRPr="003D38E2">
        <w:rPr>
          <w:rFonts w:ascii="Courier New" w:hAnsi="Courier New" w:cs="Courier New"/>
        </w:rPr>
        <w:t>m_pCube-&gt;Create(...)</w:t>
      </w:r>
      <w:r>
        <w:t xml:space="preserve"> called in </w:t>
      </w:r>
      <w:proofErr w:type="gramStart"/>
      <w:r w:rsidRPr="003D38E2">
        <w:rPr>
          <w:rFonts w:ascii="Courier New" w:hAnsi="Courier New" w:cs="Courier New"/>
        </w:rPr>
        <w:t>Game::Initialise(</w:t>
      </w:r>
      <w:proofErr w:type="gramEnd"/>
      <w:r w:rsidRPr="003D38E2">
        <w:rPr>
          <w:rFonts w:ascii="Courier New" w:hAnsi="Courier New" w:cs="Courier New"/>
        </w:rPr>
        <w:t>)</w:t>
      </w:r>
    </w:p>
    <w:p w14:paraId="5EF4844A" w14:textId="5E6D4AC2" w:rsidR="00AE63F4" w:rsidRDefault="00AE63F4" w:rsidP="00AE63F4">
      <w:pPr>
        <w:pStyle w:val="ListParagraph"/>
        <w:numPr>
          <w:ilvl w:val="0"/>
          <w:numId w:val="1"/>
        </w:numPr>
      </w:pPr>
      <w:r w:rsidRPr="00C74858">
        <w:rPr>
          <w:rFonts w:ascii="Courier New" w:hAnsi="Courier New" w:cs="Courier New"/>
        </w:rPr>
        <w:t>m_pCube-&gt;</w:t>
      </w:r>
      <w:proofErr w:type="gramStart"/>
      <w:r w:rsidRPr="00C74858">
        <w:rPr>
          <w:rFonts w:ascii="Courier New" w:hAnsi="Courier New" w:cs="Courier New"/>
        </w:rPr>
        <w:t>Render(</w:t>
      </w:r>
      <w:proofErr w:type="gramEnd"/>
      <w:r w:rsidRPr="00C74858">
        <w:rPr>
          <w:rFonts w:ascii="Courier New" w:hAnsi="Courier New" w:cs="Courier New"/>
        </w:rPr>
        <w:t>)</w:t>
      </w:r>
      <w:r>
        <w:t xml:space="preserve"> called inside the render loop in </w:t>
      </w:r>
      <w:proofErr w:type="gramStart"/>
      <w:r w:rsidRPr="003538EA">
        <w:rPr>
          <w:rFonts w:ascii="Courier New" w:hAnsi="Courier New" w:cs="Courier New"/>
        </w:rPr>
        <w:t>Game::Render(</w:t>
      </w:r>
      <w:proofErr w:type="gramEnd"/>
      <w:r w:rsidRPr="003538EA">
        <w:rPr>
          <w:rFonts w:ascii="Courier New" w:hAnsi="Courier New" w:cs="Courier New"/>
        </w:rPr>
        <w:t>)</w:t>
      </w:r>
    </w:p>
    <w:p w14:paraId="545194F5" w14:textId="792D3DDB" w:rsidR="00AE63F4" w:rsidRDefault="00AE63F4" w:rsidP="00AE63F4">
      <w:pPr>
        <w:pStyle w:val="ListParagraph"/>
        <w:numPr>
          <w:ilvl w:val="0"/>
          <w:numId w:val="1"/>
        </w:numPr>
      </w:pPr>
      <w:r w:rsidRPr="00C74858">
        <w:rPr>
          <w:rFonts w:ascii="Courier New" w:hAnsi="Courier New" w:cs="Courier New"/>
        </w:rPr>
        <w:t>delete m_pCube</w:t>
      </w:r>
      <w:r>
        <w:t xml:space="preserve"> added to the destructor</w:t>
      </w:r>
    </w:p>
    <w:p w14:paraId="4ABE024E" w14:textId="644881D2" w:rsidR="00C0236F" w:rsidRDefault="00C0236F" w:rsidP="00C0236F">
      <w:pPr>
        <w:rPr>
          <w:rFonts w:cs="Courier New"/>
        </w:rPr>
      </w:pPr>
      <w:r>
        <w:t xml:space="preserve">The cube is placed at </w:t>
      </w:r>
      <w:r w:rsidR="0069239B" w:rsidRPr="0069239B">
        <w:rPr>
          <w:rFonts w:ascii="Courier New" w:hAnsi="Courier New" w:cs="Courier New"/>
        </w:rPr>
        <w:t>(25.0f, 5.0f, 100.0f)</w:t>
      </w:r>
      <w:r w:rsidR="0069239B" w:rsidRPr="0069239B">
        <w:rPr>
          <w:rFonts w:cs="Courier New"/>
        </w:rPr>
        <w:t>, approximately</w:t>
      </w:r>
      <w:r w:rsidR="0069239B">
        <w:rPr>
          <w:rFonts w:cs="Courier New"/>
        </w:rPr>
        <w:t xml:space="preserve"> to the left of the camera.</w:t>
      </w:r>
      <w:r w:rsidR="003E07D9">
        <w:rPr>
          <w:rFonts w:cs="Courier New"/>
        </w:rPr>
        <w:t xml:space="preserve"> Renders using existing </w:t>
      </w:r>
      <w:r w:rsidR="003E07D9" w:rsidRPr="00A73C90">
        <w:rPr>
          <w:rFonts w:ascii="Courier New" w:hAnsi="Courier New" w:cs="Courier New"/>
        </w:rPr>
        <w:t>‘mainShader’</w:t>
      </w:r>
      <w:r w:rsidR="003E07D9">
        <w:rPr>
          <w:rFonts w:cs="Courier New"/>
        </w:rPr>
        <w:t xml:space="preserve">. </w:t>
      </w:r>
    </w:p>
    <w:p w14:paraId="577AE63A" w14:textId="77777777" w:rsidR="00247F16" w:rsidRDefault="00247F16" w:rsidP="00C0236F">
      <w:pPr>
        <w:rPr>
          <w:rFonts w:cs="Courier New"/>
        </w:rPr>
      </w:pPr>
    </w:p>
    <w:p w14:paraId="2D40CC7C" w14:textId="5040D7F4" w:rsidR="00247F16" w:rsidRDefault="00EB20B5" w:rsidP="00C0236F">
      <w:pPr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Task 4 – Shader implementation (20%)</w:t>
      </w:r>
    </w:p>
    <w:p w14:paraId="578F84DD" w14:textId="08D9E34A" w:rsidR="00EB20B5" w:rsidRDefault="00CC348E" w:rsidP="00C0236F">
      <w:pPr>
        <w:rPr>
          <w:rFonts w:cs="Courier New"/>
        </w:rPr>
      </w:pPr>
      <w:r>
        <w:rPr>
          <w:rFonts w:cs="Courier New"/>
        </w:rPr>
        <w:t xml:space="preserve">Shader program </w:t>
      </w:r>
      <w:r w:rsidR="004D218D" w:rsidRPr="004D218D">
        <w:rPr>
          <w:rFonts w:ascii="Courier New" w:hAnsi="Courier New" w:cs="Courier New"/>
        </w:rPr>
        <w:t xml:space="preserve">‘cubeShader.vert’ </w:t>
      </w:r>
      <w:proofErr w:type="gramStart"/>
      <w:r w:rsidR="004D218D" w:rsidRPr="004D218D">
        <w:rPr>
          <w:rFonts w:ascii="Courier New" w:hAnsi="Courier New" w:cs="Courier New"/>
        </w:rPr>
        <w:t>/ ’</w:t>
      </w:r>
      <w:proofErr w:type="gramEnd"/>
      <w:r w:rsidR="004D218D" w:rsidRPr="004D218D">
        <w:rPr>
          <w:rFonts w:ascii="Courier New" w:hAnsi="Courier New" w:cs="Courier New"/>
        </w:rPr>
        <w:t>cubeShader.frag’</w:t>
      </w:r>
      <w:r w:rsidR="004D218D">
        <w:rPr>
          <w:rFonts w:ascii="Courier New" w:hAnsi="Courier New" w:cs="Courier New"/>
        </w:rPr>
        <w:t xml:space="preserve"> </w:t>
      </w:r>
      <w:r w:rsidR="003817C0" w:rsidRPr="003817C0">
        <w:rPr>
          <w:rFonts w:cs="Courier New"/>
        </w:rPr>
        <w:t>created</w:t>
      </w:r>
      <w:r w:rsidR="003817C0">
        <w:rPr>
          <w:rFonts w:cs="Courier New"/>
        </w:rPr>
        <w:t xml:space="preserve"> for the cube and loaded as a separate </w:t>
      </w:r>
      <w:r w:rsidR="003817C0" w:rsidRPr="005233F5">
        <w:rPr>
          <w:rFonts w:ascii="Courier New" w:hAnsi="Courier New" w:cs="Courier New"/>
        </w:rPr>
        <w:t>‘CShaderProgram’</w:t>
      </w:r>
    </w:p>
    <w:p w14:paraId="6FFBD231" w14:textId="6F178FA9" w:rsidR="005233F5" w:rsidRDefault="005233F5" w:rsidP="00C0236F">
      <w:pPr>
        <w:rPr>
          <w:rFonts w:cs="Courier New"/>
          <w:sz w:val="28"/>
          <w:szCs w:val="28"/>
          <w:u w:val="single"/>
        </w:rPr>
      </w:pPr>
      <w:r w:rsidRPr="005233F5">
        <w:rPr>
          <w:rFonts w:cs="Courier New"/>
          <w:sz w:val="28"/>
          <w:szCs w:val="28"/>
          <w:u w:val="single"/>
        </w:rPr>
        <w:t>Vertex Shader</w:t>
      </w:r>
    </w:p>
    <w:p w14:paraId="00125146" w14:textId="3DCD73C0" w:rsidR="00B93F52" w:rsidRDefault="007D4F51" w:rsidP="007D4F51">
      <w:pPr>
        <w:rPr>
          <w:rFonts w:cs="Courier New"/>
        </w:rPr>
      </w:pPr>
      <w:r w:rsidRPr="007D4F51">
        <w:rPr>
          <w:rFonts w:cs="Courier New"/>
        </w:rPr>
        <w:t>The vertex shader transforms each vertex to clip space and passes the eye-space</w:t>
      </w:r>
      <w:r>
        <w:rPr>
          <w:rFonts w:cs="Courier New"/>
        </w:rPr>
        <w:t xml:space="preserve"> </w:t>
      </w:r>
      <w:r w:rsidRPr="007D4F51">
        <w:rPr>
          <w:rFonts w:cs="Courier New"/>
        </w:rPr>
        <w:t>normal and position to the fragment shader for per-fragment lighting:</w:t>
      </w:r>
      <w:r w:rsidR="00817CDD" w:rsidRPr="00817CDD">
        <w:rPr>
          <w:rFonts w:cs="Courier New"/>
          <w:noProof/>
        </w:rPr>
        <w:drawing>
          <wp:inline distT="0" distB="0" distL="0" distR="0" wp14:anchorId="35FD05B9" wp14:editId="18FDD7FB">
            <wp:extent cx="5731510" cy="581660"/>
            <wp:effectExtent l="0" t="0" r="2540" b="8890"/>
            <wp:docPr id="925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9650" w14:textId="58E43AF5" w:rsidR="00B93F52" w:rsidRDefault="00B93F52" w:rsidP="007D4F51">
      <w:pPr>
        <w:rPr>
          <w:rFonts w:cs="Courier New"/>
          <w:sz w:val="28"/>
          <w:szCs w:val="28"/>
          <w:u w:val="single"/>
        </w:rPr>
      </w:pPr>
      <w:r w:rsidRPr="00B93F52">
        <w:rPr>
          <w:rFonts w:cs="Courier New"/>
          <w:sz w:val="28"/>
          <w:szCs w:val="28"/>
          <w:u w:val="single"/>
        </w:rPr>
        <w:t>Fragment Shader</w:t>
      </w:r>
    </w:p>
    <w:p w14:paraId="69BFB10D" w14:textId="15D49EAA" w:rsidR="0030440B" w:rsidRDefault="00512C38" w:rsidP="00512C38">
      <w:pPr>
        <w:rPr>
          <w:rFonts w:cs="Courier New"/>
        </w:rPr>
      </w:pPr>
      <w:r w:rsidRPr="00512C38">
        <w:rPr>
          <w:rFonts w:cs="Courier New"/>
        </w:rPr>
        <w:t xml:space="preserve">Lighting is calculated </w:t>
      </w:r>
      <w:r w:rsidRPr="00495000">
        <w:rPr>
          <w:rFonts w:cs="Courier New"/>
          <w:b/>
          <w:bCs/>
        </w:rPr>
        <w:t>per fragment</w:t>
      </w:r>
      <w:r w:rsidRPr="00512C38">
        <w:rPr>
          <w:rFonts w:cs="Courier New"/>
        </w:rPr>
        <w:t xml:space="preserve"> using the Phong reflectance model,</w:t>
      </w:r>
      <w:r>
        <w:rPr>
          <w:rFonts w:cs="Courier New"/>
        </w:rPr>
        <w:t xml:space="preserve"> </w:t>
      </w:r>
      <w:r w:rsidRPr="00512C38">
        <w:rPr>
          <w:rFonts w:cs="Courier New"/>
        </w:rPr>
        <w:t>which produces sharper and more accurate specular highlights than the</w:t>
      </w:r>
      <w:r>
        <w:rPr>
          <w:rFonts w:cs="Courier New"/>
        </w:rPr>
        <w:t xml:space="preserve"> </w:t>
      </w:r>
      <w:r w:rsidRPr="00512C38">
        <w:rPr>
          <w:rFonts w:cs="Courier New"/>
        </w:rPr>
        <w:t xml:space="preserve">per-vertex Gouraud shading used in </w:t>
      </w:r>
      <w:r w:rsidRPr="001A6F04">
        <w:rPr>
          <w:rFonts w:ascii="Courier New" w:hAnsi="Courier New" w:cs="Courier New"/>
        </w:rPr>
        <w:t>`mainShader`</w:t>
      </w:r>
      <w:r w:rsidRPr="00512C38">
        <w:rPr>
          <w:rFonts w:cs="Courier New"/>
        </w:rPr>
        <w:t>:</w:t>
      </w:r>
      <w:r w:rsidR="001A6F04">
        <w:rPr>
          <w:rFonts w:cs="Courier New"/>
        </w:rPr>
        <w:br/>
      </w:r>
      <w:r w:rsidR="00707A0B" w:rsidRPr="00707A0B">
        <w:rPr>
          <w:rFonts w:cs="Courier New"/>
          <w:noProof/>
        </w:rPr>
        <w:drawing>
          <wp:inline distT="0" distB="0" distL="0" distR="0" wp14:anchorId="61AEFE6B" wp14:editId="04630A56">
            <wp:extent cx="5731510" cy="1268730"/>
            <wp:effectExtent l="0" t="0" r="2540" b="7620"/>
            <wp:docPr id="4100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5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7525" w14:textId="77777777" w:rsidR="007E5DD2" w:rsidRPr="00E31DEA" w:rsidRDefault="007E5DD2">
      <w:pPr>
        <w:rPr>
          <w:rFonts w:cs="Courier New"/>
          <w:sz w:val="28"/>
          <w:szCs w:val="28"/>
          <w:u w:val="single"/>
        </w:rPr>
      </w:pPr>
      <w:r w:rsidRPr="00E31DEA">
        <w:rPr>
          <w:rFonts w:cs="Courier New"/>
          <w:sz w:val="28"/>
          <w:szCs w:val="28"/>
          <w:u w:val="single"/>
        </w:rPr>
        <w:t>Material Properties</w:t>
      </w:r>
    </w:p>
    <w:p w14:paraId="44D616C7" w14:textId="77777777" w:rsidR="00003359" w:rsidRDefault="007E5DD2">
      <w:pPr>
        <w:rPr>
          <w:rFonts w:cs="Courier New"/>
        </w:rPr>
      </w:pPr>
      <w:r>
        <w:rPr>
          <w:rFonts w:cs="Courier New"/>
        </w:rPr>
        <w:t>The cube</w:t>
      </w:r>
      <w:r w:rsidR="00F04DCD">
        <w:rPr>
          <w:rFonts w:cs="Courier New"/>
        </w:rPr>
        <w:t xml:space="preserve"> uses custom material values to make the shading more visible</w:t>
      </w:r>
    </w:p>
    <w:p w14:paraId="54782020" w14:textId="77777777" w:rsidR="00003359" w:rsidRDefault="00003359">
      <w:pPr>
        <w:rPr>
          <w:rFonts w:cs="Courier New"/>
        </w:rPr>
      </w:pPr>
    </w:p>
    <w:p w14:paraId="18D7A931" w14:textId="054CC2D8" w:rsidR="0030440B" w:rsidRDefault="00003359">
      <w:pPr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lastRenderedPageBreak/>
        <w:t xml:space="preserve">Task 5 – Camera positioning (10%) </w:t>
      </w:r>
    </w:p>
    <w:p w14:paraId="2BFC65E4" w14:textId="0342B4C9" w:rsidR="00AD4817" w:rsidRDefault="00AD4817" w:rsidP="00AD4817">
      <w:pPr>
        <w:rPr>
          <w:rFonts w:cs="Courier New"/>
          <w:sz w:val="28"/>
          <w:szCs w:val="28"/>
          <w:u w:val="single"/>
        </w:rPr>
      </w:pPr>
      <w:r w:rsidRPr="00E31DEA">
        <w:rPr>
          <w:rFonts w:cs="Courier New"/>
          <w:sz w:val="28"/>
          <w:szCs w:val="28"/>
          <w:u w:val="single"/>
        </w:rPr>
        <w:t>P</w:t>
      </w:r>
      <w:r>
        <w:rPr>
          <w:rFonts w:cs="Courier New"/>
          <w:sz w:val="28"/>
          <w:szCs w:val="28"/>
          <w:u w:val="single"/>
        </w:rPr>
        <w:t>ath Definition</w:t>
      </w:r>
    </w:p>
    <w:p w14:paraId="63E75476" w14:textId="5CFB3DE5" w:rsidR="00BC1071" w:rsidRDefault="005F20AB">
      <w:pPr>
        <w:rPr>
          <w:rFonts w:cs="Courier New"/>
        </w:rPr>
      </w:pPr>
      <w:r w:rsidRPr="005F20AB">
        <w:rPr>
          <w:rFonts w:cs="Courier New"/>
        </w:rPr>
        <w:t xml:space="preserve">Four control points defined around the cube at world position </w:t>
      </w:r>
      <w:proofErr w:type="gramStart"/>
      <w:r w:rsidRPr="005F20AB">
        <w:rPr>
          <w:rFonts w:ascii="Courier New" w:hAnsi="Courier New" w:cs="Courier New"/>
        </w:rPr>
        <w:t>`(</w:t>
      </w:r>
      <w:proofErr w:type="gramEnd"/>
      <w:r w:rsidRPr="005F20AB">
        <w:rPr>
          <w:rFonts w:ascii="Courier New" w:hAnsi="Courier New" w:cs="Courier New"/>
        </w:rPr>
        <w:t xml:space="preserve">25, 5, </w:t>
      </w:r>
      <w:proofErr w:type="gramStart"/>
      <w:r w:rsidRPr="005F20AB">
        <w:rPr>
          <w:rFonts w:ascii="Courier New" w:hAnsi="Courier New" w:cs="Courier New"/>
        </w:rPr>
        <w:t>100)`</w:t>
      </w:r>
      <w:proofErr w:type="gramEnd"/>
      <w:r w:rsidRPr="005F20AB">
        <w:rPr>
          <w:rFonts w:cs="Courier New"/>
        </w:rPr>
        <w:t>,</w:t>
      </w:r>
      <w:r>
        <w:rPr>
          <w:rFonts w:cs="Courier New"/>
        </w:rPr>
        <w:t xml:space="preserve"> </w:t>
      </w:r>
      <w:r w:rsidRPr="005F20AB">
        <w:rPr>
          <w:rFonts w:cs="Courier New"/>
        </w:rPr>
        <w:t xml:space="preserve">forming a closed circular orbit at height </w:t>
      </w:r>
      <w:r w:rsidRPr="005F20AB">
        <w:rPr>
          <w:rFonts w:ascii="Courier New" w:hAnsi="Courier New" w:cs="Courier New"/>
        </w:rPr>
        <w:t>`y = 30`</w:t>
      </w:r>
      <w:r w:rsidRPr="005F20AB">
        <w:rPr>
          <w:rFonts w:cs="Courier New"/>
        </w:rPr>
        <w:t xml:space="preserve"> with a radius of 30 units:</w:t>
      </w:r>
      <w:r w:rsidR="00BC1071">
        <w:rPr>
          <w:rFonts w:cs="Courier New"/>
        </w:rPr>
        <w:br/>
      </w:r>
      <w:r w:rsidR="00BC1071" w:rsidRPr="00BC1071">
        <w:rPr>
          <w:rFonts w:cs="Courier New"/>
          <w:noProof/>
        </w:rPr>
        <w:drawing>
          <wp:inline distT="0" distB="0" distL="0" distR="0" wp14:anchorId="2765D4A1" wp14:editId="145307CC">
            <wp:extent cx="2553195" cy="714329"/>
            <wp:effectExtent l="0" t="0" r="0" b="0"/>
            <wp:docPr id="10634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1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9622" cy="7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16B1" w14:textId="4F28C254" w:rsidR="00BC1071" w:rsidRDefault="00BC1071">
      <w:pPr>
        <w:rPr>
          <w:rFonts w:cs="Courier New"/>
          <w:sz w:val="28"/>
          <w:szCs w:val="28"/>
          <w:u w:val="single"/>
        </w:rPr>
      </w:pPr>
      <w:r>
        <w:rPr>
          <w:rFonts w:cs="Courier New"/>
          <w:sz w:val="28"/>
          <w:szCs w:val="28"/>
          <w:u w:val="single"/>
        </w:rPr>
        <w:t>Camera Movement</w:t>
      </w:r>
    </w:p>
    <w:p w14:paraId="38771C9B" w14:textId="3EE91E71" w:rsidR="00BC1071" w:rsidRDefault="00F94E48" w:rsidP="00F94E48">
      <w:pPr>
        <w:rPr>
          <w:rFonts w:cs="Courier New"/>
        </w:rPr>
      </w:pPr>
      <w:r w:rsidRPr="00F94E48">
        <w:rPr>
          <w:rFonts w:cs="Courier New"/>
        </w:rPr>
        <w:t xml:space="preserve">To achieve a full closed loop, </w:t>
      </w:r>
      <w:r w:rsidRPr="00F94E48">
        <w:rPr>
          <w:rFonts w:ascii="Courier New" w:hAnsi="Courier New" w:cs="Courier New"/>
        </w:rPr>
        <w:t>`m_t`</w:t>
      </w:r>
      <w:r w:rsidRPr="00F94E48">
        <w:rPr>
          <w:rFonts w:cs="Courier New"/>
        </w:rPr>
        <w:t xml:space="preserve"> is mapped across all 4 segments by</w:t>
      </w:r>
      <w:r>
        <w:rPr>
          <w:rFonts w:cs="Courier New"/>
        </w:rPr>
        <w:t xml:space="preserve"> </w:t>
      </w:r>
      <w:r w:rsidRPr="00F94E48">
        <w:rPr>
          <w:rFonts w:cs="Courier New"/>
        </w:rPr>
        <w:t>multiplying</w:t>
      </w:r>
      <w:r>
        <w:rPr>
          <w:rFonts w:cs="Courier New"/>
        </w:rPr>
        <w:t xml:space="preserve"> </w:t>
      </w:r>
      <w:r w:rsidRPr="00F94E48">
        <w:rPr>
          <w:rFonts w:cs="Courier New"/>
        </w:rPr>
        <w:t>by 4 and using modulo to select the correct segment and wrap back</w:t>
      </w:r>
      <w:r>
        <w:rPr>
          <w:rFonts w:cs="Courier New"/>
        </w:rPr>
        <w:t xml:space="preserve"> </w:t>
      </w:r>
      <w:r w:rsidRPr="00F94E48">
        <w:rPr>
          <w:rFonts w:cs="Courier New"/>
        </w:rPr>
        <w:t xml:space="preserve">to </w:t>
      </w:r>
      <w:r w:rsidRPr="008B2BF9">
        <w:rPr>
          <w:rFonts w:ascii="Courier New" w:hAnsi="Courier New" w:cs="Courier New"/>
        </w:rPr>
        <w:t xml:space="preserve">`p0` </w:t>
      </w:r>
      <w:r w:rsidRPr="008B2BF9">
        <w:rPr>
          <w:rFonts w:cs="Courier New"/>
        </w:rPr>
        <w:t>after</w:t>
      </w:r>
      <w:r w:rsidRPr="008B2BF9">
        <w:rPr>
          <w:rFonts w:ascii="Courier New" w:hAnsi="Courier New" w:cs="Courier New"/>
        </w:rPr>
        <w:t xml:space="preserve"> `p3`</w:t>
      </w:r>
      <w:r w:rsidRPr="00F94E48">
        <w:rPr>
          <w:rFonts w:cs="Courier New"/>
        </w:rPr>
        <w:t>:</w:t>
      </w:r>
      <w:r w:rsidR="0045686F">
        <w:rPr>
          <w:rFonts w:cs="Courier New"/>
        </w:rPr>
        <w:br/>
      </w:r>
      <w:r w:rsidR="0045686F" w:rsidRPr="0045686F">
        <w:rPr>
          <w:rFonts w:cs="Courier New"/>
          <w:noProof/>
        </w:rPr>
        <w:drawing>
          <wp:inline distT="0" distB="0" distL="0" distR="0" wp14:anchorId="5CCF082C" wp14:editId="3FD1FA8F">
            <wp:extent cx="2552700" cy="522760"/>
            <wp:effectExtent l="0" t="0" r="0" b="0"/>
            <wp:docPr id="100536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60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5556" cy="52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86F">
        <w:rPr>
          <w:rFonts w:cs="Courier New"/>
        </w:rPr>
        <w:br/>
      </w:r>
      <w:r w:rsidR="00F56256" w:rsidRPr="00F56256">
        <w:rPr>
          <w:rFonts w:cs="Courier New"/>
        </w:rPr>
        <w:t>The camera position is then sampled from the current segment:</w:t>
      </w:r>
      <w:r w:rsidR="00F56256">
        <w:rPr>
          <w:rFonts w:cs="Courier New"/>
        </w:rPr>
        <w:br/>
      </w:r>
      <w:r w:rsidR="00F56256" w:rsidRPr="00F56256">
        <w:rPr>
          <w:rFonts w:cs="Courier New"/>
          <w:noProof/>
        </w:rPr>
        <w:drawing>
          <wp:inline distT="0" distB="0" distL="0" distR="0" wp14:anchorId="61A89D07" wp14:editId="0DF9F35E">
            <wp:extent cx="5731510" cy="203835"/>
            <wp:effectExtent l="0" t="0" r="2540" b="5715"/>
            <wp:docPr id="6546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7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ACC1" w14:textId="2A1627AD" w:rsidR="00F56256" w:rsidRDefault="00F56256" w:rsidP="00F94E48">
      <w:pPr>
        <w:rPr>
          <w:rFonts w:cs="Courier New"/>
          <w:sz w:val="28"/>
          <w:szCs w:val="28"/>
          <w:u w:val="single"/>
        </w:rPr>
      </w:pPr>
      <w:r>
        <w:rPr>
          <w:rFonts w:cs="Courier New"/>
          <w:sz w:val="28"/>
          <w:szCs w:val="28"/>
          <w:u w:val="single"/>
        </w:rPr>
        <w:t>Camera Orientation</w:t>
      </w:r>
    </w:p>
    <w:p w14:paraId="341974ED" w14:textId="19AE9EBA" w:rsidR="00F56256" w:rsidRDefault="00940B5A" w:rsidP="00940B5A">
      <w:pPr>
        <w:rPr>
          <w:rFonts w:cs="Courier New"/>
        </w:rPr>
      </w:pPr>
      <w:r w:rsidRPr="00940B5A">
        <w:rPr>
          <w:rFonts w:cs="Courier New"/>
        </w:rPr>
        <w:t>camera always looks directly at</w:t>
      </w:r>
      <w:r>
        <w:rPr>
          <w:rFonts w:cs="Courier New"/>
        </w:rPr>
        <w:t xml:space="preserve"> </w:t>
      </w:r>
      <w:r w:rsidRPr="00940B5A">
        <w:rPr>
          <w:rFonts w:cs="Courier New"/>
        </w:rPr>
        <w:t>the cube's world position</w:t>
      </w:r>
      <w:r>
        <w:rPr>
          <w:rFonts w:cs="Courier New"/>
        </w:rPr>
        <w:t>:</w:t>
      </w:r>
      <w:r>
        <w:rPr>
          <w:rFonts w:cs="Courier New"/>
        </w:rPr>
        <w:br/>
      </w:r>
      <w:r w:rsidR="006A0D49" w:rsidRPr="006A0D49">
        <w:rPr>
          <w:rFonts w:cs="Courier New"/>
          <w:noProof/>
        </w:rPr>
        <w:drawing>
          <wp:inline distT="0" distB="0" distL="0" distR="0" wp14:anchorId="0F156FE7" wp14:editId="0CE860C7">
            <wp:extent cx="5731510" cy="407670"/>
            <wp:effectExtent l="0" t="0" r="2540" b="0"/>
            <wp:docPr id="77985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6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851E" w14:textId="7814F30C" w:rsidR="00762FE3" w:rsidRDefault="00762FE3" w:rsidP="00940B5A">
      <w:pPr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Task 6 - Texture mapping (10%)</w:t>
      </w:r>
    </w:p>
    <w:p w14:paraId="356C0B9E" w14:textId="7BC4D3A6" w:rsidR="00762FE3" w:rsidRPr="00F94E48" w:rsidRDefault="00F13423" w:rsidP="00940B5A">
      <w:pPr>
        <w:rPr>
          <w:rFonts w:cs="Courier New"/>
        </w:rPr>
      </w:pPr>
      <w:r>
        <w:rPr>
          <w:noProof/>
        </w:rPr>
        <w:drawing>
          <wp:inline distT="0" distB="0" distL="0" distR="0" wp14:anchorId="617D4632" wp14:editId="4A4585AA">
            <wp:extent cx="896587" cy="896587"/>
            <wp:effectExtent l="0" t="0" r="0" b="0"/>
            <wp:docPr id="10947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770" cy="92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C96A" w14:textId="22D4F31A" w:rsidR="008B65E9" w:rsidRPr="008B65E9" w:rsidRDefault="00F04B10" w:rsidP="008B65E9">
      <w:pPr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Task 7 – OBJ Format (10%)</w:t>
      </w:r>
    </w:p>
    <w:p w14:paraId="62D38790" w14:textId="77777777" w:rsidR="008B65E9" w:rsidRDefault="008B65E9" w:rsidP="008B65E9">
      <w:r>
        <w:t>The cube.obj and cube.mtl files were written manually using the vertex data calculated in Task 1.</w:t>
      </w:r>
    </w:p>
    <w:p w14:paraId="1EEFF3A1" w14:textId="549BE8D7" w:rsidR="008B65E9" w:rsidRDefault="008B65E9" w:rsidP="008B65E9">
      <w:r>
        <w:t xml:space="preserve">The OBJ file contains 24 vertex positions, 4 texture coordinates, 6 normals and 12 faces. Vertices are duplicated per </w:t>
      </w:r>
      <w:proofErr w:type="gramStart"/>
      <w:r>
        <w:t>face</w:t>
      </w:r>
      <w:proofErr w:type="gramEnd"/>
      <w:r>
        <w:t xml:space="preserve"> so each face has its own outward-pointing normal. Faces are listed in CCW winding order in the format </w:t>
      </w:r>
      <w:r w:rsidR="007F1C37">
        <w:t>‘</w:t>
      </w:r>
      <w:r>
        <w:t>v/vt/vn</w:t>
      </w:r>
      <w:r w:rsidR="007F1C37">
        <w:t>’</w:t>
      </w:r>
      <w:r>
        <w:t>.</w:t>
      </w:r>
    </w:p>
    <w:p w14:paraId="29B5BDA9" w14:textId="7B6FFCD9" w:rsidR="008B65E9" w:rsidRDefault="008B65E9" w:rsidP="008B65E9">
      <w:r>
        <w:t xml:space="preserve">The MTL file defines a single material with a mid-grey diffuse colour, a small specular value, and references </w:t>
      </w:r>
      <w:r w:rsidR="007F1C37">
        <w:t>‘</w:t>
      </w:r>
      <w:r>
        <w:t>dirtpile01.jpg</w:t>
      </w:r>
      <w:r w:rsidR="007F1C37">
        <w:t>’</w:t>
      </w:r>
      <w:r>
        <w:t xml:space="preserve"> as the texture via </w:t>
      </w:r>
      <w:r w:rsidR="00D030D3">
        <w:t>‘</w:t>
      </w:r>
      <w:r>
        <w:t>map_Kd</w:t>
      </w:r>
      <w:r w:rsidR="00D030D3">
        <w:t>’</w:t>
      </w:r>
      <w:r>
        <w:t>.</w:t>
      </w:r>
    </w:p>
    <w:p w14:paraId="3CD15BCF" w14:textId="3FB3D6A4" w:rsidR="00F04B10" w:rsidRPr="00081B0F" w:rsidRDefault="008B65E9" w:rsidP="008B65E9">
      <w:r>
        <w:t xml:space="preserve">Both files </w:t>
      </w:r>
      <w:r w:rsidR="00202084">
        <w:t xml:space="preserve">can be found in </w:t>
      </w:r>
      <w:r w:rsidR="00842947">
        <w:t>resources/</w:t>
      </w:r>
      <w:r w:rsidR="00202084">
        <w:t>models</w:t>
      </w:r>
      <w:r w:rsidR="00842947">
        <w:t>/Cube</w:t>
      </w:r>
      <w:r>
        <w:t>.</w:t>
      </w:r>
    </w:p>
    <w:sectPr w:rsidR="00F04B10" w:rsidRPr="00081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71A2"/>
    <w:multiLevelType w:val="hybridMultilevel"/>
    <w:tmpl w:val="3E7EF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68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26"/>
    <w:rsid w:val="00003359"/>
    <w:rsid w:val="00046C1B"/>
    <w:rsid w:val="00081B0F"/>
    <w:rsid w:val="000B76CE"/>
    <w:rsid w:val="000E7135"/>
    <w:rsid w:val="0011743A"/>
    <w:rsid w:val="00136C9F"/>
    <w:rsid w:val="001579DC"/>
    <w:rsid w:val="00166976"/>
    <w:rsid w:val="0017247B"/>
    <w:rsid w:val="001A6F04"/>
    <w:rsid w:val="001C048A"/>
    <w:rsid w:val="001F0EB5"/>
    <w:rsid w:val="001F1226"/>
    <w:rsid w:val="001F1818"/>
    <w:rsid w:val="00202084"/>
    <w:rsid w:val="00203881"/>
    <w:rsid w:val="00203AEF"/>
    <w:rsid w:val="00214F81"/>
    <w:rsid w:val="002227AB"/>
    <w:rsid w:val="002249B0"/>
    <w:rsid w:val="002462B7"/>
    <w:rsid w:val="00247F16"/>
    <w:rsid w:val="00271C30"/>
    <w:rsid w:val="00294488"/>
    <w:rsid w:val="002C0432"/>
    <w:rsid w:val="002E4B6D"/>
    <w:rsid w:val="0030440B"/>
    <w:rsid w:val="00336906"/>
    <w:rsid w:val="003538EA"/>
    <w:rsid w:val="003817C0"/>
    <w:rsid w:val="003D38E2"/>
    <w:rsid w:val="003E07D9"/>
    <w:rsid w:val="003E6956"/>
    <w:rsid w:val="0045686F"/>
    <w:rsid w:val="004633C6"/>
    <w:rsid w:val="00463AA3"/>
    <w:rsid w:val="00495000"/>
    <w:rsid w:val="004D218D"/>
    <w:rsid w:val="00512C38"/>
    <w:rsid w:val="00521E3F"/>
    <w:rsid w:val="005233F5"/>
    <w:rsid w:val="00531B69"/>
    <w:rsid w:val="005325A8"/>
    <w:rsid w:val="00562396"/>
    <w:rsid w:val="005F20AB"/>
    <w:rsid w:val="005F610F"/>
    <w:rsid w:val="006539FE"/>
    <w:rsid w:val="0069239B"/>
    <w:rsid w:val="006A0D49"/>
    <w:rsid w:val="006A2A95"/>
    <w:rsid w:val="00707A0B"/>
    <w:rsid w:val="00762FE3"/>
    <w:rsid w:val="00781736"/>
    <w:rsid w:val="00784586"/>
    <w:rsid w:val="007907B8"/>
    <w:rsid w:val="007D4F51"/>
    <w:rsid w:val="007E5DD2"/>
    <w:rsid w:val="007F1C37"/>
    <w:rsid w:val="00800B21"/>
    <w:rsid w:val="00802C30"/>
    <w:rsid w:val="008072EE"/>
    <w:rsid w:val="00817CDD"/>
    <w:rsid w:val="00842947"/>
    <w:rsid w:val="00872270"/>
    <w:rsid w:val="00872AA6"/>
    <w:rsid w:val="008B0D41"/>
    <w:rsid w:val="008B2BF9"/>
    <w:rsid w:val="008B65E9"/>
    <w:rsid w:val="00940B5A"/>
    <w:rsid w:val="00956FE2"/>
    <w:rsid w:val="009820BA"/>
    <w:rsid w:val="009B3495"/>
    <w:rsid w:val="009F4C9E"/>
    <w:rsid w:val="00A014D6"/>
    <w:rsid w:val="00A72D55"/>
    <w:rsid w:val="00A73C90"/>
    <w:rsid w:val="00AD3085"/>
    <w:rsid w:val="00AD4817"/>
    <w:rsid w:val="00AE01D1"/>
    <w:rsid w:val="00AE63F4"/>
    <w:rsid w:val="00B93F52"/>
    <w:rsid w:val="00BC1071"/>
    <w:rsid w:val="00BC66FB"/>
    <w:rsid w:val="00BF2B01"/>
    <w:rsid w:val="00C0236F"/>
    <w:rsid w:val="00C74858"/>
    <w:rsid w:val="00CA0BAF"/>
    <w:rsid w:val="00CC348E"/>
    <w:rsid w:val="00D030D3"/>
    <w:rsid w:val="00D347B8"/>
    <w:rsid w:val="00D4519C"/>
    <w:rsid w:val="00D835E6"/>
    <w:rsid w:val="00D90633"/>
    <w:rsid w:val="00DC0BD6"/>
    <w:rsid w:val="00E07FBA"/>
    <w:rsid w:val="00E13D14"/>
    <w:rsid w:val="00E31DEA"/>
    <w:rsid w:val="00E44E38"/>
    <w:rsid w:val="00E6725C"/>
    <w:rsid w:val="00E91B24"/>
    <w:rsid w:val="00EB20B5"/>
    <w:rsid w:val="00F0313E"/>
    <w:rsid w:val="00F04B10"/>
    <w:rsid w:val="00F04DCD"/>
    <w:rsid w:val="00F13423"/>
    <w:rsid w:val="00F22ABD"/>
    <w:rsid w:val="00F326A6"/>
    <w:rsid w:val="00F43A0E"/>
    <w:rsid w:val="00F56256"/>
    <w:rsid w:val="00F94E48"/>
    <w:rsid w:val="00FE5CF0"/>
    <w:rsid w:val="00FF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E2EB"/>
  <w15:chartTrackingRefBased/>
  <w15:docId w15:val="{31438897-F79D-4E36-ACC5-0539786B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22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F122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1F12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2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0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5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UG-Uddin, Wajid</dc:creator>
  <cp:keywords/>
  <dc:description/>
  <cp:lastModifiedBy>UG-Uddin, Wajid</cp:lastModifiedBy>
  <cp:revision>110</cp:revision>
  <dcterms:created xsi:type="dcterms:W3CDTF">2026-03-03T17:03:00Z</dcterms:created>
  <dcterms:modified xsi:type="dcterms:W3CDTF">2026-03-04T01:34:00Z</dcterms:modified>
</cp:coreProperties>
</file>